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547" w:rsidRDefault="00423547" w:rsidP="006A618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Методична розробка бінарного уроку</w:t>
      </w:r>
    </w:p>
    <w:p w:rsidR="00423547" w:rsidRDefault="00423547" w:rsidP="006A618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23547">
        <w:rPr>
          <w:rFonts w:ascii="Times New Roman" w:hAnsi="Times New Roman" w:cs="Times New Roman"/>
          <w:sz w:val="28"/>
          <w:szCs w:val="28"/>
          <w:lang w:val="uk-UA"/>
        </w:rPr>
        <w:t>з курсів «Українська література» та «Історія України»</w:t>
      </w:r>
    </w:p>
    <w:p w:rsidR="00423547" w:rsidRDefault="00423547" w:rsidP="006A618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учнів 9 класу</w:t>
      </w:r>
    </w:p>
    <w:p w:rsidR="00423547" w:rsidRPr="00423547" w:rsidRDefault="00423547" w:rsidP="006A618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тему:</w:t>
      </w:r>
    </w:p>
    <w:p w:rsidR="00612587" w:rsidRDefault="00BB5820" w:rsidP="006A618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23547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043A30" w:rsidRPr="00423547">
        <w:rPr>
          <w:rFonts w:ascii="Times New Roman" w:hAnsi="Times New Roman" w:cs="Times New Roman"/>
          <w:b/>
          <w:sz w:val="28"/>
          <w:szCs w:val="28"/>
          <w:lang w:val="uk-UA"/>
        </w:rPr>
        <w:t>Проблема вибору</w:t>
      </w:r>
      <w:r w:rsidR="0061258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67C54" w:rsidRPr="00612587" w:rsidRDefault="00043A30" w:rsidP="006A618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125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2587" w:rsidRPr="0061258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612587">
        <w:rPr>
          <w:rFonts w:ascii="Times New Roman" w:hAnsi="Times New Roman" w:cs="Times New Roman"/>
          <w:sz w:val="28"/>
          <w:szCs w:val="28"/>
          <w:lang w:val="uk-UA"/>
        </w:rPr>
        <w:t>за повістю М. В. Г</w:t>
      </w:r>
      <w:r w:rsidRPr="0061258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612587">
        <w:rPr>
          <w:rFonts w:ascii="Times New Roman" w:hAnsi="Times New Roman" w:cs="Times New Roman"/>
          <w:sz w:val="28"/>
          <w:szCs w:val="28"/>
          <w:lang w:val="uk-UA"/>
        </w:rPr>
        <w:t>голя «</w:t>
      </w:r>
      <w:r w:rsidR="005763FA" w:rsidRPr="00612587">
        <w:rPr>
          <w:rFonts w:ascii="Times New Roman" w:hAnsi="Times New Roman" w:cs="Times New Roman"/>
          <w:sz w:val="28"/>
          <w:szCs w:val="28"/>
          <w:lang w:val="uk-UA"/>
        </w:rPr>
        <w:t>Тарас Бульба»</w:t>
      </w:r>
      <w:r w:rsidR="00612587" w:rsidRPr="00612587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423547" w:rsidRDefault="00423547" w:rsidP="006A618A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31217F" w:rsidRDefault="0031217F" w:rsidP="006A618A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423547" w:rsidRDefault="00423547" w:rsidP="004A3D39">
      <w:pPr>
        <w:spacing w:after="0" w:line="360" w:lineRule="auto"/>
        <w:ind w:left="2835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Авторський колектив:</w:t>
      </w:r>
    </w:p>
    <w:p w:rsidR="00423547" w:rsidRPr="004A3D39" w:rsidRDefault="00423547" w:rsidP="004A3D39">
      <w:pPr>
        <w:spacing w:after="0" w:line="360" w:lineRule="auto"/>
        <w:ind w:left="283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A3D39">
        <w:rPr>
          <w:rFonts w:ascii="Times New Roman" w:hAnsi="Times New Roman" w:cs="Times New Roman"/>
          <w:b/>
          <w:i/>
          <w:sz w:val="28"/>
          <w:szCs w:val="28"/>
          <w:lang w:val="uk-UA"/>
        </w:rPr>
        <w:t>Хохлова Наталія Іванівна,</w:t>
      </w:r>
    </w:p>
    <w:p w:rsidR="00423547" w:rsidRDefault="00423547" w:rsidP="004A3D39">
      <w:pPr>
        <w:spacing w:after="0" w:line="360" w:lineRule="auto"/>
        <w:ind w:left="283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вчитель української мови та літератури вищої катег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>рії,</w:t>
      </w:r>
    </w:p>
    <w:p w:rsidR="00423547" w:rsidRPr="004A3D39" w:rsidRDefault="00423547" w:rsidP="004A3D39">
      <w:pPr>
        <w:spacing w:after="0" w:line="360" w:lineRule="auto"/>
        <w:ind w:left="283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A3D39">
        <w:rPr>
          <w:rFonts w:ascii="Times New Roman" w:hAnsi="Times New Roman" w:cs="Times New Roman"/>
          <w:b/>
          <w:i/>
          <w:sz w:val="28"/>
          <w:szCs w:val="28"/>
          <w:lang w:val="uk-UA"/>
        </w:rPr>
        <w:t>Купленко Нелля Василівна,</w:t>
      </w:r>
    </w:p>
    <w:p w:rsidR="00423547" w:rsidRDefault="00423547" w:rsidP="004A3D39">
      <w:pPr>
        <w:spacing w:after="0" w:line="360" w:lineRule="auto"/>
        <w:ind w:left="283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вчитель історії та правознавства вищої категорії.</w:t>
      </w:r>
    </w:p>
    <w:p w:rsidR="00423547" w:rsidRDefault="00423547" w:rsidP="004A3D39">
      <w:pPr>
        <w:spacing w:after="0" w:line="360" w:lineRule="auto"/>
        <w:ind w:left="283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Борівський навчально-виховний комплекс</w:t>
      </w:r>
    </w:p>
    <w:p w:rsidR="00423547" w:rsidRDefault="00423547" w:rsidP="004A3D39">
      <w:pPr>
        <w:spacing w:after="0" w:line="360" w:lineRule="auto"/>
        <w:ind w:left="283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(загальноосвітній навчальний заклад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2354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ступенів –</w:t>
      </w:r>
    </w:p>
    <w:p w:rsidR="00423547" w:rsidRDefault="00423547" w:rsidP="004A3D39">
      <w:pPr>
        <w:spacing w:after="0" w:line="360" w:lineRule="auto"/>
        <w:ind w:left="283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дошкільний навчальний заклад (ясла-садок))</w:t>
      </w:r>
    </w:p>
    <w:p w:rsidR="00423547" w:rsidRDefault="00423547" w:rsidP="004A3D39">
      <w:pPr>
        <w:spacing w:after="0" w:line="360" w:lineRule="auto"/>
        <w:ind w:left="283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Сєвєродонецької міської ради Луганської області</w:t>
      </w:r>
    </w:p>
    <w:p w:rsidR="0031217F" w:rsidRDefault="0031217F" w:rsidP="004A3D39">
      <w:pPr>
        <w:spacing w:after="0" w:line="360" w:lineRule="auto"/>
        <w:ind w:left="2835"/>
        <w:rPr>
          <w:rFonts w:ascii="Times New Roman" w:hAnsi="Times New Roman" w:cs="Times New Roman"/>
          <w:sz w:val="28"/>
          <w:szCs w:val="28"/>
          <w:lang w:val="uk-UA"/>
        </w:rPr>
      </w:pPr>
    </w:p>
    <w:p w:rsidR="0031217F" w:rsidRPr="00423547" w:rsidRDefault="0031217F" w:rsidP="004A3D39">
      <w:pPr>
        <w:spacing w:after="0" w:line="360" w:lineRule="auto"/>
        <w:ind w:left="2835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25"/>
        <w:gridCol w:w="92"/>
        <w:gridCol w:w="6367"/>
        <w:gridCol w:w="1853"/>
      </w:tblGrid>
      <w:tr w:rsidR="00DB3E78" w:rsidRPr="00C121C2" w:rsidTr="0031217F">
        <w:tc>
          <w:tcPr>
            <w:tcW w:w="1825" w:type="dxa"/>
            <w:vMerge w:val="restart"/>
            <w:shd w:val="clear" w:color="auto" w:fill="auto"/>
          </w:tcPr>
          <w:p w:rsidR="00DB3E78" w:rsidRPr="00C121C2" w:rsidRDefault="00DB3E78" w:rsidP="006A61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Мета:</w:t>
            </w:r>
          </w:p>
        </w:tc>
        <w:tc>
          <w:tcPr>
            <w:tcW w:w="8312" w:type="dxa"/>
            <w:gridSpan w:val="3"/>
            <w:shd w:val="clear" w:color="auto" w:fill="auto"/>
          </w:tcPr>
          <w:p w:rsidR="00DB3E78" w:rsidRPr="00C121C2" w:rsidRDefault="00DB3E78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Формування вільної особистості, яка визнає загальнолюдські та національні цінності й керується морально-етичними критеріями та почуттями гром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дянської відповідальності у власній поведінці.</w:t>
            </w:r>
          </w:p>
          <w:p w:rsidR="00DB3E78" w:rsidRPr="00C121C2" w:rsidRDefault="00DB3E78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Виховання громадянської, історичної свідомості, зорієнтованої на патріотичне почуття приналежності до власної країни, її спільних історичних, політичних, культурних цінностей, а також на демо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ратичні пріоритети й злаг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 в суспільстві.</w:t>
            </w:r>
          </w:p>
        </w:tc>
      </w:tr>
      <w:tr w:rsidR="00DB3E78" w:rsidRPr="00C121C2" w:rsidTr="0031217F">
        <w:tc>
          <w:tcPr>
            <w:tcW w:w="1825" w:type="dxa"/>
            <w:vMerge/>
            <w:shd w:val="clear" w:color="auto" w:fill="auto"/>
          </w:tcPr>
          <w:p w:rsidR="00DB3E78" w:rsidRPr="00C121C2" w:rsidRDefault="00DB3E78" w:rsidP="006A61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8312" w:type="dxa"/>
            <w:gridSpan w:val="3"/>
            <w:shd w:val="clear" w:color="auto" w:fill="auto"/>
          </w:tcPr>
          <w:p w:rsidR="00DB3E78" w:rsidRPr="00C121C2" w:rsidRDefault="00DB3E78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Формувати компетентності:</w:t>
            </w:r>
          </w:p>
          <w:p w:rsidR="00DB3E78" w:rsidRPr="00C121C2" w:rsidRDefault="00DB3E78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предметні: навички аналітичної роботи з текстом, виразного ч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тання, умі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 характеризувати образи персонажів твору;</w:t>
            </w:r>
          </w:p>
          <w:p w:rsidR="00DB3E78" w:rsidRPr="00C121C2" w:rsidRDefault="00DB3E78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ключові: навички пізнавальної діяльності, критичного й логічного мислення, порівняльної характеристики персонажів, інтегрувати знання з різних предметів для вирішення однієї проблеми, синт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зувати й узагальнювати знання з літератури та з історії;</w:t>
            </w:r>
          </w:p>
          <w:p w:rsidR="00DB3E78" w:rsidRPr="00C121C2" w:rsidRDefault="00DB3E78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інформаційну: уміння працювати з текстом, знаходити потрібну інформ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цію;</w:t>
            </w:r>
          </w:p>
          <w:p w:rsidR="00DB3E78" w:rsidRPr="00C121C2" w:rsidRDefault="00DB3E78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громадянську: виховувати повагу до історичної спадщини країни, почуття гордості за волелюбний український народ, формування активної громадянської позиції учнів, виховання всебічно розв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неної, національно зорієнтов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ної особистості.</w:t>
            </w:r>
          </w:p>
        </w:tc>
      </w:tr>
      <w:tr w:rsidR="00A82696" w:rsidRPr="00C121C2" w:rsidTr="0031217F">
        <w:tc>
          <w:tcPr>
            <w:tcW w:w="1825" w:type="dxa"/>
            <w:shd w:val="clear" w:color="auto" w:fill="auto"/>
          </w:tcPr>
          <w:p w:rsidR="00A82696" w:rsidRPr="00C121C2" w:rsidRDefault="00A8269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>Тип уроку:</w:t>
            </w:r>
          </w:p>
        </w:tc>
        <w:tc>
          <w:tcPr>
            <w:tcW w:w="8312" w:type="dxa"/>
            <w:gridSpan w:val="3"/>
            <w:shd w:val="clear" w:color="auto" w:fill="auto"/>
          </w:tcPr>
          <w:p w:rsidR="00A82696" w:rsidRPr="00C121C2" w:rsidRDefault="00A8269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Урок-форум.</w:t>
            </w:r>
          </w:p>
        </w:tc>
      </w:tr>
      <w:tr w:rsidR="00A82696" w:rsidRPr="00C121C2" w:rsidTr="0031217F">
        <w:tc>
          <w:tcPr>
            <w:tcW w:w="1825" w:type="dxa"/>
            <w:shd w:val="clear" w:color="auto" w:fill="auto"/>
          </w:tcPr>
          <w:p w:rsidR="00A82696" w:rsidRPr="00C121C2" w:rsidRDefault="00A8269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Основні </w:t>
            </w:r>
          </w:p>
          <w:p w:rsidR="00A82696" w:rsidRPr="00C121C2" w:rsidRDefault="00A0487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</w:t>
            </w:r>
            <w:r w:rsidR="00A82696" w:rsidRPr="00C121C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оняття:</w:t>
            </w:r>
          </w:p>
        </w:tc>
        <w:tc>
          <w:tcPr>
            <w:tcW w:w="8312" w:type="dxa"/>
            <w:gridSpan w:val="3"/>
            <w:shd w:val="clear" w:color="auto" w:fill="auto"/>
          </w:tcPr>
          <w:p w:rsidR="00A82696" w:rsidRPr="00C121C2" w:rsidRDefault="00A8269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Історична повість, козак, козаччина, Запорозька Січ</w:t>
            </w:r>
            <w:r w:rsidR="00635A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DB3E78" w:rsidRPr="00C121C2" w:rsidTr="0031217F">
        <w:tc>
          <w:tcPr>
            <w:tcW w:w="1825" w:type="dxa"/>
            <w:shd w:val="clear" w:color="auto" w:fill="auto"/>
          </w:tcPr>
          <w:p w:rsidR="00DB3E78" w:rsidRPr="00C121C2" w:rsidRDefault="00DB3E78" w:rsidP="006A61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Обладнання</w:t>
            </w:r>
            <w:r w:rsidR="00A82696" w:rsidRPr="00C121C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:</w:t>
            </w:r>
          </w:p>
        </w:tc>
        <w:tc>
          <w:tcPr>
            <w:tcW w:w="8312" w:type="dxa"/>
            <w:gridSpan w:val="3"/>
            <w:shd w:val="clear" w:color="auto" w:fill="auto"/>
          </w:tcPr>
          <w:p w:rsidR="00DB3E78" w:rsidRPr="00C67D3D" w:rsidRDefault="00DB3E78" w:rsidP="00C67D3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Мультимедійний проектор,  окремі відео фрагменти із художніх фільмів</w:t>
            </w:r>
            <w:r w:rsidR="00635A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«Тарас Бульба» (реж. В. Бортко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2009 р.), «Дума про Тар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са Бульбу» (реж. П. Пінчук, Є. Березняк, 2008), </w:t>
            </w:r>
            <w:r w:rsidR="00635A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документальні ф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льми  «Фортеці України (Хортиця)», «Обличчя  української історіі. М.В. Гоголь»,</w:t>
            </w:r>
            <w:r w:rsidR="00C67D3D" w:rsidRPr="00C67D3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="00C67D3D" w:rsidRPr="00C67D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«Військове мистецтво козаків»</w:t>
            </w:r>
            <w:r w:rsidR="003E07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C67D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«Герої не вмир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ють – документальний фільм «МІФ», який має побачити кожний»,</w:t>
            </w:r>
            <w:r w:rsidR="00B80A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="00B80AC2" w:rsidRPr="00B80A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«МІФ»</w:t>
            </w:r>
            <w:r w:rsidR="00635A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</w:t>
            </w:r>
            <w:r w:rsidR="00B80AC2" w:rsidRPr="00B80A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український трейлер, 2018</w:t>
            </w:r>
            <w:r w:rsidR="00635A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="00B80A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портрет М.В. Гоголя,</w:t>
            </w:r>
            <w:r w:rsidR="00635A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дида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тичні матеріали</w:t>
            </w:r>
            <w:r w:rsidR="00B80A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(тести)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презентації «Ілюстраціїї до пов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сті «Тарас Бульба», «Козаччина. Тести», уривки з опери М.Лисенка «Тарас Бульба» (а</w:t>
            </w:r>
            <w:r w:rsidR="00635A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рїї</w:t>
            </w:r>
            <w:r w:rsidR="001F02F9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Тараса Бульби, Остапа, уверт</w:t>
            </w:r>
            <w:r w:rsidR="001F02F9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</w:t>
            </w:r>
            <w:r w:rsidR="001F02F9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ри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).</w:t>
            </w:r>
          </w:p>
        </w:tc>
      </w:tr>
      <w:tr w:rsidR="00DB3E78" w:rsidRPr="00C121C2" w:rsidTr="0031217F">
        <w:tc>
          <w:tcPr>
            <w:tcW w:w="1825" w:type="dxa"/>
            <w:shd w:val="clear" w:color="auto" w:fill="auto"/>
          </w:tcPr>
          <w:p w:rsidR="00DB3E78" w:rsidRPr="00C121C2" w:rsidRDefault="00DB3E78" w:rsidP="006A61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Очікуванні результати.</w:t>
            </w:r>
          </w:p>
          <w:p w:rsidR="006A618A" w:rsidRDefault="00DB3E78" w:rsidP="006A61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Учні </w:t>
            </w:r>
          </w:p>
          <w:p w:rsidR="00DB3E78" w:rsidRPr="00C121C2" w:rsidRDefault="00DB3E78" w:rsidP="006A61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повинні вміти</w:t>
            </w:r>
            <w:r w:rsidR="006A618A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:</w:t>
            </w:r>
          </w:p>
        </w:tc>
        <w:tc>
          <w:tcPr>
            <w:tcW w:w="8312" w:type="dxa"/>
            <w:gridSpan w:val="3"/>
            <w:shd w:val="clear" w:color="auto" w:fill="auto"/>
          </w:tcPr>
          <w:p w:rsidR="00343284" w:rsidRDefault="00DB3E78" w:rsidP="003432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Учні мають зрозуміти місце творчості М.В.Гоголя на перетині к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льтур двох народів; </w:t>
            </w:r>
          </w:p>
          <w:p w:rsidR="00343284" w:rsidRDefault="00DB3E78" w:rsidP="003432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знати  зміст твору, знаходити зв'язок сюжету з історією України; оцінити моральний і національний вибір синів Т.Бульби; </w:t>
            </w:r>
          </w:p>
          <w:p w:rsidR="00DB3E78" w:rsidRPr="00C121C2" w:rsidRDefault="00DB3E78" w:rsidP="003432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усвідомити себе нащадками славних діячів історії України, зда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ними свідомо будувати гідне майбу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нє.</w:t>
            </w:r>
          </w:p>
        </w:tc>
      </w:tr>
      <w:tr w:rsidR="009D1D49" w:rsidRPr="00C121C2" w:rsidTr="0031217F">
        <w:tc>
          <w:tcPr>
            <w:tcW w:w="8284" w:type="dxa"/>
            <w:gridSpan w:val="3"/>
            <w:shd w:val="clear" w:color="auto" w:fill="auto"/>
          </w:tcPr>
          <w:p w:rsidR="009D1D49" w:rsidRPr="00C121C2" w:rsidRDefault="009D1D49" w:rsidP="006A61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>Перебіг уроку</w:t>
            </w:r>
          </w:p>
        </w:tc>
        <w:tc>
          <w:tcPr>
            <w:tcW w:w="1853" w:type="dxa"/>
          </w:tcPr>
          <w:p w:rsidR="009D1D49" w:rsidRPr="00C121C2" w:rsidRDefault="009D1D49" w:rsidP="006A61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CE23DA" w:rsidRPr="00C121C2" w:rsidTr="0031217F">
        <w:tc>
          <w:tcPr>
            <w:tcW w:w="8284" w:type="dxa"/>
            <w:gridSpan w:val="3"/>
            <w:shd w:val="clear" w:color="auto" w:fill="auto"/>
          </w:tcPr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Організація класу до уроку</w:t>
            </w:r>
          </w:p>
        </w:tc>
        <w:tc>
          <w:tcPr>
            <w:tcW w:w="1853" w:type="dxa"/>
          </w:tcPr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31217F" w:rsidRPr="00C121C2" w:rsidTr="00040338">
        <w:tc>
          <w:tcPr>
            <w:tcW w:w="10137" w:type="dxa"/>
            <w:gridSpan w:val="4"/>
            <w:shd w:val="clear" w:color="auto" w:fill="auto"/>
          </w:tcPr>
          <w:p w:rsidR="0031217F" w:rsidRPr="00C121C2" w:rsidRDefault="0031217F" w:rsidP="006A61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Актуалізація опорних знань учнів та мотивація навчальної ді</w:t>
            </w:r>
            <w:r w:rsidRPr="00C121C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я</w:t>
            </w:r>
            <w:r w:rsidRPr="00C121C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льності</w:t>
            </w:r>
          </w:p>
        </w:tc>
      </w:tr>
      <w:tr w:rsidR="00CE23DA" w:rsidRPr="00C121C2" w:rsidTr="0031217F">
        <w:tc>
          <w:tcPr>
            <w:tcW w:w="1917" w:type="dxa"/>
            <w:gridSpan w:val="2"/>
            <w:shd w:val="clear" w:color="auto" w:fill="auto"/>
          </w:tcPr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Вчитель</w:t>
            </w: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української літератури:</w:t>
            </w: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6367" w:type="dxa"/>
            <w:shd w:val="clear" w:color="auto" w:fill="auto"/>
          </w:tcPr>
          <w:p w:rsidR="00BB5820" w:rsidRPr="00C121C2" w:rsidRDefault="00B802C0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790933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BB5820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Тема нашого уроку «Проблема вибору за повістю М. В. Гоголя «Тарас Бульба».</w:t>
            </w:r>
          </w:p>
          <w:p w:rsidR="00BB5820" w:rsidRPr="00C121C2" w:rsidRDefault="00BB5820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Людина повсяк час постає перед вибором.</w:t>
            </w:r>
          </w:p>
          <w:p w:rsidR="00BB5820" w:rsidRPr="00C121C2" w:rsidRDefault="00BB5820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Літературу вважають дзеркалом життя, бо вона його відображає. Особливо це стосується істори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них творів. Пригадаймо жанр твору М.В.Гоголя «Тарас Бульба» (</w:t>
            </w:r>
            <w:r w:rsidR="00393130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Очікувана відповідь:</w:t>
            </w:r>
            <w:r w:rsidR="00393130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історична повість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). Доведіть це. Які історичні події лягли в  основу твору?(</w:t>
            </w:r>
            <w:r w:rsidR="00393130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Очікувана відповідь:</w:t>
            </w:r>
            <w:r w:rsidR="00393130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Боротьба українського козацтва з польською шляхтою – це і є темою пов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і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сті)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B25E6E" w:rsidRPr="00C121C2" w:rsidRDefault="00B25E6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Але література – це ще й своєрідний «підручник» </w:t>
            </w:r>
            <w:r w:rsidR="00AD27A1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життя, «дороговказ». Літературні твори дають м</w:t>
            </w:r>
            <w:r w:rsidR="00AD27A1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="00AD27A1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жливість поміркувати над учинками персонажів, над їх роллю в ході історичних подій, у вирішенні важливих проблем. Вони готують вас до доросл</w:t>
            </w:r>
            <w:r w:rsidR="00AD27A1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="00AD27A1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життя, допомагають у самопізнанні, життєвому самовизначенні, прищеплюють соціальну акти</w:t>
            </w:r>
            <w:r w:rsidR="00AD27A1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="00AD27A1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ність,  свідому громадянську позицію, морально-етичну відповідальність за долю кр</w:t>
            </w:r>
            <w:r w:rsidR="00AD27A1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="00AD27A1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їни.</w:t>
            </w:r>
          </w:p>
          <w:p w:rsidR="00CE23DA" w:rsidRPr="00C121C2" w:rsidRDefault="00F5216F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Тож мета уроку: через аналіз образів повісті М.В.Гоголя зробити висновок щодо важливості здійснити правильний життєвий вибір, особливо у відповіда</w:t>
            </w:r>
            <w:r w:rsidR="006125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льний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час особистого чи державного життя.</w:t>
            </w:r>
          </w:p>
        </w:tc>
        <w:tc>
          <w:tcPr>
            <w:tcW w:w="1853" w:type="dxa"/>
          </w:tcPr>
          <w:p w:rsidR="00D16DA6" w:rsidRDefault="00D16DA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D16DA6" w:rsidRDefault="00D16DA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D16DA6" w:rsidRDefault="00D16DA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D16DA6" w:rsidRDefault="00D16DA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D16DA6" w:rsidRDefault="00D16DA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D16DA6" w:rsidRDefault="00D16DA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D16DA6" w:rsidRDefault="00D16DA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D16DA6" w:rsidRDefault="00D16DA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D16DA6" w:rsidRDefault="00D16DA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D16DA6" w:rsidRDefault="00D16DA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D16DA6" w:rsidRDefault="00D16DA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D16DA6" w:rsidRDefault="00D16DA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D16DA6" w:rsidRDefault="00D16DA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D16DA6" w:rsidRDefault="00D16DA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D16DA6" w:rsidRDefault="00D16DA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D16DA6" w:rsidRDefault="00D16DA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D16DA6" w:rsidRDefault="00D16DA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D16DA6" w:rsidRDefault="00D16DA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D16DA6" w:rsidRDefault="00D16DA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D16DA6" w:rsidRDefault="00D16DA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9D1D49" w:rsidRPr="00C121C2" w:rsidRDefault="00A81F22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Фільм </w:t>
            </w:r>
          </w:p>
          <w:p w:rsidR="009D1D49" w:rsidRPr="00C121C2" w:rsidRDefault="00A81F22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«Обличчя  українс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ь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кої історіі. </w:t>
            </w:r>
          </w:p>
          <w:p w:rsidR="00CE23DA" w:rsidRPr="00C121C2" w:rsidRDefault="00A81F22" w:rsidP="006A618A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М.В. Г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голь»</w:t>
            </w:r>
          </w:p>
        </w:tc>
      </w:tr>
      <w:tr w:rsidR="00CE23DA" w:rsidRPr="00C121C2" w:rsidTr="0031217F">
        <w:trPr>
          <w:trHeight w:val="4532"/>
        </w:trPr>
        <w:tc>
          <w:tcPr>
            <w:tcW w:w="1917" w:type="dxa"/>
            <w:gridSpan w:val="2"/>
            <w:shd w:val="clear" w:color="auto" w:fill="auto"/>
          </w:tcPr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lastRenderedPageBreak/>
              <w:t xml:space="preserve">Вчитель </w:t>
            </w: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історії:</w:t>
            </w: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6367" w:type="dxa"/>
            <w:shd w:val="clear" w:color="auto" w:fill="auto"/>
          </w:tcPr>
          <w:p w:rsidR="00CE23DA" w:rsidRPr="00C121C2" w:rsidRDefault="00790933" w:rsidP="006A61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  <w:r w:rsidR="00D16D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Українська козацька епопея, що тривала більше двох століть (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XVI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- 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XVII</w:t>
            </w:r>
            <w:r w:rsidR="004720C0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), - одна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героїчних подій світової історії. Жменя селян, що втекли, </w:t>
            </w:r>
            <w:r w:rsidR="004720C0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 з</w:t>
            </w:r>
            <w:r w:rsidR="004720C0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="004720C0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кріпачення, 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зросла незабаром у грізну запор</w:t>
            </w:r>
            <w:r w:rsidR="004720C0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зьку вольницю і стала факт</w:t>
            </w:r>
            <w:r w:rsidR="004720C0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ич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hyperlink r:id="rId7" w:tooltip="Господар" w:history="1">
              <w:r w:rsidR="00CE23DA"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val="uk-UA" w:eastAsia="ru-RU"/>
                </w:rPr>
                <w:t>господарем</w:t>
              </w:r>
            </w:hyperlink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всього с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реднього та південного </w:t>
            </w:r>
            <w:r w:rsidR="004720C0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Придніпров'я, наводила протягом багатьох десятиліть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hyperlink r:id="rId8" w:tooltip="Страх" w:history="1">
              <w:r w:rsidR="00CE23DA"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val="uk-UA" w:eastAsia="ru-RU"/>
                </w:rPr>
                <w:t>страх</w:t>
              </w:r>
            </w:hyperlink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 турків, т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тар і польську шляхту, </w:t>
            </w:r>
            <w:r w:rsidR="00BD1F4C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яка мала наміри завоювати та по</w:t>
            </w:r>
            <w:r w:rsidR="00BD1F4C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</w:t>
            </w:r>
            <w:r w:rsidR="00BD1F4C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рабувати 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украї</w:t>
            </w:r>
            <w:r w:rsidR="00BD1F4C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нські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зем</w:t>
            </w:r>
            <w:r w:rsidR="00BD1F4C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лі.</w:t>
            </w: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Займаючи вигідне положення на торгових шляхах між Балтійським і Чорним морями, Заходом і Сх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дом, українські землі</w:t>
            </w:r>
            <w:r w:rsidR="00AB4EB0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давніх часів бу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ли прима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кою для загарбницьких помислів її сусідів. У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XIV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столітті вони були захоплені Великим князівством Литовським. Зростаюча п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ольська шляхта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робила спроби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зі свого боку не тільки відторгнути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украї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ські землі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 й одн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часно закабалити Литву.</w:t>
            </w: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Вогнем і меч</w:t>
            </w:r>
            <w:r w:rsidR="00AB4EB0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ем намагалася шляхта підкорити </w:t>
            </w:r>
            <w:r w:rsidR="00AB4EB0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й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ополячи</w:t>
            </w:r>
            <w:r w:rsidR="00387421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 український народ. Вона </w:t>
            </w:r>
            <w:r w:rsidR="00387421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брутально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топтала національну гідність народу, ображала й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 релігійні вірування, культуру, звичаї. Селяни запекло пручалися </w:t>
            </w:r>
            <w:r w:rsidR="00387421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від </w:t>
            </w:r>
            <w:r w:rsidR="00387421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панщини </w:t>
            </w:r>
            <w:r w:rsidR="00387421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й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рятувалися вт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чею на південь </w:t>
            </w:r>
            <w:hyperlink r:id="rId9" w:tooltip="України" w:history="1">
              <w:r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України</w:t>
              </w:r>
            </w:hyperlink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район </w:t>
            </w:r>
            <w:hyperlink r:id="rId10" w:tooltip="Запоріжжя" w:history="1">
              <w:r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Запоріжжя</w:t>
              </w:r>
            </w:hyperlink>
            <w:r w:rsidR="00387421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що став </w:t>
            </w:r>
            <w:r w:rsidR="00387421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XVI столітті осередком козацької вольниці. Так виникло </w:t>
            </w:r>
            <w:hyperlink r:id="rId11" w:tooltip="Козацтво" w:history="1">
              <w:r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козацтво</w:t>
              </w:r>
            </w:hyperlink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Чудово сказав Гоголь: "</w:t>
            </w:r>
            <w:r w:rsidRPr="00C121C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Його вибило з народних грудей </w:t>
            </w:r>
            <w:hyperlink r:id="rId12" w:tooltip="Кресало" w:history="1">
              <w:r w:rsidRPr="00C121C2">
                <w:rPr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кресало</w:t>
              </w:r>
            </w:hyperlink>
            <w:r w:rsidRPr="00C121C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 лиха".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Презирс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 до багатства, сміливість, </w:t>
            </w:r>
            <w:hyperlink r:id="rId13" w:tooltip="Воля" w:history="1">
              <w:r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воля</w:t>
              </w:r>
            </w:hyperlink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неприборк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 </w:t>
            </w:r>
            <w:hyperlink r:id="rId14" w:tooltip="Енергія" w:history="1">
              <w:r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енергія</w:t>
              </w:r>
            </w:hyperlink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волелюбність, патріотизм - ось р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 </w:t>
            </w:r>
            <w:hyperlink r:id="rId15" w:tooltip="Характер" w:history="1">
              <w:r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характеру</w:t>
              </w:r>
            </w:hyperlink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цих людей. Бідняк, вчорашній раб,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ставав тут не тільки господарем своєї долі, а й л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диною, що несе на собі </w:t>
            </w:r>
            <w:hyperlink r:id="rId16" w:tooltip="Відповідальність" w:history="1">
              <w:r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відповідальність</w:t>
              </w:r>
            </w:hyperlink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за долю всього народу</w:t>
            </w:r>
            <w:r w:rsidR="00387421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і зда</w:t>
            </w:r>
            <w:r w:rsidR="00387421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</w:t>
            </w:r>
            <w:r w:rsidR="00387421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 захистити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широких степових просторах виявлялися відвага і завзятість козаків, їх</w:t>
            </w:r>
            <w:r w:rsidR="006C45D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ня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мужність і жага подвигів. Слава про ці </w:t>
            </w:r>
            <w:hyperlink r:id="rId17" w:tooltip="Подвиг" w:history="1">
              <w:r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подвиги</w:t>
              </w:r>
            </w:hyperlink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поширювалася д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леко за межами України.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Стихійно утвор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ене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пониззі Дніпра козацтво створювало все більш серйозну загрозу для польських феодалів. Щоб з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лучити на свій бік верхівку козацтва і тим самим обезголовити саму Січ, шляхта вирішує створити привілейований шар серед козакі</w:t>
            </w:r>
            <w:r w:rsidR="006C45D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 У 70-і роки XVI століття, </w:t>
            </w:r>
            <w:r w:rsidR="006C45D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 правління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Стефан</w:t>
            </w:r>
            <w:r w:rsidR="006C45D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hyperlink r:id="rId18" w:tooltip="Баторі" w:history="1">
              <w:r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Баторі</w:t>
              </w:r>
            </w:hyperlink>
            <w:r w:rsidR="006C45D4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реєстр був остаточно закріплений. Але надії, які були з ним пов'язані, не виправдалися. Підкуп шести т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сяч козаків і фа</w:t>
            </w:r>
            <w:r w:rsidR="006C45D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ктичне оголоше</w:t>
            </w:r>
            <w:r w:rsidR="006C45D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6C45D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ня поза законом </w:t>
            </w:r>
            <w:r w:rsidR="006C45D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сієї основної маси січовиків призвели до ще більшо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ї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жорстокості козацтва проти Польщі. </w:t>
            </w:r>
          </w:p>
          <w:p w:rsidR="00CE23DA" w:rsidRPr="00C121C2" w:rsidRDefault="007559A1" w:rsidP="006A61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9" w:tooltip="Історія" w:history="1">
              <w:r w:rsidR="00CE23DA"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Історія</w:t>
              </w:r>
            </w:hyperlink>
            <w:r w:rsidR="00E46493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України кінця XVI </w:t>
            </w:r>
            <w:r w:rsidR="00E46493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початку XVII століття відзначен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багатьма потужними повстаннями, які висунули видатних діячів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Серед них і 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Остраница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який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згадується у </w:t>
            </w:r>
            <w:r w:rsidR="00E46493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повісті </w:t>
            </w:r>
            <w:r w:rsidR="00E46493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"Тарас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E46493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Бульб</w:t>
            </w:r>
            <w:r w:rsidR="00E46493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". 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Він очолив "незліченну козацьку силу". </w:t>
            </w:r>
            <w:r w:rsidR="00E46493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 в ці</w:t>
            </w:r>
            <w:r w:rsidR="00E46493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й</w:t>
            </w:r>
            <w:r w:rsidR="00E46493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могу</w:t>
            </w:r>
            <w:r w:rsidR="00E46493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E46493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E46493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ій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раті, пише Гоголь, 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серед 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добірних полків був Т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CE23DA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 Бульба. </w:t>
            </w:r>
          </w:p>
        </w:tc>
        <w:tc>
          <w:tcPr>
            <w:tcW w:w="1853" w:type="dxa"/>
          </w:tcPr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CE23DA" w:rsidRPr="00C121C2" w:rsidTr="0031217F">
        <w:tc>
          <w:tcPr>
            <w:tcW w:w="8284" w:type="dxa"/>
            <w:gridSpan w:val="3"/>
          </w:tcPr>
          <w:p w:rsidR="00CE23DA" w:rsidRPr="00C121C2" w:rsidRDefault="00536D78" w:rsidP="006A61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 xml:space="preserve">Сприйняття й засвоєння </w:t>
            </w:r>
            <w:r w:rsidR="00CE23DA" w:rsidRPr="00C121C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нового матеріалу</w:t>
            </w:r>
          </w:p>
        </w:tc>
        <w:tc>
          <w:tcPr>
            <w:tcW w:w="1853" w:type="dxa"/>
          </w:tcPr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3B43C0" w:rsidRPr="00C121C2" w:rsidTr="0031217F">
        <w:trPr>
          <w:trHeight w:val="1380"/>
        </w:trPr>
        <w:tc>
          <w:tcPr>
            <w:tcW w:w="1825" w:type="dxa"/>
          </w:tcPr>
          <w:p w:rsidR="003B43C0" w:rsidRPr="00C121C2" w:rsidRDefault="003B43C0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Учитель </w:t>
            </w:r>
          </w:p>
          <w:p w:rsidR="003B43C0" w:rsidRPr="00C121C2" w:rsidRDefault="003B43C0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української літератури:</w:t>
            </w:r>
          </w:p>
          <w:p w:rsidR="003B43C0" w:rsidRPr="00C121C2" w:rsidRDefault="003B43C0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</w:p>
          <w:p w:rsidR="003B43C0" w:rsidRPr="00C121C2" w:rsidRDefault="003B43C0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  <w:tc>
          <w:tcPr>
            <w:tcW w:w="6459" w:type="dxa"/>
            <w:gridSpan w:val="2"/>
          </w:tcPr>
          <w:p w:rsidR="003B43C0" w:rsidRPr="00C121C2" w:rsidRDefault="003B43C0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lastRenderedPageBreak/>
              <w:t>Бесіда (аналіз твору)</w:t>
            </w:r>
          </w:p>
          <w:p w:rsidR="003B43C0" w:rsidRPr="00C121C2" w:rsidRDefault="003B43C0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Як Тарас Бульба зустрів синів?  </w:t>
            </w:r>
          </w:p>
          <w:p w:rsidR="003B43C0" w:rsidRPr="00C121C2" w:rsidRDefault="003B43C0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Що ми дізнаємося про синів Тараса на початку 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твору? Пор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вняймо братів, цитуючи повість.</w:t>
            </w:r>
          </w:p>
          <w:p w:rsidR="003B43C0" w:rsidRPr="00C121C2" w:rsidRDefault="003B43C0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Які бачимо засади батьківського виховання?</w:t>
            </w:r>
          </w:p>
          <w:p w:rsidR="003B43C0" w:rsidRPr="00C121C2" w:rsidRDefault="003B43C0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Хто з синів їх наслідував краще? </w:t>
            </w:r>
          </w:p>
          <w:p w:rsidR="003B43C0" w:rsidRPr="00C121C2" w:rsidRDefault="003B43C0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Наступного дня куди повіз Тарас синів? Чому?</w:t>
            </w:r>
          </w:p>
        </w:tc>
        <w:tc>
          <w:tcPr>
            <w:tcW w:w="1853" w:type="dxa"/>
          </w:tcPr>
          <w:p w:rsidR="009D1D49" w:rsidRPr="00C121C2" w:rsidRDefault="003B43C0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lastRenderedPageBreak/>
              <w:t xml:space="preserve">Відео </w:t>
            </w:r>
          </w:p>
          <w:p w:rsidR="003B43C0" w:rsidRPr="00C121C2" w:rsidRDefault="003B43C0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фрагмент</w:t>
            </w:r>
          </w:p>
          <w:p w:rsidR="003B43C0" w:rsidRDefault="00A8269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і</w:t>
            </w:r>
            <w:r w:rsidR="003B43C0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з к/ф</w:t>
            </w:r>
          </w:p>
          <w:p w:rsidR="00405BCD" w:rsidRDefault="00405BCD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lastRenderedPageBreak/>
              <w:t>«Тарас</w:t>
            </w:r>
          </w:p>
          <w:p w:rsidR="00405BCD" w:rsidRPr="00C121C2" w:rsidRDefault="00405BCD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Бульба»</w:t>
            </w:r>
          </w:p>
        </w:tc>
      </w:tr>
      <w:tr w:rsidR="00CE23DA" w:rsidRPr="00C121C2" w:rsidTr="0031217F">
        <w:trPr>
          <w:trHeight w:val="1130"/>
        </w:trPr>
        <w:tc>
          <w:tcPr>
            <w:tcW w:w="1825" w:type="dxa"/>
            <w:shd w:val="clear" w:color="auto" w:fill="auto"/>
          </w:tcPr>
          <w:p w:rsidR="00F512B1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lastRenderedPageBreak/>
              <w:t xml:space="preserve">Вчитель </w:t>
            </w:r>
          </w:p>
          <w:p w:rsidR="00F512B1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історії:</w:t>
            </w: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459" w:type="dxa"/>
            <w:gridSpan w:val="2"/>
            <w:shd w:val="clear" w:color="auto" w:fill="auto"/>
          </w:tcPr>
          <w:p w:rsidR="00CE23DA" w:rsidRPr="00C121C2" w:rsidRDefault="003B43C0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- </w:t>
            </w:r>
            <w:r w:rsidR="00CE23DA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Пригадайте, будь ласка, причини утворення Зап</w:t>
            </w:r>
            <w:r w:rsidR="00CE23DA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="00CE23DA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розької Січі та передумови формування українс</w:t>
            </w:r>
            <w:r w:rsidR="00CE23DA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  <w:r w:rsidR="00CE23DA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кого коза</w:t>
            </w:r>
            <w:r w:rsidR="00CE23DA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</w:t>
            </w:r>
            <w:r w:rsidR="00CE23DA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тва.</w:t>
            </w: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Орієнтовні відповіді учнів:</w:t>
            </w:r>
          </w:p>
          <w:p w:rsidR="00CE23DA" w:rsidRPr="00C121C2" w:rsidRDefault="00CE23DA" w:rsidP="006A61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Утворення Зап</w:t>
            </w:r>
            <w:r w:rsidR="003B43C0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орозької Січі пов'язане з проце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сом формування українського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hyperlink r:id="rId20" w:history="1">
              <w:r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val="uk-UA" w:eastAsia="ru-RU"/>
                </w:rPr>
                <w:t>козацтва</w:t>
              </w:r>
            </w:hyperlink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й освоєння ним раніше спустошених татарами українських земель між Дніпром і Південним Б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гом.</w:t>
            </w:r>
          </w:p>
          <w:p w:rsidR="00CE23DA" w:rsidRPr="00C121C2" w:rsidRDefault="00CE23DA" w:rsidP="006A61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Перші козаки на Запорожжі з'явилися, ймовірно, на початку XVI ст. Численні козацькі загони, які за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малися господарським освоєнням цих земель і вели постійну боротьбу з татарами, змушені були буд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вати на уходах укріплення з повалених дерев (так звані «городці» та засіки, або ж «січі») для власної безпеки.</w:t>
            </w:r>
          </w:p>
          <w:p w:rsidR="00CE23DA" w:rsidRPr="00C121C2" w:rsidRDefault="00CE23DA" w:rsidP="006A61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Поява ж за порогами великого укріпленого пункту, який би був постійною базою для наступу на </w:t>
            </w:r>
            <w:hyperlink r:id="rId21" w:history="1">
              <w:r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Кримське</w:t>
              </w:r>
            </w:hyperlink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hyperlink r:id="rId22" w:history="1">
              <w:r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ханство</w:t>
              </w:r>
            </w:hyperlink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пов'язано з ім'ям </w:t>
            </w:r>
            <w:hyperlink r:id="rId23" w:history="1">
              <w:r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Вишневецького</w:t>
              </w:r>
            </w:hyperlink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hyperlink r:id="rId24" w:history="1">
              <w:r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Дмитро Вишневецький</w:t>
              </w:r>
            </w:hyperlink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 У першій половині 50-х pp. XVI ст. (існує кілька версій щодо часу заснування </w:t>
            </w:r>
            <w:r w:rsidRPr="00C121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Хортицької Січі - 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 1552 до 1556 рр.) він заснував на о. Мала Хортиця замок, який став козацькою твердинею та опорним пунктом для масштабних походів проти татар. Пізніше місце розташування козацької столиці н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одноразово змінювалося, і в </w:t>
            </w:r>
            <w:hyperlink r:id="rId25" w:history="1">
              <w:r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історії</w:t>
              </w:r>
            </w:hyperlink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козацтва зафіксовано кілька січей: </w:t>
            </w:r>
          </w:p>
          <w:p w:rsidR="00CE23DA" w:rsidRPr="00C121C2" w:rsidRDefault="00CE23DA" w:rsidP="006A618A">
            <w:pPr>
              <w:shd w:val="clear" w:color="auto" w:fill="FFFFFF"/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Томаківська (1564-1593 pp.), </w:t>
            </w:r>
          </w:p>
          <w:p w:rsidR="00CE23DA" w:rsidRPr="00C121C2" w:rsidRDefault="00CE23DA" w:rsidP="006A618A">
            <w:pPr>
              <w:shd w:val="clear" w:color="auto" w:fill="FFFFFF"/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Базавлуцька (1593-1638 pp.), </w:t>
            </w:r>
          </w:p>
          <w:p w:rsidR="00CE23DA" w:rsidRPr="00C121C2" w:rsidRDefault="00CE23DA" w:rsidP="006A618A">
            <w:pPr>
              <w:shd w:val="clear" w:color="auto" w:fill="FFFFFF"/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Микитинська (1638-1652 рр.), </w:t>
            </w:r>
          </w:p>
          <w:p w:rsidR="00CE23DA" w:rsidRPr="00C121C2" w:rsidRDefault="00CE23DA" w:rsidP="006A618A">
            <w:pPr>
              <w:shd w:val="clear" w:color="auto" w:fill="FFFFFF"/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Чортомлицька (1652-1709 pp.), </w:t>
            </w:r>
          </w:p>
          <w:p w:rsidR="00CE23DA" w:rsidRPr="00C121C2" w:rsidRDefault="00CE23DA" w:rsidP="006A618A">
            <w:pPr>
              <w:shd w:val="clear" w:color="auto" w:fill="FFFFFF"/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Кам'янська (1709-1711 pp.), </w:t>
            </w:r>
          </w:p>
          <w:p w:rsidR="00CE23DA" w:rsidRPr="00C121C2" w:rsidRDefault="00CE23DA" w:rsidP="006A618A">
            <w:pPr>
              <w:shd w:val="clear" w:color="auto" w:fill="FFFFFF"/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Олешківська (1711-1734 pp.) та </w:t>
            </w:r>
          </w:p>
          <w:p w:rsidR="00CE23DA" w:rsidRPr="00C121C2" w:rsidRDefault="00CE23DA" w:rsidP="006A618A">
            <w:pPr>
              <w:shd w:val="clear" w:color="auto" w:fill="FFFFFF"/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Нова Січ (1734-1775 pp.).</w:t>
            </w:r>
          </w:p>
          <w:p w:rsidR="00CE23DA" w:rsidRPr="00C121C2" w:rsidRDefault="00CE23DA" w:rsidP="006A618A">
            <w:pPr>
              <w:shd w:val="clear" w:color="auto" w:fill="FFFFFF"/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Споруди Січі робили з неї справ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ню </w:t>
            </w:r>
            <w:r w:rsidRPr="00C121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фортецю: 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навколо козаки викопували глибокі рови, наси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 високі земляні вали, на яких сп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руджували оборонні вежі з бійницями. Тут стояли гармати, у постійному дозорі вартували збройні к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заки.</w:t>
            </w:r>
          </w:p>
          <w:p w:rsidR="00CE23DA" w:rsidRPr="00C121C2" w:rsidRDefault="00CE23DA" w:rsidP="006A618A">
            <w:pPr>
              <w:shd w:val="clear" w:color="auto" w:fill="FFFFFF"/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Посеред Січі був просторий </w:t>
            </w:r>
            <w:r w:rsidRPr="00C121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майдан, 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якому проходили козацькі військові ради, що розв'язували всі питання повсякденного життя. Майдан оточув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 козацькі житла - </w:t>
            </w:r>
            <w:r w:rsidRPr="00C121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курені, 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побудовані з дерев'яних колод або плетені з лози й укриті очеретом; канцелярія, </w:t>
            </w:r>
            <w:hyperlink r:id="rId26" w:history="1">
              <w:r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пушкарня</w:t>
              </w:r>
            </w:hyperlink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(гарматна майсте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ня), </w:t>
            </w:r>
            <w:hyperlink r:id="rId27" w:history="1">
              <w:r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церква</w:t>
              </w:r>
            </w:hyperlink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будинки старшини. Усі ці споруди б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 добре пристосовані для оборони.</w:t>
            </w: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Перегляньмо, як</w:t>
            </w:r>
            <w:r w:rsidR="001F573B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ий вигляд мала 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Січ</w:t>
            </w:r>
            <w:r w:rsidR="001F573B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853" w:type="dxa"/>
          </w:tcPr>
          <w:p w:rsidR="00F512B1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F512B1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F512B1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F512B1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F512B1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F512B1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F512B1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F512B1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F512B1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F512B1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F512B1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F512B1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F512B1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F512B1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F512B1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F512B1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F512B1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F512B1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F512B1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F512B1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F512B1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F512B1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F512B1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F512B1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F512B1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F512B1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F512B1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F512B1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805FEB" w:rsidRDefault="00805FEB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805FEB" w:rsidRDefault="00805FEB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805FEB" w:rsidRDefault="00805FEB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805FEB" w:rsidRDefault="00805FEB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805FEB" w:rsidRDefault="00805FEB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805FEB" w:rsidRDefault="00805FEB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805FEB" w:rsidRDefault="00805FEB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805FEB" w:rsidRDefault="00805FEB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805FEB" w:rsidRDefault="00805FEB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805FEB" w:rsidRDefault="00805FEB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805FEB" w:rsidRDefault="00805FEB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805FEB" w:rsidRDefault="00805FEB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805FEB" w:rsidRDefault="00805FEB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805FEB" w:rsidRDefault="00805FEB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805FEB" w:rsidRDefault="00805FEB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805FEB" w:rsidRDefault="00805FEB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805FEB" w:rsidRDefault="00805FEB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D20CBA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Відео </w:t>
            </w:r>
          </w:p>
          <w:p w:rsidR="00CE23DA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фрагмент «Фортеці України»</w:t>
            </w:r>
          </w:p>
        </w:tc>
      </w:tr>
      <w:tr w:rsidR="00CE23DA" w:rsidRPr="00C121C2" w:rsidTr="0031217F">
        <w:tc>
          <w:tcPr>
            <w:tcW w:w="1825" w:type="dxa"/>
          </w:tcPr>
          <w:p w:rsidR="00F512B1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lastRenderedPageBreak/>
              <w:t xml:space="preserve">Учитель </w:t>
            </w: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української літератури:</w:t>
            </w: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</w:pP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6459" w:type="dxa"/>
            <w:gridSpan w:val="2"/>
          </w:tcPr>
          <w:p w:rsidR="00CE23DA" w:rsidRPr="00C121C2" w:rsidRDefault="00CC5BC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CE23DA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 автор розповідає про Січ?</w:t>
            </w:r>
          </w:p>
          <w:p w:rsidR="00CE23DA" w:rsidRPr="00C121C2" w:rsidRDefault="00CC5BC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З якими почуттями брати прибули на Січ?</w:t>
            </w:r>
          </w:p>
          <w:p w:rsidR="00CE23DA" w:rsidRPr="00C121C2" w:rsidRDefault="00CC5BC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CE23DA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 якою метою козаки вирішили здійснити похід на Польщу? З якої причини?  </w:t>
            </w:r>
          </w:p>
        </w:tc>
        <w:tc>
          <w:tcPr>
            <w:tcW w:w="1853" w:type="dxa"/>
          </w:tcPr>
          <w:p w:rsidR="00F512B1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512B1" w:rsidRPr="00C121C2" w:rsidRDefault="00F512B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E23DA" w:rsidRPr="00C121C2" w:rsidTr="0031217F">
        <w:tc>
          <w:tcPr>
            <w:tcW w:w="1825" w:type="dxa"/>
            <w:shd w:val="clear" w:color="auto" w:fill="auto"/>
          </w:tcPr>
          <w:p w:rsidR="00F512B1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lastRenderedPageBreak/>
              <w:t xml:space="preserve">Учитель </w:t>
            </w: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історії:</w:t>
            </w:r>
          </w:p>
        </w:tc>
        <w:tc>
          <w:tcPr>
            <w:tcW w:w="6459" w:type="dxa"/>
            <w:gridSpan w:val="2"/>
            <w:shd w:val="clear" w:color="auto" w:fill="auto"/>
          </w:tcPr>
          <w:p w:rsidR="00CE23DA" w:rsidRPr="00C121C2" w:rsidRDefault="0083499F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CE23DA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Пригадайте з уроків історії, кого козаки вважали своїми ворогами, чому? Які завдання та функції покладалися на Зап</w:t>
            </w:r>
            <w:r w:rsidR="00CE23DA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="00CE23DA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розьку Січ?</w:t>
            </w:r>
            <w:r w:rsidR="00C67D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Схарактеризуйте особливості військового мистецтва козаків.</w:t>
            </w:r>
          </w:p>
          <w:p w:rsidR="00CE23DA" w:rsidRPr="00C121C2" w:rsidRDefault="00CE23D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Орієнтовні відповіді учнів:</w:t>
            </w:r>
          </w:p>
          <w:p w:rsidR="00CE23DA" w:rsidRPr="00C121C2" w:rsidRDefault="00CE23DA" w:rsidP="006A61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Запорозька Січ, виконуючи історичну місію захи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ту рідної землі та порятунку української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hyperlink r:id="rId28" w:history="1">
              <w:r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val="uk-UA" w:eastAsia="ru-RU"/>
                </w:rPr>
                <w:t>нації</w:t>
              </w:r>
            </w:hyperlink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з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хищала Україну від турецько-татарської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hyperlink r:id="rId29" w:history="1">
              <w:r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val="uk-UA" w:eastAsia="ru-RU"/>
                </w:rPr>
                <w:t>агресії</w:t>
              </w:r>
            </w:hyperlink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Козаки зміцнили фортифікаціями міста й містечка, створили військову охоронно-захисну, розвідувально-сторожову систему оборони кордонів України, що проіснувала протягом трьох сторіч. Постійно діяли пости зі сторожовими че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говими загонами, які спостерігали за степовими шляхами й переправами через річки. За допомогою оригінальної сигналізації козаки попереджали н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селення про просування татарських орд, намагал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ся організувати </w:t>
            </w:r>
            <w:hyperlink r:id="rId30" w:history="1">
              <w:r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опір</w:t>
              </w:r>
            </w:hyperlink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ворогу.</w:t>
            </w:r>
          </w:p>
          <w:p w:rsidR="00CE23DA" w:rsidRPr="00C121C2" w:rsidRDefault="00CE23DA" w:rsidP="006A61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Саме в Запорозькій Січі було створено </w:t>
            </w:r>
            <w:r w:rsidRPr="00C121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Запорозьке Військо, 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 стало організаційною формою збро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них сил України. Запорозьке Військо, постійним і безвідмовним резервом якого завжди виступало все українське козацтво, мало свій флот, артилерію, кінноту та піхоту. Воно виробило блискуче козац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 військове </w:t>
            </w:r>
            <w:hyperlink r:id="rId31" w:history="1">
              <w:r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мистецтво</w:t>
              </w:r>
            </w:hyperlink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що перевершувало стратегію й тактику феодальних європейських армій.</w:t>
            </w:r>
          </w:p>
          <w:p w:rsidR="00CE23DA" w:rsidRPr="00C121C2" w:rsidRDefault="00CE23DA" w:rsidP="006A61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Сформувавшись в умовах жорстокої боротьби пр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 литовських, польських та українських феодалів,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 одного боку, і турецько-</w:t>
            </w:r>
            <w:r w:rsidR="008E6DFC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татарських агресорів - з </w:t>
            </w:r>
            <w:r w:rsidR="008E6DFC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іншого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Запорозька Січ героїчно відстоювала свою </w:t>
            </w:r>
            <w:r w:rsidRPr="00C121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незалежність. 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Литовський уряд, а пізніше уряд шляхетської Польщі, будучи неспроможними ліквідувати Січ, демонстративно відмовилися юр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дично визнати її існування. Щоб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перешкодити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чам селян на Січ і повністю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ізолювати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Запорожжя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України, польсько-шляхетський уряд збудував на Дніпрі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фортецю Кодак. Проте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спроби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шляхетської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Польщі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знищ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Січ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успіху не мали.</w:t>
            </w:r>
          </w:p>
          <w:p w:rsidR="00CE23DA" w:rsidRPr="006E61BB" w:rsidRDefault="00CE23DA" w:rsidP="003E071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Стихійно утвор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ене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пониззі Дніпра козацтво ств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рювало все більш серйозну загрозу для польських феодалів. </w:t>
            </w:r>
          </w:p>
        </w:tc>
        <w:tc>
          <w:tcPr>
            <w:tcW w:w="1853" w:type="dxa"/>
          </w:tcPr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CE23DA" w:rsidRDefault="00C67D3D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67D3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Відео</w:t>
            </w:r>
          </w:p>
          <w:p w:rsidR="00C67D3D" w:rsidRPr="00C67D3D" w:rsidRDefault="00C67D3D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67D3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«Військове </w:t>
            </w:r>
          </w:p>
          <w:p w:rsidR="00C67D3D" w:rsidRPr="00C121C2" w:rsidRDefault="00C67D3D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67D3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мистецтво к</w:t>
            </w:r>
            <w:r w:rsidRPr="00C67D3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</w:t>
            </w:r>
            <w:r w:rsidRPr="00C67D3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заків»</w:t>
            </w:r>
          </w:p>
        </w:tc>
      </w:tr>
      <w:tr w:rsidR="00730D8E" w:rsidRPr="00C121C2" w:rsidTr="00134236">
        <w:trPr>
          <w:trHeight w:val="1418"/>
        </w:trPr>
        <w:tc>
          <w:tcPr>
            <w:tcW w:w="1825" w:type="dxa"/>
          </w:tcPr>
          <w:p w:rsidR="00730D8E" w:rsidRPr="00C121C2" w:rsidRDefault="00730D8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lastRenderedPageBreak/>
              <w:t xml:space="preserve">Учитель </w:t>
            </w:r>
          </w:p>
          <w:p w:rsidR="00730D8E" w:rsidRPr="00C121C2" w:rsidRDefault="00730D8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української літератури:</w:t>
            </w:r>
          </w:p>
          <w:p w:rsidR="00730D8E" w:rsidRPr="00C121C2" w:rsidRDefault="00730D8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459" w:type="dxa"/>
            <w:gridSpan w:val="2"/>
          </w:tcPr>
          <w:p w:rsidR="00730D8E" w:rsidRPr="00C121C2" w:rsidRDefault="00A91072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Якими козаками стали сини Тараса Бульби?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Пор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вняймо їх.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</w:p>
          <w:p w:rsidR="00730D8E" w:rsidRPr="00C121C2" w:rsidRDefault="00A91072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Як автор о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пис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ує облогу Дубно? Наведіть ц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итати 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 твору.</w:t>
            </w:r>
          </w:p>
          <w:p w:rsidR="00730D8E" w:rsidRPr="00C121C2" w:rsidRDefault="00A91072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Андрій несе хліб у вороже місто. Це прояв зради чи люд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ності?</w:t>
            </w:r>
          </w:p>
          <w:p w:rsidR="00730D8E" w:rsidRPr="00C121C2" w:rsidRDefault="00F456A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A90C3A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Наскільки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щирими були Андрій і панночка в к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ханні? Про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люструйте цитатами з твору.</w:t>
            </w:r>
          </w:p>
          <w:p w:rsidR="00730D8E" w:rsidRPr="00C121C2" w:rsidRDefault="00A90C3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 ж остаточно вирішує Андрій при зустрічі з коханою?</w:t>
            </w:r>
          </w:p>
          <w:p w:rsidR="00730D8E" w:rsidRPr="00C121C2" w:rsidRDefault="00C55C8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 не було для цього передумов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?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30D8E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(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Орієнтовна в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і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дповідь: </w:t>
            </w:r>
            <w:r w:rsidR="00730D8E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ще бурсаком був метким, скритним, міг викрутитися від покарання,  був лицарем, але й мріяв про кохання, уявляв навіть кохану потайки від товари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шів, гуляв по «панських» вулицях</w:t>
            </w:r>
            <w:r w:rsidR="00730D8E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само</w:t>
            </w:r>
            <w:r w:rsidR="00730D8E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т</w:t>
            </w:r>
            <w:r w:rsidR="00730D8E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ньо. При зустрічі з панною його засмутила «його </w:t>
            </w:r>
            <w:r w:rsidR="00730D8E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lastRenderedPageBreak/>
              <w:t>козацька н</w:t>
            </w:r>
            <w:r w:rsidR="00730D8E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а</w:t>
            </w:r>
            <w:r w:rsidR="00730D8E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тура»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).</w:t>
            </w:r>
          </w:p>
          <w:p w:rsidR="00730D8E" w:rsidRPr="00C121C2" w:rsidRDefault="00B31F10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Це було зрадою особистості?  (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Орієнтовна відп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відь: </w:t>
            </w:r>
            <w:r w:rsidR="00730D8E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ск</w:t>
            </w:r>
            <w:r w:rsidR="00730D8E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</w:t>
            </w:r>
            <w:r w:rsidR="00730D8E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ріше вияв протиріч особистості)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.</w:t>
            </w:r>
          </w:p>
          <w:p w:rsidR="00730D8E" w:rsidRPr="00C121C2" w:rsidRDefault="00B31F10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 стояло на заваді щастя між Андрієм та па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ною? (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Орієнтовна відповідь: вони були предста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никами ворогуючих н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а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родів</w:t>
            </w:r>
            <w:r w:rsidR="00730D8E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)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730D8E" w:rsidRPr="00C121C2" w:rsidRDefault="00B31F10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Який би вихід Андрій міг знайти?</w:t>
            </w:r>
          </w:p>
          <w:p w:rsidR="00730D8E" w:rsidRPr="00C121C2" w:rsidRDefault="00FB3CF0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Хіба людина не має права на щастя?</w:t>
            </w:r>
          </w:p>
          <w:p w:rsidR="00730D8E" w:rsidRPr="00C121C2" w:rsidRDefault="00FB3CF0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Хіба кохання питає про право бути?</w:t>
            </w:r>
          </w:p>
          <w:p w:rsidR="00730D8E" w:rsidRPr="00C121C2" w:rsidRDefault="00FB3CF0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 щаслива людина: згодою в собі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 обов’язком чи 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 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почуттям? (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Орієнтовна відповідь: Аналіз ц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и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тати 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Вітчизна – це ти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…»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730D8E" w:rsidRPr="00C121C2" w:rsidRDefault="0079763D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Це вияв слабкої чи сильної волі?</w:t>
            </w:r>
          </w:p>
          <w:p w:rsidR="00730D8E" w:rsidRPr="00C121C2" w:rsidRDefault="0079763D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Він розумів, що значить його рішення для його долі? Св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домо так зробив?</w:t>
            </w:r>
          </w:p>
          <w:p w:rsidR="00730D8E" w:rsidRPr="00C121C2" w:rsidRDefault="0079763D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У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які наслідки?</w:t>
            </w:r>
          </w:p>
          <w:p w:rsidR="00730D8E" w:rsidRPr="00C121C2" w:rsidRDefault="0079763D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 він прийняв покарання від батька? (</w:t>
            </w:r>
            <w:r w:rsidR="00730D8E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зачит</w:t>
            </w:r>
            <w:r w:rsidR="00730D8E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а</w:t>
            </w:r>
            <w:r w:rsidR="00730D8E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ти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730D8E" w:rsidRPr="00C121C2" w:rsidRDefault="00F050CA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Тож лицар він чи ні?</w:t>
            </w:r>
          </w:p>
          <w:p w:rsidR="00623786" w:rsidRPr="00C121C2" w:rsidRDefault="0062378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 ви оцінюєте вчинок Тараса Бульби?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623786" w:rsidRPr="00C121C2" w:rsidRDefault="0062378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Міг би вчинити якось інакше?</w:t>
            </w:r>
          </w:p>
          <w:p w:rsidR="00623786" w:rsidRPr="00C121C2" w:rsidRDefault="0062378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Чому він так зробив?</w:t>
            </w:r>
          </w:p>
          <w:p w:rsidR="00730D8E" w:rsidRPr="00C121C2" w:rsidRDefault="0062378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Яка роль Тараса Бульби в ході воєнних дій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?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30D8E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(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Ор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і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єнтовна в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і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дповідь: </w:t>
            </w:r>
            <w:r w:rsidR="00730D8E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обрали отаманом)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.</w:t>
            </w:r>
          </w:p>
          <w:p w:rsidR="00730D8E" w:rsidRPr="00C121C2" w:rsidRDefault="00F47479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Які його наміри й дії? </w:t>
            </w:r>
          </w:p>
          <w:p w:rsidR="00730D8E" w:rsidRPr="00C121C2" w:rsidRDefault="00F47479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 цінує понад усе (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Орієнтовна відп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відь:</w:t>
            </w:r>
            <w:r w:rsidR="00730D8E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товариство, вірність, обов’язки, Вітчизну)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. Зачитати цитату з тв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ру.</w:t>
            </w:r>
          </w:p>
          <w:p w:rsidR="00730D8E" w:rsidRPr="00C121C2" w:rsidRDefault="00AF6475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Які козаки в бою? 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(З</w:t>
            </w:r>
            <w:r w:rsidR="00730D8E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ачитати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цитату з твору</w:t>
            </w:r>
            <w:r w:rsidR="00730D8E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) 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.</w:t>
            </w:r>
          </w:p>
          <w:p w:rsidR="00730D8E" w:rsidRPr="00C121C2" w:rsidRDefault="00AF6475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Яка ціна перемоги?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 які роздуми нас це нашт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вхує?</w:t>
            </w:r>
          </w:p>
          <w:p w:rsidR="00730D8E" w:rsidRPr="00C121C2" w:rsidRDefault="00AF6475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Які образи славетних козаків запа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м’яталися?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Ч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="00730D8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му?</w:t>
            </w:r>
          </w:p>
        </w:tc>
        <w:tc>
          <w:tcPr>
            <w:tcW w:w="1853" w:type="dxa"/>
          </w:tcPr>
          <w:p w:rsidR="00730D8E" w:rsidRPr="00C121C2" w:rsidRDefault="00730D8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30D8E" w:rsidRPr="00C121C2" w:rsidRDefault="00730D8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30D8E" w:rsidRPr="00C121C2" w:rsidRDefault="00730D8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30D8E" w:rsidRDefault="00730D8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E0717" w:rsidRPr="00C121C2" w:rsidRDefault="003E071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30D8E" w:rsidRPr="00C121C2" w:rsidRDefault="00730D8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30D8E" w:rsidRPr="00C121C2" w:rsidRDefault="00730D8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30D8E" w:rsidRPr="00C121C2" w:rsidRDefault="00730D8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30D8E" w:rsidRPr="00C121C2" w:rsidRDefault="00730D8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30D8E" w:rsidRPr="00C121C2" w:rsidRDefault="00730D8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30D8E" w:rsidRPr="00C121C2" w:rsidRDefault="00730D8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30D8E" w:rsidRPr="00C121C2" w:rsidRDefault="00730D8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30D8E" w:rsidRPr="00C121C2" w:rsidRDefault="00730D8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30D8E" w:rsidRPr="00C121C2" w:rsidRDefault="00730D8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30D8E" w:rsidRPr="00C121C2" w:rsidRDefault="00730D8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30D8E" w:rsidRPr="00C121C2" w:rsidRDefault="00730D8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30D8E" w:rsidRPr="00C121C2" w:rsidRDefault="00730D8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30D8E" w:rsidRPr="00C121C2" w:rsidRDefault="00730D8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30D8E" w:rsidRPr="00C121C2" w:rsidRDefault="00730D8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30D8E" w:rsidRPr="00C121C2" w:rsidRDefault="00730D8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30D8E" w:rsidRPr="00C121C2" w:rsidRDefault="00730D8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30D8E" w:rsidRPr="00C121C2" w:rsidRDefault="00730D8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30D8E" w:rsidRPr="00C121C2" w:rsidRDefault="00730D8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51468" w:rsidRDefault="00351468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51468" w:rsidRDefault="00351468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51468" w:rsidRDefault="00351468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9F5658" w:rsidRDefault="009F5658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51468" w:rsidRPr="00C121C2" w:rsidRDefault="00351468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Відео </w:t>
            </w:r>
          </w:p>
          <w:p w:rsidR="00351468" w:rsidRPr="00C121C2" w:rsidRDefault="00351468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фрагмент</w:t>
            </w:r>
          </w:p>
          <w:p w:rsidR="00351468" w:rsidRDefault="00351468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із к/ф</w:t>
            </w:r>
          </w:p>
          <w:p w:rsidR="00351468" w:rsidRDefault="00351468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«Тарас</w:t>
            </w:r>
          </w:p>
          <w:p w:rsidR="00730D8E" w:rsidRPr="00C121C2" w:rsidRDefault="00351468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Бульба»</w:t>
            </w:r>
          </w:p>
        </w:tc>
      </w:tr>
      <w:tr w:rsidR="00245B1F" w:rsidRPr="00C121C2" w:rsidTr="0031217F">
        <w:tc>
          <w:tcPr>
            <w:tcW w:w="1825" w:type="dxa"/>
            <w:shd w:val="clear" w:color="auto" w:fill="auto"/>
          </w:tcPr>
          <w:p w:rsidR="00730D8E" w:rsidRPr="00C121C2" w:rsidRDefault="00730D8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lastRenderedPageBreak/>
              <w:t>Учитель</w:t>
            </w:r>
          </w:p>
          <w:p w:rsidR="00245B1F" w:rsidRPr="00C121C2" w:rsidRDefault="00730D8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історі</w:t>
            </w:r>
            <w:r w:rsidR="00B64647" w:rsidRPr="00C121C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ї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:</w:t>
            </w:r>
            <w:r w:rsidR="00245B1F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6459" w:type="dxa"/>
            <w:gridSpan w:val="2"/>
            <w:shd w:val="clear" w:color="auto" w:fill="auto"/>
          </w:tcPr>
          <w:p w:rsidR="00B64647" w:rsidRPr="00C121C2" w:rsidRDefault="004E70A4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245B1F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Багато славних імен періоду козаччини закар</w:t>
            </w:r>
            <w:r w:rsidR="00B64647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  <w:r w:rsidR="00B64647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="00B64647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валося в історичній пам’яті  укра</w:t>
            </w:r>
            <w:r w:rsidR="00207FD8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їнського народу. Пригадаймо </w:t>
            </w:r>
            <w:r w:rsidR="00B64647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коро</w:t>
            </w:r>
            <w:r w:rsidR="00B64647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="00B64647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 с</w:t>
            </w:r>
            <w:r w:rsidR="00207FD8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характеризуй</w:t>
            </w:r>
            <w:r w:rsidR="00853E7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мо </w:t>
            </w:r>
            <w:r w:rsidR="00853E7E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(відповіді учнів).</w:t>
            </w:r>
          </w:p>
          <w:p w:rsidR="00B64647" w:rsidRPr="00C121C2" w:rsidRDefault="00B64ED3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</w:t>
            </w:r>
            <w:r w:rsidR="00B64647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Про якого історичного діяча так могли висл</w:t>
            </w:r>
            <w:r w:rsidR="00B64647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</w:t>
            </w:r>
            <w:r w:rsidR="00B64647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витись с</w:t>
            </w:r>
            <w:r w:rsidR="00B64647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у</w:t>
            </w:r>
            <w:r w:rsidR="00B64647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часники?</w:t>
            </w:r>
          </w:p>
          <w:p w:rsidR="00B64647" w:rsidRPr="00C121C2" w:rsidRDefault="00B6464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 «У Криму його ім’я наводило такий страх, що орда щоденно пильнувала та була готова до бою»</w:t>
            </w:r>
            <w:r w:rsidR="00853E7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53E7E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(І. Сі</w:t>
            </w:r>
            <w:r w:rsidR="00853E7E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р</w:t>
            </w:r>
            <w:r w:rsidR="00853E7E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ко).</w:t>
            </w:r>
          </w:p>
          <w:p w:rsidR="00852782" w:rsidRPr="00C121C2" w:rsidRDefault="00B6464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  <w:r w:rsidR="00853E7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«Академія вітала його як Мойсея, спасителя й визволителя народу від польського рабства»</w:t>
            </w:r>
            <w:r w:rsidR="00853E7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B64647" w:rsidRPr="00C121C2" w:rsidRDefault="00853E7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(Б. Хмельницький)</w:t>
            </w:r>
            <w:r w:rsidR="00852782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.</w:t>
            </w:r>
          </w:p>
          <w:p w:rsidR="00145B37" w:rsidRPr="00C121C2" w:rsidRDefault="009D2A7F" w:rsidP="006A61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</w:t>
            </w:r>
            <w:r w:rsidR="00145B37" w:rsidRPr="00C121C2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Установіть відповідність між історичними д</w:t>
            </w:r>
            <w:r w:rsidR="00145B37" w:rsidRPr="00C121C2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і</w:t>
            </w:r>
            <w:r w:rsidR="00145B37" w:rsidRPr="00C121C2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ячами та фрагментами джерела, що їх стосуєт</w:t>
            </w:r>
            <w:r w:rsidR="00145B37" w:rsidRPr="00C121C2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ь</w:t>
            </w:r>
            <w:r w:rsidR="00145B37" w:rsidRPr="00C121C2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ся</w:t>
            </w:r>
          </w:p>
          <w:p w:rsidR="00145B37" w:rsidRPr="00C121C2" w:rsidRDefault="00145B37" w:rsidP="006A618A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Б.Хмельницький      </w:t>
            </w:r>
          </w:p>
          <w:p w:rsidR="00145B37" w:rsidRPr="00C121C2" w:rsidRDefault="00145B37" w:rsidP="006A618A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І. Богун           </w:t>
            </w:r>
          </w:p>
          <w:p w:rsidR="00145B37" w:rsidRPr="00C121C2" w:rsidRDefault="00145B37" w:rsidP="006A618A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І. Виговський</w:t>
            </w:r>
          </w:p>
          <w:p w:rsidR="00145B37" w:rsidRPr="00C121C2" w:rsidRDefault="00145B37" w:rsidP="006A618A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Ю. Хмельницький</w:t>
            </w:r>
          </w:p>
          <w:p w:rsidR="00145B37" w:rsidRPr="00C121C2" w:rsidRDefault="00145B37" w:rsidP="006A61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а) «Бачив себе на небі, коли … сподобився бачити пресвітлі очі великого государя нашого, його ца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ську пресвітлу величність, єдиного осяйного під сонцем мона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ха»</w:t>
            </w:r>
          </w:p>
          <w:p w:rsidR="00145B37" w:rsidRPr="00C121C2" w:rsidRDefault="00145B37" w:rsidP="006A61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б) «Бог дав мені, що я є одновладцем і самодер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ж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цем руським … Виб’ю з лядської неволі ввесь р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ський народ, а що перше я воював за шкоду і кри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ду свою, тепер буду воювати за нашу правосла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ну віру…»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(1)</w:t>
            </w:r>
          </w:p>
          <w:p w:rsidR="00145B37" w:rsidRPr="00C121C2" w:rsidRDefault="00145B37" w:rsidP="006A61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в) «Ставши гетьманом, присяг на вірність  у Пер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яславі російському государю і був потверджений на тому уряді від нього; мало потримав при вірно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ті і зараз же зрадив своєму государеві, й прихили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ся до польського к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роля…»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(4)</w:t>
            </w:r>
          </w:p>
          <w:p w:rsidR="00145B37" w:rsidRPr="00C121C2" w:rsidRDefault="00145B37" w:rsidP="006A618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г) «Сьогодні рано дано знати, що рада обрала нак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зним гетьманом… та ухвалила - вириватися з от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чення, козаки переправляються поголовно по той бік Стиру; к.й.м. наказав стерти їхній табір і всі д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роги так позакривати, щоб і жоден з табору не в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йшов»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(2)</w:t>
            </w:r>
          </w:p>
          <w:p w:rsidR="00243F45" w:rsidRPr="00C121C2" w:rsidRDefault="00145B37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д) «Я йшов, щоб звільнити з облоги пана Гулян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цького, неспішно, чекаючи на хана, і тільки-но той прибув, ми поквапилися, і дня 29 червня,  в день Св. Петра й Павла ставши біля Соснівської пере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рави, застали там п’ятнадцять тисяч м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C121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скви…»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(3)</w:t>
            </w:r>
            <w:r w:rsidR="009D2A7F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</w:t>
            </w:r>
          </w:p>
        </w:tc>
        <w:tc>
          <w:tcPr>
            <w:tcW w:w="1853" w:type="dxa"/>
            <w:shd w:val="clear" w:color="auto" w:fill="auto"/>
          </w:tcPr>
          <w:p w:rsidR="001D4F55" w:rsidRDefault="001D4F55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D4F55" w:rsidRDefault="001D4F55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D4F55" w:rsidRDefault="001D4F55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D4F55" w:rsidRDefault="001D4F55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D4F55" w:rsidRPr="001D4F55" w:rsidRDefault="001D4F55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1D4F5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Презентація</w:t>
            </w:r>
          </w:p>
          <w:p w:rsidR="00245B1F" w:rsidRPr="00C121C2" w:rsidRDefault="001D4F55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4F5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«Козаччина. Те</w:t>
            </w:r>
            <w:r w:rsidRPr="001D4F5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с</w:t>
            </w:r>
            <w:r w:rsidRPr="001D4F5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ти»</w:t>
            </w:r>
          </w:p>
        </w:tc>
      </w:tr>
      <w:tr w:rsidR="00245B1F" w:rsidRPr="00C121C2" w:rsidTr="0031217F">
        <w:tc>
          <w:tcPr>
            <w:tcW w:w="1825" w:type="dxa"/>
          </w:tcPr>
          <w:p w:rsidR="00243F45" w:rsidRPr="00C121C2" w:rsidRDefault="00243F45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lastRenderedPageBreak/>
              <w:t xml:space="preserve">Учитель </w:t>
            </w:r>
          </w:p>
          <w:p w:rsidR="00243F45" w:rsidRPr="00C121C2" w:rsidRDefault="00243F45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української літератури:</w:t>
            </w:r>
          </w:p>
          <w:p w:rsidR="00245B1F" w:rsidRPr="00C121C2" w:rsidRDefault="00245B1F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459" w:type="dxa"/>
            <w:gridSpan w:val="2"/>
          </w:tcPr>
          <w:p w:rsidR="00243F45" w:rsidRPr="00C121C2" w:rsidRDefault="00CB0ED9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243F45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Повернемося до героїв нашої історичної повісті.</w:t>
            </w:r>
          </w:p>
          <w:p w:rsidR="00245B1F" w:rsidRPr="00C121C2" w:rsidRDefault="00CB0ED9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243F45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Як зображено Остапа у бою? </w:t>
            </w:r>
            <w:r w:rsidR="00245B1F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що це сві</w:t>
            </w:r>
            <w:r w:rsidR="00245B1F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245B1F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чить</w:t>
            </w:r>
            <w:r w:rsidR="00243F45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? </w:t>
            </w:r>
          </w:p>
          <w:p w:rsidR="00245B1F" w:rsidRPr="00C121C2" w:rsidRDefault="00CB0ED9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245B1F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 склалася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його доля </w:t>
            </w:r>
            <w:r w:rsidR="00245B1F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? (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Орієнтовна відповідь: полон,</w:t>
            </w:r>
            <w:r w:rsidR="00245B1F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2 тис. карбованців за його голо</w:t>
            </w:r>
            <w:r w:rsidR="00243F45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ву, страта</w:t>
            </w:r>
            <w:r w:rsidR="00243F45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  <w:p w:rsidR="00245B1F" w:rsidRPr="00C121C2" w:rsidRDefault="00CB0ED9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5A277B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 поводилися Остап, Т</w:t>
            </w:r>
            <w:r w:rsidR="00243F45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арас Бульба</w:t>
            </w:r>
            <w:r w:rsidR="00245B1F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перед ст</w:t>
            </w:r>
            <w:r w:rsidR="00243F45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243F45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="00243F45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тою? Про що це свідчить? (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Орієнтовна відповідь: </w:t>
            </w:r>
            <w:r w:rsidR="00243F45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залізна в</w:t>
            </w:r>
            <w:r w:rsidR="00243F45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</w:t>
            </w:r>
            <w:r w:rsidR="00243F45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ля, та в той же </w:t>
            </w:r>
            <w:r w:rsidR="005A277B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час лагідне серце)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.</w:t>
            </w:r>
          </w:p>
          <w:p w:rsidR="00245B1F" w:rsidRPr="00C121C2" w:rsidRDefault="00CB0ED9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5A277B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Яка авторська позиція?</w:t>
            </w:r>
            <w:r w:rsidR="00245B1F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A277B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Орієнтовна відповідь: </w:t>
            </w:r>
            <w:r w:rsidR="00245B1F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з</w:t>
            </w:r>
            <w:r w:rsidR="00245B1F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а</w:t>
            </w:r>
            <w:r w:rsidR="00245B1F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суджує жорстокість</w:t>
            </w:r>
            <w:r w:rsidR="005A277B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,</w:t>
            </w:r>
            <w:r w:rsidR="00245B1F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катування</w:t>
            </w:r>
            <w:r w:rsidR="005A277B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245B1F" w:rsidRPr="00C121C2" w:rsidRDefault="00CD383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245B1F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 склалася доля Т</w:t>
            </w:r>
            <w:r w:rsidR="005A277B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араса </w:t>
            </w:r>
            <w:r w:rsidR="00245B1F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  <w:r w:rsidR="005A277B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ульби</w:t>
            </w:r>
            <w:r w:rsidR="00245B1F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?</w:t>
            </w:r>
          </w:p>
          <w:p w:rsidR="00243F45" w:rsidRPr="00C121C2" w:rsidRDefault="00CD383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Назвіть  риси, що їх у</w:t>
            </w:r>
            <w:r w:rsidR="00243F45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сіх об’єднують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243F45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853" w:type="dxa"/>
          </w:tcPr>
          <w:p w:rsidR="00245B1F" w:rsidRPr="00C121C2" w:rsidRDefault="00245B1F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45B1F" w:rsidRPr="00C121C2" w:rsidTr="0031217F">
        <w:tc>
          <w:tcPr>
            <w:tcW w:w="1825" w:type="dxa"/>
            <w:shd w:val="clear" w:color="auto" w:fill="auto"/>
          </w:tcPr>
          <w:p w:rsidR="005A277B" w:rsidRPr="00C121C2" w:rsidRDefault="005A277B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lastRenderedPageBreak/>
              <w:t>Учитель</w:t>
            </w:r>
          </w:p>
          <w:p w:rsidR="00245B1F" w:rsidRPr="00C121C2" w:rsidRDefault="005A277B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історії:</w:t>
            </w:r>
          </w:p>
        </w:tc>
        <w:tc>
          <w:tcPr>
            <w:tcW w:w="6459" w:type="dxa"/>
            <w:gridSpan w:val="2"/>
            <w:shd w:val="clear" w:color="auto" w:fill="auto"/>
          </w:tcPr>
          <w:p w:rsidR="00245B1F" w:rsidRPr="00C121C2" w:rsidRDefault="002855D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5A277B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Пригадай</w:t>
            </w:r>
            <w:r w:rsidR="00245B1F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 характерні ознаки духовного життя запорожців, засади їхнього світоба</w:t>
            </w:r>
            <w:r w:rsidR="00CD383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чення, норми к</w:t>
            </w:r>
            <w:r w:rsidR="00CD383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="00CD383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зацького права. У</w:t>
            </w:r>
            <w:r w:rsidR="00245B1F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якому середовищі зростали н</w:t>
            </w:r>
            <w:r w:rsidR="00245B1F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="00245B1F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родні герої, чому вони ставали с</w:t>
            </w:r>
            <w:r w:rsidR="00245B1F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="00245B1F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 такими?</w:t>
            </w:r>
          </w:p>
          <w:p w:rsidR="005A277B" w:rsidRPr="00C121C2" w:rsidRDefault="005A277B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Очікувані відповіді учнів:</w:t>
            </w:r>
          </w:p>
          <w:p w:rsidR="004E18F2" w:rsidRPr="00C121C2" w:rsidRDefault="004E18F2" w:rsidP="006A61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Крім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власних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органів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управляння,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Січі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функціонувало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також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власне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козацьке право, яке було не писаним законом, a «стародавнім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звичаєм, словесним правом і здоровим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глуздом». Якщо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лом на території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України на той час діяли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різні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джерела права («</w:t>
            </w:r>
            <w:hyperlink r:id="rId32" w:history="1">
              <w:r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Руська правда</w:t>
              </w:r>
            </w:hyperlink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Литовські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ти, а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 </w:t>
            </w:r>
            <w:hyperlink r:id="rId33" w:history="1">
              <w:r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королівської</w:t>
              </w:r>
            </w:hyperlink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влади, </w:t>
            </w:r>
            <w:hyperlink r:id="rId34" w:history="1">
              <w:r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Магдебурзьке право</w:t>
              </w:r>
            </w:hyperlink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то на Запорозькій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Січі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найважливішого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значення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набуло </w:t>
            </w:r>
            <w:r w:rsidRPr="004378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козацьке</w:t>
            </w:r>
            <w:r w:rsidRPr="004378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 xml:space="preserve"> </w:t>
            </w:r>
            <w:r w:rsidRPr="004378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звичаєве право</w:t>
            </w:r>
            <w:r w:rsidRPr="00C121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, </w:t>
            </w:r>
            <w:r w:rsidR="00942E78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яке </w:t>
            </w:r>
            <w:r w:rsidR="00942E78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грунтувалося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заса</w:t>
            </w:r>
            <w:r w:rsidR="00942E78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дах колективізму, побратимства </w:t>
            </w:r>
            <w:r w:rsidR="00942E78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й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взаємодопомоги.</w:t>
            </w:r>
          </w:p>
          <w:p w:rsidR="004E18F2" w:rsidRPr="00C121C2" w:rsidRDefault="004E18F2" w:rsidP="006A61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підставі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звичаїв і традицій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чітко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регламентув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лися права й обов'язки старшин. Норми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козацького права стверджували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ті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суспільні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відносини, що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склалися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серед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козацтва. Вони закріплювали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військово-адміністративну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організацію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Запорозької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Січі, установлювали правила військових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дій, діяльність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судових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органів, порядок землекорист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вання, укладання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договорів, визначали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види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злочинів і покарань. Козацьке право визнавали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зарубіжні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держави, а козаки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всіляко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захищали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його, побоюючись, що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писане право може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обмежити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козацькі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F51B7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F51B7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льності.</w:t>
            </w:r>
          </w:p>
          <w:p w:rsidR="005A277B" w:rsidRPr="00C121C2" w:rsidRDefault="00F51B74" w:rsidP="006A618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 основі світобачення козаків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своєрі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ним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hyperlink r:id="rId35" w:history="1">
              <w:r w:rsidR="00A73994"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val="uk-UA" w:eastAsia="ru-RU"/>
                </w:rPr>
                <w:t>ідеологічним</w:t>
              </w:r>
            </w:hyperlink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фундаментом козацької держави були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A73994" w:rsidRPr="004378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волелюбні й національно-релігійні зас</w:t>
            </w:r>
            <w:r w:rsidR="00A73994" w:rsidRPr="004378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а</w:t>
            </w:r>
            <w:r w:rsidR="00A73994" w:rsidRPr="004378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ди.</w:t>
            </w:r>
            <w:r w:rsidR="00A73994" w:rsidRPr="00C121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Глибока </w:t>
            </w:r>
            <w:hyperlink r:id="rId36" w:history="1">
              <w:r w:rsidR="00A73994"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релігійність</w:t>
              </w:r>
            </w:hyperlink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ревний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хист </w:t>
            </w:r>
            <w:hyperlink r:id="rId37" w:history="1">
              <w:r w:rsidR="00A73994"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православної</w:t>
              </w:r>
            </w:hyperlink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віри – характерні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ознаки духо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життя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Запорожжя. Саме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православ'я</w:t>
            </w:r>
            <w:r w:rsidR="006E65BE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значною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мірою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вплинуло на формування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романтичної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моделі </w:t>
            </w:r>
            <w:hyperlink r:id="rId38" w:history="1">
              <w:r w:rsidR="00A73994"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лицарства</w:t>
              </w:r>
            </w:hyperlink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яким стало запорозьке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козацтво. Адже в православній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системі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цінностей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глибока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духовність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протиставляється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корисливому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індивідуалізму, а матеріальні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інтереси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відходять на другий план. Про прихил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ставлення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козаків до релігії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свідчить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існування в межах Вольностей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Війська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73994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Запорозького Низового понад 60 церков.</w:t>
            </w:r>
          </w:p>
        </w:tc>
        <w:tc>
          <w:tcPr>
            <w:tcW w:w="1853" w:type="dxa"/>
            <w:shd w:val="clear" w:color="auto" w:fill="auto"/>
          </w:tcPr>
          <w:p w:rsidR="00245B1F" w:rsidRPr="00C121C2" w:rsidRDefault="00245B1F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415B" w:rsidRPr="00C121C2" w:rsidTr="0031217F">
        <w:tc>
          <w:tcPr>
            <w:tcW w:w="8284" w:type="dxa"/>
            <w:gridSpan w:val="3"/>
          </w:tcPr>
          <w:p w:rsidR="006E415B" w:rsidRPr="00C121C2" w:rsidRDefault="006E415B" w:rsidP="006A61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>Підсумки уроку</w:t>
            </w:r>
          </w:p>
        </w:tc>
        <w:tc>
          <w:tcPr>
            <w:tcW w:w="1853" w:type="dxa"/>
          </w:tcPr>
          <w:p w:rsidR="006E415B" w:rsidRPr="00C121C2" w:rsidRDefault="006E415B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232FD" w:rsidRPr="00C121C2" w:rsidTr="0031217F">
        <w:tc>
          <w:tcPr>
            <w:tcW w:w="1825" w:type="dxa"/>
          </w:tcPr>
          <w:p w:rsidR="005232FD" w:rsidRPr="00C121C2" w:rsidRDefault="005232FD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Учитель </w:t>
            </w:r>
          </w:p>
          <w:p w:rsidR="005232FD" w:rsidRPr="00C121C2" w:rsidRDefault="005232FD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української літератури:</w:t>
            </w:r>
          </w:p>
          <w:p w:rsidR="005232FD" w:rsidRPr="00C121C2" w:rsidRDefault="005232FD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459" w:type="dxa"/>
            <w:gridSpan w:val="2"/>
          </w:tcPr>
          <w:p w:rsidR="006E415B" w:rsidRPr="00C121C2" w:rsidRDefault="006E415B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Бесіда.</w:t>
            </w:r>
          </w:p>
          <w:p w:rsidR="005232FD" w:rsidRPr="00C121C2" w:rsidRDefault="006E415B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5232FD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що боролися, помирали козаки?</w:t>
            </w:r>
          </w:p>
          <w:p w:rsidR="005232FD" w:rsidRPr="00C121C2" w:rsidRDefault="006E415B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5232FD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Якою ціною діставалася перемога?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Проілюстру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 цитат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 з твору.</w:t>
            </w:r>
          </w:p>
          <w:p w:rsidR="005232FD" w:rsidRPr="00C121C2" w:rsidRDefault="006E415B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D60ABE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232FD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Які ми повинні робити висновки сьогодні? (</w:t>
            </w:r>
            <w:r w:rsidR="00D60ABE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Орі</w:t>
            </w:r>
            <w:r w:rsidR="00D60ABE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є</w:t>
            </w:r>
            <w:r w:rsidR="00D60ABE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нтовна відповідь: </w:t>
            </w:r>
            <w:r w:rsidR="005232FD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цінувати незалежність</w:t>
            </w:r>
            <w:r w:rsidR="00D60ABE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країни</w:t>
            </w:r>
            <w:r w:rsidR="005232FD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., бути далекоглядними, керуватися не тільки п</w:t>
            </w:r>
            <w:r w:rsidR="005232FD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</w:t>
            </w:r>
            <w:r w:rsidR="005232FD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чуттями, але  й розумом</w:t>
            </w:r>
            <w:r w:rsidR="00D60ABE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. Твір заперечує війну як несумісн</w:t>
            </w:r>
            <w:r w:rsidR="00D60ABE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</w:t>
            </w:r>
            <w:r w:rsidR="00D60ABE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го із життям явища взагалі</w:t>
            </w:r>
            <w:r w:rsidR="005232FD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).</w:t>
            </w:r>
          </w:p>
          <w:p w:rsidR="005232FD" w:rsidRPr="00C121C2" w:rsidRDefault="00DC4C30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Які проблеми порушує М.В. Гоголь (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Орієнтовна відповідь: </w:t>
            </w:r>
            <w:r w:rsidR="005232FD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вірність-зрада, Батьківщина – коха</w:t>
            </w:r>
            <w:r w:rsidR="005232FD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н</w:t>
            </w:r>
            <w:r w:rsidR="005232FD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ня,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життя-смерть, батьки - діти,</w:t>
            </w:r>
            <w:r w:rsidR="005232FD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відповідал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ь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ність - безвідповідальність,  жорстокість –</w:t>
            </w:r>
            <w:r w:rsidR="004E50D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мил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сердя, </w:t>
            </w:r>
            <w:r w:rsidR="005232FD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</w:t>
            </w:r>
            <w:r w:rsidR="005232FD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и</w:t>
            </w:r>
            <w:r w:rsidR="005232FD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бір між державним та особистим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).</w:t>
            </w:r>
          </w:p>
          <w:p w:rsidR="005232FD" w:rsidRPr="00C121C2" w:rsidRDefault="00DC4C30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Що головне в</w:t>
            </w:r>
            <w:r w:rsidR="005232FD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людині</w:t>
            </w:r>
            <w:bookmarkStart w:id="0" w:name="_GoBack"/>
            <w:bookmarkEnd w:id="0"/>
            <w:r w:rsidR="005232FD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?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Чим людина щаслива?</w:t>
            </w:r>
          </w:p>
          <w:p w:rsidR="00DC4C30" w:rsidRPr="00C121C2" w:rsidRDefault="00DC4C30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- У чому полягає ідея твору? (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Орієнтовна відп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відь:звеличення незламного українського народу у боротьбі з польською шля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х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тою).</w:t>
            </w:r>
          </w:p>
          <w:p w:rsidR="00DC4C30" w:rsidRPr="00C121C2" w:rsidRDefault="00DC4C30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У чому головний конфлікт?(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Орієнтовна відп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відь: вибір між обов’язком і почуттям).</w:t>
            </w:r>
          </w:p>
        </w:tc>
        <w:tc>
          <w:tcPr>
            <w:tcW w:w="1853" w:type="dxa"/>
          </w:tcPr>
          <w:p w:rsidR="005232FD" w:rsidRPr="00C121C2" w:rsidRDefault="005232FD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232FD" w:rsidRPr="007D42AF" w:rsidTr="0031217F">
        <w:tc>
          <w:tcPr>
            <w:tcW w:w="1825" w:type="dxa"/>
            <w:shd w:val="clear" w:color="auto" w:fill="auto"/>
          </w:tcPr>
          <w:p w:rsidR="00F3140B" w:rsidRPr="00C121C2" w:rsidRDefault="00F3140B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lastRenderedPageBreak/>
              <w:t>Учитель</w:t>
            </w:r>
          </w:p>
          <w:p w:rsidR="005232FD" w:rsidRPr="00C121C2" w:rsidRDefault="00F3140B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історії:</w:t>
            </w:r>
          </w:p>
        </w:tc>
        <w:tc>
          <w:tcPr>
            <w:tcW w:w="6459" w:type="dxa"/>
            <w:gridSpan w:val="2"/>
            <w:shd w:val="clear" w:color="auto" w:fill="auto"/>
          </w:tcPr>
          <w:p w:rsidR="00D84542" w:rsidRPr="00C121C2" w:rsidRDefault="00DC4C30" w:rsidP="006A61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D84542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Пропоную перевірити свої знання з історії коза</w:t>
            </w:r>
            <w:r w:rsidR="00D84542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</w:t>
            </w:r>
            <w:r w:rsidR="00D84542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чини </w:t>
            </w:r>
            <w:r w:rsidR="00D84542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(те</w:t>
            </w:r>
            <w:r w:rsidR="00D84542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с</w:t>
            </w:r>
            <w:r w:rsidR="00D84542"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тування)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.</w:t>
            </w:r>
          </w:p>
          <w:p w:rsidR="005232FD" w:rsidRPr="00C121C2" w:rsidRDefault="0055395E" w:rsidP="006A61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 </w:t>
            </w:r>
            <w:r w:rsidR="005232FD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Вільно розпоряджаючись</w:t>
            </w:r>
            <w:r w:rsidR="005232FD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hyperlink r:id="rId39" w:tooltip="Історичка" w:history="1">
              <w:r w:rsidR="005232FD"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val="uk-UA" w:eastAsia="ru-RU"/>
                </w:rPr>
                <w:t>історичним</w:t>
              </w:r>
            </w:hyperlink>
            <w:r w:rsidR="005232FD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hyperlink r:id="rId40" w:tooltip="Матеріали" w:history="1">
              <w:r w:rsidR="005232FD"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val="uk-UA" w:eastAsia="ru-RU"/>
                </w:rPr>
                <w:t>матеріалом</w:t>
              </w:r>
            </w:hyperlink>
            <w:r w:rsidR="005232FD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не відтворюючи жодної конкретної історичної п</w:t>
            </w:r>
            <w:r w:rsidR="005232FD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="005232FD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дії, майже жодного реального діяча,</w:t>
            </w:r>
            <w:r w:rsidR="005232FD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hyperlink r:id="rId41" w:tooltip="Гоголь" w:history="1">
              <w:r w:rsidR="005232FD"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val="uk-UA" w:eastAsia="ru-RU"/>
                </w:rPr>
                <w:t>Гоголь</w:t>
              </w:r>
            </w:hyperlink>
            <w:r w:rsidR="005232FD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5232FD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</w:t>
            </w:r>
            <w:r w:rsidR="00012B8E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зом з тим створив повість, у якій</w:t>
            </w:r>
            <w:r w:rsidR="005232FD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геніальною худо</w:t>
            </w:r>
            <w:r w:rsidR="005232FD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</w:t>
            </w:r>
            <w:r w:rsidR="005232FD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ньою силою розкрив достеменну історію народу.</w:t>
            </w:r>
          </w:p>
          <w:p w:rsidR="005232FD" w:rsidRPr="00930D4D" w:rsidRDefault="005232FD" w:rsidP="006A61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Немає </w:t>
            </w:r>
            <w:r w:rsidR="00930D4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нам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потреби шукати конкретний </w:t>
            </w:r>
            <w:hyperlink r:id="rId42" w:tooltip="Історичка" w:history="1">
              <w:r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історичний</w:t>
              </w:r>
            </w:hyperlink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930D4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прототип Тараса Бульби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Як немає підстав припу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кати, що </w:t>
            </w:r>
            <w:hyperlink r:id="rId43" w:tooltip="Сюжет" w:history="1">
              <w:r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сюжет</w:t>
              </w:r>
            </w:hyperlink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повісті зобразив якийсь пе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 </w:t>
            </w:r>
            <w:hyperlink r:id="rId44" w:tooltip="Історичка" w:history="1">
              <w:r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історичний</w:t>
              </w:r>
            </w:hyperlink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епізод. </w:t>
            </w:r>
            <w:hyperlink r:id="rId45" w:tooltip="Гоголь" w:history="1">
              <w:r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Гоголь</w:t>
              </w:r>
            </w:hyperlink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нав</w:t>
            </w:r>
            <w:r w:rsidR="00012B8E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іть не дбав про точну хронологі</w:t>
            </w:r>
            <w:r w:rsidR="00012B8E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ю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зображуваних подій. В одних випадках здається, що події віднесені до XV ст</w:t>
            </w:r>
            <w:r w:rsidR="00482EC1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оліття, в інших - до XVI, а то </w:t>
            </w:r>
            <w:r w:rsidR="00482EC1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й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початку XVII століття. Н</w:t>
            </w:r>
            <w:r w:rsidR="00482EC1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асправді письменник мав </w:t>
            </w:r>
            <w:r w:rsidR="00482EC1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 мету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нам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лювати таку кар</w:t>
            </w:r>
            <w:r w:rsidR="00482EC1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тину, </w:t>
            </w:r>
            <w:r w:rsidR="00482EC1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якій відбилися б найбільш типові, корінні риси всієї національно-героїчної епопеї українського народу.</w:t>
            </w:r>
          </w:p>
          <w:p w:rsidR="005232FD" w:rsidRPr="00C121C2" w:rsidRDefault="005232FD" w:rsidP="006A61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 w:eastAsia="ru-RU"/>
              </w:rPr>
            </w:pP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Бєлінський, </w:t>
            </w:r>
            <w:r w:rsidR="00482EC1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який </w:t>
            </w:r>
            <w:r w:rsidR="00482EC1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перши</w:t>
            </w:r>
            <w:r w:rsidR="00482EC1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серед сучасних Гог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 </w:t>
            </w:r>
            <w:hyperlink r:id="rId46" w:tooltip="Критики" w:history="1">
              <w:r w:rsidRPr="00C121C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критиків</w:t>
              </w:r>
            </w:hyperlink>
            <w:r w:rsidR="00482EC1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482EC1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визначив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своєрідність цієї повісті, п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сав, що в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482EC1"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r w:rsidR="00482EC1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вляє собою не що інше, як "</w:t>
            </w:r>
            <w:r w:rsidRPr="003362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уривок, епізод з великої епопеї життя цілого народу" </w:t>
            </w:r>
            <w:r w:rsidRPr="00336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  <w:p w:rsidR="007B14ED" w:rsidRPr="00C121C2" w:rsidRDefault="00743BA0" w:rsidP="006A61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Проблема вибору, яку поставив Микола Гоголь у </w:t>
            </w:r>
            <w:r w:rsidR="007B14ED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творі</w:t>
            </w:r>
            <w:r w:rsidR="001A74C8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</w:t>
            </w:r>
            <w:r w:rsidR="007B14ED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д</w:t>
            </w:r>
            <w:r w:rsidR="007B14ED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  <w:r w:rsidR="007B14ED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же </w:t>
            </w: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актуальна</w:t>
            </w:r>
            <w:r w:rsidR="007B14ED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для українського народу</w:t>
            </w:r>
          </w:p>
          <w:p w:rsidR="007B14ED" w:rsidRPr="00C121C2" w:rsidRDefault="001A74C8" w:rsidP="006A61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й</w:t>
            </w:r>
            <w:r w:rsidR="007B14ED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сьогодні у 21 столітті. </w:t>
            </w:r>
          </w:p>
          <w:p w:rsidR="000E219C" w:rsidRPr="00C121C2" w:rsidRDefault="000E219C" w:rsidP="006A618A">
            <w:pPr>
              <w:pStyle w:val="a5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uk-UA"/>
              </w:rPr>
            </w:pPr>
            <w:r w:rsidRPr="00C121C2">
              <w:rPr>
                <w:sz w:val="28"/>
                <w:szCs w:val="28"/>
                <w:lang w:val="uk-UA"/>
              </w:rPr>
              <w:t>Історія твориться людьми. Але історичні умови в</w:t>
            </w:r>
            <w:r w:rsidRPr="00C121C2">
              <w:rPr>
                <w:sz w:val="28"/>
                <w:szCs w:val="28"/>
                <w:lang w:val="uk-UA"/>
              </w:rPr>
              <w:t>и</w:t>
            </w:r>
            <w:r w:rsidRPr="00C121C2">
              <w:rPr>
                <w:sz w:val="28"/>
                <w:szCs w:val="28"/>
                <w:lang w:val="uk-UA"/>
              </w:rPr>
              <w:t xml:space="preserve">значають формат діяльності особистості. </w:t>
            </w:r>
          </w:p>
          <w:p w:rsidR="002E7FDC" w:rsidRPr="00C121C2" w:rsidRDefault="000E219C" w:rsidP="006A61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Особистість формується в найскладніших 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суспільних </w:t>
            </w:r>
            <w:r w:rsidR="00EB0DEB"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процес</w:t>
            </w:r>
            <w:r w:rsidR="00743BA0"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ах</w:t>
            </w:r>
            <w:r w:rsidR="00743BA0"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.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2E7FDC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 драматичні історичні пер</w:t>
            </w:r>
            <w:r w:rsidR="002E7FDC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="002E7FDC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оди людина стоїть перед вибором.</w:t>
            </w:r>
            <w:r w:rsidR="00303E5F"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Саме </w:t>
            </w:r>
            <w:r w:rsidR="00303E5F"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під час війни </w:t>
            </w:r>
            <w:r w:rsidR="00303E5F"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по-справж</w:t>
            </w:r>
            <w:r w:rsidR="00A44A99"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ньому </w:t>
            </w:r>
            <w:r w:rsidR="00A44A99"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ви</w:t>
            </w:r>
            <w:r w:rsidR="00303E5F"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являється щирість </w:t>
            </w:r>
            <w:r w:rsidR="00303E5F"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патр</w:t>
            </w:r>
            <w:r w:rsidR="00303E5F"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і</w:t>
            </w:r>
            <w:r w:rsidR="00303E5F"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отичних </w:t>
            </w:r>
            <w:r w:rsidR="00303E5F"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почуттів</w:t>
            </w:r>
            <w:r w:rsidR="00743BA0"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, моральних принципів.</w:t>
            </w:r>
          </w:p>
          <w:p w:rsidR="000E219C" w:rsidRPr="00C121C2" w:rsidRDefault="000E219C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Дуже складно відповісти на питання, чи має право людина вважати себе повністю вільною від скла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них проблем життя своїх співвітчизників і заради врятування своєї душі відокремитися від с</w:t>
            </w:r>
            <w:r w:rsidR="00A44A99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вого н</w:t>
            </w:r>
            <w:r w:rsidR="00A44A99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="00A44A99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роду, що потерпає в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біді, остаточно </w:t>
            </w:r>
            <w:r w:rsidR="00A44A99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вирішивши для себе, що для неї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головніше</w:t>
            </w:r>
            <w:r w:rsidR="007B14ED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кохання</w:t>
            </w:r>
            <w:r w:rsidR="00A44A99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власна безп</w:t>
            </w:r>
            <w:r w:rsidR="00A44A99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="00A44A99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чи вірність родині, Батьківщині.</w:t>
            </w:r>
            <w:r w:rsidR="00F32950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Кожен робить свій вибір, керуючись цінностями, які сп</w:t>
            </w:r>
            <w:r w:rsidR="00F32950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="00F32950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відує.</w:t>
            </w:r>
          </w:p>
          <w:p w:rsidR="005232FD" w:rsidRPr="00C121C2" w:rsidRDefault="00D84542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Микола Гоголь </w:t>
            </w:r>
            <w:r w:rsidR="00CD6BAA"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нам показує, як власні ідеали і м</w:t>
            </w:r>
            <w:r w:rsidR="00CD6BAA"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</w:t>
            </w:r>
            <w:r w:rsidR="00CD6BAA"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 людини позначаються на її долі. Перед нами два брати, сини од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них батьків, од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нієї 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земл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і</w:t>
            </w:r>
            <w:r w:rsidR="00CD6BAA"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 Але наскільки вони різні, оскільки різні в них святині! Ми переко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нуємося, що лише щира любов до 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Б</w:t>
            </w:r>
            <w:r w:rsidR="00CD6BAA"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атьківщини, чесне служіння їй звеличує людину, а підступність і легкодухість робить її нікчемною.</w:t>
            </w:r>
          </w:p>
          <w:p w:rsidR="005232FD" w:rsidRPr="00C121C2" w:rsidRDefault="00743BA0" w:rsidP="006A618A">
            <w:pPr>
              <w:shd w:val="clear" w:color="auto" w:fill="FFFFFF"/>
              <w:spacing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Нинішній період історії нашої країни породжує н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вих героїв та антигероїв. Про них варто знати, бо війн</w:t>
            </w:r>
            <w:r w:rsidR="009D5DA4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 за незалежність України триває, на</w:t>
            </w:r>
            <w:r w:rsidR="00A44A99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D5DA4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жаль, і в 21 сторіччі. Найкращі сини нашого народу від</w:t>
            </w:r>
            <w:r w:rsidR="00A44A99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A44A99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="00A44A99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ють </w:t>
            </w:r>
            <w:r w:rsidR="009D5DA4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найцінніше, що в них є – власне життя.</w:t>
            </w:r>
            <w:r w:rsidR="00633EE5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 це не вигадані історії. Це наше сьогодення. Про одного із </w:t>
            </w:r>
            <w:r w:rsidR="00633EE5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нинішніх патріотів,  який підсилював духовний о</w:t>
            </w:r>
            <w:r w:rsidR="00633EE5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  <w:r w:rsidR="00633EE5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раз своєї країни розповідь у документальному ф</w:t>
            </w:r>
            <w:r w:rsidR="00633EE5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="00633EE5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льмі «Міф» .  </w:t>
            </w:r>
            <w:r w:rsidR="00633EE5"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Коли дізнаєшся про життя Василя</w:t>
            </w:r>
            <w:r w:rsidR="00633EE5"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Сліпака</w:t>
            </w:r>
            <w:r w:rsidR="00633EE5"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важко повірити, що таке може бути насправді.</w:t>
            </w:r>
            <w:r w:rsidR="00633EE5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EB1EE5"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«МІФ» - це документальна історія життя Василя Сліпака –</w:t>
            </w:r>
            <w:r w:rsidR="00EB1EE5"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="00EB1EE5"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оперного співака зі світовим ім’ям</w:t>
            </w:r>
            <w:r w:rsidR="00EB1EE5"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="00EB1EE5"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та унікальним голосом.</w:t>
            </w:r>
            <w:r w:rsidR="00EB1EE5" w:rsidRPr="00C121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="00C62E9A" w:rsidRPr="00C121C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«МІФ» - це, в першу чергу,</w:t>
            </w:r>
            <w:r w:rsidR="00C62E9A" w:rsidRPr="00C121C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="00C62E9A" w:rsidRPr="00C121C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глибока людська історія. Образ Василя «М</w:t>
            </w:r>
            <w:r w:rsidR="00C62E9A" w:rsidRPr="00C121C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і</w:t>
            </w:r>
            <w:r w:rsidR="00C62E9A" w:rsidRPr="00C121C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фа» Сліпака </w:t>
            </w:r>
            <w:r w:rsidR="00C62E9A" w:rsidRPr="00C121C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="00C62E9A" w:rsidRPr="00C121C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є квінтесенцією змін, що відбулися з українським суспільством. </w:t>
            </w:r>
            <w:r w:rsidR="00AB76FE" w:rsidRPr="00C12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420561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 </w:t>
            </w:r>
            <w:r w:rsidR="00633EE5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раджу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вам подив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тись</w:t>
            </w:r>
            <w:r w:rsidR="00633EE5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цей фільм.</w:t>
            </w:r>
          </w:p>
        </w:tc>
        <w:tc>
          <w:tcPr>
            <w:tcW w:w="1853" w:type="dxa"/>
            <w:shd w:val="clear" w:color="auto" w:fill="auto"/>
          </w:tcPr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3622F" w:rsidRDefault="0033622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3622F" w:rsidRDefault="0033622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3622F" w:rsidRDefault="0033622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3622F" w:rsidRDefault="0033622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3622F" w:rsidRDefault="0033622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3622F" w:rsidRDefault="0033622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3622F" w:rsidRDefault="0033622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3622F" w:rsidRDefault="0033622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3622F" w:rsidRDefault="0033622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3622F" w:rsidRDefault="0033622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Default="009150A8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«МІФ», укр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а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їнський трейлер, 2018 </w:t>
            </w:r>
          </w:p>
          <w:p w:rsidR="009150A8" w:rsidRDefault="009150A8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9150A8" w:rsidRDefault="009150A8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7D42AF" w:rsidRPr="007D42AF" w:rsidRDefault="007D42A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7D42AF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Док/ф</w:t>
            </w:r>
          </w:p>
          <w:p w:rsidR="005232FD" w:rsidRPr="007D42AF" w:rsidRDefault="007D42AF" w:rsidP="006A618A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7D42AF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«Герої не вмир</w:t>
            </w:r>
            <w:r w:rsidRPr="007D42AF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а</w:t>
            </w:r>
            <w:r w:rsidRPr="007D42AF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ють…»</w:t>
            </w:r>
          </w:p>
        </w:tc>
      </w:tr>
      <w:tr w:rsidR="005232FD" w:rsidRPr="00C121C2" w:rsidTr="0031217F">
        <w:tc>
          <w:tcPr>
            <w:tcW w:w="1825" w:type="dxa"/>
          </w:tcPr>
          <w:p w:rsidR="00A44A99" w:rsidRPr="00C121C2" w:rsidRDefault="00A44A99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lastRenderedPageBreak/>
              <w:t xml:space="preserve">Учитель </w:t>
            </w:r>
          </w:p>
          <w:p w:rsidR="005232FD" w:rsidRPr="00C121C2" w:rsidRDefault="00A44A99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української літератури:</w:t>
            </w:r>
          </w:p>
        </w:tc>
        <w:tc>
          <w:tcPr>
            <w:tcW w:w="6459" w:type="dxa"/>
            <w:gridSpan w:val="2"/>
          </w:tcPr>
          <w:p w:rsidR="005232FD" w:rsidRPr="00C121C2" w:rsidRDefault="00A74D3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Визначимо роль М.В.Гоголя у розвитку українс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кого мистецтва, художньої літератури, української історії, його внесок у світовий мистецький поступ.</w:t>
            </w:r>
            <w:r w:rsidR="00272D89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Хай і російською мовою, але показав світові іст</w:t>
            </w:r>
            <w:r w:rsidR="00272D89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="00272D89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рію, культуру, менталітет українського народу, й</w:t>
            </w:r>
            <w:r w:rsidR="00272D89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="00272D89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глибокий національний дух; всотав досягнення двох культур. Уперше викликав інтерес до украї</w:t>
            </w:r>
            <w:r w:rsidR="00272D89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272D89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ської культури в Росії та в інших країнах, став пр</w:t>
            </w:r>
            <w:r w:rsidR="00272D89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="00272D89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кладом для наслідування багатьом українським п</w:t>
            </w:r>
            <w:r w:rsidR="00272D89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="00272D89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сьменникам. М.В.Гоголь прославив на весь світ в</w:t>
            </w:r>
            <w:r w:rsidR="00272D89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="00272D89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лелюбний дух українського народу, його несхи</w:t>
            </w:r>
            <w:r w:rsidR="00272D89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="00272D89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ність у боротьбі за свободу й щастя Батьківщини, його му</w:t>
            </w:r>
            <w:r w:rsidR="00272D89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</w:t>
            </w:r>
            <w:r w:rsidR="00272D89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ність та  шляхетність.</w:t>
            </w:r>
          </w:p>
        </w:tc>
        <w:tc>
          <w:tcPr>
            <w:tcW w:w="1853" w:type="dxa"/>
          </w:tcPr>
          <w:p w:rsidR="005232FD" w:rsidRPr="00C121C2" w:rsidRDefault="005232FD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232FD" w:rsidRPr="00C121C2" w:rsidTr="0031217F">
        <w:tc>
          <w:tcPr>
            <w:tcW w:w="1825" w:type="dxa"/>
          </w:tcPr>
          <w:p w:rsidR="00272D89" w:rsidRPr="00C121C2" w:rsidRDefault="00272D89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Учитель </w:t>
            </w:r>
          </w:p>
          <w:p w:rsidR="005232FD" w:rsidRPr="00C121C2" w:rsidRDefault="00272D89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історії:</w:t>
            </w:r>
          </w:p>
        </w:tc>
        <w:tc>
          <w:tcPr>
            <w:tcW w:w="6459" w:type="dxa"/>
            <w:gridSpan w:val="2"/>
          </w:tcPr>
          <w:p w:rsidR="00B05C18" w:rsidRPr="00C121C2" w:rsidRDefault="00420561" w:rsidP="006A618A">
            <w:pPr>
              <w:pStyle w:val="a5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uk-UA"/>
              </w:rPr>
            </w:pPr>
            <w:r w:rsidRPr="00C121C2">
              <w:rPr>
                <w:sz w:val="28"/>
                <w:szCs w:val="28"/>
                <w:lang w:val="uk-UA"/>
              </w:rPr>
              <w:t>- Змалювання М. Гоголем подвигу Тараса Бульби надихнуло багатьох представників різних видів м</w:t>
            </w:r>
            <w:r w:rsidRPr="00C121C2">
              <w:rPr>
                <w:sz w:val="28"/>
                <w:szCs w:val="28"/>
                <w:lang w:val="uk-UA"/>
              </w:rPr>
              <w:t>и</w:t>
            </w:r>
            <w:r w:rsidRPr="00C121C2">
              <w:rPr>
                <w:sz w:val="28"/>
                <w:szCs w:val="28"/>
                <w:lang w:val="uk-UA"/>
              </w:rPr>
              <w:t>стецтва на втілення цього образу в живопису</w:t>
            </w:r>
            <w:r w:rsidR="009C0EB0" w:rsidRPr="00C121C2">
              <w:rPr>
                <w:sz w:val="28"/>
                <w:szCs w:val="28"/>
                <w:lang w:val="uk-UA"/>
              </w:rPr>
              <w:t xml:space="preserve">, </w:t>
            </w:r>
            <w:r w:rsidR="00A82696" w:rsidRPr="00C121C2">
              <w:rPr>
                <w:sz w:val="28"/>
                <w:szCs w:val="28"/>
                <w:lang w:val="uk-UA"/>
              </w:rPr>
              <w:t>м</w:t>
            </w:r>
            <w:r w:rsidR="00A82696" w:rsidRPr="00C121C2">
              <w:rPr>
                <w:sz w:val="28"/>
                <w:szCs w:val="28"/>
                <w:lang w:val="uk-UA"/>
              </w:rPr>
              <w:t>у</w:t>
            </w:r>
            <w:r w:rsidR="00A82696" w:rsidRPr="00C121C2">
              <w:rPr>
                <w:sz w:val="28"/>
                <w:szCs w:val="28"/>
                <w:lang w:val="uk-UA"/>
              </w:rPr>
              <w:t>зиці, к</w:t>
            </w:r>
            <w:r w:rsidR="00A82696" w:rsidRPr="00C121C2">
              <w:rPr>
                <w:sz w:val="28"/>
                <w:szCs w:val="28"/>
                <w:lang w:val="uk-UA"/>
              </w:rPr>
              <w:t>і</w:t>
            </w:r>
            <w:r w:rsidR="00A82696" w:rsidRPr="00C121C2">
              <w:rPr>
                <w:sz w:val="28"/>
                <w:szCs w:val="28"/>
                <w:lang w:val="uk-UA"/>
              </w:rPr>
              <w:t>нематографі.</w:t>
            </w:r>
          </w:p>
          <w:p w:rsidR="00A0725E" w:rsidRPr="00C121C2" w:rsidRDefault="00B05C18" w:rsidP="006A618A">
            <w:pPr>
              <w:pStyle w:val="a5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uk-UA"/>
              </w:rPr>
            </w:pPr>
            <w:r w:rsidRPr="00C121C2">
              <w:rPr>
                <w:sz w:val="28"/>
                <w:szCs w:val="28"/>
                <w:lang w:val="uk-UA"/>
              </w:rPr>
              <w:t>Кіномистецтво – окремий вид образотворчого ми</w:t>
            </w:r>
            <w:r w:rsidRPr="00C121C2">
              <w:rPr>
                <w:sz w:val="28"/>
                <w:szCs w:val="28"/>
                <w:lang w:val="uk-UA"/>
              </w:rPr>
              <w:t>с</w:t>
            </w:r>
            <w:r w:rsidRPr="00C121C2">
              <w:rPr>
                <w:sz w:val="28"/>
                <w:szCs w:val="28"/>
                <w:lang w:val="uk-UA"/>
              </w:rPr>
              <w:lastRenderedPageBreak/>
              <w:t>тецтва.</w:t>
            </w:r>
            <w:r w:rsidRPr="00C121C2">
              <w:rPr>
                <w:color w:val="1B1F21"/>
                <w:sz w:val="28"/>
                <w:szCs w:val="28"/>
                <w:shd w:val="clear" w:color="auto" w:fill="FFFFFF"/>
                <w:lang w:val="uk-UA"/>
              </w:rPr>
              <w:t xml:space="preserve"> Кіно впливає на світогляд багатьох людей, дає змогу відчути цілу гаму емоцій — радість, співчуття, захоплення, сум, гнів, страх тощо.</w:t>
            </w:r>
            <w:r w:rsidR="00D96ED1" w:rsidRPr="00C121C2">
              <w:rPr>
                <w:color w:val="1B1F21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B35FAD" w:rsidRPr="00C121C2">
              <w:rPr>
                <w:sz w:val="28"/>
                <w:szCs w:val="28"/>
                <w:lang w:val="uk-UA"/>
              </w:rPr>
              <w:t>За м</w:t>
            </w:r>
            <w:r w:rsidR="00B35FAD" w:rsidRPr="00C121C2">
              <w:rPr>
                <w:sz w:val="28"/>
                <w:szCs w:val="28"/>
                <w:lang w:val="uk-UA"/>
              </w:rPr>
              <w:t>о</w:t>
            </w:r>
            <w:r w:rsidR="00B35FAD" w:rsidRPr="00C121C2">
              <w:rPr>
                <w:sz w:val="28"/>
                <w:szCs w:val="28"/>
                <w:lang w:val="uk-UA"/>
              </w:rPr>
              <w:t>тивами повісті вийшли в прокат фільми українс</w:t>
            </w:r>
            <w:r w:rsidR="00B35FAD" w:rsidRPr="00C121C2">
              <w:rPr>
                <w:sz w:val="28"/>
                <w:szCs w:val="28"/>
                <w:lang w:val="uk-UA"/>
              </w:rPr>
              <w:t>ь</w:t>
            </w:r>
            <w:r w:rsidR="00B35FAD" w:rsidRPr="00C121C2">
              <w:rPr>
                <w:sz w:val="28"/>
                <w:szCs w:val="28"/>
                <w:lang w:val="uk-UA"/>
              </w:rPr>
              <w:t>кого виробництва «Дума про Тараса Бульбу» (реж. П. Пінчук, Є. Березняк, 2008 р.), російського - «Т</w:t>
            </w:r>
            <w:r w:rsidR="00B35FAD" w:rsidRPr="00C121C2">
              <w:rPr>
                <w:sz w:val="28"/>
                <w:szCs w:val="28"/>
                <w:lang w:val="uk-UA"/>
              </w:rPr>
              <w:t>а</w:t>
            </w:r>
            <w:r w:rsidR="00B35FAD" w:rsidRPr="00C121C2">
              <w:rPr>
                <w:sz w:val="28"/>
                <w:szCs w:val="28"/>
                <w:lang w:val="uk-UA"/>
              </w:rPr>
              <w:t>рас Бульба» (реж. В. Бортко, 2009 р.). Існує  й ам</w:t>
            </w:r>
            <w:r w:rsidR="00B35FAD" w:rsidRPr="00C121C2">
              <w:rPr>
                <w:sz w:val="28"/>
                <w:szCs w:val="28"/>
                <w:lang w:val="uk-UA"/>
              </w:rPr>
              <w:t>е</w:t>
            </w:r>
            <w:r w:rsidR="00B35FAD" w:rsidRPr="00C121C2">
              <w:rPr>
                <w:sz w:val="28"/>
                <w:szCs w:val="28"/>
                <w:lang w:val="uk-UA"/>
              </w:rPr>
              <w:t>риканська версія</w:t>
            </w:r>
            <w:r w:rsidRPr="00C121C2">
              <w:rPr>
                <w:sz w:val="28"/>
                <w:szCs w:val="28"/>
                <w:lang w:val="uk-UA"/>
              </w:rPr>
              <w:t>.</w:t>
            </w:r>
          </w:p>
          <w:p w:rsidR="00C121C2" w:rsidRPr="00C121C2" w:rsidRDefault="00C121C2" w:rsidP="006A618A">
            <w:pPr>
              <w:pStyle w:val="a5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uk-UA"/>
              </w:rPr>
            </w:pPr>
            <w:r w:rsidRPr="00C121C2">
              <w:rPr>
                <w:sz w:val="28"/>
                <w:szCs w:val="28"/>
                <w:lang w:val="uk-UA"/>
              </w:rPr>
              <w:t>-</w:t>
            </w:r>
            <w:r w:rsidR="004C4569" w:rsidRPr="00C121C2">
              <w:rPr>
                <w:sz w:val="28"/>
                <w:szCs w:val="28"/>
                <w:lang w:val="uk-UA"/>
              </w:rPr>
              <w:t xml:space="preserve"> </w:t>
            </w:r>
            <w:r w:rsidR="00A0725E" w:rsidRPr="00C121C2">
              <w:rPr>
                <w:sz w:val="28"/>
                <w:szCs w:val="28"/>
                <w:lang w:val="uk-UA"/>
              </w:rPr>
              <w:t>Перегляньмо найбіл</w:t>
            </w:r>
            <w:r w:rsidRPr="00C121C2">
              <w:rPr>
                <w:sz w:val="28"/>
                <w:szCs w:val="28"/>
                <w:lang w:val="uk-UA"/>
              </w:rPr>
              <w:t>ьш відомі ілюстрації до пові</w:t>
            </w:r>
            <w:r w:rsidRPr="00C121C2">
              <w:rPr>
                <w:sz w:val="28"/>
                <w:szCs w:val="28"/>
                <w:lang w:val="uk-UA"/>
              </w:rPr>
              <w:t>с</w:t>
            </w:r>
            <w:r w:rsidRPr="00C121C2">
              <w:rPr>
                <w:sz w:val="28"/>
                <w:szCs w:val="28"/>
                <w:lang w:val="uk-UA"/>
              </w:rPr>
              <w:t xml:space="preserve">ті </w:t>
            </w:r>
            <w:r w:rsidR="00015DB3">
              <w:rPr>
                <w:sz w:val="28"/>
                <w:szCs w:val="28"/>
                <w:lang w:val="uk-UA"/>
              </w:rPr>
              <w:t xml:space="preserve">М.В. Гоголя «Тарас Бульба» </w:t>
            </w:r>
            <w:r w:rsidRPr="00C121C2">
              <w:rPr>
                <w:sz w:val="28"/>
                <w:szCs w:val="28"/>
                <w:lang w:val="uk-UA"/>
              </w:rPr>
              <w:t>Т. Г</w:t>
            </w:r>
            <w:r w:rsidR="00015DB3">
              <w:rPr>
                <w:sz w:val="28"/>
                <w:szCs w:val="28"/>
                <w:lang w:val="uk-UA"/>
              </w:rPr>
              <w:t>.</w:t>
            </w:r>
            <w:r w:rsidRPr="00C121C2">
              <w:rPr>
                <w:sz w:val="28"/>
                <w:szCs w:val="28"/>
                <w:lang w:val="uk-UA"/>
              </w:rPr>
              <w:t xml:space="preserve"> Шевченка, О.М. Герасимова, Є. А. Кибрика, С. І. Васильківс</w:t>
            </w:r>
            <w:r w:rsidRPr="00C121C2">
              <w:rPr>
                <w:sz w:val="28"/>
                <w:szCs w:val="28"/>
                <w:lang w:val="uk-UA"/>
              </w:rPr>
              <w:t>ь</w:t>
            </w:r>
            <w:r w:rsidRPr="00C121C2">
              <w:rPr>
                <w:sz w:val="28"/>
                <w:szCs w:val="28"/>
                <w:lang w:val="uk-UA"/>
              </w:rPr>
              <w:t>кого, Д.О. Шмаринова, М. Г. Дер</w:t>
            </w:r>
            <w:r w:rsidRPr="00C121C2">
              <w:rPr>
                <w:sz w:val="28"/>
                <w:szCs w:val="28"/>
                <w:lang w:val="uk-UA"/>
              </w:rPr>
              <w:t>е</w:t>
            </w:r>
            <w:r w:rsidRPr="00C121C2">
              <w:rPr>
                <w:sz w:val="28"/>
                <w:szCs w:val="28"/>
                <w:lang w:val="uk-UA"/>
              </w:rPr>
              <w:t>гуса.</w:t>
            </w:r>
          </w:p>
          <w:p w:rsidR="00420561" w:rsidRPr="00C121C2" w:rsidRDefault="00420561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Відомий російський критик В. Бєлінський писав: “Скажіть мені, чого нема в цій картині? Чого не в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стачає для її повноти? Чи не вихоплено все це з дна життя, чи не б’ється тут величезний пульс усього цього життя? Цей богатир Бульба зі своїми могу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німи синами…” Ці слова адресовані малюнку укр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їнського поета </w:t>
            </w:r>
            <w:r w:rsidR="00B51A07"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Тараса Шевченка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“Тарас зустрічає своїх синів”. Ілюстрація витримана в дусі гоголі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ської повісті, підписана поетом і датована 1842 р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ком. Вона вважається першою ілюстрацією до п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вісті М. Гоголя “Т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рас Бульба”. </w:t>
            </w:r>
          </w:p>
          <w:p w:rsidR="00420561" w:rsidRPr="00C121C2" w:rsidRDefault="00420561" w:rsidP="006A618A">
            <w:pPr>
              <w:pStyle w:val="a5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uk-UA"/>
              </w:rPr>
            </w:pPr>
            <w:r w:rsidRPr="00C121C2">
              <w:rPr>
                <w:sz w:val="28"/>
                <w:szCs w:val="28"/>
                <w:lang w:val="uk-UA"/>
              </w:rPr>
              <w:t>Є. Кибрик</w:t>
            </w:r>
            <w:r w:rsidR="00A0725E" w:rsidRPr="00C121C2">
              <w:rPr>
                <w:sz w:val="28"/>
                <w:szCs w:val="28"/>
                <w:lang w:val="uk-UA"/>
              </w:rPr>
              <w:t xml:space="preserve"> згадує: «</w:t>
            </w:r>
            <w:r w:rsidRPr="00C121C2">
              <w:rPr>
                <w:sz w:val="28"/>
                <w:szCs w:val="28"/>
                <w:lang w:val="uk-UA"/>
              </w:rPr>
              <w:t>Ілюструвати «Тараса Бульбу» я замислив у 1943 році, в самому розпалі Великої В</w:t>
            </w:r>
            <w:r w:rsidRPr="00C121C2">
              <w:rPr>
                <w:sz w:val="28"/>
                <w:szCs w:val="28"/>
                <w:lang w:val="uk-UA"/>
              </w:rPr>
              <w:t>і</w:t>
            </w:r>
            <w:r w:rsidRPr="00C121C2">
              <w:rPr>
                <w:sz w:val="28"/>
                <w:szCs w:val="28"/>
                <w:lang w:val="uk-UA"/>
              </w:rPr>
              <w:t>тчизняної війни. Патріотичне піднесення викликало бажання відтворити зображену М. Гоголем герої</w:t>
            </w:r>
            <w:r w:rsidRPr="00C121C2">
              <w:rPr>
                <w:sz w:val="28"/>
                <w:szCs w:val="28"/>
                <w:lang w:val="uk-UA"/>
              </w:rPr>
              <w:t>ч</w:t>
            </w:r>
            <w:r w:rsidRPr="00C121C2">
              <w:rPr>
                <w:sz w:val="28"/>
                <w:szCs w:val="28"/>
                <w:lang w:val="uk-UA"/>
              </w:rPr>
              <w:t>ну епопею, яка розкриває невичерпні духовні сили народу"</w:t>
            </w:r>
            <w:r w:rsidR="00A0725E" w:rsidRPr="00C121C2">
              <w:rPr>
                <w:sz w:val="28"/>
                <w:szCs w:val="28"/>
                <w:lang w:val="uk-UA"/>
              </w:rPr>
              <w:t xml:space="preserve">. </w:t>
            </w:r>
            <w:r w:rsidRPr="00C121C2">
              <w:rPr>
                <w:sz w:val="28"/>
                <w:szCs w:val="28"/>
                <w:lang w:val="uk-UA"/>
              </w:rPr>
              <w:t xml:space="preserve">Головним успіхом художника Є. Кибрика </w:t>
            </w:r>
            <w:r w:rsidRPr="00C121C2">
              <w:rPr>
                <w:sz w:val="28"/>
                <w:szCs w:val="28"/>
                <w:lang w:val="uk-UA"/>
              </w:rPr>
              <w:lastRenderedPageBreak/>
              <w:t>в цій серії сторінкових ілюстрацій стали центральні об</w:t>
            </w:r>
            <w:r w:rsidR="00A0725E" w:rsidRPr="00C121C2">
              <w:rPr>
                <w:sz w:val="28"/>
                <w:szCs w:val="28"/>
                <w:lang w:val="uk-UA"/>
              </w:rPr>
              <w:t>рази Т</w:t>
            </w:r>
            <w:r w:rsidR="00A0725E" w:rsidRPr="00C121C2">
              <w:rPr>
                <w:sz w:val="28"/>
                <w:szCs w:val="28"/>
                <w:lang w:val="uk-UA"/>
              </w:rPr>
              <w:t>а</w:t>
            </w:r>
            <w:r w:rsidR="00A0725E" w:rsidRPr="00C121C2">
              <w:rPr>
                <w:sz w:val="28"/>
                <w:szCs w:val="28"/>
                <w:lang w:val="uk-UA"/>
              </w:rPr>
              <w:t>ра</w:t>
            </w:r>
            <w:r w:rsidRPr="00C121C2">
              <w:rPr>
                <w:sz w:val="28"/>
                <w:szCs w:val="28"/>
                <w:lang w:val="uk-UA"/>
              </w:rPr>
              <w:t xml:space="preserve">са і Остапа.  </w:t>
            </w:r>
          </w:p>
          <w:p w:rsidR="00420561" w:rsidRPr="00C121C2" w:rsidRDefault="00420561" w:rsidP="006A618A">
            <w:pPr>
              <w:pStyle w:val="a5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C121C2">
              <w:rPr>
                <w:sz w:val="28"/>
                <w:szCs w:val="28"/>
                <w:lang w:val="uk-UA"/>
              </w:rPr>
              <w:t>Композитор, класик української музики М.Лисенко створив оперу «Тарас Бульба».</w:t>
            </w:r>
            <w:r w:rsidR="00A0725E" w:rsidRPr="00C121C2">
              <w:rPr>
                <w:sz w:val="28"/>
                <w:szCs w:val="28"/>
                <w:lang w:val="uk-UA"/>
              </w:rPr>
              <w:t xml:space="preserve"> </w:t>
            </w:r>
            <w:r w:rsidRPr="00C121C2">
              <w:rPr>
                <w:sz w:val="28"/>
                <w:szCs w:val="28"/>
                <w:lang w:val="uk-UA"/>
              </w:rPr>
              <w:t>Микола Віта</w:t>
            </w:r>
            <w:r w:rsidR="00A0725E" w:rsidRPr="00C121C2">
              <w:rPr>
                <w:sz w:val="28"/>
                <w:szCs w:val="28"/>
                <w:lang w:val="uk-UA"/>
              </w:rPr>
              <w:t>лійович Лисенко — видатний укра</w:t>
            </w:r>
            <w:r w:rsidRPr="00C121C2">
              <w:rPr>
                <w:sz w:val="28"/>
                <w:szCs w:val="28"/>
                <w:lang w:val="uk-UA"/>
              </w:rPr>
              <w:t>їнський композитор др</w:t>
            </w:r>
            <w:r w:rsidRPr="00C121C2">
              <w:rPr>
                <w:sz w:val="28"/>
                <w:szCs w:val="28"/>
                <w:lang w:val="uk-UA"/>
              </w:rPr>
              <w:t>у</w:t>
            </w:r>
            <w:r w:rsidRPr="00C121C2">
              <w:rPr>
                <w:sz w:val="28"/>
                <w:szCs w:val="28"/>
                <w:lang w:val="uk-UA"/>
              </w:rPr>
              <w:t>гої половини </w:t>
            </w:r>
            <w:r w:rsidRPr="00C121C2">
              <w:rPr>
                <w:sz w:val="28"/>
                <w:szCs w:val="28"/>
                <w:lang w:val="en-US"/>
              </w:rPr>
              <w:t>XIX</w:t>
            </w:r>
            <w:r w:rsidRPr="00C121C2">
              <w:rPr>
                <w:sz w:val="28"/>
                <w:szCs w:val="28"/>
              </w:rPr>
              <w:t> </w:t>
            </w:r>
            <w:r w:rsidRPr="00C121C2">
              <w:rPr>
                <w:sz w:val="28"/>
                <w:szCs w:val="28"/>
                <w:lang w:val="uk-UA"/>
              </w:rPr>
              <w:t>— початку </w:t>
            </w:r>
            <w:r w:rsidRPr="00C121C2">
              <w:rPr>
                <w:sz w:val="28"/>
                <w:szCs w:val="28"/>
                <w:lang w:val="en-US"/>
              </w:rPr>
              <w:t>XX</w:t>
            </w:r>
            <w:r w:rsidRPr="00C121C2">
              <w:rPr>
                <w:sz w:val="28"/>
                <w:szCs w:val="28"/>
              </w:rPr>
              <w:t> </w:t>
            </w:r>
            <w:r w:rsidRPr="00C121C2">
              <w:rPr>
                <w:sz w:val="28"/>
                <w:szCs w:val="28"/>
                <w:lang w:val="uk-UA"/>
              </w:rPr>
              <w:t>ст.</w:t>
            </w:r>
            <w:r w:rsidR="00A0725E" w:rsidRPr="00C121C2">
              <w:rPr>
                <w:sz w:val="28"/>
                <w:szCs w:val="28"/>
                <w:lang w:val="uk-UA"/>
              </w:rPr>
              <w:t xml:space="preserve"> </w:t>
            </w:r>
            <w:r w:rsidR="009D1D49" w:rsidRPr="00C121C2">
              <w:rPr>
                <w:sz w:val="28"/>
                <w:szCs w:val="28"/>
                <w:lang w:val="uk-UA"/>
              </w:rPr>
              <w:t>"Тарас Бул</w:t>
            </w:r>
            <w:r w:rsidR="009D1D49" w:rsidRPr="00C121C2">
              <w:rPr>
                <w:sz w:val="28"/>
                <w:szCs w:val="28"/>
                <w:lang w:val="uk-UA"/>
              </w:rPr>
              <w:t>ь</w:t>
            </w:r>
            <w:r w:rsidR="009D1D49" w:rsidRPr="00C121C2">
              <w:rPr>
                <w:sz w:val="28"/>
                <w:szCs w:val="28"/>
                <w:lang w:val="uk-UA"/>
              </w:rPr>
              <w:t>ба" Н. Лисенка</w:t>
            </w:r>
            <w:r w:rsidRPr="00C121C2">
              <w:rPr>
                <w:sz w:val="28"/>
                <w:szCs w:val="28"/>
                <w:lang w:val="uk-UA"/>
              </w:rPr>
              <w:t xml:space="preserve"> – вершина української класичної оперної спадщини. М. Лисенко довго домагався втілення "Тараса Бульби" на професійній сцені. Однак при житті композитора цьому не пощастило збутися. Видатний твір української музичної кл</w:t>
            </w:r>
            <w:r w:rsidRPr="00C121C2">
              <w:rPr>
                <w:sz w:val="28"/>
                <w:szCs w:val="28"/>
                <w:lang w:val="uk-UA"/>
              </w:rPr>
              <w:t>а</w:t>
            </w:r>
            <w:r w:rsidRPr="00C121C2">
              <w:rPr>
                <w:sz w:val="28"/>
                <w:szCs w:val="28"/>
                <w:lang w:val="uk-UA"/>
              </w:rPr>
              <w:t>сики вперше було пост</w:t>
            </w:r>
            <w:r w:rsidRPr="00C121C2">
              <w:rPr>
                <w:sz w:val="28"/>
                <w:szCs w:val="28"/>
                <w:lang w:val="uk-UA"/>
              </w:rPr>
              <w:t>а</w:t>
            </w:r>
            <w:r w:rsidRPr="00C121C2">
              <w:rPr>
                <w:sz w:val="28"/>
                <w:szCs w:val="28"/>
                <w:lang w:val="uk-UA"/>
              </w:rPr>
              <w:t>влено в 1924 р. у Харкові</w:t>
            </w:r>
            <w:r w:rsidR="009D1D49" w:rsidRPr="00C121C2">
              <w:rPr>
                <w:sz w:val="28"/>
                <w:szCs w:val="28"/>
                <w:lang w:val="uk-UA"/>
              </w:rPr>
              <w:t>.</w:t>
            </w:r>
          </w:p>
          <w:p w:rsidR="005232FD" w:rsidRPr="00C121C2" w:rsidRDefault="00CF5872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Обмін враженнями</w:t>
            </w:r>
          </w:p>
        </w:tc>
        <w:tc>
          <w:tcPr>
            <w:tcW w:w="1853" w:type="dxa"/>
          </w:tcPr>
          <w:p w:rsidR="00B05C18" w:rsidRPr="00C121C2" w:rsidRDefault="00B05C18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3622F" w:rsidRDefault="0033622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3622F" w:rsidRDefault="0033622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3622F" w:rsidRDefault="0033622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3622F" w:rsidRDefault="0033622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3622F" w:rsidRDefault="0033622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lastRenderedPageBreak/>
              <w:t>Відео</w:t>
            </w:r>
          </w:p>
          <w:p w:rsidR="0033622F" w:rsidRDefault="0033622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Фрагмент</w:t>
            </w:r>
          </w:p>
          <w:p w:rsidR="0033622F" w:rsidRDefault="0033622F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к/ф</w:t>
            </w:r>
          </w:p>
          <w:p w:rsidR="00B05C18" w:rsidRPr="00C121C2" w:rsidRDefault="00B05C18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«Д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у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ма про </w:t>
            </w:r>
          </w:p>
          <w:p w:rsidR="00B05C18" w:rsidRPr="00C121C2" w:rsidRDefault="00B05C18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Тараса </w:t>
            </w:r>
          </w:p>
          <w:p w:rsidR="00B05C18" w:rsidRPr="00C121C2" w:rsidRDefault="00B05C18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Б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у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льбу»</w:t>
            </w:r>
          </w:p>
          <w:p w:rsidR="00B51A07" w:rsidRPr="00C121C2" w:rsidRDefault="00B51A07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5232FD" w:rsidRPr="00C121C2" w:rsidRDefault="00992059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Презентація</w:t>
            </w:r>
          </w:p>
          <w:p w:rsidR="00120797" w:rsidRPr="00C121C2" w:rsidRDefault="00A0725E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«Ілюстраціїї до пов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і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сті «Тарас </w:t>
            </w:r>
          </w:p>
          <w:p w:rsidR="00A0725E" w:rsidRPr="00C121C2" w:rsidRDefault="00A0725E" w:rsidP="006A61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Бульба»</w:t>
            </w:r>
          </w:p>
          <w:p w:rsidR="00A0725E" w:rsidRPr="00C121C2" w:rsidRDefault="00A0725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A0725E" w:rsidRPr="00C121C2" w:rsidRDefault="00A0725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A0725E" w:rsidRPr="00C121C2" w:rsidRDefault="00A0725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A0725E" w:rsidRPr="00C121C2" w:rsidRDefault="00A0725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A0725E" w:rsidRPr="00C121C2" w:rsidRDefault="00A0725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A0725E" w:rsidRPr="00C121C2" w:rsidRDefault="00A0725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A0725E" w:rsidRPr="00C121C2" w:rsidRDefault="00A0725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A0725E" w:rsidRPr="00C121C2" w:rsidRDefault="00A0725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A0725E" w:rsidRPr="00C121C2" w:rsidRDefault="00A0725E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C121C2" w:rsidRPr="00C121C2" w:rsidRDefault="00C121C2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C121C2" w:rsidRPr="00C121C2" w:rsidRDefault="00C121C2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C121C2" w:rsidRPr="00C121C2" w:rsidRDefault="00C121C2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8F26C6" w:rsidRDefault="008F26C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8F26C6" w:rsidRDefault="008F26C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8F26C6" w:rsidRDefault="008F26C6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120797" w:rsidRPr="00C121C2" w:rsidRDefault="00AF4B30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Уривки </w:t>
            </w:r>
          </w:p>
          <w:p w:rsidR="00120797" w:rsidRPr="00C121C2" w:rsidRDefault="00AF4B30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з опери </w:t>
            </w:r>
          </w:p>
          <w:p w:rsidR="00E93CA2" w:rsidRDefault="00E93CA2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E93CA2" w:rsidRDefault="00E93CA2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E93CA2" w:rsidRDefault="00E93CA2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E93CA2" w:rsidRDefault="00E93CA2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E93CA2" w:rsidRDefault="00E93CA2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E93CA2" w:rsidRDefault="00E93CA2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E93CA2" w:rsidRDefault="00E93CA2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E93CA2" w:rsidRDefault="00E93CA2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Уривки із</w:t>
            </w:r>
          </w:p>
          <w:p w:rsidR="00E93CA2" w:rsidRDefault="00E93CA2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опери</w:t>
            </w:r>
          </w:p>
          <w:p w:rsidR="00120797" w:rsidRPr="00C121C2" w:rsidRDefault="00AF4B30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М. Л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и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сенка «Т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а</w:t>
            </w: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рас </w:t>
            </w:r>
          </w:p>
          <w:p w:rsidR="00A0725E" w:rsidRPr="00C121C2" w:rsidRDefault="00AF4B30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Бульба»</w:t>
            </w:r>
          </w:p>
        </w:tc>
      </w:tr>
      <w:tr w:rsidR="00272D89" w:rsidRPr="00C121C2" w:rsidTr="0031217F">
        <w:tc>
          <w:tcPr>
            <w:tcW w:w="1825" w:type="dxa"/>
          </w:tcPr>
          <w:p w:rsidR="00272D89" w:rsidRPr="00C121C2" w:rsidRDefault="00272D89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6459" w:type="dxa"/>
            <w:gridSpan w:val="2"/>
          </w:tcPr>
          <w:p w:rsidR="00272D89" w:rsidRPr="00C121C2" w:rsidRDefault="00CF5872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Оцінювання відповідей учнів</w:t>
            </w:r>
          </w:p>
        </w:tc>
        <w:tc>
          <w:tcPr>
            <w:tcW w:w="1853" w:type="dxa"/>
          </w:tcPr>
          <w:p w:rsidR="00272D89" w:rsidRPr="00C121C2" w:rsidRDefault="00272D89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F5872" w:rsidRPr="00C121C2" w:rsidTr="0031217F">
        <w:tc>
          <w:tcPr>
            <w:tcW w:w="8284" w:type="dxa"/>
            <w:gridSpan w:val="3"/>
          </w:tcPr>
          <w:p w:rsidR="00CF5872" w:rsidRPr="00C121C2" w:rsidRDefault="00CF5872" w:rsidP="006A61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Домашнє завдання</w:t>
            </w:r>
          </w:p>
        </w:tc>
        <w:tc>
          <w:tcPr>
            <w:tcW w:w="1853" w:type="dxa"/>
          </w:tcPr>
          <w:p w:rsidR="00CF5872" w:rsidRPr="00C121C2" w:rsidRDefault="00CF5872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F5872" w:rsidRPr="00C121C2" w:rsidTr="0031217F">
        <w:tc>
          <w:tcPr>
            <w:tcW w:w="1825" w:type="dxa"/>
          </w:tcPr>
          <w:p w:rsidR="00CF5872" w:rsidRPr="00C121C2" w:rsidRDefault="00885F59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З української літератури</w:t>
            </w:r>
          </w:p>
        </w:tc>
        <w:tc>
          <w:tcPr>
            <w:tcW w:w="6459" w:type="dxa"/>
            <w:gridSpan w:val="2"/>
          </w:tcPr>
          <w:p w:rsidR="00CF5872" w:rsidRPr="00C121C2" w:rsidRDefault="00885F59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Написати твір-роздум «Чи легко зробити вибір у відповід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льні моменти життя Батьківщини?».</w:t>
            </w:r>
          </w:p>
          <w:p w:rsidR="00885F59" w:rsidRPr="00C121C2" w:rsidRDefault="00885F59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Вибрати з повісті художні засоби, які б свідчили про високу художню майстерність перекладу тв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ру.</w:t>
            </w:r>
          </w:p>
        </w:tc>
        <w:tc>
          <w:tcPr>
            <w:tcW w:w="1853" w:type="dxa"/>
          </w:tcPr>
          <w:p w:rsidR="00CF5872" w:rsidRPr="00C121C2" w:rsidRDefault="00CF5872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85F59" w:rsidRPr="00C121C2" w:rsidTr="0031217F">
        <w:tc>
          <w:tcPr>
            <w:tcW w:w="1825" w:type="dxa"/>
          </w:tcPr>
          <w:p w:rsidR="00885F59" w:rsidRPr="00C121C2" w:rsidRDefault="00885F59" w:rsidP="006A618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C121C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З історії</w:t>
            </w:r>
          </w:p>
        </w:tc>
        <w:tc>
          <w:tcPr>
            <w:tcW w:w="6459" w:type="dxa"/>
            <w:gridSpan w:val="2"/>
          </w:tcPr>
          <w:p w:rsidR="00885F59" w:rsidRPr="00C121C2" w:rsidRDefault="00885F59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Повторити період козаччини (з 1654 по 1775 рр.)  за дові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Pr="00C121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ковою літературою.</w:t>
            </w:r>
          </w:p>
        </w:tc>
        <w:tc>
          <w:tcPr>
            <w:tcW w:w="1853" w:type="dxa"/>
          </w:tcPr>
          <w:p w:rsidR="00885F59" w:rsidRPr="00C121C2" w:rsidRDefault="00885F59" w:rsidP="006A6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763FA" w:rsidRPr="00C121C2" w:rsidRDefault="005763FA" w:rsidP="006A61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763FA" w:rsidRPr="00C121C2" w:rsidRDefault="005763FA" w:rsidP="006A61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763FA" w:rsidRPr="00C121C2" w:rsidSect="00740BAA">
      <w:footerReference w:type="default" r:id="rId47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204" w:rsidRDefault="00DE7204" w:rsidP="00C62E9A">
      <w:pPr>
        <w:spacing w:after="0" w:line="240" w:lineRule="auto"/>
      </w:pPr>
      <w:r>
        <w:separator/>
      </w:r>
    </w:p>
  </w:endnote>
  <w:endnote w:type="continuationSeparator" w:id="1">
    <w:p w:rsidR="00DE7204" w:rsidRDefault="00DE7204" w:rsidP="00C62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64097"/>
      <w:docPartObj>
        <w:docPartGallery w:val="Page Numbers (Bottom of Page)"/>
        <w:docPartUnique/>
      </w:docPartObj>
    </w:sdtPr>
    <w:sdtContent>
      <w:p w:rsidR="00C43C30" w:rsidRDefault="00C43C30">
        <w:pPr>
          <w:pStyle w:val="a8"/>
          <w:jc w:val="center"/>
        </w:pPr>
        <w:fldSimple w:instr=" PAGE   \* MERGEFORMAT ">
          <w:r w:rsidR="00E93CA2">
            <w:rPr>
              <w:noProof/>
            </w:rPr>
            <w:t>19</w:t>
          </w:r>
        </w:fldSimple>
      </w:p>
    </w:sdtContent>
  </w:sdt>
  <w:p w:rsidR="00C43C30" w:rsidRDefault="00C43C3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204" w:rsidRDefault="00DE7204" w:rsidP="00C62E9A">
      <w:pPr>
        <w:spacing w:after="0" w:line="240" w:lineRule="auto"/>
      </w:pPr>
      <w:r>
        <w:separator/>
      </w:r>
    </w:p>
  </w:footnote>
  <w:footnote w:type="continuationSeparator" w:id="1">
    <w:p w:rsidR="00DE7204" w:rsidRDefault="00DE7204" w:rsidP="00C62E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C1459"/>
    <w:multiLevelType w:val="hybridMultilevel"/>
    <w:tmpl w:val="543C0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B62913"/>
    <w:multiLevelType w:val="hybridMultilevel"/>
    <w:tmpl w:val="05DAD67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A9004A"/>
    <w:multiLevelType w:val="hybridMultilevel"/>
    <w:tmpl w:val="312A8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9A699D"/>
    <w:multiLevelType w:val="hybridMultilevel"/>
    <w:tmpl w:val="5B506C6A"/>
    <w:lvl w:ilvl="0" w:tplc="A59A92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701F"/>
    <w:rsid w:val="00012B8E"/>
    <w:rsid w:val="00015DB3"/>
    <w:rsid w:val="000202B0"/>
    <w:rsid w:val="00043A30"/>
    <w:rsid w:val="00067C54"/>
    <w:rsid w:val="0007799E"/>
    <w:rsid w:val="00095FF6"/>
    <w:rsid w:val="00097775"/>
    <w:rsid w:val="000A2403"/>
    <w:rsid w:val="000E219C"/>
    <w:rsid w:val="000F4C02"/>
    <w:rsid w:val="00120797"/>
    <w:rsid w:val="00134236"/>
    <w:rsid w:val="00145B37"/>
    <w:rsid w:val="00166DC0"/>
    <w:rsid w:val="00174E69"/>
    <w:rsid w:val="001A74C8"/>
    <w:rsid w:val="001D4F55"/>
    <w:rsid w:val="001D7AE4"/>
    <w:rsid w:val="001E0747"/>
    <w:rsid w:val="001F02F9"/>
    <w:rsid w:val="001F2F17"/>
    <w:rsid w:val="001F573B"/>
    <w:rsid w:val="00207FD8"/>
    <w:rsid w:val="00220A95"/>
    <w:rsid w:val="00243F45"/>
    <w:rsid w:val="00245B1F"/>
    <w:rsid w:val="002659B9"/>
    <w:rsid w:val="00272D89"/>
    <w:rsid w:val="00276FA4"/>
    <w:rsid w:val="00280FA4"/>
    <w:rsid w:val="0028147E"/>
    <w:rsid w:val="00282C16"/>
    <w:rsid w:val="002855D6"/>
    <w:rsid w:val="002D5050"/>
    <w:rsid w:val="002E7FDC"/>
    <w:rsid w:val="002F4341"/>
    <w:rsid w:val="00303E5F"/>
    <w:rsid w:val="0031217F"/>
    <w:rsid w:val="003314BE"/>
    <w:rsid w:val="0033622F"/>
    <w:rsid w:val="00343284"/>
    <w:rsid w:val="00351468"/>
    <w:rsid w:val="00387421"/>
    <w:rsid w:val="00393130"/>
    <w:rsid w:val="00396C3B"/>
    <w:rsid w:val="003B43C0"/>
    <w:rsid w:val="003D5946"/>
    <w:rsid w:val="003E0717"/>
    <w:rsid w:val="003E5794"/>
    <w:rsid w:val="00405BCD"/>
    <w:rsid w:val="004146C8"/>
    <w:rsid w:val="0041765E"/>
    <w:rsid w:val="00420561"/>
    <w:rsid w:val="00423547"/>
    <w:rsid w:val="00425D34"/>
    <w:rsid w:val="0043789D"/>
    <w:rsid w:val="00442B33"/>
    <w:rsid w:val="00467923"/>
    <w:rsid w:val="004720C0"/>
    <w:rsid w:val="00482EC1"/>
    <w:rsid w:val="004A3D39"/>
    <w:rsid w:val="004A73B5"/>
    <w:rsid w:val="004A7B27"/>
    <w:rsid w:val="004C4569"/>
    <w:rsid w:val="004C4DD2"/>
    <w:rsid w:val="004E18F2"/>
    <w:rsid w:val="004E50DB"/>
    <w:rsid w:val="004E70A4"/>
    <w:rsid w:val="00512A11"/>
    <w:rsid w:val="005232FD"/>
    <w:rsid w:val="00523DA0"/>
    <w:rsid w:val="00536D78"/>
    <w:rsid w:val="0055395E"/>
    <w:rsid w:val="005647FA"/>
    <w:rsid w:val="005763FA"/>
    <w:rsid w:val="00591FB4"/>
    <w:rsid w:val="005A277B"/>
    <w:rsid w:val="00612587"/>
    <w:rsid w:val="006147B1"/>
    <w:rsid w:val="0061502A"/>
    <w:rsid w:val="00623786"/>
    <w:rsid w:val="00633EE5"/>
    <w:rsid w:val="00635A30"/>
    <w:rsid w:val="00645F8F"/>
    <w:rsid w:val="006A618A"/>
    <w:rsid w:val="006B701F"/>
    <w:rsid w:val="006C45D4"/>
    <w:rsid w:val="006E1F31"/>
    <w:rsid w:val="006E415B"/>
    <w:rsid w:val="006E61BB"/>
    <w:rsid w:val="006E65BE"/>
    <w:rsid w:val="006F60B6"/>
    <w:rsid w:val="00705E43"/>
    <w:rsid w:val="007209B6"/>
    <w:rsid w:val="00730D8E"/>
    <w:rsid w:val="00740BAA"/>
    <w:rsid w:val="00743BA0"/>
    <w:rsid w:val="007559A1"/>
    <w:rsid w:val="00761357"/>
    <w:rsid w:val="00782E09"/>
    <w:rsid w:val="00786957"/>
    <w:rsid w:val="00790933"/>
    <w:rsid w:val="0079763D"/>
    <w:rsid w:val="007A7E1A"/>
    <w:rsid w:val="007B14ED"/>
    <w:rsid w:val="007D08D7"/>
    <w:rsid w:val="007D42AF"/>
    <w:rsid w:val="00805FEB"/>
    <w:rsid w:val="0083499F"/>
    <w:rsid w:val="00852782"/>
    <w:rsid w:val="00853E7E"/>
    <w:rsid w:val="00885F59"/>
    <w:rsid w:val="008B35C1"/>
    <w:rsid w:val="008B4837"/>
    <w:rsid w:val="008B5C75"/>
    <w:rsid w:val="008E6DFC"/>
    <w:rsid w:val="008F26C6"/>
    <w:rsid w:val="008F3925"/>
    <w:rsid w:val="009150A8"/>
    <w:rsid w:val="00930D4D"/>
    <w:rsid w:val="00942E78"/>
    <w:rsid w:val="00960D48"/>
    <w:rsid w:val="0098731B"/>
    <w:rsid w:val="00992059"/>
    <w:rsid w:val="009C0EB0"/>
    <w:rsid w:val="009D1D49"/>
    <w:rsid w:val="009D2A7F"/>
    <w:rsid w:val="009D5DA4"/>
    <w:rsid w:val="009F5658"/>
    <w:rsid w:val="00A0291E"/>
    <w:rsid w:val="00A04876"/>
    <w:rsid w:val="00A0725E"/>
    <w:rsid w:val="00A2761C"/>
    <w:rsid w:val="00A43436"/>
    <w:rsid w:val="00A44A99"/>
    <w:rsid w:val="00A522BA"/>
    <w:rsid w:val="00A56D81"/>
    <w:rsid w:val="00A73994"/>
    <w:rsid w:val="00A74D36"/>
    <w:rsid w:val="00A81F22"/>
    <w:rsid w:val="00A82696"/>
    <w:rsid w:val="00A90C3A"/>
    <w:rsid w:val="00A91072"/>
    <w:rsid w:val="00AA79CC"/>
    <w:rsid w:val="00AB4EB0"/>
    <w:rsid w:val="00AB715F"/>
    <w:rsid w:val="00AB76FE"/>
    <w:rsid w:val="00AD27A1"/>
    <w:rsid w:val="00AD5ABA"/>
    <w:rsid w:val="00AD76B1"/>
    <w:rsid w:val="00AF4B30"/>
    <w:rsid w:val="00AF6475"/>
    <w:rsid w:val="00B05C18"/>
    <w:rsid w:val="00B25E6E"/>
    <w:rsid w:val="00B31F10"/>
    <w:rsid w:val="00B35FAD"/>
    <w:rsid w:val="00B51A07"/>
    <w:rsid w:val="00B537C7"/>
    <w:rsid w:val="00B64647"/>
    <w:rsid w:val="00B64ED3"/>
    <w:rsid w:val="00B741C7"/>
    <w:rsid w:val="00B802C0"/>
    <w:rsid w:val="00B80AC2"/>
    <w:rsid w:val="00B84437"/>
    <w:rsid w:val="00B90CBC"/>
    <w:rsid w:val="00BB5820"/>
    <w:rsid w:val="00BC055A"/>
    <w:rsid w:val="00BD11CC"/>
    <w:rsid w:val="00BD1F4C"/>
    <w:rsid w:val="00C121C2"/>
    <w:rsid w:val="00C124F1"/>
    <w:rsid w:val="00C34E88"/>
    <w:rsid w:val="00C41901"/>
    <w:rsid w:val="00C41B3A"/>
    <w:rsid w:val="00C43C30"/>
    <w:rsid w:val="00C55C86"/>
    <w:rsid w:val="00C62E9A"/>
    <w:rsid w:val="00C67D3D"/>
    <w:rsid w:val="00C70F81"/>
    <w:rsid w:val="00CA5D5D"/>
    <w:rsid w:val="00CB0ED9"/>
    <w:rsid w:val="00CB7D99"/>
    <w:rsid w:val="00CC51F6"/>
    <w:rsid w:val="00CC5BCA"/>
    <w:rsid w:val="00CD383E"/>
    <w:rsid w:val="00CD5EAC"/>
    <w:rsid w:val="00CD6BAA"/>
    <w:rsid w:val="00CE06A9"/>
    <w:rsid w:val="00CE23DA"/>
    <w:rsid w:val="00CF5872"/>
    <w:rsid w:val="00CF6750"/>
    <w:rsid w:val="00D139FC"/>
    <w:rsid w:val="00D16DA6"/>
    <w:rsid w:val="00D20CBA"/>
    <w:rsid w:val="00D44613"/>
    <w:rsid w:val="00D45AAB"/>
    <w:rsid w:val="00D60ABE"/>
    <w:rsid w:val="00D84542"/>
    <w:rsid w:val="00D96ED1"/>
    <w:rsid w:val="00DB3E78"/>
    <w:rsid w:val="00DC42E0"/>
    <w:rsid w:val="00DC4C30"/>
    <w:rsid w:val="00DD0EE5"/>
    <w:rsid w:val="00DD11D5"/>
    <w:rsid w:val="00DE2263"/>
    <w:rsid w:val="00DE7204"/>
    <w:rsid w:val="00DF0FB8"/>
    <w:rsid w:val="00E4639A"/>
    <w:rsid w:val="00E46493"/>
    <w:rsid w:val="00E64532"/>
    <w:rsid w:val="00E93CA2"/>
    <w:rsid w:val="00EB0DEB"/>
    <w:rsid w:val="00EB1EE5"/>
    <w:rsid w:val="00EB7C05"/>
    <w:rsid w:val="00F050CA"/>
    <w:rsid w:val="00F24E4D"/>
    <w:rsid w:val="00F3140B"/>
    <w:rsid w:val="00F32950"/>
    <w:rsid w:val="00F456A6"/>
    <w:rsid w:val="00F47479"/>
    <w:rsid w:val="00F512B1"/>
    <w:rsid w:val="00F51B74"/>
    <w:rsid w:val="00F5216F"/>
    <w:rsid w:val="00F84CAE"/>
    <w:rsid w:val="00F903C5"/>
    <w:rsid w:val="00FB3CF0"/>
    <w:rsid w:val="00FB604A"/>
    <w:rsid w:val="00FC5DBE"/>
    <w:rsid w:val="00FE2D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D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6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6464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F314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C62E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2E9A"/>
  </w:style>
  <w:style w:type="paragraph" w:styleId="a8">
    <w:name w:val="footer"/>
    <w:basedOn w:val="a"/>
    <w:link w:val="a9"/>
    <w:uiPriority w:val="99"/>
    <w:unhideWhenUsed/>
    <w:rsid w:val="00C62E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2E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6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6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ua-referat.com/%D0%92%D0%BE%D0%BB%D1%8F" TargetMode="External"/><Relationship Id="rId18" Type="http://schemas.openxmlformats.org/officeDocument/2006/relationships/hyperlink" Target="http://ua-referat.com/%D0%91%D0%B0%D1%82%D0%BE%D1%80%D1%96" TargetMode="External"/><Relationship Id="rId26" Type="http://schemas.openxmlformats.org/officeDocument/2006/relationships/hyperlink" Target="http://histua.com/ru/personi/p/pushkar-martyn-ivanovich" TargetMode="External"/><Relationship Id="rId39" Type="http://schemas.openxmlformats.org/officeDocument/2006/relationships/hyperlink" Target="http://ua-referat.com/%D0%86%D1%81%D1%82%D0%BE%D1%80%D0%B8%D1%87%D0%BA%D0%B0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histua.com/personi/k/krimskij-agatangel-juhimovich" TargetMode="External"/><Relationship Id="rId34" Type="http://schemas.openxmlformats.org/officeDocument/2006/relationships/hyperlink" Target="http://histua.com/slovnik/m/magdeburzke-pravo" TargetMode="External"/><Relationship Id="rId42" Type="http://schemas.openxmlformats.org/officeDocument/2006/relationships/hyperlink" Target="http://ua-referat.com/%D0%86%D1%81%D1%82%D0%BE%D1%80%D0%B8%D1%87%D0%BA%D0%B0" TargetMode="External"/><Relationship Id="rId47" Type="http://schemas.openxmlformats.org/officeDocument/2006/relationships/footer" Target="footer1.xml"/><Relationship Id="rId7" Type="http://schemas.openxmlformats.org/officeDocument/2006/relationships/hyperlink" Target="http://ua-referat.com/%D0%93%D0%BE%D1%81%D0%BF%D0%BE%D0%B4%D0%B0%D1%80" TargetMode="External"/><Relationship Id="rId12" Type="http://schemas.openxmlformats.org/officeDocument/2006/relationships/hyperlink" Target="http://ua-referat.com/%D0%9A%D1%80%D0%B5%D1%81%D0%B0%D0%BB%D0%BE" TargetMode="External"/><Relationship Id="rId17" Type="http://schemas.openxmlformats.org/officeDocument/2006/relationships/hyperlink" Target="http://ua-referat.com/%D0%9F%D0%BE%D0%B4%D0%B2%D0%B8%D0%B3" TargetMode="External"/><Relationship Id="rId25" Type="http://schemas.openxmlformats.org/officeDocument/2006/relationships/hyperlink" Target="http://histua.com/slovnik/i/istoriya" TargetMode="External"/><Relationship Id="rId33" Type="http://schemas.openxmlformats.org/officeDocument/2006/relationships/hyperlink" Target="http://histua.com/ru/personi/k/korolev-sergej-pavlovich" TargetMode="External"/><Relationship Id="rId38" Type="http://schemas.openxmlformats.org/officeDocument/2006/relationships/hyperlink" Target="http://histua.com/slovnik/l/licarstvo-ricarstvo" TargetMode="External"/><Relationship Id="rId46" Type="http://schemas.openxmlformats.org/officeDocument/2006/relationships/hyperlink" Target="http://ua-referat.com/%D0%9A%D1%80%D0%B8%D1%82%D0%B8%D0%BA%D0%B8" TargetMode="External"/><Relationship Id="rId2" Type="http://schemas.openxmlformats.org/officeDocument/2006/relationships/styles" Target="styles.xml"/><Relationship Id="rId16" Type="http://schemas.openxmlformats.org/officeDocument/2006/relationships/hyperlink" Target="http://ua-referat.com/%D0%92%D1%96%D0%B4%D0%BF%D0%BE%D0%B2%D1%96%D0%B4%D0%B0%D0%BB%D1%8C%D0%BD%D1%96%D1%81%D1%82%D1%8C" TargetMode="External"/><Relationship Id="rId20" Type="http://schemas.openxmlformats.org/officeDocument/2006/relationships/hyperlink" Target="http://histua.com/istoriya-ukraini/ukrainski-zemli-v-dobu-kozactva/kozactvo" TargetMode="External"/><Relationship Id="rId29" Type="http://schemas.openxmlformats.org/officeDocument/2006/relationships/hyperlink" Target="http://histua.com/slovnik/a/agresiya" TargetMode="External"/><Relationship Id="rId41" Type="http://schemas.openxmlformats.org/officeDocument/2006/relationships/hyperlink" Target="http://ua-referat.com/%D0%93%D0%BE%D0%B3%D0%BE%D0%BB%D1%8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ua-referat.com/%D0%9A%D0%BE%D0%B7%D0%B0%D1%86%D1%82%D0%B2%D0%BE" TargetMode="External"/><Relationship Id="rId24" Type="http://schemas.openxmlformats.org/officeDocument/2006/relationships/hyperlink" Target="http://histua.com/personi/b/vishneveckij-dmitro" TargetMode="External"/><Relationship Id="rId32" Type="http://schemas.openxmlformats.org/officeDocument/2006/relationships/hyperlink" Target="http://histua.com/istoriya-ukraini/knyaya-doba/ruska-pravda" TargetMode="External"/><Relationship Id="rId37" Type="http://schemas.openxmlformats.org/officeDocument/2006/relationships/hyperlink" Target="http://histua.com/ru/slovar/p/pravoslav-ya" TargetMode="External"/><Relationship Id="rId40" Type="http://schemas.openxmlformats.org/officeDocument/2006/relationships/hyperlink" Target="http://ua-referat.com/%D0%9C%D0%B0%D1%82%D0%B5%D1%80%D1%96%D0%B0%D0%BB%D0%B8" TargetMode="External"/><Relationship Id="rId45" Type="http://schemas.openxmlformats.org/officeDocument/2006/relationships/hyperlink" Target="http://ua-referat.com/%D0%93%D0%BE%D0%B3%D0%BE%D0%BB%D1%8C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ua-referat.com/%D0%A5%D0%B0%D1%80%D0%B0%D0%BA%D1%82%D0%B5%D1%80" TargetMode="External"/><Relationship Id="rId23" Type="http://schemas.openxmlformats.org/officeDocument/2006/relationships/hyperlink" Target="http://histua.com/personi/b/vishneveckij-dmitro" TargetMode="External"/><Relationship Id="rId28" Type="http://schemas.openxmlformats.org/officeDocument/2006/relationships/hyperlink" Target="http://histua.com/slovnik/n/naciya" TargetMode="External"/><Relationship Id="rId36" Type="http://schemas.openxmlformats.org/officeDocument/2006/relationships/hyperlink" Target="http://histua.com/slovnik/r/religiya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ua-referat.com/%D0%97%D0%B0%D0%BF%D0%BE%D1%80%D1%96%D0%B6%D0%B6%D1%8F" TargetMode="External"/><Relationship Id="rId19" Type="http://schemas.openxmlformats.org/officeDocument/2006/relationships/hyperlink" Target="http://ua-referat.com/%D0%86%D1%81%D1%82%D0%BE%D1%80%D1%96%D1%8F" TargetMode="External"/><Relationship Id="rId31" Type="http://schemas.openxmlformats.org/officeDocument/2006/relationships/hyperlink" Target="http://histua.com/slovnik/m/mistectvo" TargetMode="External"/><Relationship Id="rId44" Type="http://schemas.openxmlformats.org/officeDocument/2006/relationships/hyperlink" Target="http://ua-referat.com/%D0%86%D1%81%D1%82%D0%BE%D1%80%D0%B8%D1%87%D0%BA%D0%B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a-referat.com/%D0%A3%D0%BA%D1%80%D0%B0%D1%97%D0%BD%D0%B8" TargetMode="External"/><Relationship Id="rId14" Type="http://schemas.openxmlformats.org/officeDocument/2006/relationships/hyperlink" Target="http://ua-referat.com/%D0%95%D0%BD%D0%B5%D1%80%D0%B3%D1%96%D1%8F" TargetMode="External"/><Relationship Id="rId22" Type="http://schemas.openxmlformats.org/officeDocument/2006/relationships/hyperlink" Target="http://histua.com/slovnik/x/xanstvo" TargetMode="External"/><Relationship Id="rId27" Type="http://schemas.openxmlformats.org/officeDocument/2006/relationships/hyperlink" Target="http://histua.com/slovnik/c/cerkva" TargetMode="External"/><Relationship Id="rId30" Type="http://schemas.openxmlformats.org/officeDocument/2006/relationships/hyperlink" Target="http://histua.com/slovnik/o/opir-rux-oporu" TargetMode="External"/><Relationship Id="rId35" Type="http://schemas.openxmlformats.org/officeDocument/2006/relationships/hyperlink" Target="http://histua.com/slovnik/i/ideologiya" TargetMode="External"/><Relationship Id="rId43" Type="http://schemas.openxmlformats.org/officeDocument/2006/relationships/hyperlink" Target="http://ua-referat.com/%D0%A1%D1%8E%D0%B6%D0%B5%D1%82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://ua-referat.com/%D0%A1%D1%82%D1%80%D0%B0%D1%85" TargetMode="External"/><Relationship Id="rId51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19</Pages>
  <Words>4117</Words>
  <Characters>23468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Неля</dc:creator>
  <cp:keywords/>
  <dc:description/>
  <cp:lastModifiedBy>Неля</cp:lastModifiedBy>
  <cp:revision>197</cp:revision>
  <cp:lastPrinted>2018-02-27T21:22:00Z</cp:lastPrinted>
  <dcterms:created xsi:type="dcterms:W3CDTF">2018-02-06T10:33:00Z</dcterms:created>
  <dcterms:modified xsi:type="dcterms:W3CDTF">2018-03-01T19:33:00Z</dcterms:modified>
</cp:coreProperties>
</file>