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C80" w:rsidRPr="004703BB" w:rsidRDefault="004703BB" w:rsidP="00896FBC">
      <w:pPr>
        <w:spacing w:after="0" w:line="240" w:lineRule="auto"/>
        <w:ind w:firstLine="567"/>
        <w:jc w:val="both"/>
        <w:rPr>
          <w:rFonts w:ascii="Times New Roman" w:hAnsi="Times New Roman" w:cs="Times New Roman"/>
          <w:sz w:val="28"/>
          <w:szCs w:val="28"/>
          <w:lang w:val="uk-UA"/>
        </w:rPr>
      </w:pPr>
      <w:r w:rsidRPr="004703BB">
        <w:rPr>
          <w:rFonts w:ascii="Times New Roman" w:hAnsi="Times New Roman" w:cs="Times New Roman"/>
          <w:sz w:val="28"/>
          <w:szCs w:val="28"/>
          <w:lang w:val="uk-UA"/>
        </w:rPr>
        <w:t xml:space="preserve">Розробку </w:t>
      </w:r>
      <w:r>
        <w:rPr>
          <w:rFonts w:ascii="Times New Roman" w:hAnsi="Times New Roman" w:cs="Times New Roman"/>
          <w:sz w:val="28"/>
          <w:szCs w:val="28"/>
          <w:lang w:val="uk-UA"/>
        </w:rPr>
        <w:t>інтегрованого уроку у 2 класі Нової української школи складено відповідно до вимог Державного стандарту початкової освіти за типовою освітньою програмою під керівництвом О. Я. Савченко, враховуючи  ключові компетентності та змістові лінії. Конспект уроку містить різноманітні методи та форми роботи з учнями: робота в групах,</w:t>
      </w:r>
      <w:r w:rsidR="00EC0EBB">
        <w:rPr>
          <w:rFonts w:ascii="Times New Roman" w:hAnsi="Times New Roman" w:cs="Times New Roman"/>
          <w:sz w:val="28"/>
          <w:szCs w:val="28"/>
          <w:lang w:val="uk-UA"/>
        </w:rPr>
        <w:t xml:space="preserve"> парах, комбіноване читання, передбачення, дослідження, використання інтерактивних вправ: «Пофантазуйте», «Я – дослідник», «Я – дослідниця», </w:t>
      </w:r>
      <w:r w:rsidR="001210C4">
        <w:rPr>
          <w:rFonts w:ascii="Times New Roman" w:hAnsi="Times New Roman" w:cs="Times New Roman"/>
          <w:sz w:val="28"/>
          <w:szCs w:val="28"/>
          <w:lang w:val="uk-UA"/>
        </w:rPr>
        <w:t xml:space="preserve">коло Ейлера-Венна, «Ромашка </w:t>
      </w:r>
      <w:proofErr w:type="spellStart"/>
      <w:r w:rsidR="001210C4">
        <w:rPr>
          <w:rFonts w:ascii="Times New Roman" w:hAnsi="Times New Roman" w:cs="Times New Roman"/>
          <w:sz w:val="28"/>
          <w:szCs w:val="28"/>
          <w:lang w:val="uk-UA"/>
        </w:rPr>
        <w:t>Блума</w:t>
      </w:r>
      <w:proofErr w:type="spellEnd"/>
      <w:r w:rsidR="001210C4">
        <w:rPr>
          <w:rFonts w:ascii="Times New Roman" w:hAnsi="Times New Roman" w:cs="Times New Roman"/>
          <w:sz w:val="28"/>
          <w:szCs w:val="28"/>
          <w:lang w:val="uk-UA"/>
        </w:rPr>
        <w:t xml:space="preserve">», «РАФТ», використання сучасного обладнання, як складової нового освітнього середовища. Матеріал до уроку підібраний відповідно до підручника О. </w:t>
      </w:r>
      <w:proofErr w:type="spellStart"/>
      <w:r w:rsidR="001210C4">
        <w:rPr>
          <w:rFonts w:ascii="Times New Roman" w:hAnsi="Times New Roman" w:cs="Times New Roman"/>
          <w:sz w:val="28"/>
          <w:szCs w:val="28"/>
          <w:lang w:val="uk-UA"/>
        </w:rPr>
        <w:t>Вашуленко</w:t>
      </w:r>
      <w:proofErr w:type="spellEnd"/>
      <w:r w:rsidR="001210C4">
        <w:rPr>
          <w:rFonts w:ascii="Times New Roman" w:hAnsi="Times New Roman" w:cs="Times New Roman"/>
          <w:sz w:val="28"/>
          <w:szCs w:val="28"/>
          <w:lang w:val="uk-UA"/>
        </w:rPr>
        <w:t xml:space="preserve"> «Українська мова та читання» (частина 2). Рекомендовано для вчителі</w:t>
      </w:r>
      <w:bookmarkStart w:id="0" w:name="_GoBack"/>
      <w:bookmarkEnd w:id="0"/>
      <w:r w:rsidR="001210C4">
        <w:rPr>
          <w:rFonts w:ascii="Times New Roman" w:hAnsi="Times New Roman" w:cs="Times New Roman"/>
          <w:sz w:val="28"/>
          <w:szCs w:val="28"/>
          <w:lang w:val="uk-UA"/>
        </w:rPr>
        <w:t xml:space="preserve">в 2 класу НУШ. </w:t>
      </w:r>
    </w:p>
    <w:sectPr w:rsidR="00315C80" w:rsidRPr="004703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3BB"/>
    <w:rsid w:val="001210C4"/>
    <w:rsid w:val="00315C80"/>
    <w:rsid w:val="004703BB"/>
    <w:rsid w:val="00896FBC"/>
    <w:rsid w:val="00EC0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111</Words>
  <Characters>636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FOTON</dc:creator>
  <cp:lastModifiedBy>FOTON</cp:lastModifiedBy>
  <cp:revision>4</cp:revision>
  <dcterms:created xsi:type="dcterms:W3CDTF">2020-03-24T11:16:00Z</dcterms:created>
  <dcterms:modified xsi:type="dcterms:W3CDTF">2020-03-24T11:56:00Z</dcterms:modified>
</cp:coreProperties>
</file>