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416" w:rsidRPr="002134F0" w:rsidRDefault="005D4416" w:rsidP="005D4416">
      <w:pPr>
        <w:ind w:right="-5174"/>
        <w:rPr>
          <w:rFonts w:ascii="Arial Black" w:hAnsi="Arial Black" w:cs="Times New Roman"/>
          <w:b/>
          <w:color w:val="C00000"/>
          <w:sz w:val="32"/>
          <w:szCs w:val="32"/>
        </w:rPr>
      </w:pPr>
      <w:bookmarkStart w:id="0" w:name="_GoBack"/>
      <w:r w:rsidRPr="002134F0">
        <w:rPr>
          <w:rFonts w:ascii="Times New Roman" w:hAnsi="Times New Roman" w:cs="Times New Roman"/>
          <w:b/>
          <w:noProof/>
          <w:sz w:val="28"/>
          <w:szCs w:val="28"/>
          <w:lang w:eastAsia="uk-UA"/>
        </w:rPr>
        <w:drawing>
          <wp:anchor distT="0" distB="0" distL="114300" distR="114300" simplePos="0" relativeHeight="251662336" behindDoc="0" locked="0" layoutInCell="1" allowOverlap="1" wp14:anchorId="5EE81E54" wp14:editId="09E06B7D">
            <wp:simplePos x="0" y="0"/>
            <wp:positionH relativeFrom="column">
              <wp:posOffset>-69215</wp:posOffset>
            </wp:positionH>
            <wp:positionV relativeFrom="paragraph">
              <wp:posOffset>-165735</wp:posOffset>
            </wp:positionV>
            <wp:extent cx="2006600" cy="1991360"/>
            <wp:effectExtent l="0" t="0" r="0" b="8890"/>
            <wp:wrapSquare wrapText="bothSides"/>
            <wp:docPr id="36" name="Рисунок 36" descr="Результат пошуку зображень за запитом &quot;шекспір&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quot;шекспір&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6600" cy="1991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34F0">
        <w:rPr>
          <w:rFonts w:ascii="Arial Black" w:hAnsi="Arial Black" w:cs="Times New Roman"/>
          <w:b/>
          <w:color w:val="C00000"/>
          <w:sz w:val="32"/>
          <w:szCs w:val="32"/>
        </w:rPr>
        <w:t>Шекспір- титан доби Відродження</w:t>
      </w:r>
      <w:bookmarkEnd w:id="0"/>
    </w:p>
    <w:p w:rsidR="005D4416" w:rsidRPr="002134F0" w:rsidRDefault="005D4416" w:rsidP="005D4416">
      <w:pPr>
        <w:ind w:right="-5174"/>
        <w:rPr>
          <w:rFonts w:ascii="Times New Roman" w:hAnsi="Times New Roman" w:cs="Times New Roman"/>
          <w:b/>
          <w:sz w:val="28"/>
          <w:szCs w:val="28"/>
        </w:rPr>
      </w:pPr>
      <w:r w:rsidRPr="002134F0">
        <w:rPr>
          <w:rFonts w:ascii="Times New Roman" w:hAnsi="Times New Roman" w:cs="Times New Roman"/>
          <w:b/>
          <w:sz w:val="28"/>
          <w:szCs w:val="28"/>
        </w:rPr>
        <w:t xml:space="preserve"> (Гнатів Н.Ю., Костюк Л.Ф.)</w:t>
      </w:r>
    </w:p>
    <w:p w:rsidR="005D4416"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Мета: </w:t>
      </w:r>
      <w:r w:rsidRPr="00927FD4">
        <w:rPr>
          <w:rFonts w:ascii="Times New Roman" w:hAnsi="Times New Roman" w:cs="Times New Roman"/>
          <w:sz w:val="24"/>
          <w:szCs w:val="24"/>
        </w:rPr>
        <w:t>ознайомитися з життям і творчістю великого поета, деякими його сонетами в оригіналі і перекладах;  практикувати навички монологічного мовлення; тренувати уміння виразного читання сонетів, виховувати любов до літератури країни мови, що вивчаєт</w:t>
      </w:r>
      <w:r>
        <w:rPr>
          <w:rFonts w:ascii="Times New Roman" w:hAnsi="Times New Roman" w:cs="Times New Roman"/>
          <w:sz w:val="24"/>
          <w:szCs w:val="24"/>
        </w:rPr>
        <w:t>ься; розвивати естетичний смак.</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Корекційна</w:t>
      </w:r>
      <w:r w:rsidRPr="002134F0">
        <w:rPr>
          <w:rFonts w:ascii="Times New Roman" w:hAnsi="Times New Roman" w:cs="Times New Roman"/>
          <w:sz w:val="24"/>
          <w:szCs w:val="24"/>
          <w:lang w:val="ru-RU"/>
        </w:rPr>
        <w:t xml:space="preserve"> </w:t>
      </w:r>
      <w:r>
        <w:rPr>
          <w:rFonts w:ascii="Times New Roman" w:hAnsi="Times New Roman" w:cs="Times New Roman"/>
          <w:sz w:val="24"/>
          <w:szCs w:val="24"/>
        </w:rPr>
        <w:t xml:space="preserve">мета: </w:t>
      </w:r>
      <w:r w:rsidRPr="00927FD4">
        <w:rPr>
          <w:rFonts w:ascii="Times New Roman" w:hAnsi="Times New Roman" w:cs="Times New Roman"/>
          <w:sz w:val="24"/>
          <w:szCs w:val="24"/>
        </w:rPr>
        <w:t>розвивати комунікативні компетенції.</w:t>
      </w:r>
      <w:r w:rsidRPr="00927FD4">
        <w:rPr>
          <w:rFonts w:ascii="Times New Roman" w:hAnsi="Times New Roman" w:cs="Times New Roman"/>
          <w:sz w:val="24"/>
          <w:szCs w:val="24"/>
        </w:rPr>
        <w:br/>
      </w:r>
      <w:r w:rsidRPr="00927FD4">
        <w:rPr>
          <w:rFonts w:ascii="Times New Roman" w:hAnsi="Times New Roman" w:cs="Times New Roman"/>
          <w:b/>
          <w:bCs/>
          <w:sz w:val="24"/>
          <w:szCs w:val="24"/>
        </w:rPr>
        <w:t>Обладнаня:</w:t>
      </w:r>
      <w:r w:rsidRPr="00927FD4">
        <w:rPr>
          <w:rFonts w:ascii="Times New Roman" w:hAnsi="Times New Roman" w:cs="Times New Roman"/>
          <w:sz w:val="24"/>
          <w:szCs w:val="24"/>
        </w:rPr>
        <w:t> портрет В. Шекспіра, комп’ютер, проектор, екран, камін, стіл.</w:t>
      </w:r>
    </w:p>
    <w:p w:rsidR="005D4416" w:rsidRPr="00927FD4" w:rsidRDefault="005D4416" w:rsidP="005D4416">
      <w:pPr>
        <w:spacing w:after="0"/>
        <w:jc w:val="center"/>
        <w:rPr>
          <w:rFonts w:ascii="Times New Roman" w:hAnsi="Times New Roman" w:cs="Times New Roman"/>
          <w:sz w:val="24"/>
          <w:szCs w:val="24"/>
        </w:rPr>
      </w:pPr>
      <w:r w:rsidRPr="00927FD4">
        <w:rPr>
          <w:rFonts w:ascii="Times New Roman" w:hAnsi="Times New Roman" w:cs="Times New Roman"/>
          <w:b/>
          <w:bCs/>
          <w:sz w:val="24"/>
          <w:szCs w:val="24"/>
        </w:rPr>
        <w:t>Хід заходу:</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i/>
          <w:iCs/>
          <w:sz w:val="24"/>
          <w:szCs w:val="24"/>
        </w:rPr>
        <w:t>Камін. Стіл. Квіти. Свічки. Чорнильниця.  Гусине  перо на листку паперу. Театральна маска. Темрява. Музика «Шекспир» групи “Любовные истории”. Танець в театральних масках .</w:t>
      </w:r>
      <w:r>
        <w:rPr>
          <w:rFonts w:ascii="Times New Roman" w:hAnsi="Times New Roman" w:cs="Times New Roman"/>
          <w:i/>
          <w:iCs/>
          <w:sz w:val="24"/>
          <w:szCs w:val="24"/>
        </w:rPr>
        <w:t xml:space="preserve"> Учень в ролі Шекспіра сидить .</w:t>
      </w:r>
      <w:r w:rsidRPr="00927FD4">
        <w:rPr>
          <w:rFonts w:ascii="Times New Roman" w:hAnsi="Times New Roman" w:cs="Times New Roman"/>
          <w:i/>
          <w:iCs/>
          <w:sz w:val="24"/>
          <w:szCs w:val="24"/>
        </w:rPr>
        <w:t xml:space="preserve"> </w:t>
      </w:r>
    </w:p>
    <w:p w:rsidR="005D4416" w:rsidRPr="00927FD4" w:rsidRDefault="005D4416" w:rsidP="005D4416">
      <w:pPr>
        <w:spacing w:after="0"/>
        <w:ind w:left="720"/>
        <w:jc w:val="both"/>
        <w:rPr>
          <w:rFonts w:ascii="Times New Roman" w:hAnsi="Times New Roman" w:cs="Times New Roman"/>
          <w:sz w:val="24"/>
          <w:szCs w:val="24"/>
        </w:rPr>
      </w:pPr>
    </w:p>
    <w:p w:rsidR="005D4416" w:rsidRPr="00927FD4" w:rsidRDefault="005D4416" w:rsidP="005D4416">
      <w:pPr>
        <w:spacing w:after="0"/>
        <w:ind w:left="720"/>
        <w:jc w:val="both"/>
        <w:rPr>
          <w:rFonts w:ascii="Times New Roman" w:hAnsi="Times New Roman" w:cs="Times New Roman"/>
          <w:b/>
          <w:sz w:val="24"/>
          <w:szCs w:val="24"/>
          <w:u w:val="single"/>
        </w:rPr>
      </w:pPr>
      <w:r w:rsidRPr="005D4416">
        <w:rPr>
          <w:rFonts w:ascii="Times New Roman" w:hAnsi="Times New Roman" w:cs="Times New Roman"/>
          <w:b/>
          <w:sz w:val="24"/>
          <w:szCs w:val="24"/>
          <w:highlight w:val="yellow"/>
          <w:u w:val="single"/>
        </w:rPr>
        <w:t>Відео про Добу Відродження</w:t>
      </w:r>
    </w:p>
    <w:p w:rsidR="005D4416" w:rsidRPr="00652BDC" w:rsidRDefault="005D4416" w:rsidP="005D4416">
      <w:pPr>
        <w:spacing w:after="0"/>
        <w:jc w:val="both"/>
        <w:rPr>
          <w:rFonts w:ascii="Times New Roman" w:hAnsi="Times New Roman" w:cs="Times New Roman"/>
          <w:sz w:val="24"/>
          <w:szCs w:val="24"/>
          <w:shd w:val="clear" w:color="auto" w:fill="FFFFFF"/>
        </w:rPr>
      </w:pPr>
      <w:r w:rsidRPr="00927FD4">
        <w:rPr>
          <w:rFonts w:ascii="Times New Roman" w:hAnsi="Times New Roman" w:cs="Times New Roman"/>
          <w:b/>
          <w:sz w:val="24"/>
          <w:szCs w:val="24"/>
        </w:rPr>
        <w:t>Читець:</w:t>
      </w:r>
      <w:r w:rsidRPr="00927FD4">
        <w:rPr>
          <w:rFonts w:ascii="Times New Roman" w:hAnsi="Times New Roman" w:cs="Times New Roman"/>
          <w:sz w:val="24"/>
          <w:szCs w:val="24"/>
        </w:rPr>
        <w:t xml:space="preserve"> Відродження – доба яка подарувала світові прекрасні і такі важливі зміни. Митців цієї доби цікавили призначення, доля , природа людини і любського. </w:t>
      </w:r>
      <w:r w:rsidRPr="00927FD4">
        <w:rPr>
          <w:rStyle w:val="apple-converted-space"/>
          <w:rFonts w:ascii="Times New Roman" w:hAnsi="Times New Roman" w:cs="Times New Roman"/>
          <w:color w:val="252525"/>
          <w:sz w:val="24"/>
          <w:szCs w:val="24"/>
          <w:shd w:val="clear" w:color="auto" w:fill="FFFFFF"/>
        </w:rPr>
        <w:t> </w:t>
      </w:r>
      <w:r w:rsidRPr="00927FD4">
        <w:rPr>
          <w:rFonts w:ascii="Times New Roman" w:hAnsi="Times New Roman" w:cs="Times New Roman"/>
          <w:color w:val="252525"/>
          <w:sz w:val="24"/>
          <w:szCs w:val="24"/>
          <w:shd w:val="clear" w:color="auto" w:fill="FFFFFF"/>
        </w:rPr>
        <w:t xml:space="preserve">Творчість діячів цього періоду переповнена вірою в безмежні можливості людини, її волі і розуму. Це епоха нових географічних відкриттів, розвитку науки, в архітектурі створення великої кількості світських будівель, у живописі відображення всього багатства дійсності новими художніми засобами, зображення людського тіла, у тому числі й оголеного. Видатними представниками цього </w:t>
      </w:r>
      <w:r w:rsidRPr="00652BDC">
        <w:rPr>
          <w:rFonts w:ascii="Times New Roman" w:hAnsi="Times New Roman" w:cs="Times New Roman"/>
          <w:sz w:val="24"/>
          <w:szCs w:val="24"/>
          <w:shd w:val="clear" w:color="auto" w:fill="FFFFFF"/>
        </w:rPr>
        <w:t>періоду були</w:t>
      </w:r>
      <w:r w:rsidRPr="00652BDC">
        <w:rPr>
          <w:rStyle w:val="apple-converted-space"/>
          <w:rFonts w:ascii="Times New Roman" w:hAnsi="Times New Roman" w:cs="Times New Roman"/>
          <w:sz w:val="24"/>
          <w:szCs w:val="24"/>
          <w:shd w:val="clear" w:color="auto" w:fill="FFFFFF"/>
        </w:rPr>
        <w:t> </w:t>
      </w:r>
      <w:hyperlink r:id="rId8" w:tooltip="Леонардо да Вінчі" w:history="1">
        <w:r w:rsidRPr="00652BDC">
          <w:rPr>
            <w:rStyle w:val="a3"/>
            <w:rFonts w:ascii="Times New Roman" w:hAnsi="Times New Roman" w:cs="Times New Roman"/>
            <w:color w:val="auto"/>
            <w:sz w:val="24"/>
            <w:szCs w:val="24"/>
            <w:shd w:val="clear" w:color="auto" w:fill="FFFFFF"/>
          </w:rPr>
          <w:t>Леонардо да Вінчі</w:t>
        </w:r>
      </w:hyperlink>
      <w:r w:rsidRPr="00652BDC">
        <w:rPr>
          <w:rFonts w:ascii="Times New Roman" w:hAnsi="Times New Roman" w:cs="Times New Roman"/>
          <w:sz w:val="24"/>
          <w:szCs w:val="24"/>
          <w:shd w:val="clear" w:color="auto" w:fill="FFFFFF"/>
        </w:rPr>
        <w:t>,</w:t>
      </w:r>
      <w:r w:rsidRPr="00652BDC">
        <w:rPr>
          <w:rStyle w:val="apple-converted-space"/>
          <w:rFonts w:ascii="Times New Roman" w:hAnsi="Times New Roman" w:cs="Times New Roman"/>
          <w:sz w:val="24"/>
          <w:szCs w:val="24"/>
          <w:shd w:val="clear" w:color="auto" w:fill="FFFFFF"/>
        </w:rPr>
        <w:t> </w:t>
      </w:r>
      <w:hyperlink r:id="rId9" w:tooltip="Мікеланджело" w:history="1">
        <w:r w:rsidRPr="00652BDC">
          <w:rPr>
            <w:rStyle w:val="a3"/>
            <w:rFonts w:ascii="Times New Roman" w:hAnsi="Times New Roman" w:cs="Times New Roman"/>
            <w:color w:val="auto"/>
            <w:sz w:val="24"/>
            <w:szCs w:val="24"/>
            <w:shd w:val="clear" w:color="auto" w:fill="FFFFFF"/>
          </w:rPr>
          <w:t>Мікеланджело</w:t>
        </w:r>
      </w:hyperlink>
      <w:r w:rsidRPr="00652BDC">
        <w:rPr>
          <w:rFonts w:ascii="Times New Roman" w:hAnsi="Times New Roman" w:cs="Times New Roman"/>
          <w:sz w:val="24"/>
          <w:szCs w:val="24"/>
          <w:shd w:val="clear" w:color="auto" w:fill="FFFFFF"/>
        </w:rPr>
        <w:t>,</w:t>
      </w:r>
      <w:r w:rsidRPr="00652BDC">
        <w:rPr>
          <w:rStyle w:val="apple-converted-space"/>
          <w:rFonts w:ascii="Times New Roman" w:hAnsi="Times New Roman" w:cs="Times New Roman"/>
          <w:sz w:val="24"/>
          <w:szCs w:val="24"/>
          <w:shd w:val="clear" w:color="auto" w:fill="FFFFFF"/>
        </w:rPr>
        <w:t> </w:t>
      </w:r>
      <w:hyperlink r:id="rId10" w:tooltip="Рафаель" w:history="1">
        <w:r w:rsidRPr="00652BDC">
          <w:rPr>
            <w:rStyle w:val="a3"/>
            <w:rFonts w:ascii="Times New Roman" w:hAnsi="Times New Roman" w:cs="Times New Roman"/>
            <w:color w:val="auto"/>
            <w:sz w:val="24"/>
            <w:szCs w:val="24"/>
            <w:shd w:val="clear" w:color="auto" w:fill="FFFFFF"/>
          </w:rPr>
          <w:t>Рафаель</w:t>
        </w:r>
      </w:hyperlink>
      <w:r w:rsidRPr="00652BDC">
        <w:rPr>
          <w:rFonts w:ascii="Times New Roman" w:hAnsi="Times New Roman" w:cs="Times New Roman"/>
          <w:sz w:val="24"/>
          <w:szCs w:val="24"/>
          <w:shd w:val="clear" w:color="auto" w:fill="FFFFFF"/>
        </w:rPr>
        <w:t>,</w:t>
      </w:r>
      <w:r w:rsidRPr="00652BDC">
        <w:rPr>
          <w:rStyle w:val="apple-converted-space"/>
          <w:rFonts w:ascii="Times New Roman" w:hAnsi="Times New Roman" w:cs="Times New Roman"/>
          <w:sz w:val="24"/>
          <w:szCs w:val="24"/>
          <w:shd w:val="clear" w:color="auto" w:fill="FFFFFF"/>
        </w:rPr>
        <w:t> </w:t>
      </w:r>
      <w:hyperlink r:id="rId11" w:tooltip="Джорджоне" w:history="1">
        <w:r w:rsidRPr="00652BDC">
          <w:rPr>
            <w:rStyle w:val="a3"/>
            <w:rFonts w:ascii="Times New Roman" w:hAnsi="Times New Roman" w:cs="Times New Roman"/>
            <w:color w:val="auto"/>
            <w:sz w:val="24"/>
            <w:szCs w:val="24"/>
            <w:shd w:val="clear" w:color="auto" w:fill="FFFFFF"/>
          </w:rPr>
          <w:t>Джорджоне</w:t>
        </w:r>
      </w:hyperlink>
      <w:r w:rsidRPr="00652BDC">
        <w:rPr>
          <w:rFonts w:ascii="Times New Roman" w:hAnsi="Times New Roman" w:cs="Times New Roman"/>
          <w:sz w:val="24"/>
          <w:szCs w:val="24"/>
          <w:shd w:val="clear" w:color="auto" w:fill="FFFFFF"/>
        </w:rPr>
        <w:t>, Франсуа</w:t>
      </w:r>
      <w:r w:rsidRPr="00652BDC">
        <w:rPr>
          <w:rStyle w:val="apple-converted-space"/>
          <w:rFonts w:ascii="Times New Roman" w:hAnsi="Times New Roman" w:cs="Times New Roman"/>
          <w:sz w:val="24"/>
          <w:szCs w:val="24"/>
          <w:shd w:val="clear" w:color="auto" w:fill="FFFFFF"/>
        </w:rPr>
        <w:t> </w:t>
      </w:r>
      <w:hyperlink r:id="rId12" w:tooltip="Рабле" w:history="1">
        <w:r w:rsidRPr="00652BDC">
          <w:rPr>
            <w:rStyle w:val="a3"/>
            <w:rFonts w:ascii="Times New Roman" w:hAnsi="Times New Roman" w:cs="Times New Roman"/>
            <w:color w:val="auto"/>
            <w:sz w:val="24"/>
            <w:szCs w:val="24"/>
            <w:shd w:val="clear" w:color="auto" w:fill="FFFFFF"/>
          </w:rPr>
          <w:t>Рабле</w:t>
        </w:r>
      </w:hyperlink>
      <w:r w:rsidRPr="00652BDC">
        <w:rPr>
          <w:rStyle w:val="apple-converted-space"/>
          <w:rFonts w:ascii="Times New Roman" w:hAnsi="Times New Roman" w:cs="Times New Roman"/>
          <w:sz w:val="24"/>
          <w:szCs w:val="24"/>
          <w:shd w:val="clear" w:color="auto" w:fill="FFFFFF"/>
        </w:rPr>
        <w:t> </w:t>
      </w:r>
      <w:r w:rsidRPr="00652BDC">
        <w:rPr>
          <w:rFonts w:ascii="Times New Roman" w:hAnsi="Times New Roman" w:cs="Times New Roman"/>
          <w:sz w:val="24"/>
          <w:szCs w:val="24"/>
          <w:shd w:val="clear" w:color="auto" w:fill="FFFFFF"/>
        </w:rPr>
        <w:t>,</w:t>
      </w:r>
      <w:r w:rsidRPr="00652BDC">
        <w:rPr>
          <w:rStyle w:val="apple-converted-space"/>
          <w:rFonts w:ascii="Times New Roman" w:hAnsi="Times New Roman" w:cs="Times New Roman"/>
          <w:sz w:val="24"/>
          <w:szCs w:val="24"/>
          <w:shd w:val="clear" w:color="auto" w:fill="FFFFFF"/>
        </w:rPr>
        <w:t xml:space="preserve"> Вільям </w:t>
      </w:r>
      <w:hyperlink r:id="rId13" w:tooltip="Шекспір" w:history="1">
        <w:r w:rsidRPr="00652BDC">
          <w:rPr>
            <w:rStyle w:val="a3"/>
            <w:rFonts w:ascii="Times New Roman" w:hAnsi="Times New Roman" w:cs="Times New Roman"/>
            <w:color w:val="auto"/>
            <w:sz w:val="24"/>
            <w:szCs w:val="24"/>
            <w:shd w:val="clear" w:color="auto" w:fill="FFFFFF"/>
          </w:rPr>
          <w:t>Шекспір</w:t>
        </w:r>
      </w:hyperlink>
      <w:r w:rsidRPr="00652BDC">
        <w:rPr>
          <w:rFonts w:ascii="Times New Roman" w:hAnsi="Times New Roman" w:cs="Times New Roman"/>
          <w:sz w:val="24"/>
          <w:szCs w:val="24"/>
          <w:shd w:val="clear" w:color="auto" w:fill="FFFFFF"/>
        </w:rPr>
        <w:t>,</w:t>
      </w:r>
      <w:r w:rsidRPr="00652BDC">
        <w:rPr>
          <w:rStyle w:val="apple-converted-space"/>
          <w:rFonts w:ascii="Times New Roman" w:hAnsi="Times New Roman" w:cs="Times New Roman"/>
          <w:sz w:val="24"/>
          <w:szCs w:val="24"/>
          <w:shd w:val="clear" w:color="auto" w:fill="FFFFFF"/>
        </w:rPr>
        <w:t> </w:t>
      </w:r>
      <w:hyperlink r:id="rId14" w:tooltip="Томас Мор" w:history="1">
        <w:r w:rsidRPr="00652BDC">
          <w:rPr>
            <w:rStyle w:val="a3"/>
            <w:rFonts w:ascii="Times New Roman" w:hAnsi="Times New Roman" w:cs="Times New Roman"/>
            <w:color w:val="auto"/>
            <w:sz w:val="24"/>
            <w:szCs w:val="24"/>
            <w:shd w:val="clear" w:color="auto" w:fill="FFFFFF"/>
          </w:rPr>
          <w:t>Томас Мор</w:t>
        </w:r>
      </w:hyperlink>
      <w:r w:rsidRPr="00652BDC">
        <w:rPr>
          <w:rStyle w:val="apple-converted-space"/>
          <w:rFonts w:ascii="Times New Roman" w:hAnsi="Times New Roman" w:cs="Times New Roman"/>
          <w:sz w:val="24"/>
          <w:szCs w:val="24"/>
          <w:shd w:val="clear" w:color="auto" w:fill="FFFFFF"/>
        </w:rPr>
        <w:t> </w:t>
      </w:r>
      <w:r w:rsidRPr="00652BDC">
        <w:rPr>
          <w:rFonts w:ascii="Times New Roman" w:hAnsi="Times New Roman" w:cs="Times New Roman"/>
          <w:sz w:val="24"/>
          <w:szCs w:val="24"/>
          <w:shd w:val="clear" w:color="auto" w:fill="FFFFFF"/>
        </w:rPr>
        <w:t>,</w:t>
      </w:r>
      <w:r w:rsidRPr="00652BDC">
        <w:rPr>
          <w:rStyle w:val="apple-converted-space"/>
          <w:rFonts w:ascii="Times New Roman" w:hAnsi="Times New Roman" w:cs="Times New Roman"/>
          <w:sz w:val="24"/>
          <w:szCs w:val="24"/>
          <w:shd w:val="clear" w:color="auto" w:fill="FFFFFF"/>
        </w:rPr>
        <w:t> </w:t>
      </w:r>
      <w:hyperlink r:id="rId15" w:tooltip="Мігель Сервантес" w:history="1">
        <w:r w:rsidRPr="00652BDC">
          <w:rPr>
            <w:rStyle w:val="a3"/>
            <w:rFonts w:ascii="Times New Roman" w:hAnsi="Times New Roman" w:cs="Times New Roman"/>
            <w:color w:val="auto"/>
            <w:sz w:val="24"/>
            <w:szCs w:val="24"/>
            <w:shd w:val="clear" w:color="auto" w:fill="FFFFFF"/>
          </w:rPr>
          <w:t>Мігель Сервантес</w:t>
        </w:r>
      </w:hyperlink>
      <w:r w:rsidRPr="00652BDC">
        <w:rPr>
          <w:rFonts w:ascii="Times New Roman" w:hAnsi="Times New Roman" w:cs="Times New Roman"/>
          <w:sz w:val="24"/>
          <w:szCs w:val="24"/>
          <w:shd w:val="clear" w:color="auto" w:fill="FFFFFF"/>
        </w:rPr>
        <w:t>, П.</w:t>
      </w:r>
      <w:r w:rsidRPr="00652BDC">
        <w:rPr>
          <w:rStyle w:val="apple-converted-space"/>
          <w:rFonts w:ascii="Times New Roman" w:hAnsi="Times New Roman" w:cs="Times New Roman"/>
          <w:sz w:val="24"/>
          <w:szCs w:val="24"/>
          <w:shd w:val="clear" w:color="auto" w:fill="FFFFFF"/>
        </w:rPr>
        <w:t> </w:t>
      </w:r>
      <w:r w:rsidR="002A0078" w:rsidRPr="00652BDC">
        <w:fldChar w:fldCharType="begin"/>
      </w:r>
      <w:r w:rsidR="002A0078" w:rsidRPr="00652BDC">
        <w:instrText xml:space="preserve"> HYPERLINK "https://uk.wikipedia.org/wiki/%D0%A0%D1%83%D0%B1%D0%B5%D0%BD%D1%81" \o "Рубенс" </w:instrText>
      </w:r>
      <w:r w:rsidR="002A0078" w:rsidRPr="00652BDC">
        <w:fldChar w:fldCharType="separate"/>
      </w:r>
      <w:r w:rsidRPr="00652BDC">
        <w:rPr>
          <w:rStyle w:val="a3"/>
          <w:rFonts w:ascii="Times New Roman" w:hAnsi="Times New Roman" w:cs="Times New Roman"/>
          <w:color w:val="auto"/>
          <w:sz w:val="24"/>
          <w:szCs w:val="24"/>
          <w:shd w:val="clear" w:color="auto" w:fill="FFFFFF"/>
        </w:rPr>
        <w:t>Рубенс</w:t>
      </w:r>
      <w:r w:rsidR="002A0078" w:rsidRPr="00652BDC">
        <w:rPr>
          <w:rStyle w:val="a3"/>
          <w:rFonts w:ascii="Times New Roman" w:hAnsi="Times New Roman" w:cs="Times New Roman"/>
          <w:color w:val="auto"/>
          <w:sz w:val="24"/>
          <w:szCs w:val="24"/>
          <w:shd w:val="clear" w:color="auto" w:fill="FFFFFF"/>
        </w:rPr>
        <w:fldChar w:fldCharType="end"/>
      </w:r>
      <w:r w:rsidRPr="00652BDC">
        <w:rPr>
          <w:rFonts w:ascii="Times New Roman" w:hAnsi="Times New Roman" w:cs="Times New Roman"/>
          <w:sz w:val="24"/>
          <w:szCs w:val="24"/>
          <w:shd w:val="clear" w:color="auto" w:fill="FFFFFF"/>
        </w:rPr>
        <w:t>, Х.</w:t>
      </w:r>
      <w:r w:rsidRPr="00652BDC">
        <w:rPr>
          <w:rStyle w:val="apple-converted-space"/>
          <w:rFonts w:ascii="Times New Roman" w:hAnsi="Times New Roman" w:cs="Times New Roman"/>
          <w:sz w:val="24"/>
          <w:szCs w:val="24"/>
          <w:shd w:val="clear" w:color="auto" w:fill="FFFFFF"/>
        </w:rPr>
        <w:t> </w:t>
      </w:r>
      <w:r w:rsidR="00F746AF">
        <w:fldChar w:fldCharType="begin"/>
      </w:r>
      <w:r w:rsidR="00F746AF">
        <w:instrText xml:space="preserve"> HYPERLINK "https://uk.wikipedia.org/wiki/%D0%A0%D0%B5%D0%BC%D0%B1%D1%80%D0%B0%D0%BD%D0%B4%D1%82" \o "Рембрандт" </w:instrText>
      </w:r>
      <w:r w:rsidR="00F746AF">
        <w:fldChar w:fldCharType="separate"/>
      </w:r>
      <w:r w:rsidRPr="00652BDC">
        <w:rPr>
          <w:rStyle w:val="a3"/>
          <w:rFonts w:ascii="Times New Roman" w:hAnsi="Times New Roman" w:cs="Times New Roman"/>
          <w:color w:val="auto"/>
          <w:sz w:val="24"/>
          <w:szCs w:val="24"/>
          <w:shd w:val="clear" w:color="auto" w:fill="FFFFFF"/>
        </w:rPr>
        <w:t>Рембрандт</w:t>
      </w:r>
      <w:r w:rsidR="00F746AF">
        <w:rPr>
          <w:rStyle w:val="a3"/>
          <w:rFonts w:ascii="Times New Roman" w:hAnsi="Times New Roman" w:cs="Times New Roman"/>
          <w:color w:val="auto"/>
          <w:sz w:val="24"/>
          <w:szCs w:val="24"/>
          <w:shd w:val="clear" w:color="auto" w:fill="FFFFFF"/>
        </w:rPr>
        <w:fldChar w:fldCharType="end"/>
      </w:r>
      <w:r w:rsidRPr="00652BDC">
        <w:rPr>
          <w:rStyle w:val="apple-converted-space"/>
          <w:rFonts w:ascii="Times New Roman" w:hAnsi="Times New Roman" w:cs="Times New Roman"/>
          <w:sz w:val="24"/>
          <w:szCs w:val="24"/>
          <w:shd w:val="clear" w:color="auto" w:fill="FFFFFF"/>
        </w:rPr>
        <w:t> .</w:t>
      </w:r>
    </w:p>
    <w:p w:rsidR="005D4416" w:rsidRPr="00927FD4" w:rsidRDefault="005D4416" w:rsidP="005D4416">
      <w:pPr>
        <w:spacing w:after="0"/>
        <w:jc w:val="both"/>
        <w:rPr>
          <w:rFonts w:ascii="Times New Roman" w:hAnsi="Times New Roman" w:cs="Times New Roman"/>
          <w:color w:val="252525"/>
          <w:sz w:val="24"/>
          <w:szCs w:val="24"/>
          <w:shd w:val="clear" w:color="auto" w:fill="FFFFFF"/>
        </w:rPr>
      </w:pPr>
      <w:r w:rsidRPr="00927FD4">
        <w:rPr>
          <w:rFonts w:ascii="Times New Roman" w:hAnsi="Times New Roman" w:cs="Times New Roman"/>
          <w:color w:val="252525"/>
          <w:sz w:val="24"/>
          <w:szCs w:val="24"/>
          <w:shd w:val="clear" w:color="auto" w:fill="FFFFFF"/>
        </w:rPr>
        <w:t xml:space="preserve">Колискою Відродження стала Італія. Країна яка подарувала світові таких відомих діячів як Галілео Галілей, Джордано Бруно, Рафаель Санті , Франческо Петрарка, Леонардо да Вінчі та Мікеланджело. </w:t>
      </w:r>
    </w:p>
    <w:p w:rsidR="005D4416" w:rsidRPr="00927FD4" w:rsidRDefault="005D4416" w:rsidP="005D4416">
      <w:pPr>
        <w:spacing w:after="0"/>
        <w:jc w:val="both"/>
        <w:rPr>
          <w:rFonts w:ascii="Times New Roman" w:hAnsi="Times New Roman" w:cs="Times New Roman"/>
          <w:color w:val="252525"/>
          <w:sz w:val="24"/>
          <w:szCs w:val="24"/>
          <w:shd w:val="clear" w:color="auto" w:fill="FFFFFF"/>
        </w:rPr>
      </w:pPr>
      <w:r w:rsidRPr="00927FD4">
        <w:rPr>
          <w:rFonts w:ascii="Times New Roman" w:hAnsi="Times New Roman" w:cs="Times New Roman"/>
          <w:color w:val="252525"/>
          <w:sz w:val="24"/>
          <w:szCs w:val="24"/>
          <w:shd w:val="clear" w:color="auto" w:fill="FFFFFF"/>
        </w:rPr>
        <w:t>Та не менш яскраву постать подарувала й Англія – всесвітньо відомого драматурга, над постаттю якого і до наших днів йдуть спори – Вільям Шекспір.</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i/>
          <w:iCs/>
          <w:sz w:val="24"/>
          <w:szCs w:val="24"/>
          <w:highlight w:val="yellow"/>
        </w:rPr>
        <w:t>Музика . Виходить Шекспір, сідає за стіл, щось пише і роздумує в голос.</w:t>
      </w:r>
      <w:r w:rsidRPr="00927FD4">
        <w:rPr>
          <w:rFonts w:ascii="Times New Roman" w:hAnsi="Times New Roman" w:cs="Times New Roman"/>
          <w:b/>
          <w:sz w:val="24"/>
          <w:szCs w:val="24"/>
        </w:rPr>
        <w:t> </w:t>
      </w: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rPr>
        <w:t>Шекспір:</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It is midnight but nobody wants to sleep. Words, phrases overwhelm the mind, the heart. Someone wants to write everything, someone doesn`t want to miss anything… Everything is important. May be in such a way  William Shakespeare from England forgot about the time and noisy company of friends-actors who had been celebrating the end of the performance.</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w:t>
      </w:r>
      <w:r w:rsidRPr="00927FD4">
        <w:rPr>
          <w:rFonts w:ascii="Times New Roman" w:hAnsi="Times New Roman" w:cs="Times New Roman"/>
          <w:sz w:val="24"/>
          <w:szCs w:val="24"/>
        </w:rPr>
        <w:t> Дванадцята година ночі, а спати зовсім не хочеться. Слова і фрази переповнюють ум і серце, і все хочеться занотувати, нічого не пропустити… Все важливо, все необхідно… Можливо, так, забувши про все і залишивши галасливу компанію друзів-акторів, які святкують закінчення чергового спектаклю, не помічаючи плину часу, багато-багато років тому в далекій Англії творив свої безсмертні п’єси великий Вільям Шекспір.</w:t>
      </w:r>
    </w:p>
    <w:p w:rsidR="005D4416" w:rsidRPr="007E559B" w:rsidRDefault="005D4416" w:rsidP="007E559B">
      <w:pPr>
        <w:spacing w:after="0"/>
        <w:jc w:val="both"/>
        <w:rPr>
          <w:rFonts w:ascii="Times New Roman" w:hAnsi="Times New Roman" w:cs="Times New Roman"/>
          <w:b/>
          <w:bCs/>
          <w:i/>
          <w:iCs/>
          <w:sz w:val="24"/>
          <w:szCs w:val="24"/>
        </w:rPr>
      </w:pPr>
      <w:r w:rsidRPr="00927FD4">
        <w:rPr>
          <w:rFonts w:ascii="Times New Roman" w:hAnsi="Times New Roman" w:cs="Times New Roman"/>
          <w:b/>
          <w:bCs/>
          <w:i/>
          <w:iCs/>
          <w:sz w:val="24"/>
          <w:szCs w:val="24"/>
        </w:rPr>
        <w:t>Compere2:</w:t>
      </w:r>
      <w:r w:rsidRPr="00927FD4">
        <w:rPr>
          <w:rFonts w:ascii="Times New Roman" w:hAnsi="Times New Roman" w:cs="Times New Roman"/>
          <w:i/>
          <w:iCs/>
          <w:sz w:val="24"/>
          <w:szCs w:val="24"/>
        </w:rPr>
        <w:t> (або за сценою).</w:t>
      </w:r>
      <w:r w:rsidRPr="00927FD4">
        <w:rPr>
          <w:rFonts w:ascii="Times New Roman" w:hAnsi="Times New Roman" w:cs="Times New Roman"/>
          <w:sz w:val="24"/>
          <w:szCs w:val="24"/>
        </w:rPr>
        <w:br/>
        <w:t>Не треба заздрити Шекспіру,</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sz w:val="24"/>
          <w:szCs w:val="24"/>
        </w:rPr>
        <w:lastRenderedPageBreak/>
        <w:t>він жив у дуже темний час,</w:t>
      </w:r>
      <w:r w:rsidRPr="00927FD4">
        <w:rPr>
          <w:rFonts w:ascii="Times New Roman" w:hAnsi="Times New Roman" w:cs="Times New Roman"/>
          <w:sz w:val="24"/>
          <w:szCs w:val="24"/>
        </w:rPr>
        <w:br/>
        <w:t>Кров з ешафотів бризкала на сцену</w:t>
      </w:r>
      <w:r w:rsidRPr="00927FD4">
        <w:rPr>
          <w:rFonts w:ascii="Times New Roman" w:hAnsi="Times New Roman" w:cs="Times New Roman"/>
          <w:sz w:val="24"/>
          <w:szCs w:val="24"/>
        </w:rPr>
        <w:br/>
        <w:t>Вони писали кожен свою п’єсу:</w:t>
      </w:r>
      <w:r w:rsidRPr="00927FD4">
        <w:rPr>
          <w:rFonts w:ascii="Times New Roman" w:hAnsi="Times New Roman" w:cs="Times New Roman"/>
          <w:sz w:val="24"/>
          <w:szCs w:val="24"/>
        </w:rPr>
        <w:br/>
        <w:t>Шекспір – свою, а королева – іншу.</w:t>
      </w:r>
      <w:r w:rsidRPr="00927FD4">
        <w:rPr>
          <w:rFonts w:ascii="Times New Roman" w:hAnsi="Times New Roman" w:cs="Times New Roman"/>
          <w:sz w:val="24"/>
          <w:szCs w:val="24"/>
        </w:rPr>
        <w:br/>
        <w:t>Протистояння генія і влади</w:t>
      </w:r>
      <w:r w:rsidRPr="00927FD4">
        <w:rPr>
          <w:rFonts w:ascii="Times New Roman" w:hAnsi="Times New Roman" w:cs="Times New Roman"/>
          <w:sz w:val="24"/>
          <w:szCs w:val="24"/>
        </w:rPr>
        <w:br/>
        <w:t>Слух королівський ласий на руладу.</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highlight w:val="yellow"/>
        </w:rPr>
        <w:t>Шекспір виходить. На сцену виходять ведучі.</w:t>
      </w:r>
    </w:p>
    <w:p w:rsidR="005D4416" w:rsidRPr="00927FD4" w:rsidRDefault="005D4416" w:rsidP="005D4416">
      <w:pPr>
        <w:spacing w:after="0"/>
        <w:jc w:val="both"/>
        <w:rPr>
          <w:rFonts w:ascii="Times New Roman" w:hAnsi="Times New Roman" w:cs="Times New Roman"/>
          <w:b/>
          <w:i/>
          <w:iCs/>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i/>
          <w:iCs/>
          <w:sz w:val="24"/>
          <w:szCs w:val="24"/>
          <w:highlight w:val="yellow"/>
        </w:rPr>
        <w:t>На фоні музики слова і презентація  про Шекспіра</w:t>
      </w:r>
    </w:p>
    <w:p w:rsidR="005D4416" w:rsidRPr="00927FD4" w:rsidRDefault="005D4416" w:rsidP="005D4416">
      <w:pPr>
        <w:spacing w:after="0"/>
        <w:jc w:val="both"/>
        <w:rPr>
          <w:rFonts w:ascii="Times New Roman" w:hAnsi="Times New Roman" w:cs="Times New Roman"/>
          <w:b/>
          <w:bCs/>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w:t>
      </w:r>
      <w:r w:rsidRPr="00927FD4">
        <w:rPr>
          <w:rFonts w:ascii="Times New Roman" w:hAnsi="Times New Roman" w:cs="Times New Roman"/>
          <w:sz w:val="24"/>
          <w:szCs w:val="24"/>
        </w:rPr>
        <w:t> «All the world is a stage»;  «To be or not to be? That is a question». These quotations are from Shakespeare`s plays are known all over the world. The last half of the 16</w:t>
      </w:r>
      <w:r w:rsidRPr="00927FD4">
        <w:rPr>
          <w:rFonts w:ascii="Times New Roman" w:hAnsi="Times New Roman" w:cs="Times New Roman"/>
          <w:sz w:val="24"/>
          <w:szCs w:val="24"/>
          <w:vertAlign w:val="superscript"/>
        </w:rPr>
        <w:t>th</w:t>
      </w:r>
      <w:r w:rsidRPr="00927FD4">
        <w:rPr>
          <w:rFonts w:ascii="Times New Roman" w:hAnsi="Times New Roman" w:cs="Times New Roman"/>
          <w:sz w:val="24"/>
          <w:szCs w:val="24"/>
        </w:rPr>
        <w:t> and the beginning of the 17</w:t>
      </w:r>
      <w:r w:rsidRPr="00927FD4">
        <w:rPr>
          <w:rFonts w:ascii="Times New Roman" w:hAnsi="Times New Roman" w:cs="Times New Roman"/>
          <w:sz w:val="24"/>
          <w:szCs w:val="24"/>
          <w:vertAlign w:val="superscript"/>
        </w:rPr>
        <w:t>th</w:t>
      </w:r>
      <w:r w:rsidRPr="00927FD4">
        <w:rPr>
          <w:rFonts w:ascii="Times New Roman" w:hAnsi="Times New Roman" w:cs="Times New Roman"/>
          <w:sz w:val="24"/>
          <w:szCs w:val="24"/>
        </w:rPr>
        <w:t> centuries are the Golden Age of the English literature. It was the time of the English Renaissance, and sometimes is called «The Age of Shakespeare». It is the time of ladies and cavaliers.</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 «Весь світ – театр», «Бути чи не бути? Ось у чому питання» Це всесвітньо відомі вислови. Друга половина 16 ст. і поч.. 17 ст. – це «Золота доба  англійської літератури». Це був час Англійського Ренесансу, який іноді називають епохою Шекспіра. Це час придворних дам і кавалерів, реверансів і менуетів.</w:t>
      </w:r>
    </w:p>
    <w:p w:rsidR="005D4416" w:rsidRPr="00927FD4" w:rsidRDefault="005D4416" w:rsidP="005D4416">
      <w:pPr>
        <w:spacing w:after="0"/>
        <w:jc w:val="both"/>
        <w:rPr>
          <w:rFonts w:ascii="Times New Roman" w:hAnsi="Times New Roman" w:cs="Times New Roman"/>
          <w:sz w:val="24"/>
          <w:szCs w:val="24"/>
        </w:rPr>
      </w:pPr>
    </w:p>
    <w:p w:rsidR="005D4416" w:rsidRPr="00927FD4" w:rsidRDefault="009B6D92" w:rsidP="005D4416">
      <w:pPr>
        <w:spacing w:after="0"/>
        <w:jc w:val="both"/>
        <w:rPr>
          <w:rFonts w:ascii="Times New Roman" w:hAnsi="Times New Roman" w:cs="Times New Roman"/>
          <w:b/>
          <w:sz w:val="24"/>
          <w:szCs w:val="24"/>
        </w:rPr>
      </w:pPr>
      <w:r>
        <w:rPr>
          <w:rFonts w:ascii="Times New Roman" w:hAnsi="Times New Roman" w:cs="Times New Roman"/>
          <w:b/>
          <w:sz w:val="24"/>
          <w:szCs w:val="24"/>
          <w:highlight w:val="yellow"/>
        </w:rPr>
        <w:t>Відео</w:t>
      </w:r>
      <w:r w:rsidR="005D4416" w:rsidRPr="00927FD4">
        <w:rPr>
          <w:rFonts w:ascii="Times New Roman" w:hAnsi="Times New Roman" w:cs="Times New Roman"/>
          <w:b/>
          <w:sz w:val="24"/>
          <w:szCs w:val="24"/>
          <w:highlight w:val="yellow"/>
        </w:rPr>
        <w:t>ролик присвячений 400-річчю від дня смерті письменника.</w:t>
      </w:r>
    </w:p>
    <w:p w:rsidR="005D4416" w:rsidRPr="00927FD4" w:rsidRDefault="005D4416" w:rsidP="005D4416">
      <w:pPr>
        <w:spacing w:after="0"/>
        <w:jc w:val="both"/>
        <w:rPr>
          <w:rFonts w:ascii="Times New Roman" w:hAnsi="Times New Roman" w:cs="Times New Roman"/>
          <w:b/>
          <w:bCs/>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w:t>
      </w:r>
      <w:r w:rsidRPr="00927FD4">
        <w:rPr>
          <w:rFonts w:ascii="Times New Roman" w:hAnsi="Times New Roman" w:cs="Times New Roman"/>
          <w:sz w:val="24"/>
          <w:szCs w:val="24"/>
        </w:rPr>
        <w:t> William  was born on April, 23, 1564, in the town of Stratford-on-Avon. His father,  John Shakespeare,  a dealer of wool and leather. He was respected figure in Stratford. His mother, Mary Arden, was the  daughter of local, land-owner. In his childhood William went to the Stratford grammar school.</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When Shakespeare was 18 he married Anne Hathaway, a farmer`s daughter, who was eight years older than himself. In 1583 Susanna, their first child, was born and then twins, Hamlet and Judith. Later Shakespeare left for London.</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 В. Шекспір народився 23 квітня 1564 року у місті Стретфорді-на-Ейвоні. Його батько, Джон Шекспір,  був продавцем вовни і шкіри. Його поважали у місті. Мати, Мері Арден, була дочкою місцевого землевласника. В дитинстві Шекспір відвідував Стретфордську граматичну школу. У віці 18 років він одружився на дочці фермера, Анні Хетевей, яка народила йому дочку Сузанну та Близнюків, Юдифа та Гамлета. Пізніше Шекспір від’їжджає до Лондона.</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w:t>
      </w:r>
      <w:r w:rsidRPr="00927FD4">
        <w:rPr>
          <w:rFonts w:ascii="Times New Roman" w:hAnsi="Times New Roman" w:cs="Times New Roman"/>
          <w:sz w:val="24"/>
          <w:szCs w:val="24"/>
        </w:rPr>
        <w:t> In London Shakespeare became the playwright of the famous Globe Theatre. He was also an actor, but obviously not a first-rate one. But Shakespeare`s experience as an actor helped him  in the writing of his plays.</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 Although London was Shakespeare`s home, but he often visited Stratford-on-Avon, where his family continued to live. In 1597 he  bought the largest house in Stratford. And the last years of his life he spent in his native town. William Shakespeare  died in his birthday on the 23d of April, 1616 when he was 52. He was buried  in the church of Stratford. Four lines are inscribed on it.</w:t>
      </w:r>
    </w:p>
    <w:p w:rsidR="007E559B" w:rsidRDefault="005D4416" w:rsidP="005D4416">
      <w:pPr>
        <w:spacing w:after="0"/>
        <w:rPr>
          <w:rFonts w:ascii="Times New Roman" w:hAnsi="Times New Roman" w:cs="Times New Roman"/>
          <w:sz w:val="24"/>
          <w:szCs w:val="24"/>
        </w:rPr>
      </w:pPr>
      <w:r w:rsidRPr="00927FD4">
        <w:rPr>
          <w:rFonts w:ascii="Times New Roman" w:hAnsi="Times New Roman" w:cs="Times New Roman"/>
          <w:sz w:val="24"/>
          <w:szCs w:val="24"/>
        </w:rPr>
        <w:t>Good friend, for Jesus’ sake forbear</w:t>
      </w:r>
      <w:r w:rsidRPr="00927FD4">
        <w:rPr>
          <w:rFonts w:ascii="Times New Roman" w:hAnsi="Times New Roman" w:cs="Times New Roman"/>
          <w:sz w:val="24"/>
          <w:szCs w:val="24"/>
        </w:rPr>
        <w:br/>
        <w:t>To dig the dust enclosed here.</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sz w:val="24"/>
          <w:szCs w:val="24"/>
        </w:rPr>
        <w:lastRenderedPageBreak/>
        <w:t>Blest be the man that spares these stones</w:t>
      </w:r>
      <w:r w:rsidRPr="00927FD4">
        <w:rPr>
          <w:rFonts w:ascii="Times New Roman" w:hAnsi="Times New Roman" w:cs="Times New Roman"/>
          <w:sz w:val="24"/>
          <w:szCs w:val="24"/>
        </w:rPr>
        <w:br/>
        <w:t>And curst be he that moves my bones.</w:t>
      </w:r>
    </w:p>
    <w:p w:rsidR="005D4416" w:rsidRPr="00927FD4" w:rsidRDefault="005D4416" w:rsidP="005D4416">
      <w:pPr>
        <w:spacing w:after="0"/>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Лондоні  Шекспір став драматургом відомого театру «Глобус». Також, він був актором, а от головних ролей не грав. Але акторський досвід Шекспіра дуже допоміг йому у написанні п’єс.</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Хоча Лондон став йому домом, він часто відвідував Стретфорд-на-Ейвоні, де продовжувала жити його сім’я. У 1597 році він купив найбільший будинок у Стретфорді. Останні роки свого життя він провів у рідному містечку.</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Помер Вільям Шекспір 23 квітня 1616, у день свого народження, коли йому виповнилося 52 роки. За волею самого драматурга його поховано у Стретфордській церкві, а не у Вестмінстерському Абатстві. Чотири рядки висічено на його могильній плиті: «Добрий друже, в ім’я Ісуса, не вилучай праху похороненого тут. І благословенний нехай буде той, хто не торкнеться каміння. Нехай буде проклятий той, хто потурбує мої кості».</w:t>
      </w:r>
    </w:p>
    <w:p w:rsidR="005D4416" w:rsidRPr="00927FD4" w:rsidRDefault="005D4416" w:rsidP="005D4416">
      <w:pPr>
        <w:spacing w:after="0"/>
        <w:jc w:val="both"/>
        <w:rPr>
          <w:rFonts w:ascii="Times New Roman" w:hAnsi="Times New Roman" w:cs="Times New Roman"/>
          <w:b/>
          <w:sz w:val="24"/>
          <w:szCs w:val="24"/>
          <w:lang w:val="ru-RU"/>
        </w:rPr>
      </w:pPr>
      <w:r w:rsidRPr="00927FD4">
        <w:rPr>
          <w:noProof/>
          <w:sz w:val="24"/>
          <w:szCs w:val="24"/>
          <w:lang w:eastAsia="uk-UA"/>
        </w:rPr>
        <w:drawing>
          <wp:anchor distT="0" distB="0" distL="114300" distR="114300" simplePos="0" relativeHeight="251661312" behindDoc="0" locked="0" layoutInCell="1" allowOverlap="1" wp14:anchorId="01884E44" wp14:editId="652F2E7D">
            <wp:simplePos x="0" y="0"/>
            <wp:positionH relativeFrom="margin">
              <wp:align>left</wp:align>
            </wp:positionH>
            <wp:positionV relativeFrom="paragraph">
              <wp:posOffset>153670</wp:posOffset>
            </wp:positionV>
            <wp:extent cx="2152650" cy="1613535"/>
            <wp:effectExtent l="0" t="0" r="0" b="5715"/>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52650" cy="1613535"/>
                    </a:xfrm>
                    <a:prstGeom prst="rect">
                      <a:avLst/>
                    </a:prstGeom>
                  </pic:spPr>
                </pic:pic>
              </a:graphicData>
            </a:graphic>
            <wp14:sizeRelH relativeFrom="page">
              <wp14:pctWidth>0</wp14:pctWidth>
            </wp14:sizeRelH>
            <wp14:sizeRelV relativeFrom="page">
              <wp14:pctHeight>0</wp14:pctHeight>
            </wp14:sizeRelV>
          </wp:anchor>
        </w:drawing>
      </w:r>
      <w:r w:rsidRPr="00927FD4">
        <w:rPr>
          <w:rFonts w:ascii="Times New Roman" w:hAnsi="Times New Roman" w:cs="Times New Roman"/>
          <w:b/>
          <w:sz w:val="24"/>
          <w:szCs w:val="24"/>
          <w:highlight w:val="yellow"/>
        </w:rPr>
        <w:t>Виходить Шекспір.</w:t>
      </w:r>
      <w:r w:rsidRPr="00927FD4">
        <w:rPr>
          <w:noProof/>
          <w:sz w:val="24"/>
          <w:szCs w:val="24"/>
          <w:lang w:eastAsia="uk-UA"/>
        </w:rPr>
        <w:t xml:space="preserve"> </w:t>
      </w:r>
    </w:p>
    <w:p w:rsidR="005D4416" w:rsidRPr="00927FD4" w:rsidRDefault="005D4416" w:rsidP="005D4416">
      <w:pPr>
        <w:spacing w:after="0"/>
        <w:jc w:val="both"/>
        <w:rPr>
          <w:rFonts w:ascii="Times New Roman" w:hAnsi="Times New Roman" w:cs="Times New Roman"/>
          <w:b/>
          <w:bCs/>
          <w:i/>
          <w:iCs/>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i/>
          <w:iCs/>
          <w:sz w:val="24"/>
          <w:szCs w:val="24"/>
        </w:rPr>
        <w:t>Shakespeare: </w:t>
      </w:r>
      <w:r w:rsidRPr="00927FD4">
        <w:rPr>
          <w:rFonts w:ascii="Times New Roman" w:hAnsi="Times New Roman" w:cs="Times New Roman"/>
          <w:i/>
          <w:iCs/>
          <w:sz w:val="24"/>
          <w:szCs w:val="24"/>
        </w:rPr>
        <w:t>(бере книгу сонетів, на фоні музики)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I got acquainted with Emily Lanye when she was 24. I was 6 years older than she. It was a dangerous woman – she changed very often.  She was like a little girl. It was fashionable to create blue-eyes women but I wrote about her: dark-skinned, black-eyed and black-haired woman. I was surprised that people didn`t think that Emily was beautiful but  she was not ideal. But if there were not this woman I hadn`t written my sonnets. So, I adore my Dark Lady. </w:t>
      </w:r>
      <w:r w:rsidRPr="00927FD4">
        <w:rPr>
          <w:rFonts w:ascii="Times New Roman" w:hAnsi="Times New Roman" w:cs="Times New Roman"/>
          <w:i/>
          <w:iCs/>
          <w:sz w:val="24"/>
          <w:szCs w:val="24"/>
        </w:rPr>
        <w:t>Кладе</w:t>
      </w:r>
      <w:r w:rsidRPr="00927FD4">
        <w:rPr>
          <w:rFonts w:ascii="Times New Roman" w:hAnsi="Times New Roman" w:cs="Times New Roman"/>
          <w:sz w:val="24"/>
          <w:szCs w:val="24"/>
        </w:rPr>
        <w:t> </w:t>
      </w:r>
      <w:r w:rsidRPr="00927FD4">
        <w:rPr>
          <w:rFonts w:ascii="Times New Roman" w:hAnsi="Times New Roman" w:cs="Times New Roman"/>
          <w:i/>
          <w:iCs/>
          <w:sz w:val="24"/>
          <w:szCs w:val="24"/>
        </w:rPr>
        <w:t>на столик книгу і запалює свічку</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Shakespeare:</w:t>
      </w:r>
      <w:r w:rsidRPr="00927FD4">
        <w:rPr>
          <w:rFonts w:ascii="Times New Roman" w:hAnsi="Times New Roman" w:cs="Times New Roman"/>
          <w:sz w:val="24"/>
          <w:szCs w:val="24"/>
        </w:rPr>
        <w:t> Я познайомився з Емілією Лан’є, коли їй виповнилося 24. Я був на 6 років старший за неї. Це була демонічна жінка, яка постійно змінювалась і була схожа на маленьку дівчинку. Я не зважав на модну літературу, яка зображала блакитнооких красунь-блондинок. Я писав тільки про неї: смугляву, чорнооку і  чорноволосу. Я обожнював мою Смагляву Красуню.</w:t>
      </w: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i/>
          <w:iCs/>
          <w:sz w:val="24"/>
          <w:szCs w:val="24"/>
          <w:highlight w:val="yellow"/>
        </w:rPr>
        <w:t>Шекспір стає на коліно і дарує троянду. Виходить Смаглява Красуня</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Dark Lady: </w:t>
      </w:r>
      <w:r w:rsidRPr="00927FD4">
        <w:rPr>
          <w:rFonts w:ascii="Times New Roman" w:hAnsi="Times New Roman" w:cs="Times New Roman"/>
          <w:sz w:val="24"/>
          <w:szCs w:val="24"/>
        </w:rPr>
        <w:t>I am Emily Lanye. Although I have a blond hair, please, believe me, all these sonnets are about me. </w:t>
      </w:r>
      <w:r w:rsidRPr="00927FD4">
        <w:rPr>
          <w:rFonts w:ascii="Times New Roman" w:hAnsi="Times New Roman" w:cs="Times New Roman"/>
          <w:i/>
          <w:iCs/>
          <w:sz w:val="24"/>
          <w:szCs w:val="24"/>
        </w:rPr>
        <w:t>(Звертається до Шекспіра)</w:t>
      </w:r>
      <w:r w:rsidRPr="00927FD4">
        <w:rPr>
          <w:rFonts w:ascii="Times New Roman" w:hAnsi="Times New Roman" w:cs="Times New Roman"/>
          <w:sz w:val="24"/>
          <w:szCs w:val="24"/>
        </w:rPr>
        <w:t> Didn`t you see me in your dreams? Wasn`t my image before you when you started to write?..</w:t>
      </w:r>
    </w:p>
    <w:p w:rsidR="005D4416" w:rsidRPr="00927FD4" w:rsidRDefault="005D4416" w:rsidP="005D4416">
      <w:pPr>
        <w:spacing w:after="0"/>
        <w:jc w:val="both"/>
        <w:rPr>
          <w:rFonts w:ascii="Times New Roman" w:hAnsi="Times New Roman" w:cs="Times New Roman"/>
          <w:sz w:val="24"/>
          <w:szCs w:val="24"/>
          <w:lang w:val="ru-RU"/>
        </w:rPr>
      </w:pPr>
      <w:r w:rsidRPr="00927FD4">
        <w:rPr>
          <w:rFonts w:ascii="Times New Roman" w:hAnsi="Times New Roman" w:cs="Times New Roman"/>
          <w:b/>
          <w:bCs/>
          <w:sz w:val="24"/>
          <w:szCs w:val="24"/>
        </w:rPr>
        <w:t>Dark Lady:</w:t>
      </w:r>
      <w:r w:rsidRPr="00927FD4">
        <w:rPr>
          <w:rFonts w:ascii="Times New Roman" w:hAnsi="Times New Roman" w:cs="Times New Roman"/>
          <w:sz w:val="24"/>
          <w:szCs w:val="24"/>
        </w:rPr>
        <w:t> Я – Емілі Лан’є. І хоча я білявка, повірте, ці сонети про мене. Хіба ж не мене ти бачив у снах, хіба ж не мій образ стояв перед тобою, коли ночами ти брався за перо?..</w:t>
      </w:r>
      <w:r w:rsidRPr="00927FD4">
        <w:rPr>
          <w:noProof/>
          <w:sz w:val="24"/>
          <w:szCs w:val="24"/>
          <w:lang w:eastAsia="uk-UA"/>
        </w:rPr>
        <w:t xml:space="preserve"> </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highlight w:val="yellow"/>
        </w:rPr>
        <w:t>Відеоролик 130 сонет.</w:t>
      </w:r>
    </w:p>
    <w:p w:rsidR="005D4416" w:rsidRPr="00927FD4" w:rsidRDefault="005D4416" w:rsidP="005D4416">
      <w:pPr>
        <w:spacing w:after="0"/>
        <w:jc w:val="both"/>
        <w:rPr>
          <w:rFonts w:ascii="Times New Roman" w:hAnsi="Times New Roman" w:cs="Times New Roman"/>
          <w:b/>
          <w:bCs/>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130 сонет</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sz w:val="24"/>
          <w:szCs w:val="24"/>
        </w:rPr>
        <w:t>My mistress’ eyes are nothing like the sun;</w:t>
      </w:r>
      <w:r w:rsidRPr="00927FD4">
        <w:rPr>
          <w:rFonts w:ascii="Times New Roman" w:hAnsi="Times New Roman" w:cs="Times New Roman"/>
          <w:sz w:val="24"/>
          <w:szCs w:val="24"/>
        </w:rPr>
        <w:br/>
        <w:t>Coral is far more red than her lips’ red;</w:t>
      </w:r>
      <w:r w:rsidRPr="00927FD4">
        <w:rPr>
          <w:rFonts w:ascii="Times New Roman" w:hAnsi="Times New Roman" w:cs="Times New Roman"/>
          <w:sz w:val="24"/>
          <w:szCs w:val="24"/>
        </w:rPr>
        <w:br/>
        <w:t>If snow be white, why then her breasts are dun;</w:t>
      </w:r>
      <w:r w:rsidRPr="00927FD4">
        <w:rPr>
          <w:rFonts w:ascii="Times New Roman" w:hAnsi="Times New Roman" w:cs="Times New Roman"/>
          <w:sz w:val="24"/>
          <w:szCs w:val="24"/>
        </w:rPr>
        <w:br/>
        <w:t>If hairs be wires, black wires grow on her head.</w:t>
      </w:r>
      <w:r w:rsidRPr="00927FD4">
        <w:rPr>
          <w:rFonts w:ascii="Times New Roman" w:hAnsi="Times New Roman" w:cs="Times New Roman"/>
          <w:sz w:val="24"/>
          <w:szCs w:val="24"/>
        </w:rPr>
        <w:br/>
        <w:t>I have seen roses damasked, red and white,</w:t>
      </w:r>
      <w:r w:rsidRPr="00927FD4">
        <w:rPr>
          <w:rFonts w:ascii="Times New Roman" w:hAnsi="Times New Roman" w:cs="Times New Roman"/>
          <w:sz w:val="24"/>
          <w:szCs w:val="24"/>
        </w:rPr>
        <w:br/>
        <w:t>But no such roses see I in her cheeks;</w:t>
      </w:r>
      <w:r w:rsidRPr="00927FD4">
        <w:rPr>
          <w:rFonts w:ascii="Times New Roman" w:hAnsi="Times New Roman" w:cs="Times New Roman"/>
          <w:sz w:val="24"/>
          <w:szCs w:val="24"/>
        </w:rPr>
        <w:br/>
      </w:r>
      <w:r w:rsidRPr="00927FD4">
        <w:rPr>
          <w:rFonts w:ascii="Times New Roman" w:hAnsi="Times New Roman" w:cs="Times New Roman"/>
          <w:sz w:val="24"/>
          <w:szCs w:val="24"/>
        </w:rPr>
        <w:lastRenderedPageBreak/>
        <w:t>And in some perfumes is there more delight</w:t>
      </w:r>
      <w:r w:rsidRPr="00927FD4">
        <w:rPr>
          <w:rFonts w:ascii="Times New Roman" w:hAnsi="Times New Roman" w:cs="Times New Roman"/>
          <w:sz w:val="24"/>
          <w:szCs w:val="24"/>
        </w:rPr>
        <w:br/>
        <w:t>Than in the breath that from my mistress reeks.</w:t>
      </w:r>
      <w:r w:rsidRPr="00927FD4">
        <w:rPr>
          <w:rFonts w:ascii="Times New Roman" w:hAnsi="Times New Roman" w:cs="Times New Roman"/>
          <w:sz w:val="24"/>
          <w:szCs w:val="24"/>
        </w:rPr>
        <w:br/>
        <w:t>I love to hear her speak, yet well I know</w:t>
      </w:r>
      <w:r w:rsidRPr="00927FD4">
        <w:rPr>
          <w:rFonts w:ascii="Times New Roman" w:hAnsi="Times New Roman" w:cs="Times New Roman"/>
          <w:sz w:val="24"/>
          <w:szCs w:val="24"/>
        </w:rPr>
        <w:br/>
        <w:t>That music hath a far more pleasing sound.</w:t>
      </w:r>
      <w:r w:rsidRPr="00927FD4">
        <w:rPr>
          <w:rFonts w:ascii="Times New Roman" w:hAnsi="Times New Roman" w:cs="Times New Roman"/>
          <w:sz w:val="24"/>
          <w:szCs w:val="24"/>
        </w:rPr>
        <w:br/>
        <w:t>I grant I never saw a goddess go;</w:t>
      </w:r>
      <w:r w:rsidRPr="00927FD4">
        <w:rPr>
          <w:rFonts w:ascii="Times New Roman" w:hAnsi="Times New Roman" w:cs="Times New Roman"/>
          <w:sz w:val="24"/>
          <w:szCs w:val="24"/>
        </w:rPr>
        <w:br/>
        <w:t>My mistress when she walks treads on the ground.</w:t>
      </w:r>
      <w:r w:rsidRPr="00927FD4">
        <w:rPr>
          <w:rFonts w:ascii="Times New Roman" w:hAnsi="Times New Roman" w:cs="Times New Roman"/>
          <w:sz w:val="24"/>
          <w:szCs w:val="24"/>
        </w:rPr>
        <w:br/>
        <w:t>And yet, by heaven, I think my love as rare</w:t>
      </w:r>
      <w:r w:rsidRPr="00927FD4">
        <w:rPr>
          <w:rFonts w:ascii="Times New Roman" w:hAnsi="Times New Roman" w:cs="Times New Roman"/>
          <w:sz w:val="24"/>
          <w:szCs w:val="24"/>
        </w:rPr>
        <w:br/>
        <w:t>As any she belied with false compare.</w:t>
      </w:r>
    </w:p>
    <w:p w:rsidR="005D4416" w:rsidRPr="00927FD4" w:rsidRDefault="005D4416" w:rsidP="005D4416">
      <w:pPr>
        <w:spacing w:after="0"/>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i/>
          <w:iCs/>
          <w:sz w:val="24"/>
          <w:szCs w:val="24"/>
          <w:highlight w:val="yellow"/>
        </w:rPr>
        <w:t>Звучить пісня під російський переклад і Смаглява Красуня танцює</w:t>
      </w:r>
    </w:p>
    <w:p w:rsidR="005D4416" w:rsidRPr="00927FD4" w:rsidRDefault="007E559B" w:rsidP="005D4416">
      <w:pPr>
        <w:spacing w:after="0"/>
        <w:rPr>
          <w:rFonts w:ascii="Times New Roman" w:hAnsi="Times New Roman" w:cs="Times New Roman"/>
          <w:sz w:val="24"/>
          <w:szCs w:val="24"/>
        </w:rPr>
      </w:pPr>
      <w:r w:rsidRPr="00927FD4">
        <w:rPr>
          <w:noProof/>
          <w:sz w:val="24"/>
          <w:szCs w:val="24"/>
          <w:lang w:eastAsia="uk-UA"/>
        </w:rPr>
        <w:drawing>
          <wp:anchor distT="0" distB="0" distL="114300" distR="114300" simplePos="0" relativeHeight="251660288" behindDoc="1" locked="0" layoutInCell="1" allowOverlap="1" wp14:anchorId="0DC80C14" wp14:editId="4E84157C">
            <wp:simplePos x="0" y="0"/>
            <wp:positionH relativeFrom="margin">
              <wp:posOffset>3262630</wp:posOffset>
            </wp:positionH>
            <wp:positionV relativeFrom="paragraph">
              <wp:posOffset>159385</wp:posOffset>
            </wp:positionV>
            <wp:extent cx="2780030" cy="2085340"/>
            <wp:effectExtent l="0" t="0" r="1270" b="0"/>
            <wp:wrapTight wrapText="bothSides">
              <wp:wrapPolygon edited="0">
                <wp:start x="0" y="0"/>
                <wp:lineTo x="0" y="21311"/>
                <wp:lineTo x="21462" y="21311"/>
                <wp:lineTo x="21462" y="0"/>
                <wp:lineTo x="0" y="0"/>
              </wp:wrapPolygon>
            </wp:wrapTight>
            <wp:docPr id="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0030" cy="2085340"/>
                    </a:xfrm>
                    <a:prstGeom prst="rect">
                      <a:avLst/>
                    </a:prstGeom>
                  </pic:spPr>
                </pic:pic>
              </a:graphicData>
            </a:graphic>
            <wp14:sizeRelH relativeFrom="page">
              <wp14:pctWidth>0</wp14:pctWidth>
            </wp14:sizeRelH>
            <wp14:sizeRelV relativeFrom="page">
              <wp14:pctHeight>0</wp14:pctHeight>
            </wp14:sizeRelV>
          </wp:anchor>
        </w:drawing>
      </w:r>
      <w:r w:rsidR="005D4416" w:rsidRPr="00927FD4">
        <w:rPr>
          <w:rFonts w:ascii="Times New Roman" w:hAnsi="Times New Roman" w:cs="Times New Roman"/>
          <w:b/>
          <w:bCs/>
          <w:sz w:val="24"/>
          <w:szCs w:val="24"/>
        </w:rPr>
        <w:t>130 сонет</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sz w:val="24"/>
          <w:szCs w:val="24"/>
        </w:rPr>
        <w:t>Её глаза на звёзды не похожи,</w:t>
      </w:r>
      <w:r w:rsidRPr="00927FD4">
        <w:rPr>
          <w:rFonts w:ascii="Times New Roman" w:hAnsi="Times New Roman" w:cs="Times New Roman"/>
          <w:sz w:val="24"/>
          <w:szCs w:val="24"/>
        </w:rPr>
        <w:br/>
        <w:t>Нельзя уста кораллами назвать,</w:t>
      </w:r>
      <w:r w:rsidRPr="00927FD4">
        <w:rPr>
          <w:rFonts w:ascii="Times New Roman" w:hAnsi="Times New Roman" w:cs="Times New Roman"/>
          <w:sz w:val="24"/>
          <w:szCs w:val="24"/>
        </w:rPr>
        <w:br/>
        <w:t>Не белоснежна плеч открытых кожа,</w:t>
      </w:r>
      <w:r w:rsidRPr="00927FD4">
        <w:rPr>
          <w:rFonts w:ascii="Times New Roman" w:hAnsi="Times New Roman" w:cs="Times New Roman"/>
          <w:sz w:val="24"/>
          <w:szCs w:val="24"/>
        </w:rPr>
        <w:br/>
        <w:t>И чёрной проволокой вьется прядь.</w:t>
      </w:r>
      <w:r w:rsidRPr="00927FD4">
        <w:rPr>
          <w:rFonts w:ascii="Times New Roman" w:hAnsi="Times New Roman" w:cs="Times New Roman"/>
          <w:sz w:val="24"/>
          <w:szCs w:val="24"/>
        </w:rPr>
        <w:br/>
        <w:t>С дамасской розой, алой или белой,</w:t>
      </w:r>
      <w:r w:rsidRPr="00927FD4">
        <w:rPr>
          <w:rFonts w:ascii="Times New Roman" w:hAnsi="Times New Roman" w:cs="Times New Roman"/>
          <w:sz w:val="24"/>
          <w:szCs w:val="24"/>
        </w:rPr>
        <w:br/>
        <w:t>Нельзя сравнить оттенок этих щек.</w:t>
      </w:r>
      <w:r w:rsidRPr="00927FD4">
        <w:rPr>
          <w:rFonts w:ascii="Times New Roman" w:hAnsi="Times New Roman" w:cs="Times New Roman"/>
          <w:sz w:val="24"/>
          <w:szCs w:val="24"/>
        </w:rPr>
        <w:br/>
        <w:t>А тело пахнет так, как пахнет тело,</w:t>
      </w:r>
      <w:r w:rsidRPr="00927FD4">
        <w:rPr>
          <w:rFonts w:ascii="Times New Roman" w:hAnsi="Times New Roman" w:cs="Times New Roman"/>
          <w:sz w:val="24"/>
          <w:szCs w:val="24"/>
        </w:rPr>
        <w:br/>
        <w:t>Не как фиалки нежный лепесток.</w:t>
      </w:r>
      <w:r w:rsidRPr="00927FD4">
        <w:rPr>
          <w:rFonts w:ascii="Times New Roman" w:hAnsi="Times New Roman" w:cs="Times New Roman"/>
          <w:sz w:val="24"/>
          <w:szCs w:val="24"/>
        </w:rPr>
        <w:br/>
        <w:t>Ты не найдешь в ней совершенных линий,</w:t>
      </w:r>
      <w:r w:rsidRPr="00927FD4">
        <w:rPr>
          <w:rFonts w:ascii="Times New Roman" w:hAnsi="Times New Roman" w:cs="Times New Roman"/>
          <w:sz w:val="24"/>
          <w:szCs w:val="24"/>
        </w:rPr>
        <w:br/>
        <w:t>Особенного света на челе.</w:t>
      </w:r>
      <w:r w:rsidRPr="00927FD4">
        <w:rPr>
          <w:rFonts w:ascii="Times New Roman" w:hAnsi="Times New Roman" w:cs="Times New Roman"/>
          <w:sz w:val="24"/>
          <w:szCs w:val="24"/>
        </w:rPr>
        <w:br/>
        <w:t>Не знаю я, как шествуют богини,</w:t>
      </w:r>
      <w:r w:rsidRPr="00927FD4">
        <w:rPr>
          <w:rFonts w:ascii="Times New Roman" w:hAnsi="Times New Roman" w:cs="Times New Roman"/>
          <w:sz w:val="24"/>
          <w:szCs w:val="24"/>
        </w:rPr>
        <w:br/>
        <w:t>Но милая ступает по земле.</w:t>
      </w:r>
      <w:r w:rsidRPr="00927FD4">
        <w:rPr>
          <w:rFonts w:ascii="Times New Roman" w:hAnsi="Times New Roman" w:cs="Times New Roman"/>
          <w:sz w:val="24"/>
          <w:szCs w:val="24"/>
        </w:rPr>
        <w:br/>
        <w:t>И всё ж она уступит тем едва ли,</w:t>
      </w:r>
      <w:r w:rsidRPr="00927FD4">
        <w:rPr>
          <w:rFonts w:ascii="Times New Roman" w:hAnsi="Times New Roman" w:cs="Times New Roman"/>
          <w:sz w:val="24"/>
          <w:szCs w:val="24"/>
        </w:rPr>
        <w:br/>
        <w:t>Кого в сравненьях пышных оболгали.</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highlight w:val="yellow"/>
        </w:rPr>
        <w:t>Відео «Бути , чи не бути?!»</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highlight w:val="yellow"/>
        </w:rPr>
        <w:t>Виходять ведучі</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w:t>
      </w:r>
      <w:r w:rsidRPr="00927FD4">
        <w:rPr>
          <w:rFonts w:ascii="Times New Roman" w:hAnsi="Times New Roman" w:cs="Times New Roman"/>
          <w:sz w:val="24"/>
          <w:szCs w:val="24"/>
        </w:rPr>
        <w:t> Shakespeare`s Hamlet is a great tragedy. The  story of revenge, jealousy, power and money worship. The action takes place in Denmark and Norway.  It was the time of tyranny of kings, wars between brothers. The central part of this tragedy is love. So, can you hear the sound of the pipe? It is the sound of misfortune. The King from Elsynora died in a strange way. It is a mystery.</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 Sh-sh-sh! The new king is coming! The new king is with the old wife. Yes, the world overturned.</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 Шекспірівський Гамлет – це велика трагедія. Це історія про помсту,ревнощі та поклоніння силі і грошам. Дія відбувається Данії та Норвегії в часи монархічної тиранії і братовбивчих війн. Центральне місце в трагедії посідає любов.</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Чи чуєте ви звук труби, це звук біди! Король із Ельсинори загинув дивним чином. Смерть його дуже таємнича. Тихіше, тихіше!  Новий  король іде. Новий король зі старою дружиною. Так.  Світ перевернувся.Бідний Гамлет!</w:t>
      </w: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highlight w:val="yellow"/>
        </w:rPr>
        <w:t>Сповідь Гамлета</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Я-Гамлет.Бути чи не бути?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Залишитись чи перейти!?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Спалити все…і все забути…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І навіть те,що в мене була 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lastRenderedPageBreak/>
        <w:t>Офеліє,згадай мене в своїй молитві німфо,</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 -не такий,як думають про мене!</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Не винен я,що молодим потрапив у це лігво,</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Криваву роль зіграв на датській сцені!</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 Гамлет-датський принц.</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Для мене не існує заборони!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Переді мною падали всі ниць:</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Вельможі-герцоги,актори, бідняки й барони.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 був народжений владарювати,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Натомість став вигнанцем повсякчас,</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Якби я міг,тоді усе це знати,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Хоч на хвилину зупинити Час!</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Офеліє,дозволь тебе поцілувати,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Покласти голову до тебе на коліна…</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Лиш після втрати починаєм цінувати,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Якби ти знала,як люблю тебе,єдина!</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Я одержимий був єдиним лиш бажанням:</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Втекти-Залишитись навік з тобою…</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Покінчити інтригами,напруженням,стражданням,</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Мріяв- станеш ти мені весною!</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 xml:space="preserve">Якби не дядько мій,що звів отця мого,мене </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І брата твого благородного в могилу,</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А разом з нами і тебе…</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Мою чудову,неповторну милу…</w:t>
      </w:r>
    </w:p>
    <w:p w:rsidR="005D4416" w:rsidRPr="00927FD4" w:rsidRDefault="005D4416" w:rsidP="005D4416">
      <w:pPr>
        <w:spacing w:after="0"/>
        <w:jc w:val="both"/>
        <w:rPr>
          <w:rFonts w:ascii="Times New Roman" w:hAnsi="Times New Roman" w:cs="Times New Roman"/>
          <w:b/>
          <w:bCs/>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 </w:t>
      </w:r>
      <w:r w:rsidRPr="00927FD4">
        <w:rPr>
          <w:rFonts w:ascii="Times New Roman" w:hAnsi="Times New Roman" w:cs="Times New Roman"/>
          <w:sz w:val="24"/>
          <w:szCs w:val="24"/>
        </w:rPr>
        <w:t>«Othello, the Moor of Venice». A story in which reason is guided by passion.</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 </w:t>
      </w:r>
      <w:r w:rsidRPr="00927FD4">
        <w:rPr>
          <w:rFonts w:ascii="Times New Roman" w:hAnsi="Times New Roman" w:cs="Times New Roman"/>
          <w:sz w:val="24"/>
          <w:szCs w:val="24"/>
        </w:rPr>
        <w:t>«Отелло,  Веніціанський  Мавр». Це історія, в якій здоровий глузд керується пристрастями.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Desdemona. </w:t>
      </w:r>
      <w:r w:rsidRPr="00927FD4">
        <w:rPr>
          <w:rFonts w:ascii="Times New Roman" w:hAnsi="Times New Roman" w:cs="Times New Roman"/>
          <w:sz w:val="24"/>
          <w:szCs w:val="24"/>
        </w:rPr>
        <w:t>Who is there?</w:t>
      </w:r>
      <w:r w:rsidRPr="00927FD4">
        <w:rPr>
          <w:noProof/>
          <w:sz w:val="24"/>
          <w:szCs w:val="24"/>
          <w:lang w:eastAsia="uk-UA"/>
        </w:rPr>
        <w:t xml:space="preserve"> </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Othello. </w:t>
      </w:r>
      <w:r w:rsidRPr="00927FD4">
        <w:rPr>
          <w:rFonts w:ascii="Times New Roman" w:hAnsi="Times New Roman" w:cs="Times New Roman"/>
          <w:sz w:val="24"/>
          <w:szCs w:val="24"/>
        </w:rPr>
        <w:t>It`s me. Have you prayed tonight, Desdemona?</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Desdemona.</w:t>
      </w:r>
      <w:r w:rsidRPr="00927FD4">
        <w:rPr>
          <w:rFonts w:ascii="Times New Roman" w:hAnsi="Times New Roman" w:cs="Times New Roman"/>
          <w:sz w:val="24"/>
          <w:szCs w:val="24"/>
        </w:rPr>
        <w:t> Ay, my Lord. What`s the matter?</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Othello. </w:t>
      </w:r>
      <w:r w:rsidRPr="00927FD4">
        <w:rPr>
          <w:rFonts w:ascii="Times New Roman" w:hAnsi="Times New Roman" w:cs="Times New Roman"/>
          <w:sz w:val="24"/>
          <w:szCs w:val="24"/>
        </w:rPr>
        <w:t>That handkerchief which I so loved and gave thee, you gave it to Cassio.</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Desdemona. </w:t>
      </w:r>
      <w:r w:rsidRPr="00927FD4">
        <w:rPr>
          <w:rFonts w:ascii="Times New Roman" w:hAnsi="Times New Roman" w:cs="Times New Roman"/>
          <w:sz w:val="24"/>
          <w:szCs w:val="24"/>
        </w:rPr>
        <w:t>No by my life and soul.</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Othello. </w:t>
      </w:r>
      <w:r w:rsidRPr="00927FD4">
        <w:rPr>
          <w:rFonts w:ascii="Times New Roman" w:hAnsi="Times New Roman" w:cs="Times New Roman"/>
          <w:sz w:val="24"/>
          <w:szCs w:val="24"/>
        </w:rPr>
        <w:t>I would not kill thy soul.</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Desdemona.</w:t>
      </w:r>
      <w:r w:rsidRPr="00927FD4">
        <w:rPr>
          <w:rFonts w:ascii="Times New Roman" w:hAnsi="Times New Roman" w:cs="Times New Roman"/>
          <w:sz w:val="24"/>
          <w:szCs w:val="24"/>
        </w:rPr>
        <w:t> Talk you of killing?</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Othello. </w:t>
      </w:r>
      <w:r w:rsidRPr="00927FD4">
        <w:rPr>
          <w:rFonts w:ascii="Times New Roman" w:hAnsi="Times New Roman" w:cs="Times New Roman"/>
          <w:sz w:val="24"/>
          <w:szCs w:val="24"/>
        </w:rPr>
        <w:t>Ay. I do. O, Lord, have mercy on me. I say a men.</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Desdemona.</w:t>
      </w:r>
      <w:r w:rsidRPr="00927FD4">
        <w:rPr>
          <w:rFonts w:ascii="Times New Roman" w:hAnsi="Times New Roman" w:cs="Times New Roman"/>
          <w:sz w:val="24"/>
          <w:szCs w:val="24"/>
        </w:rPr>
        <w:t> And have you mercy, too: I never did offend you in my life, never loved Cassio. I never gave him token.</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Othello.</w:t>
      </w:r>
      <w:r w:rsidRPr="00927FD4">
        <w:rPr>
          <w:rFonts w:ascii="Times New Roman" w:hAnsi="Times New Roman" w:cs="Times New Roman"/>
          <w:sz w:val="24"/>
          <w:szCs w:val="24"/>
        </w:rPr>
        <w:t> By heaven, I saw my handkerchief in his hand.</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Desdemona. </w:t>
      </w:r>
      <w:r w:rsidRPr="00927FD4">
        <w:rPr>
          <w:rFonts w:ascii="Times New Roman" w:hAnsi="Times New Roman" w:cs="Times New Roman"/>
          <w:sz w:val="24"/>
          <w:szCs w:val="24"/>
        </w:rPr>
        <w:t>I never gave it him. Let him confess the truth.</w:t>
      </w:r>
    </w:p>
    <w:p w:rsidR="005D4416" w:rsidRPr="00927FD4" w:rsidRDefault="005D4416" w:rsidP="005D4416">
      <w:pPr>
        <w:spacing w:after="0"/>
        <w:jc w:val="both"/>
        <w:rPr>
          <w:rFonts w:ascii="Times New Roman" w:hAnsi="Times New Roman" w:cs="Times New Roman"/>
          <w:i/>
          <w:iCs/>
          <w:sz w:val="24"/>
          <w:szCs w:val="24"/>
        </w:rPr>
      </w:pPr>
      <w:r w:rsidRPr="00927FD4">
        <w:rPr>
          <w:rFonts w:ascii="Times New Roman" w:hAnsi="Times New Roman" w:cs="Times New Roman"/>
          <w:i/>
          <w:iCs/>
          <w:sz w:val="24"/>
          <w:szCs w:val="24"/>
        </w:rPr>
        <w:t>Отелло і Дездемона йдуть, виходить ведуча.</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 </w:t>
      </w:r>
      <w:r w:rsidRPr="00927FD4">
        <w:rPr>
          <w:rFonts w:ascii="Times New Roman" w:hAnsi="Times New Roman" w:cs="Times New Roman"/>
          <w:sz w:val="24"/>
          <w:szCs w:val="24"/>
        </w:rPr>
        <w:t xml:space="preserve">Othello is so naive that he believed in treachery. Othello kills </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Desdemona. He found out the truth and he kills himself.</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 </w:t>
      </w:r>
      <w:r w:rsidRPr="00927FD4">
        <w:rPr>
          <w:rFonts w:ascii="Times New Roman" w:hAnsi="Times New Roman" w:cs="Times New Roman"/>
          <w:sz w:val="24"/>
          <w:szCs w:val="24"/>
        </w:rPr>
        <w:t>Отелло такий наївний, що він повірив у зраду. Він вбиває Дездемону, але дізнавшись правду, Отелло вбиває себе.</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lang w:val="en-US"/>
        </w:rPr>
        <w:lastRenderedPageBreak/>
        <w:t>Compere 1</w:t>
      </w:r>
      <w:r w:rsidRPr="00927FD4">
        <w:rPr>
          <w:rFonts w:ascii="Times New Roman" w:hAnsi="Times New Roman" w:cs="Times New Roman"/>
          <w:b/>
          <w:bCs/>
          <w:sz w:val="24"/>
          <w:szCs w:val="24"/>
        </w:rPr>
        <w:t>.</w:t>
      </w:r>
      <w:r w:rsidRPr="00927FD4">
        <w:rPr>
          <w:rFonts w:ascii="Times New Roman" w:hAnsi="Times New Roman" w:cs="Times New Roman"/>
          <w:sz w:val="24"/>
          <w:szCs w:val="24"/>
        </w:rPr>
        <w:t> Evening. Winter. It is a warm and cosy room. Merry sparks of fire are playing in the fireplace. Shakespeare writes a letter to his friend Count Soungampton. This is the anthem of love.</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Зима. Вечір. Тепла і затишна кімната. Веселі іскорки вогню виграють у коміні. Шекспір пише листа своєму другові графу Саунтгемптону.</w:t>
      </w:r>
    </w:p>
    <w:p w:rsidR="005D4416" w:rsidRPr="00927FD4" w:rsidRDefault="005D4416" w:rsidP="005D4416">
      <w:pPr>
        <w:spacing w:after="0"/>
        <w:jc w:val="both"/>
        <w:rPr>
          <w:rFonts w:ascii="Times New Roman" w:hAnsi="Times New Roman" w:cs="Times New Roman"/>
          <w:b/>
          <w:bCs/>
          <w:sz w:val="24"/>
          <w:szCs w:val="24"/>
        </w:rPr>
      </w:pPr>
    </w:p>
    <w:p w:rsidR="005D4416" w:rsidRPr="00927FD4" w:rsidRDefault="007E559B" w:rsidP="005D4416">
      <w:pPr>
        <w:spacing w:after="0"/>
        <w:jc w:val="both"/>
        <w:rPr>
          <w:rFonts w:ascii="Times New Roman" w:hAnsi="Times New Roman" w:cs="Times New Roman"/>
          <w:sz w:val="24"/>
          <w:szCs w:val="24"/>
        </w:rPr>
      </w:pPr>
      <w:r w:rsidRPr="00927FD4">
        <w:rPr>
          <w:noProof/>
          <w:sz w:val="24"/>
          <w:szCs w:val="24"/>
          <w:lang w:eastAsia="uk-UA"/>
        </w:rPr>
        <w:drawing>
          <wp:anchor distT="0" distB="0" distL="114300" distR="114300" simplePos="0" relativeHeight="251659264" behindDoc="1" locked="0" layoutInCell="1" allowOverlap="1" wp14:anchorId="2A3F9FB6" wp14:editId="65DED671">
            <wp:simplePos x="0" y="0"/>
            <wp:positionH relativeFrom="column">
              <wp:posOffset>3669665</wp:posOffset>
            </wp:positionH>
            <wp:positionV relativeFrom="paragraph">
              <wp:posOffset>195580</wp:posOffset>
            </wp:positionV>
            <wp:extent cx="2183765" cy="1638300"/>
            <wp:effectExtent l="0" t="0" r="6985" b="0"/>
            <wp:wrapTight wrapText="bothSides">
              <wp:wrapPolygon edited="0">
                <wp:start x="0" y="0"/>
                <wp:lineTo x="0" y="21349"/>
                <wp:lineTo x="21481" y="21349"/>
                <wp:lineTo x="21481" y="0"/>
                <wp:lineTo x="0" y="0"/>
              </wp:wrapPolygon>
            </wp:wrapTight>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83765" cy="1638300"/>
                    </a:xfrm>
                    <a:prstGeom prst="rect">
                      <a:avLst/>
                    </a:prstGeom>
                  </pic:spPr>
                </pic:pic>
              </a:graphicData>
            </a:graphic>
            <wp14:sizeRelH relativeFrom="page">
              <wp14:pctWidth>0</wp14:pctWidth>
            </wp14:sizeRelH>
            <wp14:sizeRelV relativeFrom="page">
              <wp14:pctHeight>0</wp14:pctHeight>
            </wp14:sizeRelV>
          </wp:anchor>
        </w:drawing>
      </w:r>
      <w:r w:rsidR="005D4416" w:rsidRPr="00927FD4">
        <w:rPr>
          <w:rFonts w:ascii="Times New Roman" w:hAnsi="Times New Roman" w:cs="Times New Roman"/>
          <w:b/>
          <w:bCs/>
          <w:sz w:val="24"/>
          <w:szCs w:val="24"/>
        </w:rPr>
        <w:t>Shakespeare. </w:t>
      </w:r>
      <w:r w:rsidR="005D4416" w:rsidRPr="00927FD4">
        <w:rPr>
          <w:rFonts w:ascii="Times New Roman" w:hAnsi="Times New Roman" w:cs="Times New Roman"/>
          <w:i/>
          <w:iCs/>
          <w:sz w:val="24"/>
          <w:szCs w:val="24"/>
        </w:rPr>
        <w:t>(запалює свічки, пише і думає)</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«My dear friend, I decided to write the play «Romeo and Juliet» about love of two young people. This is the anthem of great feelings. Their families are the biggest enemies. The end of this play is unexpected.  Romeo and Juliet die. Now this play is very popular.</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«Мій друже! Я написав п’єсу «Ромео і Джульєтта» про любов двох молодих людей з ворогуючих сімей. Це – справжній гімн великим почуттям. Зараз ця п’єса стала дуже популярною.</w:t>
      </w:r>
    </w:p>
    <w:p w:rsidR="005D4416" w:rsidRPr="00927FD4" w:rsidRDefault="005D4416" w:rsidP="005D4416">
      <w:pPr>
        <w:numPr>
          <w:ilvl w:val="0"/>
          <w:numId w:val="2"/>
        </w:numPr>
        <w:spacing w:after="0"/>
        <w:jc w:val="both"/>
        <w:rPr>
          <w:rFonts w:ascii="Times New Roman" w:hAnsi="Times New Roman" w:cs="Times New Roman"/>
          <w:sz w:val="24"/>
          <w:szCs w:val="24"/>
        </w:rPr>
      </w:pPr>
      <w:r w:rsidRPr="00927FD4">
        <w:rPr>
          <w:rFonts w:ascii="Times New Roman" w:hAnsi="Times New Roman" w:cs="Times New Roman"/>
          <w:sz w:val="24"/>
          <w:szCs w:val="24"/>
        </w:rPr>
        <w:t>They lived in Verona.</w:t>
      </w:r>
    </w:p>
    <w:p w:rsidR="005D4416" w:rsidRPr="00927FD4" w:rsidRDefault="005D4416" w:rsidP="005D4416">
      <w:pPr>
        <w:numPr>
          <w:ilvl w:val="0"/>
          <w:numId w:val="2"/>
        </w:numPr>
        <w:spacing w:after="0"/>
        <w:jc w:val="both"/>
        <w:rPr>
          <w:rFonts w:ascii="Times New Roman" w:hAnsi="Times New Roman" w:cs="Times New Roman"/>
          <w:sz w:val="24"/>
          <w:szCs w:val="24"/>
        </w:rPr>
      </w:pPr>
      <w:r w:rsidRPr="00927FD4">
        <w:rPr>
          <w:rFonts w:ascii="Times New Roman" w:hAnsi="Times New Roman" w:cs="Times New Roman"/>
          <w:sz w:val="24"/>
          <w:szCs w:val="24"/>
        </w:rPr>
        <w:t>They died in Verona.</w:t>
      </w:r>
    </w:p>
    <w:p w:rsidR="005D4416" w:rsidRPr="00927FD4" w:rsidRDefault="005D4416" w:rsidP="005D4416">
      <w:pPr>
        <w:spacing w:after="0"/>
        <w:jc w:val="both"/>
        <w:rPr>
          <w:rFonts w:ascii="Times New Roman" w:hAnsi="Times New Roman" w:cs="Times New Roman"/>
          <w:sz w:val="24"/>
          <w:szCs w:val="24"/>
        </w:rPr>
      </w:pP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highlight w:val="yellow"/>
        </w:rPr>
        <w:t>Відео Ромео і Джульєта.</w:t>
      </w:r>
    </w:p>
    <w:p w:rsidR="005D4416" w:rsidRPr="00927FD4" w:rsidRDefault="005D4416" w:rsidP="005D4416">
      <w:pPr>
        <w:spacing w:after="0"/>
        <w:jc w:val="both"/>
        <w:rPr>
          <w:rFonts w:ascii="Times New Roman" w:hAnsi="Times New Roman" w:cs="Times New Roman"/>
          <w:b/>
          <w:sz w:val="24"/>
          <w:szCs w:val="24"/>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Сонет</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i/>
          <w:iCs/>
          <w:sz w:val="24"/>
          <w:szCs w:val="24"/>
        </w:rPr>
        <w:t>Танець Ромео і Джульєтти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w:t>
      </w:r>
      <w:r w:rsidRPr="00927FD4">
        <w:rPr>
          <w:rFonts w:ascii="Times New Roman" w:hAnsi="Times New Roman" w:cs="Times New Roman"/>
          <w:sz w:val="24"/>
          <w:szCs w:val="24"/>
        </w:rPr>
        <w:t> More than four centuries have passed, filled with great events, generations of men have come and gone, but his plays are still performed and will probably be performed for many years. People in different countries study them, and each generation makes new discoveries.</w:t>
      </w:r>
    </w:p>
    <w:p w:rsidR="005D4416" w:rsidRPr="00927FD4" w:rsidRDefault="005D4416" w:rsidP="005D4416">
      <w:pPr>
        <w:spacing w:after="0"/>
        <w:jc w:val="both"/>
        <w:rPr>
          <w:rFonts w:ascii="Times New Roman" w:hAnsi="Times New Roman" w:cs="Times New Roman"/>
          <w:sz w:val="24"/>
          <w:szCs w:val="24"/>
          <w:lang w:val="ru-RU"/>
        </w:rPr>
      </w:pPr>
      <w:r w:rsidRPr="00927FD4">
        <w:rPr>
          <w:rFonts w:ascii="Times New Roman" w:hAnsi="Times New Roman" w:cs="Times New Roman"/>
          <w:b/>
          <w:bCs/>
          <w:sz w:val="24"/>
          <w:szCs w:val="24"/>
        </w:rPr>
        <w:t>Compere 2: </w:t>
      </w:r>
      <w:r w:rsidRPr="00927FD4">
        <w:rPr>
          <w:rFonts w:ascii="Times New Roman" w:hAnsi="Times New Roman" w:cs="Times New Roman"/>
          <w:sz w:val="24"/>
          <w:szCs w:val="24"/>
        </w:rPr>
        <w:t>Більше ніж чотири століття пройшло, сповнених подіями, багато поколінь приходило і зникало, але п’єси все ще показують у театрах і будуть показувати.</w:t>
      </w:r>
    </w:p>
    <w:p w:rsidR="005D4416" w:rsidRPr="00927FD4" w:rsidRDefault="005D4416" w:rsidP="005D4416">
      <w:pPr>
        <w:spacing w:after="0"/>
        <w:jc w:val="both"/>
        <w:rPr>
          <w:rFonts w:ascii="Times New Roman" w:hAnsi="Times New Roman" w:cs="Times New Roman"/>
          <w:sz w:val="24"/>
          <w:szCs w:val="24"/>
          <w:lang w:val="en-US"/>
        </w:rPr>
      </w:pPr>
      <w:r w:rsidRPr="00927FD4">
        <w:rPr>
          <w:rFonts w:ascii="Times New Roman" w:hAnsi="Times New Roman" w:cs="Times New Roman"/>
          <w:sz w:val="24"/>
          <w:szCs w:val="24"/>
        </w:rPr>
        <w:t>Відео Алла Пугачова.</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 </w:t>
      </w:r>
      <w:r w:rsidRPr="00927FD4">
        <w:rPr>
          <w:rFonts w:ascii="Times New Roman" w:hAnsi="Times New Roman" w:cs="Times New Roman"/>
          <w:sz w:val="24"/>
          <w:szCs w:val="24"/>
        </w:rPr>
        <w:t>From Shakespeare`s plays it is understandable for us:</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We must fight for our happiness.</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З шекспірівських творів зрозуміло, що кожен повинен боротися за своє щастя.</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w:t>
      </w:r>
      <w:r w:rsidRPr="00927FD4">
        <w:rPr>
          <w:rFonts w:ascii="Times New Roman" w:hAnsi="Times New Roman" w:cs="Times New Roman"/>
          <w:sz w:val="24"/>
          <w:szCs w:val="24"/>
        </w:rPr>
        <w:t> Power and love are not synonyms. You can buy power but not love.</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Влада і любов – це не синоніми, Ти можеш купити владу, але не любов.</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1: </w:t>
      </w:r>
      <w:r w:rsidRPr="00927FD4">
        <w:rPr>
          <w:rFonts w:ascii="Times New Roman" w:hAnsi="Times New Roman" w:cs="Times New Roman"/>
          <w:sz w:val="24"/>
          <w:szCs w:val="24"/>
        </w:rPr>
        <w:t>Love is above money and death.</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Любов – понад гроші і смерть.</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bCs/>
          <w:sz w:val="24"/>
          <w:szCs w:val="24"/>
        </w:rPr>
        <w:t>Compere 2: </w:t>
      </w:r>
      <w:r w:rsidRPr="00927FD4">
        <w:rPr>
          <w:rFonts w:ascii="Times New Roman" w:hAnsi="Times New Roman" w:cs="Times New Roman"/>
          <w:sz w:val="24"/>
          <w:szCs w:val="24"/>
        </w:rPr>
        <w:t>Don`t be afraid to tell the truth. It is the only way out.</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Не бійся казати правду. Це єдиний вихід із ситуації.</w:t>
      </w:r>
    </w:p>
    <w:p w:rsidR="005D4416" w:rsidRPr="00927FD4" w:rsidRDefault="005D4416" w:rsidP="005D4416">
      <w:pPr>
        <w:spacing w:after="0"/>
        <w:jc w:val="both"/>
        <w:rPr>
          <w:rFonts w:ascii="Times New Roman" w:hAnsi="Times New Roman" w:cs="Times New Roman"/>
          <w:sz w:val="24"/>
          <w:szCs w:val="24"/>
          <w:lang w:val="en-US"/>
        </w:rPr>
      </w:pPr>
      <w:r w:rsidRPr="00927FD4">
        <w:rPr>
          <w:rFonts w:ascii="Times New Roman" w:hAnsi="Times New Roman" w:cs="Times New Roman"/>
          <w:b/>
          <w:sz w:val="24"/>
          <w:szCs w:val="24"/>
        </w:rPr>
        <w:t xml:space="preserve"> </w:t>
      </w:r>
      <w:r w:rsidRPr="00927FD4">
        <w:rPr>
          <w:rFonts w:ascii="Times New Roman" w:hAnsi="Times New Roman" w:cs="Times New Roman"/>
          <w:b/>
          <w:sz w:val="24"/>
          <w:szCs w:val="24"/>
          <w:lang w:val="en-US"/>
        </w:rPr>
        <w:t>Comper</w:t>
      </w:r>
      <w:r>
        <w:rPr>
          <w:rFonts w:ascii="Times New Roman" w:hAnsi="Times New Roman" w:cs="Times New Roman"/>
          <w:b/>
          <w:sz w:val="24"/>
          <w:szCs w:val="24"/>
        </w:rPr>
        <w:t>е</w:t>
      </w:r>
      <w:r w:rsidRPr="00927FD4">
        <w:rPr>
          <w:rFonts w:ascii="Times New Roman" w:hAnsi="Times New Roman" w:cs="Times New Roman"/>
          <w:b/>
          <w:sz w:val="24"/>
          <w:szCs w:val="24"/>
          <w:lang w:val="en-US"/>
        </w:rPr>
        <w:t xml:space="preserve"> 1</w:t>
      </w:r>
    </w:p>
    <w:p w:rsidR="005D4416" w:rsidRDefault="005D4416" w:rsidP="005D4416">
      <w:pPr>
        <w:spacing w:after="0"/>
        <w:jc w:val="both"/>
        <w:rPr>
          <w:rFonts w:ascii="Times New Roman" w:hAnsi="Times New Roman" w:cs="Times New Roman"/>
          <w:sz w:val="24"/>
          <w:szCs w:val="24"/>
          <w:lang w:val="en-US"/>
        </w:rPr>
      </w:pPr>
      <w:r w:rsidRPr="00927FD4">
        <w:rPr>
          <w:rFonts w:ascii="Times New Roman" w:hAnsi="Times New Roman" w:cs="Times New Roman"/>
          <w:sz w:val="24"/>
          <w:szCs w:val="24"/>
          <w:lang w:val="en-US"/>
        </w:rPr>
        <w:t xml:space="preserve">450 years after Shakespeare’s birth he is still generally considered to be the greatest writer in the English </w:t>
      </w:r>
      <w:proofErr w:type="gramStart"/>
      <w:r w:rsidRPr="00927FD4">
        <w:rPr>
          <w:rFonts w:ascii="Times New Roman" w:hAnsi="Times New Roman" w:cs="Times New Roman"/>
          <w:sz w:val="24"/>
          <w:szCs w:val="24"/>
          <w:lang w:val="en-US"/>
        </w:rPr>
        <w:t>language .</w:t>
      </w:r>
      <w:proofErr w:type="gramEnd"/>
      <w:r w:rsidRPr="00927FD4">
        <w:rPr>
          <w:rFonts w:ascii="Times New Roman" w:hAnsi="Times New Roman" w:cs="Times New Roman"/>
          <w:sz w:val="24"/>
          <w:szCs w:val="24"/>
          <w:lang w:val="en-US"/>
        </w:rPr>
        <w:t xml:space="preserve"> Many of the issues and problems which Shakespeare put in his plays are still relevant </w:t>
      </w:r>
      <w:proofErr w:type="gramStart"/>
      <w:r w:rsidRPr="00927FD4">
        <w:rPr>
          <w:rFonts w:ascii="Times New Roman" w:hAnsi="Times New Roman" w:cs="Times New Roman"/>
          <w:sz w:val="24"/>
          <w:szCs w:val="24"/>
          <w:lang w:val="en-US"/>
        </w:rPr>
        <w:t>today :</w:t>
      </w:r>
      <w:proofErr w:type="gramEnd"/>
      <w:r w:rsidRPr="00927FD4">
        <w:rPr>
          <w:rFonts w:ascii="Times New Roman" w:hAnsi="Times New Roman" w:cs="Times New Roman"/>
          <w:sz w:val="24"/>
          <w:szCs w:val="24"/>
          <w:lang w:val="en-US"/>
        </w:rPr>
        <w:t xml:space="preserve"> beauty, truth, love, jealousy,</w:t>
      </w:r>
      <w:r w:rsidRPr="00927FD4">
        <w:rPr>
          <w:rFonts w:ascii="Times New Roman" w:hAnsi="Times New Roman" w:cs="Times New Roman"/>
          <w:sz w:val="24"/>
          <w:szCs w:val="24"/>
        </w:rPr>
        <w:t xml:space="preserve"> </w:t>
      </w:r>
      <w:r w:rsidRPr="00927FD4">
        <w:rPr>
          <w:rFonts w:ascii="Times New Roman" w:hAnsi="Times New Roman" w:cs="Times New Roman"/>
          <w:sz w:val="24"/>
          <w:szCs w:val="24"/>
          <w:lang w:val="en-US"/>
        </w:rPr>
        <w:t xml:space="preserve">revenge, perfection and harmony in the universe. Shakespeare’s wonderful plays let us hear and understand people’s strengths and weaknesses, fears and joys. The plays pose questions about humanity and morality. The words </w:t>
      </w:r>
      <w:proofErr w:type="gramStart"/>
      <w:r w:rsidRPr="00927FD4">
        <w:rPr>
          <w:rFonts w:ascii="Times New Roman" w:hAnsi="Times New Roman" w:cs="Times New Roman"/>
          <w:sz w:val="24"/>
          <w:szCs w:val="24"/>
          <w:lang w:val="en-US"/>
        </w:rPr>
        <w:t>have  the</w:t>
      </w:r>
      <w:proofErr w:type="gramEnd"/>
      <w:r w:rsidRPr="00927FD4">
        <w:rPr>
          <w:rFonts w:ascii="Times New Roman" w:hAnsi="Times New Roman" w:cs="Times New Roman"/>
          <w:sz w:val="24"/>
          <w:szCs w:val="24"/>
          <w:lang w:val="en-US"/>
        </w:rPr>
        <w:t xml:space="preserve"> music that touches our senses.</w:t>
      </w:r>
    </w:p>
    <w:p w:rsidR="005D4416" w:rsidRPr="00927FD4" w:rsidRDefault="005D4416" w:rsidP="005D4416">
      <w:pPr>
        <w:spacing w:after="0"/>
        <w:jc w:val="both"/>
        <w:rPr>
          <w:rFonts w:ascii="Times New Roman" w:hAnsi="Times New Roman" w:cs="Times New Roman"/>
          <w:sz w:val="24"/>
          <w:szCs w:val="24"/>
          <w:lang w:val="en-US"/>
        </w:rPr>
      </w:pP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b/>
          <w:sz w:val="24"/>
          <w:szCs w:val="24"/>
        </w:rPr>
        <w:t>Comper</w:t>
      </w:r>
      <w:r>
        <w:rPr>
          <w:rFonts w:ascii="Times New Roman" w:hAnsi="Times New Roman" w:cs="Times New Roman"/>
          <w:b/>
          <w:sz w:val="24"/>
          <w:szCs w:val="24"/>
        </w:rPr>
        <w:t>е</w:t>
      </w:r>
      <w:r w:rsidRPr="00927FD4">
        <w:rPr>
          <w:rFonts w:ascii="Times New Roman" w:hAnsi="Times New Roman" w:cs="Times New Roman"/>
          <w:b/>
          <w:sz w:val="24"/>
          <w:szCs w:val="24"/>
        </w:rPr>
        <w:t xml:space="preserve"> 2</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lastRenderedPageBreak/>
        <w:t>Творчість Шекспіра не лише надбання минулого,вона не вкривається пилом сторіч,не втрачає своєї живої краси і сили впливу й донині. Шекспір ставив у своїх творах такі великі і важливі проблеми і питання ,що виходили за межі його часу й переходили до наступних поколінь. Він зазирнув у внутрішній світ людини,оспівав велич її розуму,відтворив її страждання й вади.</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А ще він писав про красу,правду й доброту,про місце людини в світі.</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 xml:space="preserve">Щороку десятки тисяч  туристів приходять до скромної  могили поета,щоб вкрити її вінками і букетами квітів та вшанувати пам’ять англійського майстра слова.  </w:t>
      </w:r>
    </w:p>
    <w:p w:rsidR="005D4416" w:rsidRPr="00927FD4" w:rsidRDefault="005D4416" w:rsidP="005D4416">
      <w:pPr>
        <w:spacing w:after="0"/>
        <w:jc w:val="both"/>
        <w:rPr>
          <w:rFonts w:ascii="Times New Roman" w:hAnsi="Times New Roman" w:cs="Times New Roman"/>
          <w:b/>
          <w:sz w:val="24"/>
          <w:szCs w:val="24"/>
        </w:rPr>
      </w:pPr>
      <w:r w:rsidRPr="00927FD4">
        <w:rPr>
          <w:rFonts w:ascii="Times New Roman" w:hAnsi="Times New Roman" w:cs="Times New Roman"/>
          <w:b/>
          <w:sz w:val="24"/>
          <w:szCs w:val="24"/>
        </w:rPr>
        <w:t xml:space="preserve"> </w:t>
      </w:r>
      <w:r w:rsidRPr="00927FD4">
        <w:rPr>
          <w:rFonts w:ascii="Times New Roman" w:hAnsi="Times New Roman" w:cs="Times New Roman"/>
          <w:b/>
          <w:sz w:val="24"/>
          <w:szCs w:val="24"/>
          <w:highlight w:val="yellow"/>
        </w:rPr>
        <w:t>Виходить Шекспір і всі учасники</w:t>
      </w:r>
    </w:p>
    <w:p w:rsidR="005D4416" w:rsidRPr="00927FD4" w:rsidRDefault="005D4416" w:rsidP="005D4416">
      <w:pPr>
        <w:spacing w:after="0"/>
        <w:rPr>
          <w:rFonts w:ascii="Times New Roman" w:hAnsi="Times New Roman" w:cs="Times New Roman"/>
          <w:b/>
          <w:sz w:val="24"/>
          <w:szCs w:val="24"/>
        </w:rPr>
      </w:pPr>
      <w:r w:rsidRPr="00927FD4">
        <w:rPr>
          <w:rFonts w:ascii="Times New Roman" w:hAnsi="Times New Roman" w:cs="Times New Roman"/>
          <w:i/>
          <w:iCs/>
          <w:sz w:val="24"/>
          <w:szCs w:val="24"/>
        </w:rPr>
        <w:t>О Шекспіре! Як мило й любо чути,</w:t>
      </w:r>
      <w:r w:rsidRPr="00927FD4">
        <w:rPr>
          <w:rFonts w:ascii="Times New Roman" w:hAnsi="Times New Roman" w:cs="Times New Roman"/>
          <w:sz w:val="24"/>
          <w:szCs w:val="24"/>
        </w:rPr>
        <w:t xml:space="preserve"> </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i/>
          <w:iCs/>
          <w:sz w:val="24"/>
          <w:szCs w:val="24"/>
        </w:rPr>
        <w:t>Що твої талант і велич вічні,</w:t>
      </w:r>
      <w:r w:rsidRPr="00927FD4">
        <w:rPr>
          <w:rFonts w:ascii="Times New Roman" w:hAnsi="Times New Roman" w:cs="Times New Roman"/>
          <w:sz w:val="24"/>
          <w:szCs w:val="24"/>
        </w:rPr>
        <w:t xml:space="preserve"> </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i/>
          <w:iCs/>
          <w:sz w:val="24"/>
          <w:szCs w:val="24"/>
        </w:rPr>
        <w:t>Нам, Шекспір, ніколи не забути</w:t>
      </w:r>
      <w:r w:rsidRPr="00927FD4">
        <w:rPr>
          <w:rFonts w:ascii="Times New Roman" w:hAnsi="Times New Roman" w:cs="Times New Roman"/>
          <w:sz w:val="24"/>
          <w:szCs w:val="24"/>
        </w:rPr>
        <w:t xml:space="preserve"> </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i/>
          <w:iCs/>
          <w:sz w:val="24"/>
          <w:szCs w:val="24"/>
        </w:rPr>
        <w:t>Зміст твоїх трагедій таємничий.</w:t>
      </w:r>
      <w:r w:rsidRPr="00927FD4">
        <w:rPr>
          <w:rFonts w:ascii="Times New Roman" w:hAnsi="Times New Roman" w:cs="Times New Roman"/>
          <w:sz w:val="24"/>
          <w:szCs w:val="24"/>
        </w:rPr>
        <w:t xml:space="preserve"> </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i/>
          <w:iCs/>
          <w:sz w:val="24"/>
          <w:szCs w:val="24"/>
        </w:rPr>
        <w:t>0 Шекспіре! Твої герої й нині</w:t>
      </w:r>
      <w:r w:rsidRPr="00927FD4">
        <w:rPr>
          <w:rFonts w:ascii="Times New Roman" w:hAnsi="Times New Roman" w:cs="Times New Roman"/>
          <w:i/>
          <w:iCs/>
          <w:sz w:val="24"/>
          <w:szCs w:val="24"/>
        </w:rPr>
        <w:br/>
        <w:t>Величчю душі чарують знов,</w:t>
      </w:r>
      <w:r w:rsidRPr="00927FD4">
        <w:rPr>
          <w:rFonts w:ascii="Times New Roman" w:hAnsi="Times New Roman" w:cs="Times New Roman"/>
          <w:sz w:val="24"/>
          <w:szCs w:val="24"/>
        </w:rPr>
        <w:t xml:space="preserve"> </w:t>
      </w:r>
    </w:p>
    <w:p w:rsidR="005D4416" w:rsidRPr="00927FD4" w:rsidRDefault="005D4416" w:rsidP="005D4416">
      <w:pPr>
        <w:spacing w:after="0"/>
        <w:rPr>
          <w:rFonts w:ascii="Times New Roman" w:hAnsi="Times New Roman" w:cs="Times New Roman"/>
          <w:sz w:val="24"/>
          <w:szCs w:val="24"/>
        </w:rPr>
      </w:pPr>
      <w:r w:rsidRPr="00927FD4">
        <w:rPr>
          <w:rFonts w:ascii="Times New Roman" w:hAnsi="Times New Roman" w:cs="Times New Roman"/>
          <w:i/>
          <w:iCs/>
          <w:sz w:val="24"/>
          <w:szCs w:val="24"/>
        </w:rPr>
        <w:t>І надихає наше покоління</w:t>
      </w:r>
      <w:r w:rsidRPr="00927FD4">
        <w:rPr>
          <w:rFonts w:ascii="Times New Roman" w:hAnsi="Times New Roman" w:cs="Times New Roman"/>
          <w:i/>
          <w:iCs/>
          <w:sz w:val="24"/>
          <w:szCs w:val="24"/>
        </w:rPr>
        <w:br/>
        <w:t>їхня віра в щастя і любов.</w:t>
      </w:r>
      <w:r w:rsidRPr="00927FD4">
        <w:rPr>
          <w:rFonts w:ascii="Times New Roman" w:hAnsi="Times New Roman" w:cs="Times New Roman"/>
          <w:sz w:val="24"/>
          <w:szCs w:val="24"/>
        </w:rPr>
        <w:t xml:space="preserve"> </w:t>
      </w:r>
      <w:r w:rsidRPr="00927FD4">
        <w:rPr>
          <w:rFonts w:ascii="Times New Roman" w:hAnsi="Times New Roman" w:cs="Times New Roman"/>
          <w:i/>
          <w:iCs/>
          <w:sz w:val="24"/>
          <w:szCs w:val="24"/>
        </w:rPr>
        <w:t>пише.</w:t>
      </w:r>
    </w:p>
    <w:p w:rsidR="005D4416" w:rsidRPr="00927FD4" w:rsidRDefault="005D4416" w:rsidP="005D4416">
      <w:pPr>
        <w:numPr>
          <w:ilvl w:val="0"/>
          <w:numId w:val="1"/>
        </w:numPr>
        <w:spacing w:after="0"/>
        <w:jc w:val="both"/>
        <w:rPr>
          <w:rFonts w:ascii="Times New Roman" w:hAnsi="Times New Roman" w:cs="Times New Roman"/>
          <w:sz w:val="24"/>
          <w:szCs w:val="24"/>
        </w:rPr>
      </w:pPr>
      <w:r w:rsidRPr="00927FD4">
        <w:rPr>
          <w:rFonts w:ascii="Times New Roman" w:hAnsi="Times New Roman" w:cs="Times New Roman"/>
          <w:sz w:val="24"/>
          <w:szCs w:val="24"/>
        </w:rPr>
        <w:t>Він – поза часом.</w:t>
      </w:r>
    </w:p>
    <w:p w:rsidR="005D4416" w:rsidRPr="00927FD4" w:rsidRDefault="005D4416" w:rsidP="005D4416">
      <w:pPr>
        <w:numPr>
          <w:ilvl w:val="0"/>
          <w:numId w:val="1"/>
        </w:numPr>
        <w:spacing w:after="0"/>
        <w:jc w:val="both"/>
        <w:rPr>
          <w:rFonts w:ascii="Times New Roman" w:hAnsi="Times New Roman" w:cs="Times New Roman"/>
          <w:sz w:val="24"/>
          <w:szCs w:val="24"/>
        </w:rPr>
      </w:pPr>
      <w:r w:rsidRPr="00927FD4">
        <w:rPr>
          <w:rFonts w:ascii="Times New Roman" w:hAnsi="Times New Roman" w:cs="Times New Roman"/>
          <w:sz w:val="24"/>
          <w:szCs w:val="24"/>
        </w:rPr>
        <w:t>Він – найбільш відомий поет і драматург у світі.</w:t>
      </w:r>
    </w:p>
    <w:p w:rsidR="005D4416" w:rsidRPr="00927FD4" w:rsidRDefault="005D4416" w:rsidP="005D4416">
      <w:pPr>
        <w:numPr>
          <w:ilvl w:val="0"/>
          <w:numId w:val="1"/>
        </w:numPr>
        <w:spacing w:after="0"/>
        <w:jc w:val="both"/>
        <w:rPr>
          <w:rFonts w:ascii="Times New Roman" w:hAnsi="Times New Roman" w:cs="Times New Roman"/>
          <w:sz w:val="24"/>
          <w:szCs w:val="24"/>
        </w:rPr>
      </w:pPr>
      <w:r w:rsidRPr="00927FD4">
        <w:rPr>
          <w:rFonts w:ascii="Times New Roman" w:hAnsi="Times New Roman" w:cs="Times New Roman"/>
          <w:sz w:val="24"/>
          <w:szCs w:val="24"/>
        </w:rPr>
        <w:t>Це – Вільям Шекспір.</w:t>
      </w:r>
    </w:p>
    <w:p w:rsidR="005D4416" w:rsidRPr="00927FD4" w:rsidRDefault="005D4416" w:rsidP="005D4416">
      <w:pPr>
        <w:numPr>
          <w:ilvl w:val="0"/>
          <w:numId w:val="1"/>
        </w:numPr>
        <w:spacing w:after="0"/>
        <w:jc w:val="both"/>
        <w:rPr>
          <w:rFonts w:ascii="Times New Roman" w:hAnsi="Times New Roman" w:cs="Times New Roman"/>
          <w:sz w:val="24"/>
          <w:szCs w:val="24"/>
        </w:rPr>
      </w:pPr>
      <w:r w:rsidRPr="00927FD4">
        <w:rPr>
          <w:rFonts w:ascii="Times New Roman" w:hAnsi="Times New Roman" w:cs="Times New Roman"/>
          <w:sz w:val="24"/>
          <w:szCs w:val="24"/>
        </w:rPr>
        <w:t>Він писав про любов: любов вічну й всепереможну.</w:t>
      </w:r>
    </w:p>
    <w:p w:rsidR="005D4416" w:rsidRPr="00927FD4" w:rsidRDefault="005D4416" w:rsidP="005D4416">
      <w:pPr>
        <w:numPr>
          <w:ilvl w:val="0"/>
          <w:numId w:val="1"/>
        </w:numPr>
        <w:spacing w:after="0"/>
        <w:jc w:val="both"/>
        <w:rPr>
          <w:rFonts w:ascii="Times New Roman" w:hAnsi="Times New Roman" w:cs="Times New Roman"/>
          <w:sz w:val="24"/>
          <w:szCs w:val="24"/>
        </w:rPr>
      </w:pPr>
      <w:r w:rsidRPr="00927FD4">
        <w:rPr>
          <w:rFonts w:ascii="Times New Roman" w:hAnsi="Times New Roman" w:cs="Times New Roman"/>
          <w:sz w:val="24"/>
          <w:szCs w:val="24"/>
        </w:rPr>
        <w:t>Любов … шалену і страждальну</w:t>
      </w:r>
    </w:p>
    <w:p w:rsidR="005D4416" w:rsidRPr="00927FD4" w:rsidRDefault="005D4416" w:rsidP="005D4416">
      <w:pPr>
        <w:numPr>
          <w:ilvl w:val="0"/>
          <w:numId w:val="1"/>
        </w:numPr>
        <w:spacing w:after="0"/>
        <w:jc w:val="both"/>
        <w:rPr>
          <w:rFonts w:ascii="Times New Roman" w:hAnsi="Times New Roman" w:cs="Times New Roman"/>
          <w:sz w:val="24"/>
          <w:szCs w:val="24"/>
        </w:rPr>
      </w:pPr>
      <w:r w:rsidRPr="00927FD4">
        <w:rPr>
          <w:rFonts w:ascii="Times New Roman" w:hAnsi="Times New Roman" w:cs="Times New Roman"/>
          <w:sz w:val="24"/>
          <w:szCs w:val="24"/>
        </w:rPr>
        <w:t>Любов …межну і чисту.</w:t>
      </w:r>
    </w:p>
    <w:p w:rsidR="005D4416" w:rsidRPr="00927FD4" w:rsidRDefault="005D4416" w:rsidP="005D4416">
      <w:pPr>
        <w:spacing w:after="0"/>
        <w:jc w:val="both"/>
        <w:rPr>
          <w:rFonts w:ascii="Times New Roman" w:hAnsi="Times New Roman" w:cs="Times New Roman"/>
          <w:b/>
          <w:bCs/>
          <w:sz w:val="24"/>
          <w:szCs w:val="24"/>
          <w:lang w:val="en-US"/>
        </w:rPr>
      </w:pPr>
      <w:r w:rsidRPr="00927FD4">
        <w:rPr>
          <w:rFonts w:ascii="Times New Roman" w:hAnsi="Times New Roman" w:cs="Times New Roman"/>
          <w:b/>
          <w:bCs/>
          <w:sz w:val="24"/>
          <w:szCs w:val="24"/>
          <w:lang w:val="en-US"/>
        </w:rPr>
        <w:t>Comper</w:t>
      </w:r>
      <w:r w:rsidRPr="00927FD4">
        <w:rPr>
          <w:rFonts w:ascii="Times New Roman" w:hAnsi="Times New Roman" w:cs="Times New Roman"/>
          <w:b/>
          <w:bCs/>
          <w:sz w:val="24"/>
          <w:szCs w:val="24"/>
        </w:rPr>
        <w:t>е</w:t>
      </w:r>
      <w:r w:rsidRPr="00927FD4">
        <w:rPr>
          <w:rFonts w:ascii="Times New Roman" w:hAnsi="Times New Roman" w:cs="Times New Roman"/>
          <w:b/>
          <w:bCs/>
          <w:sz w:val="24"/>
          <w:szCs w:val="24"/>
          <w:lang w:val="en-US"/>
        </w:rPr>
        <w:t xml:space="preserve"> 1</w:t>
      </w:r>
    </w:p>
    <w:p w:rsidR="005D4416" w:rsidRPr="00927FD4" w:rsidRDefault="005D4416" w:rsidP="005D4416">
      <w:pPr>
        <w:spacing w:after="0"/>
        <w:jc w:val="both"/>
        <w:rPr>
          <w:rFonts w:ascii="Times New Roman" w:hAnsi="Times New Roman" w:cs="Times New Roman"/>
          <w:sz w:val="24"/>
          <w:szCs w:val="24"/>
        </w:rPr>
      </w:pPr>
      <w:r w:rsidRPr="00927FD4">
        <w:rPr>
          <w:rFonts w:ascii="Times New Roman" w:hAnsi="Times New Roman" w:cs="Times New Roman"/>
          <w:sz w:val="24"/>
          <w:szCs w:val="24"/>
        </w:rPr>
        <w:t xml:space="preserve"> Ось і закінчилася наша зустріч з видатним англійським  письменником –Вільямом  Шекспіром. Але попереду ще безліч таких зустрічей— про нього повсяк</w:t>
      </w:r>
      <w:r w:rsidRPr="00927FD4">
        <w:rPr>
          <w:rFonts w:ascii="Times New Roman" w:hAnsi="Times New Roman" w:cs="Times New Roman"/>
          <w:sz w:val="24"/>
          <w:szCs w:val="24"/>
        </w:rPr>
        <w:softHyphen/>
        <w:t>час нагадуватимуть вам з кіно— і телеекранів, з теат</w:t>
      </w:r>
      <w:r w:rsidRPr="00927FD4">
        <w:rPr>
          <w:rFonts w:ascii="Times New Roman" w:hAnsi="Times New Roman" w:cs="Times New Roman"/>
          <w:sz w:val="24"/>
          <w:szCs w:val="24"/>
        </w:rPr>
        <w:softHyphen/>
        <w:t xml:space="preserve">ральної сцени його давні й сучасні для кожного покоління герої. </w:t>
      </w:r>
    </w:p>
    <w:p w:rsidR="008D68A2" w:rsidRDefault="008D68A2"/>
    <w:sectPr w:rsidR="008D68A2">
      <w:footerReference w:type="default" r:id="rId1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6AF" w:rsidRDefault="00F746AF" w:rsidP="007E559B">
      <w:pPr>
        <w:spacing w:after="0" w:line="240" w:lineRule="auto"/>
      </w:pPr>
      <w:r>
        <w:separator/>
      </w:r>
    </w:p>
  </w:endnote>
  <w:endnote w:type="continuationSeparator" w:id="0">
    <w:p w:rsidR="00F746AF" w:rsidRDefault="00F746AF" w:rsidP="007E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465836"/>
      <w:docPartObj>
        <w:docPartGallery w:val="Page Numbers (Bottom of Page)"/>
        <w:docPartUnique/>
      </w:docPartObj>
    </w:sdtPr>
    <w:sdtEndPr/>
    <w:sdtContent>
      <w:p w:rsidR="007E559B" w:rsidRDefault="007E559B">
        <w:pPr>
          <w:pStyle w:val="a6"/>
          <w:jc w:val="right"/>
        </w:pPr>
        <w:r>
          <w:fldChar w:fldCharType="begin"/>
        </w:r>
        <w:r>
          <w:instrText>PAGE   \* MERGEFORMAT</w:instrText>
        </w:r>
        <w:r>
          <w:fldChar w:fldCharType="separate"/>
        </w:r>
        <w:r w:rsidR="009B6D92" w:rsidRPr="009B6D92">
          <w:rPr>
            <w:noProof/>
            <w:lang w:val="ru-RU"/>
          </w:rPr>
          <w:t>1</w:t>
        </w:r>
        <w:r>
          <w:fldChar w:fldCharType="end"/>
        </w:r>
      </w:p>
    </w:sdtContent>
  </w:sdt>
  <w:p w:rsidR="007E559B" w:rsidRDefault="007E559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6AF" w:rsidRDefault="00F746AF" w:rsidP="007E559B">
      <w:pPr>
        <w:spacing w:after="0" w:line="240" w:lineRule="auto"/>
      </w:pPr>
      <w:r>
        <w:separator/>
      </w:r>
    </w:p>
  </w:footnote>
  <w:footnote w:type="continuationSeparator" w:id="0">
    <w:p w:rsidR="00F746AF" w:rsidRDefault="00F746AF" w:rsidP="007E55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415138"/>
    <w:multiLevelType w:val="multilevel"/>
    <w:tmpl w:val="1BD89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C057761"/>
    <w:multiLevelType w:val="multilevel"/>
    <w:tmpl w:val="0A5E0320"/>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416"/>
    <w:rsid w:val="002A0078"/>
    <w:rsid w:val="005D4416"/>
    <w:rsid w:val="00652BDC"/>
    <w:rsid w:val="007E559B"/>
    <w:rsid w:val="008D68A2"/>
    <w:rsid w:val="009B6D92"/>
    <w:rsid w:val="00BD3D8A"/>
    <w:rsid w:val="00F746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9531A8-F1E3-4266-9D83-0A1DC7A0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4416"/>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5D4416"/>
  </w:style>
  <w:style w:type="character" w:styleId="a3">
    <w:name w:val="Hyperlink"/>
    <w:basedOn w:val="a0"/>
    <w:uiPriority w:val="99"/>
    <w:semiHidden/>
    <w:unhideWhenUsed/>
    <w:rsid w:val="005D4416"/>
    <w:rPr>
      <w:color w:val="0000FF"/>
      <w:u w:val="single"/>
    </w:rPr>
  </w:style>
  <w:style w:type="paragraph" w:styleId="a4">
    <w:name w:val="header"/>
    <w:basedOn w:val="a"/>
    <w:link w:val="a5"/>
    <w:uiPriority w:val="99"/>
    <w:unhideWhenUsed/>
    <w:rsid w:val="007E559B"/>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7E559B"/>
  </w:style>
  <w:style w:type="paragraph" w:styleId="a6">
    <w:name w:val="footer"/>
    <w:basedOn w:val="a"/>
    <w:link w:val="a7"/>
    <w:uiPriority w:val="99"/>
    <w:unhideWhenUsed/>
    <w:rsid w:val="007E559B"/>
    <w:pPr>
      <w:tabs>
        <w:tab w:val="center" w:pos="4819"/>
        <w:tab w:val="right" w:pos="9639"/>
      </w:tabs>
      <w:spacing w:after="0" w:line="240" w:lineRule="auto"/>
    </w:pPr>
  </w:style>
  <w:style w:type="character" w:customStyle="1" w:styleId="a7">
    <w:name w:val="Нижний колонтитул Знак"/>
    <w:basedOn w:val="a0"/>
    <w:link w:val="a6"/>
    <w:uiPriority w:val="99"/>
    <w:rsid w:val="007E559B"/>
  </w:style>
  <w:style w:type="paragraph" w:styleId="a8">
    <w:name w:val="Balloon Text"/>
    <w:basedOn w:val="a"/>
    <w:link w:val="a9"/>
    <w:uiPriority w:val="99"/>
    <w:semiHidden/>
    <w:unhideWhenUsed/>
    <w:rsid w:val="007E559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E55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B%D0%B5%D0%BE%D0%BD%D0%B0%D1%80%D0%B4%D0%BE_%D0%B4%D0%B0_%D0%92%D1%96%D0%BD%D1%87%D1%96" TargetMode="External"/><Relationship Id="rId13" Type="http://schemas.openxmlformats.org/officeDocument/2006/relationships/hyperlink" Target="https://uk.wikipedia.org/wiki/%D0%A8%D0%B5%D0%BA%D1%81%D0%BF%D1%96%D1%80" TargetMode="External"/><Relationship Id="rId18" Type="http://schemas.openxmlformats.org/officeDocument/2006/relationships/image" Target="media/image4.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uk.wikipedia.org/wiki/%D0%A0%D0%B0%D0%B1%D0%BB%D0%B5" TargetMode="External"/><Relationship Id="rId1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wikipedia.org/wiki/%D0%94%D0%B6%D0%BE%D1%80%D0%B4%D0%B6%D0%BE%D0%BD%D0%B5" TargetMode="External"/><Relationship Id="rId5" Type="http://schemas.openxmlformats.org/officeDocument/2006/relationships/footnotes" Target="footnotes.xml"/><Relationship Id="rId15" Type="http://schemas.openxmlformats.org/officeDocument/2006/relationships/hyperlink" Target="https://uk.wikipedia.org/wiki/%D0%9C%D1%96%D0%B3%D0%B5%D0%BB%D1%8C_%D0%A1%D0%B5%D1%80%D0%B2%D0%B0%D0%BD%D1%82%D0%B5%D1%81" TargetMode="External"/><Relationship Id="rId10" Type="http://schemas.openxmlformats.org/officeDocument/2006/relationships/hyperlink" Target="https://uk.wikipedia.org/wiki/%D0%A0%D0%B0%D1%84%D0%B0%D0%B5%D0%BB%D1%8C"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k.wikipedia.org/wiki/%D0%9C%D1%96%D0%BA%D0%B5%D0%BB%D0%B0%D0%BD%D0%B4%D0%B6%D0%B5%D0%BB%D0%BE" TargetMode="External"/><Relationship Id="rId14" Type="http://schemas.openxmlformats.org/officeDocument/2006/relationships/hyperlink" Target="https://uk.wikipedia.org/wiki/%D0%A2%D0%BE%D0%BC%D0%B0%D1%81_%D0%9C%D0%BE%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10721</Words>
  <Characters>6111</Characters>
  <Application>Microsoft Office Word</Application>
  <DocSecurity>0</DocSecurity>
  <Lines>50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7</cp:revision>
  <cp:lastPrinted>2017-03-17T20:55:00Z</cp:lastPrinted>
  <dcterms:created xsi:type="dcterms:W3CDTF">2017-03-14T10:34:00Z</dcterms:created>
  <dcterms:modified xsi:type="dcterms:W3CDTF">2025-02-20T18:19:00Z</dcterms:modified>
</cp:coreProperties>
</file>