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744" w:rsidRPr="00E03BCA" w:rsidRDefault="00672BC6" w:rsidP="00256817">
      <w:pPr>
        <w:spacing w:after="0" w:line="360" w:lineRule="auto"/>
        <w:ind w:left="3402" w:hanging="2126"/>
        <w:jc w:val="center"/>
        <w:rPr>
          <w:rFonts w:ascii="Times New Roman" w:hAnsi="Times New Roman" w:cs="Times New Roman"/>
          <w:b/>
          <w:sz w:val="28"/>
          <w:szCs w:val="28"/>
        </w:rPr>
      </w:pPr>
      <w:r w:rsidRPr="00672BC6">
        <w:rPr>
          <w:rFonts w:ascii="Times New Roman" w:hAnsi="Times New Roman" w:cs="Times New Roman"/>
          <w:b/>
          <w:sz w:val="28"/>
          <w:szCs w:val="28"/>
        </w:rPr>
        <w:t>Тема</w:t>
      </w:r>
      <w:r w:rsidR="0063031D">
        <w:rPr>
          <w:rFonts w:ascii="Times New Roman" w:hAnsi="Times New Roman" w:cs="Times New Roman"/>
          <w:b/>
          <w:sz w:val="28"/>
          <w:szCs w:val="28"/>
        </w:rPr>
        <w:t xml:space="preserve"> уроку</w:t>
      </w:r>
      <w:r w:rsidRPr="00672BC6">
        <w:rPr>
          <w:rFonts w:ascii="Times New Roman" w:hAnsi="Times New Roman" w:cs="Times New Roman"/>
          <w:b/>
          <w:sz w:val="28"/>
          <w:szCs w:val="28"/>
        </w:rPr>
        <w:t xml:space="preserve">: </w:t>
      </w:r>
      <w:r w:rsidR="00E03BCA">
        <w:rPr>
          <w:rFonts w:ascii="Times New Roman" w:hAnsi="Times New Roman" w:cs="Times New Roman"/>
          <w:b/>
          <w:sz w:val="28"/>
          <w:szCs w:val="28"/>
        </w:rPr>
        <w:t xml:space="preserve">На терезах Феміди: </w:t>
      </w:r>
      <w:r w:rsidR="004A3A46">
        <w:rPr>
          <w:rFonts w:ascii="Times New Roman" w:hAnsi="Times New Roman" w:cs="Times New Roman"/>
          <w:b/>
          <w:sz w:val="28"/>
          <w:szCs w:val="28"/>
        </w:rPr>
        <w:t>людська гідність і права людини</w:t>
      </w:r>
    </w:p>
    <w:p w:rsidR="00672BC6" w:rsidRDefault="00672BC6" w:rsidP="00672BC6">
      <w:pPr>
        <w:jc w:val="center"/>
        <w:rPr>
          <w:rFonts w:ascii="Times New Roman" w:hAnsi="Times New Roman" w:cs="Times New Roman"/>
          <w:b/>
          <w:sz w:val="28"/>
          <w:szCs w:val="28"/>
        </w:rPr>
      </w:pPr>
    </w:p>
    <w:p w:rsidR="001B2883" w:rsidRDefault="00A118E1" w:rsidP="00604B50">
      <w:pPr>
        <w:spacing w:after="0" w:line="360" w:lineRule="auto"/>
        <w:ind w:firstLine="284"/>
        <w:jc w:val="both"/>
        <w:rPr>
          <w:rFonts w:ascii="Times New Roman" w:hAnsi="Times New Roman" w:cs="Times New Roman"/>
          <w:b/>
          <w:sz w:val="28"/>
          <w:szCs w:val="28"/>
        </w:rPr>
      </w:pPr>
      <w:r>
        <w:rPr>
          <w:rFonts w:ascii="Times New Roman" w:hAnsi="Times New Roman" w:cs="Times New Roman"/>
          <w:b/>
          <w:sz w:val="28"/>
          <w:szCs w:val="28"/>
        </w:rPr>
        <w:t xml:space="preserve">Мета: </w:t>
      </w:r>
    </w:p>
    <w:p w:rsidR="00C04D58" w:rsidRDefault="00A118E1" w:rsidP="00604B50">
      <w:pPr>
        <w:spacing w:after="0" w:line="360" w:lineRule="auto"/>
        <w:ind w:firstLine="284"/>
        <w:jc w:val="both"/>
        <w:rPr>
          <w:rFonts w:ascii="Times New Roman" w:hAnsi="Times New Roman" w:cs="Times New Roman"/>
          <w:sz w:val="28"/>
          <w:szCs w:val="28"/>
        </w:rPr>
      </w:pPr>
      <w:r w:rsidRPr="00A118E1">
        <w:rPr>
          <w:rFonts w:ascii="Times New Roman" w:hAnsi="Times New Roman" w:cs="Times New Roman"/>
          <w:b/>
          <w:sz w:val="28"/>
          <w:szCs w:val="28"/>
        </w:rPr>
        <w:t>освітня:</w:t>
      </w:r>
      <w:r w:rsidRPr="00A118E1">
        <w:rPr>
          <w:rFonts w:ascii="Times New Roman" w:hAnsi="Times New Roman" w:cs="Times New Roman"/>
          <w:sz w:val="28"/>
          <w:szCs w:val="28"/>
        </w:rPr>
        <w:t xml:space="preserve"> </w:t>
      </w:r>
      <w:r w:rsidR="004A3A46" w:rsidRPr="004A3A46">
        <w:rPr>
          <w:rFonts w:ascii="Times New Roman" w:hAnsi="Times New Roman" w:cs="Times New Roman"/>
          <w:sz w:val="28"/>
          <w:szCs w:val="28"/>
        </w:rPr>
        <w:t>поглибити знання учнів з</w:t>
      </w:r>
      <w:r w:rsidR="004A3A46">
        <w:rPr>
          <w:rFonts w:ascii="Times New Roman" w:hAnsi="Times New Roman" w:cs="Times New Roman"/>
          <w:sz w:val="28"/>
          <w:szCs w:val="28"/>
        </w:rPr>
        <w:t xml:space="preserve"> історії прав людини</w:t>
      </w:r>
      <w:r w:rsidR="004A3A46" w:rsidRPr="004A3A46">
        <w:rPr>
          <w:rFonts w:ascii="Times New Roman" w:hAnsi="Times New Roman" w:cs="Times New Roman"/>
          <w:sz w:val="28"/>
          <w:szCs w:val="28"/>
        </w:rPr>
        <w:t xml:space="preserve">, </w:t>
      </w:r>
      <w:r w:rsidR="00802053">
        <w:rPr>
          <w:rFonts w:ascii="Times New Roman" w:hAnsi="Times New Roman" w:cs="Times New Roman"/>
          <w:sz w:val="28"/>
          <w:szCs w:val="28"/>
        </w:rPr>
        <w:t xml:space="preserve">дати уявлення поняттям </w:t>
      </w:r>
      <w:r w:rsidR="00802053" w:rsidRPr="00802053">
        <w:rPr>
          <w:rFonts w:ascii="Times New Roman" w:hAnsi="Times New Roman" w:cs="Times New Roman"/>
          <w:i/>
          <w:sz w:val="28"/>
          <w:szCs w:val="28"/>
        </w:rPr>
        <w:t>«гідність», «свобода»,</w:t>
      </w:r>
      <w:r w:rsidR="009E450D">
        <w:rPr>
          <w:rFonts w:ascii="Times New Roman" w:hAnsi="Times New Roman" w:cs="Times New Roman"/>
          <w:i/>
          <w:sz w:val="28"/>
          <w:szCs w:val="28"/>
        </w:rPr>
        <w:t xml:space="preserve"> «</w:t>
      </w:r>
      <w:r w:rsidR="004A3A46">
        <w:rPr>
          <w:rFonts w:ascii="Times New Roman" w:hAnsi="Times New Roman" w:cs="Times New Roman"/>
          <w:i/>
          <w:sz w:val="28"/>
          <w:szCs w:val="28"/>
        </w:rPr>
        <w:t>права людини</w:t>
      </w:r>
      <w:r w:rsidR="009E450D">
        <w:rPr>
          <w:rFonts w:ascii="Times New Roman" w:hAnsi="Times New Roman" w:cs="Times New Roman"/>
          <w:i/>
          <w:sz w:val="28"/>
          <w:szCs w:val="28"/>
        </w:rPr>
        <w:t>»,</w:t>
      </w:r>
      <w:r w:rsidR="00EE4249">
        <w:rPr>
          <w:rFonts w:ascii="Times New Roman" w:hAnsi="Times New Roman" w:cs="Times New Roman"/>
          <w:i/>
          <w:sz w:val="28"/>
          <w:szCs w:val="28"/>
        </w:rPr>
        <w:t xml:space="preserve"> «гуманізм», </w:t>
      </w:r>
      <w:r w:rsidR="00802053" w:rsidRPr="00C04D58">
        <w:rPr>
          <w:rFonts w:ascii="Times New Roman" w:hAnsi="Times New Roman" w:cs="Times New Roman"/>
          <w:sz w:val="28"/>
          <w:szCs w:val="28"/>
        </w:rPr>
        <w:t xml:space="preserve"> </w:t>
      </w:r>
    </w:p>
    <w:p w:rsidR="00F75FD4" w:rsidRDefault="00A118E1" w:rsidP="00604B50">
      <w:pPr>
        <w:spacing w:after="0" w:line="360" w:lineRule="auto"/>
        <w:ind w:firstLine="284"/>
        <w:jc w:val="both"/>
        <w:rPr>
          <w:rFonts w:ascii="Times New Roman" w:hAnsi="Times New Roman" w:cs="Times New Roman"/>
          <w:sz w:val="28"/>
          <w:szCs w:val="28"/>
        </w:rPr>
      </w:pPr>
      <w:r w:rsidRPr="00A118E1">
        <w:rPr>
          <w:rFonts w:ascii="Times New Roman" w:hAnsi="Times New Roman" w:cs="Times New Roman"/>
          <w:b/>
          <w:sz w:val="28"/>
          <w:szCs w:val="28"/>
        </w:rPr>
        <w:t>розвиваюча:</w:t>
      </w:r>
      <w:r w:rsidRPr="00A118E1">
        <w:rPr>
          <w:rFonts w:ascii="Times New Roman" w:hAnsi="Times New Roman" w:cs="Times New Roman"/>
          <w:sz w:val="28"/>
          <w:szCs w:val="28"/>
        </w:rPr>
        <w:t xml:space="preserve"> розвивати</w:t>
      </w:r>
      <w:r w:rsidR="00F75FD4">
        <w:rPr>
          <w:rFonts w:ascii="Times New Roman" w:hAnsi="Times New Roman" w:cs="Times New Roman"/>
          <w:sz w:val="28"/>
          <w:szCs w:val="28"/>
        </w:rPr>
        <w:t xml:space="preserve"> вміння застосовувати здобуті знання на практиці, </w:t>
      </w:r>
      <w:r w:rsidR="00F75FD4" w:rsidRPr="00A118E1">
        <w:rPr>
          <w:rFonts w:ascii="Times New Roman" w:hAnsi="Times New Roman" w:cs="Times New Roman"/>
          <w:sz w:val="28"/>
          <w:szCs w:val="28"/>
        </w:rPr>
        <w:t>вміння прац</w:t>
      </w:r>
      <w:r w:rsidR="00256817">
        <w:rPr>
          <w:rFonts w:ascii="Times New Roman" w:hAnsi="Times New Roman" w:cs="Times New Roman"/>
          <w:sz w:val="28"/>
          <w:szCs w:val="28"/>
        </w:rPr>
        <w:t>ювати з відеоконтеном</w:t>
      </w:r>
      <w:r w:rsidR="00F75FD4">
        <w:rPr>
          <w:rFonts w:ascii="Times New Roman" w:hAnsi="Times New Roman" w:cs="Times New Roman"/>
          <w:sz w:val="28"/>
          <w:szCs w:val="28"/>
        </w:rPr>
        <w:t xml:space="preserve">, </w:t>
      </w:r>
      <w:r w:rsidR="00F75FD4" w:rsidRPr="00A118E1">
        <w:rPr>
          <w:rFonts w:ascii="Times New Roman" w:hAnsi="Times New Roman" w:cs="Times New Roman"/>
          <w:sz w:val="28"/>
          <w:szCs w:val="28"/>
        </w:rPr>
        <w:t>логічне мислення і пам’ять,</w:t>
      </w:r>
      <w:r w:rsidR="00F75FD4">
        <w:rPr>
          <w:rFonts w:ascii="Times New Roman" w:hAnsi="Times New Roman" w:cs="Times New Roman"/>
          <w:sz w:val="28"/>
          <w:szCs w:val="28"/>
        </w:rPr>
        <w:t xml:space="preserve"> висловлюва</w:t>
      </w:r>
      <w:r w:rsidR="006D0089">
        <w:rPr>
          <w:rFonts w:ascii="Times New Roman" w:hAnsi="Times New Roman" w:cs="Times New Roman"/>
          <w:sz w:val="28"/>
          <w:szCs w:val="28"/>
        </w:rPr>
        <w:t>ти повагу до людської гідності;</w:t>
      </w:r>
    </w:p>
    <w:p w:rsidR="00A118E1" w:rsidRDefault="00A118E1" w:rsidP="00604B50">
      <w:pPr>
        <w:spacing w:after="0" w:line="360" w:lineRule="auto"/>
        <w:ind w:firstLine="284"/>
        <w:jc w:val="both"/>
        <w:rPr>
          <w:rFonts w:ascii="Times New Roman" w:hAnsi="Times New Roman" w:cs="Times New Roman"/>
          <w:sz w:val="28"/>
          <w:szCs w:val="28"/>
        </w:rPr>
      </w:pPr>
      <w:r w:rsidRPr="00A118E1">
        <w:rPr>
          <w:rFonts w:ascii="Times New Roman" w:hAnsi="Times New Roman" w:cs="Times New Roman"/>
          <w:b/>
          <w:sz w:val="28"/>
          <w:szCs w:val="28"/>
        </w:rPr>
        <w:t>виховна:</w:t>
      </w:r>
      <w:r w:rsidRPr="00A118E1">
        <w:rPr>
          <w:rFonts w:ascii="Times New Roman" w:hAnsi="Times New Roman" w:cs="Times New Roman"/>
          <w:sz w:val="28"/>
          <w:szCs w:val="28"/>
        </w:rPr>
        <w:t xml:space="preserve"> виховувати </w:t>
      </w:r>
      <w:r w:rsidR="00802053">
        <w:rPr>
          <w:rFonts w:ascii="Times New Roman" w:hAnsi="Times New Roman" w:cs="Times New Roman"/>
          <w:sz w:val="28"/>
          <w:szCs w:val="28"/>
        </w:rPr>
        <w:t xml:space="preserve">почуття </w:t>
      </w:r>
      <w:r w:rsidR="00256817">
        <w:rPr>
          <w:rFonts w:ascii="Times New Roman" w:hAnsi="Times New Roman" w:cs="Times New Roman"/>
          <w:sz w:val="28"/>
          <w:szCs w:val="28"/>
        </w:rPr>
        <w:t xml:space="preserve">поваги один </w:t>
      </w:r>
      <w:r w:rsidR="00831202">
        <w:rPr>
          <w:rFonts w:ascii="Times New Roman" w:hAnsi="Times New Roman" w:cs="Times New Roman"/>
          <w:sz w:val="28"/>
          <w:szCs w:val="28"/>
        </w:rPr>
        <w:t xml:space="preserve">до </w:t>
      </w:r>
      <w:r w:rsidR="00256817">
        <w:rPr>
          <w:rFonts w:ascii="Times New Roman" w:hAnsi="Times New Roman" w:cs="Times New Roman"/>
          <w:sz w:val="28"/>
          <w:szCs w:val="28"/>
        </w:rPr>
        <w:t>одного</w:t>
      </w:r>
      <w:r w:rsidR="003675DA">
        <w:rPr>
          <w:rFonts w:ascii="Times New Roman" w:hAnsi="Times New Roman" w:cs="Times New Roman"/>
          <w:sz w:val="28"/>
          <w:szCs w:val="28"/>
        </w:rPr>
        <w:t xml:space="preserve">, </w:t>
      </w:r>
      <w:r w:rsidR="00256817">
        <w:rPr>
          <w:rFonts w:ascii="Times New Roman" w:hAnsi="Times New Roman" w:cs="Times New Roman"/>
          <w:sz w:val="28"/>
          <w:szCs w:val="28"/>
        </w:rPr>
        <w:t>людської гідності.</w:t>
      </w:r>
    </w:p>
    <w:p w:rsidR="00C04D58" w:rsidRPr="0063031D" w:rsidRDefault="0063031D" w:rsidP="00210F10">
      <w:pPr>
        <w:spacing w:after="0" w:line="360" w:lineRule="auto"/>
        <w:ind w:firstLine="284"/>
        <w:jc w:val="both"/>
        <w:rPr>
          <w:rFonts w:ascii="Times New Roman" w:hAnsi="Times New Roman" w:cs="Times New Roman"/>
          <w:sz w:val="28"/>
          <w:szCs w:val="28"/>
          <w:lang w:val="ru-RU"/>
        </w:rPr>
      </w:pPr>
      <w:r>
        <w:rPr>
          <w:rFonts w:ascii="Times New Roman" w:hAnsi="Times New Roman" w:cs="Times New Roman"/>
          <w:b/>
          <w:sz w:val="28"/>
          <w:szCs w:val="28"/>
        </w:rPr>
        <w:t>Тип уроку</w:t>
      </w:r>
      <w:r w:rsidR="00C04D58">
        <w:rPr>
          <w:rFonts w:ascii="Times New Roman" w:hAnsi="Times New Roman" w:cs="Times New Roman"/>
          <w:sz w:val="28"/>
          <w:szCs w:val="28"/>
        </w:rPr>
        <w:t>.</w:t>
      </w:r>
      <w:r>
        <w:rPr>
          <w:rFonts w:ascii="Times New Roman" w:hAnsi="Times New Roman" w:cs="Times New Roman"/>
          <w:sz w:val="28"/>
          <w:szCs w:val="28"/>
          <w:lang w:val="ru-RU"/>
        </w:rPr>
        <w:t xml:space="preserve"> тематичний</w:t>
      </w:r>
    </w:p>
    <w:p w:rsidR="00210F10" w:rsidRDefault="00C04D58" w:rsidP="00210F10">
      <w:pPr>
        <w:spacing w:after="0" w:line="360" w:lineRule="auto"/>
        <w:ind w:firstLine="284"/>
        <w:jc w:val="both"/>
        <w:rPr>
          <w:rFonts w:ascii="Times New Roman" w:hAnsi="Times New Roman" w:cs="Times New Roman"/>
          <w:sz w:val="28"/>
          <w:szCs w:val="28"/>
        </w:rPr>
      </w:pPr>
      <w:r w:rsidRPr="00C04D58">
        <w:rPr>
          <w:rFonts w:ascii="Times New Roman" w:hAnsi="Times New Roman" w:cs="Times New Roman"/>
          <w:b/>
          <w:sz w:val="28"/>
          <w:szCs w:val="28"/>
        </w:rPr>
        <w:t xml:space="preserve">Форма </w:t>
      </w:r>
      <w:r w:rsidR="0063031D">
        <w:rPr>
          <w:rFonts w:ascii="Times New Roman" w:hAnsi="Times New Roman" w:cs="Times New Roman"/>
          <w:b/>
          <w:sz w:val="28"/>
          <w:szCs w:val="28"/>
        </w:rPr>
        <w:t>урок</w:t>
      </w:r>
      <w:bookmarkStart w:id="0" w:name="_GoBack"/>
      <w:bookmarkEnd w:id="0"/>
      <w:r w:rsidRPr="00C04D58">
        <w:rPr>
          <w:rFonts w:ascii="Times New Roman" w:hAnsi="Times New Roman" w:cs="Times New Roman"/>
          <w:b/>
          <w:sz w:val="28"/>
          <w:szCs w:val="28"/>
        </w:rPr>
        <w:t>у:</w:t>
      </w:r>
      <w:r>
        <w:rPr>
          <w:rFonts w:ascii="Times New Roman" w:hAnsi="Times New Roman" w:cs="Times New Roman"/>
          <w:sz w:val="28"/>
          <w:szCs w:val="28"/>
        </w:rPr>
        <w:t xml:space="preserve"> круглий стіл</w:t>
      </w:r>
      <w:r w:rsidR="00210F10">
        <w:rPr>
          <w:rFonts w:ascii="Times New Roman" w:hAnsi="Times New Roman" w:cs="Times New Roman"/>
          <w:sz w:val="28"/>
          <w:szCs w:val="28"/>
        </w:rPr>
        <w:t xml:space="preserve">. </w:t>
      </w:r>
    </w:p>
    <w:p w:rsidR="00674CFE" w:rsidRDefault="00674CFE" w:rsidP="00210F10">
      <w:pPr>
        <w:spacing w:after="0" w:line="360" w:lineRule="auto"/>
        <w:ind w:firstLine="284"/>
        <w:jc w:val="both"/>
        <w:rPr>
          <w:rFonts w:ascii="Times New Roman" w:hAnsi="Times New Roman" w:cs="Times New Roman"/>
          <w:sz w:val="28"/>
          <w:szCs w:val="28"/>
        </w:rPr>
      </w:pPr>
      <w:r w:rsidRPr="00674CFE">
        <w:rPr>
          <w:rFonts w:ascii="Times New Roman" w:hAnsi="Times New Roman" w:cs="Times New Roman"/>
          <w:b/>
          <w:sz w:val="28"/>
          <w:szCs w:val="28"/>
        </w:rPr>
        <w:t>Міжпредметні зв’язки:</w:t>
      </w:r>
      <w:r w:rsidRPr="00674CFE">
        <w:rPr>
          <w:rFonts w:ascii="Times New Roman" w:hAnsi="Times New Roman" w:cs="Times New Roman"/>
          <w:sz w:val="28"/>
          <w:szCs w:val="28"/>
        </w:rPr>
        <w:t xml:space="preserve"> </w:t>
      </w:r>
      <w:r>
        <w:rPr>
          <w:rFonts w:ascii="Times New Roman" w:hAnsi="Times New Roman" w:cs="Times New Roman"/>
          <w:sz w:val="28"/>
          <w:szCs w:val="28"/>
        </w:rPr>
        <w:t>громадянська освіта, правознавства, історія України.</w:t>
      </w:r>
    </w:p>
    <w:p w:rsidR="00C04D58" w:rsidRDefault="00674CFE" w:rsidP="00674CFE">
      <w:pPr>
        <w:spacing w:after="0" w:line="360" w:lineRule="auto"/>
        <w:ind w:firstLine="284"/>
        <w:jc w:val="both"/>
        <w:rPr>
          <w:rFonts w:ascii="Times New Roman" w:hAnsi="Times New Roman" w:cs="Times New Roman"/>
          <w:sz w:val="28"/>
          <w:szCs w:val="28"/>
        </w:rPr>
      </w:pPr>
      <w:r w:rsidRPr="00674CFE">
        <w:rPr>
          <w:rFonts w:ascii="Times New Roman" w:hAnsi="Times New Roman" w:cs="Times New Roman"/>
          <w:b/>
          <w:sz w:val="28"/>
          <w:szCs w:val="28"/>
        </w:rPr>
        <w:t>Методи та прийоми навчання</w:t>
      </w:r>
      <w:r w:rsidRPr="00674CFE">
        <w:rPr>
          <w:rFonts w:ascii="Times New Roman" w:hAnsi="Times New Roman" w:cs="Times New Roman"/>
          <w:sz w:val="28"/>
          <w:szCs w:val="28"/>
        </w:rPr>
        <w:t xml:space="preserve">: </w:t>
      </w:r>
      <w:r w:rsidR="008C7E89">
        <w:rPr>
          <w:rFonts w:ascii="Times New Roman" w:hAnsi="Times New Roman" w:cs="Times New Roman"/>
          <w:sz w:val="28"/>
          <w:szCs w:val="28"/>
        </w:rPr>
        <w:t>мозкова атака, бесіда, колективне обговорення</w:t>
      </w:r>
      <w:r w:rsidR="00256817">
        <w:rPr>
          <w:rFonts w:ascii="Times New Roman" w:hAnsi="Times New Roman" w:cs="Times New Roman"/>
          <w:sz w:val="28"/>
          <w:szCs w:val="28"/>
        </w:rPr>
        <w:t>.</w:t>
      </w:r>
    </w:p>
    <w:p w:rsidR="00674CFE" w:rsidRPr="00A118E1" w:rsidRDefault="00674CFE" w:rsidP="00674CFE">
      <w:pPr>
        <w:spacing w:after="0" w:line="360" w:lineRule="auto"/>
        <w:ind w:firstLine="284"/>
        <w:jc w:val="both"/>
        <w:rPr>
          <w:rFonts w:ascii="Times New Roman" w:hAnsi="Times New Roman" w:cs="Times New Roman"/>
          <w:sz w:val="28"/>
          <w:szCs w:val="28"/>
        </w:rPr>
      </w:pPr>
      <w:r w:rsidRPr="008272B9">
        <w:rPr>
          <w:rFonts w:ascii="Times New Roman" w:hAnsi="Times New Roman" w:cs="Times New Roman"/>
          <w:b/>
          <w:sz w:val="28"/>
          <w:szCs w:val="28"/>
        </w:rPr>
        <w:t>Форми навчання:</w:t>
      </w:r>
      <w:r w:rsidRPr="00674CFE">
        <w:rPr>
          <w:rFonts w:ascii="Times New Roman" w:hAnsi="Times New Roman" w:cs="Times New Roman"/>
          <w:sz w:val="28"/>
          <w:szCs w:val="28"/>
        </w:rPr>
        <w:t xml:space="preserve"> індивідуальна, колективна</w:t>
      </w:r>
    </w:p>
    <w:p w:rsidR="00210F10" w:rsidRPr="00210F10" w:rsidRDefault="00210F10" w:rsidP="009E450D">
      <w:pPr>
        <w:shd w:val="clear" w:color="auto" w:fill="FFFFFF"/>
        <w:spacing w:after="0" w:line="360" w:lineRule="auto"/>
        <w:ind w:firstLine="284"/>
        <w:jc w:val="both"/>
        <w:rPr>
          <w:rFonts w:ascii="Times New Roman" w:eastAsia="Times New Roman" w:hAnsi="Times New Roman" w:cs="Times New Roman"/>
          <w:sz w:val="28"/>
          <w:szCs w:val="28"/>
          <w:lang w:eastAsia="uk-UA"/>
        </w:rPr>
      </w:pPr>
      <w:r w:rsidRPr="00210F10">
        <w:rPr>
          <w:rFonts w:ascii="Times New Roman" w:eastAsia="Times New Roman" w:hAnsi="Times New Roman" w:cs="Times New Roman"/>
          <w:b/>
          <w:sz w:val="28"/>
          <w:szCs w:val="28"/>
          <w:lang w:eastAsia="uk-UA"/>
        </w:rPr>
        <w:t>Очікувані  результати</w:t>
      </w:r>
      <w:r w:rsidRPr="00210F10">
        <w:rPr>
          <w:rFonts w:ascii="Times New Roman" w:eastAsia="Times New Roman" w:hAnsi="Times New Roman" w:cs="Times New Roman"/>
          <w:sz w:val="28"/>
          <w:szCs w:val="28"/>
          <w:lang w:eastAsia="uk-UA"/>
        </w:rPr>
        <w:t xml:space="preserve">. Після уроку учні зможуть: </w:t>
      </w:r>
    </w:p>
    <w:p w:rsidR="00E87251" w:rsidRDefault="00E87251" w:rsidP="009E450D">
      <w:pPr>
        <w:pStyle w:val="a7"/>
        <w:numPr>
          <w:ilvl w:val="0"/>
          <w:numId w:val="3"/>
        </w:numPr>
        <w:spacing w:line="360" w:lineRule="auto"/>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пояснювати поняття «гідність», «свобода</w:t>
      </w:r>
      <w:r w:rsidRPr="00E87251">
        <w:rPr>
          <w:rFonts w:ascii="Times New Roman" w:eastAsia="Times New Roman" w:hAnsi="Times New Roman" w:cs="Times New Roman"/>
          <w:i/>
          <w:sz w:val="28"/>
          <w:szCs w:val="28"/>
          <w:lang w:eastAsia="uk-UA"/>
        </w:rPr>
        <w:t xml:space="preserve">», </w:t>
      </w:r>
      <w:r w:rsidR="001A79BC">
        <w:rPr>
          <w:rFonts w:ascii="Times New Roman" w:eastAsia="Times New Roman" w:hAnsi="Times New Roman" w:cs="Times New Roman"/>
          <w:i/>
          <w:sz w:val="28"/>
          <w:szCs w:val="28"/>
          <w:lang w:eastAsia="uk-UA"/>
        </w:rPr>
        <w:t xml:space="preserve">«гідний </w:t>
      </w:r>
      <w:r w:rsidR="00C04D58">
        <w:rPr>
          <w:rFonts w:ascii="Times New Roman" w:eastAsia="Times New Roman" w:hAnsi="Times New Roman" w:cs="Times New Roman"/>
          <w:i/>
          <w:sz w:val="28"/>
          <w:szCs w:val="28"/>
          <w:lang w:eastAsia="uk-UA"/>
        </w:rPr>
        <w:t>вчинок», «права людини»</w:t>
      </w:r>
    </w:p>
    <w:p w:rsidR="006D0089" w:rsidRDefault="006D0089" w:rsidP="009E450D">
      <w:pPr>
        <w:pStyle w:val="a7"/>
        <w:numPr>
          <w:ilvl w:val="0"/>
          <w:numId w:val="3"/>
        </w:numPr>
        <w:spacing w:line="360" w:lineRule="auto"/>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xml:space="preserve">оперувати основними статтями Декларації прав людини, Конституції України; </w:t>
      </w:r>
    </w:p>
    <w:p w:rsidR="001A79BC" w:rsidRDefault="001A79BC" w:rsidP="009E450D">
      <w:pPr>
        <w:pStyle w:val="a7"/>
        <w:numPr>
          <w:ilvl w:val="0"/>
          <w:numId w:val="3"/>
        </w:numPr>
        <w:spacing w:line="360" w:lineRule="auto"/>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об’єктивно оцінювати проблеми Всесвіту;</w:t>
      </w:r>
    </w:p>
    <w:p w:rsidR="00674CFE" w:rsidRDefault="00674CFE" w:rsidP="009E450D">
      <w:pPr>
        <w:pStyle w:val="a7"/>
        <w:numPr>
          <w:ilvl w:val="0"/>
          <w:numId w:val="3"/>
        </w:numPr>
        <w:spacing w:line="360" w:lineRule="auto"/>
        <w:rPr>
          <w:rFonts w:ascii="Times New Roman" w:eastAsia="Times New Roman" w:hAnsi="Times New Roman" w:cs="Times New Roman"/>
          <w:i/>
          <w:sz w:val="28"/>
          <w:szCs w:val="28"/>
          <w:lang w:eastAsia="uk-UA"/>
        </w:rPr>
      </w:pPr>
      <w:r w:rsidRPr="00674CFE">
        <w:rPr>
          <w:rFonts w:ascii="Times New Roman" w:eastAsia="Times New Roman" w:hAnsi="Times New Roman" w:cs="Times New Roman"/>
          <w:i/>
          <w:sz w:val="28"/>
          <w:szCs w:val="28"/>
          <w:lang w:eastAsia="uk-UA"/>
        </w:rPr>
        <w:t xml:space="preserve">робити аргументовані висновки щодо </w:t>
      </w:r>
      <w:r>
        <w:rPr>
          <w:rFonts w:ascii="Times New Roman" w:eastAsia="Times New Roman" w:hAnsi="Times New Roman" w:cs="Times New Roman"/>
          <w:i/>
          <w:sz w:val="28"/>
          <w:szCs w:val="28"/>
          <w:lang w:eastAsia="uk-UA"/>
        </w:rPr>
        <w:t xml:space="preserve">проблеми гідності </w:t>
      </w:r>
      <w:r w:rsidR="009509C9">
        <w:rPr>
          <w:rFonts w:ascii="Times New Roman" w:eastAsia="Times New Roman" w:hAnsi="Times New Roman" w:cs="Times New Roman"/>
          <w:i/>
          <w:sz w:val="28"/>
          <w:szCs w:val="28"/>
          <w:lang w:eastAsia="uk-UA"/>
        </w:rPr>
        <w:t xml:space="preserve">та свободи </w:t>
      </w:r>
      <w:r>
        <w:rPr>
          <w:rFonts w:ascii="Times New Roman" w:eastAsia="Times New Roman" w:hAnsi="Times New Roman" w:cs="Times New Roman"/>
          <w:i/>
          <w:sz w:val="28"/>
          <w:szCs w:val="28"/>
          <w:lang w:eastAsia="uk-UA"/>
        </w:rPr>
        <w:t>в світі;</w:t>
      </w:r>
    </w:p>
    <w:p w:rsidR="00C04D58" w:rsidRPr="00674CFE" w:rsidRDefault="00C04D58" w:rsidP="009E450D">
      <w:pPr>
        <w:pStyle w:val="a7"/>
        <w:numPr>
          <w:ilvl w:val="0"/>
          <w:numId w:val="3"/>
        </w:numPr>
        <w:spacing w:line="360" w:lineRule="auto"/>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називати права людини;</w:t>
      </w:r>
    </w:p>
    <w:p w:rsidR="009E450D" w:rsidRPr="009509C9" w:rsidRDefault="00674CFE" w:rsidP="009509C9">
      <w:pPr>
        <w:pStyle w:val="a7"/>
        <w:numPr>
          <w:ilvl w:val="0"/>
          <w:numId w:val="3"/>
        </w:numPr>
        <w:spacing w:line="360" w:lineRule="auto"/>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оцінювати доленосні світові події</w:t>
      </w:r>
      <w:r w:rsidR="00986ABA">
        <w:rPr>
          <w:rFonts w:ascii="Times New Roman" w:eastAsia="Times New Roman" w:hAnsi="Times New Roman" w:cs="Times New Roman"/>
          <w:i/>
          <w:sz w:val="28"/>
          <w:szCs w:val="28"/>
          <w:lang w:eastAsia="uk-UA"/>
        </w:rPr>
        <w:t>.</w:t>
      </w:r>
    </w:p>
    <w:p w:rsidR="00210F10" w:rsidRPr="00E87251" w:rsidRDefault="00E87251" w:rsidP="009E450D">
      <w:pPr>
        <w:spacing w:after="0" w:line="360" w:lineRule="auto"/>
        <w:ind w:firstLine="284"/>
        <w:jc w:val="both"/>
        <w:rPr>
          <w:rFonts w:ascii="Times New Roman" w:hAnsi="Times New Roman" w:cs="Times New Roman"/>
          <w:sz w:val="28"/>
          <w:szCs w:val="28"/>
        </w:rPr>
      </w:pPr>
      <w:r>
        <w:rPr>
          <w:rFonts w:ascii="Times New Roman" w:hAnsi="Times New Roman" w:cs="Times New Roman"/>
          <w:b/>
          <w:sz w:val="28"/>
          <w:szCs w:val="28"/>
        </w:rPr>
        <w:t xml:space="preserve">Навчально-методичне забезпечення: </w:t>
      </w:r>
      <w:r w:rsidR="009E450D" w:rsidRPr="009E450D">
        <w:rPr>
          <w:rFonts w:ascii="Times New Roman" w:hAnsi="Times New Roman" w:cs="Times New Roman"/>
          <w:sz w:val="28"/>
          <w:szCs w:val="28"/>
        </w:rPr>
        <w:t>презентація,</w:t>
      </w:r>
      <w:r w:rsidR="009E450D">
        <w:rPr>
          <w:rFonts w:ascii="Times New Roman" w:hAnsi="Times New Roman" w:cs="Times New Roman"/>
          <w:b/>
          <w:sz w:val="28"/>
          <w:szCs w:val="28"/>
        </w:rPr>
        <w:t xml:space="preserve"> </w:t>
      </w:r>
      <w:r w:rsidR="00327638">
        <w:rPr>
          <w:rFonts w:ascii="Times New Roman" w:hAnsi="Times New Roman" w:cs="Times New Roman"/>
          <w:sz w:val="28"/>
          <w:szCs w:val="28"/>
        </w:rPr>
        <w:t xml:space="preserve">відеофрагменти, </w:t>
      </w:r>
      <w:r w:rsidR="00E102C3">
        <w:rPr>
          <w:rFonts w:ascii="Times New Roman" w:hAnsi="Times New Roman" w:cs="Times New Roman"/>
          <w:sz w:val="28"/>
          <w:szCs w:val="28"/>
        </w:rPr>
        <w:t>таблиці.</w:t>
      </w:r>
    </w:p>
    <w:p w:rsidR="00A118E1" w:rsidRPr="00A61B00" w:rsidRDefault="00A118E1" w:rsidP="009E450D">
      <w:pPr>
        <w:spacing w:after="0" w:line="360" w:lineRule="auto"/>
        <w:ind w:firstLine="284"/>
        <w:jc w:val="both"/>
        <w:rPr>
          <w:rFonts w:ascii="Times New Roman" w:hAnsi="Times New Roman" w:cs="Times New Roman"/>
          <w:sz w:val="28"/>
          <w:szCs w:val="28"/>
        </w:rPr>
      </w:pPr>
      <w:r w:rsidRPr="00604B50">
        <w:rPr>
          <w:rFonts w:ascii="Times New Roman" w:hAnsi="Times New Roman" w:cs="Times New Roman"/>
          <w:b/>
          <w:sz w:val="28"/>
          <w:szCs w:val="28"/>
        </w:rPr>
        <w:lastRenderedPageBreak/>
        <w:t>Обладнання:</w:t>
      </w:r>
      <w:r w:rsidRPr="00A118E1">
        <w:rPr>
          <w:rFonts w:ascii="Times New Roman" w:hAnsi="Times New Roman" w:cs="Times New Roman"/>
          <w:sz w:val="28"/>
          <w:szCs w:val="28"/>
        </w:rPr>
        <w:t xml:space="preserve"> </w:t>
      </w:r>
      <w:r w:rsidR="006D0089">
        <w:rPr>
          <w:rFonts w:ascii="Times New Roman" w:hAnsi="Times New Roman" w:cs="Times New Roman"/>
          <w:sz w:val="28"/>
          <w:szCs w:val="28"/>
        </w:rPr>
        <w:t>макети яблук</w:t>
      </w:r>
      <w:r w:rsidR="00210F10">
        <w:rPr>
          <w:rFonts w:ascii="Times New Roman" w:hAnsi="Times New Roman" w:cs="Times New Roman"/>
          <w:sz w:val="28"/>
          <w:szCs w:val="28"/>
        </w:rPr>
        <w:t xml:space="preserve">, </w:t>
      </w:r>
      <w:r w:rsidR="00AD551A">
        <w:rPr>
          <w:rFonts w:ascii="Times New Roman" w:hAnsi="Times New Roman" w:cs="Times New Roman"/>
          <w:sz w:val="28"/>
          <w:szCs w:val="28"/>
        </w:rPr>
        <w:t>дерева,</w:t>
      </w:r>
      <w:r w:rsidR="00256817">
        <w:rPr>
          <w:rFonts w:ascii="Times New Roman" w:hAnsi="Times New Roman" w:cs="Times New Roman"/>
          <w:sz w:val="28"/>
          <w:szCs w:val="28"/>
        </w:rPr>
        <w:t xml:space="preserve"> шкали оцінювання,</w:t>
      </w:r>
      <w:r w:rsidR="00AD551A">
        <w:rPr>
          <w:rFonts w:ascii="Times New Roman" w:hAnsi="Times New Roman" w:cs="Times New Roman"/>
          <w:sz w:val="28"/>
          <w:szCs w:val="28"/>
        </w:rPr>
        <w:t xml:space="preserve"> </w:t>
      </w:r>
      <w:r w:rsidR="006D0089">
        <w:rPr>
          <w:rFonts w:ascii="Times New Roman" w:hAnsi="Times New Roman" w:cs="Times New Roman"/>
          <w:sz w:val="28"/>
          <w:szCs w:val="28"/>
        </w:rPr>
        <w:t xml:space="preserve">анаграм, скриня, люстерко, </w:t>
      </w:r>
      <w:r w:rsidR="009E450D">
        <w:rPr>
          <w:rFonts w:ascii="Times New Roman" w:hAnsi="Times New Roman" w:cs="Times New Roman"/>
          <w:sz w:val="28"/>
          <w:szCs w:val="28"/>
        </w:rPr>
        <w:t xml:space="preserve">ребусів, </w:t>
      </w:r>
      <w:r w:rsidR="00A61B00">
        <w:rPr>
          <w:rFonts w:ascii="Times New Roman" w:hAnsi="Times New Roman" w:cs="Times New Roman"/>
          <w:sz w:val="28"/>
          <w:szCs w:val="28"/>
        </w:rPr>
        <w:t xml:space="preserve">плакатів, </w:t>
      </w:r>
      <w:r w:rsidR="009509C9">
        <w:rPr>
          <w:rFonts w:ascii="Times New Roman" w:hAnsi="Times New Roman" w:cs="Times New Roman"/>
          <w:sz w:val="28"/>
          <w:szCs w:val="28"/>
        </w:rPr>
        <w:t xml:space="preserve">ілюстрацій, </w:t>
      </w:r>
      <w:r w:rsidR="00AD551A">
        <w:rPr>
          <w:rFonts w:ascii="Times New Roman" w:hAnsi="Times New Roman" w:cs="Times New Roman"/>
          <w:sz w:val="28"/>
          <w:szCs w:val="28"/>
        </w:rPr>
        <w:t>комікс</w:t>
      </w:r>
      <w:r w:rsidR="00256817">
        <w:rPr>
          <w:rFonts w:ascii="Times New Roman" w:hAnsi="Times New Roman" w:cs="Times New Roman"/>
          <w:sz w:val="28"/>
          <w:szCs w:val="28"/>
        </w:rPr>
        <w:t xml:space="preserve">, </w:t>
      </w:r>
    </w:p>
    <w:p w:rsidR="001B2883" w:rsidRDefault="001B2883" w:rsidP="001B2883">
      <w:pPr>
        <w:jc w:val="center"/>
        <w:rPr>
          <w:rFonts w:ascii="Times New Roman" w:hAnsi="Times New Roman" w:cs="Times New Roman"/>
          <w:b/>
          <w:sz w:val="28"/>
          <w:szCs w:val="28"/>
        </w:rPr>
      </w:pPr>
    </w:p>
    <w:p w:rsidR="00674CFE" w:rsidRPr="00674CFE" w:rsidRDefault="00674CFE" w:rsidP="00674CFE">
      <w:pPr>
        <w:spacing w:after="0" w:line="240" w:lineRule="auto"/>
        <w:jc w:val="center"/>
        <w:rPr>
          <w:rFonts w:ascii="Times New Roman" w:eastAsia="Times New Roman" w:hAnsi="Times New Roman" w:cs="Times New Roman"/>
          <w:b/>
          <w:sz w:val="28"/>
          <w:lang w:eastAsia="uk-UA"/>
        </w:rPr>
      </w:pPr>
      <w:r w:rsidRPr="00674CFE">
        <w:rPr>
          <w:rFonts w:ascii="Times New Roman" w:eastAsia="Times New Roman" w:hAnsi="Times New Roman" w:cs="Times New Roman"/>
          <w:b/>
          <w:sz w:val="28"/>
          <w:lang w:eastAsia="uk-UA"/>
        </w:rPr>
        <w:t>Структура уроку</w:t>
      </w:r>
    </w:p>
    <w:p w:rsidR="00674CFE" w:rsidRPr="00674CFE" w:rsidRDefault="00674CFE" w:rsidP="00674CFE">
      <w:pPr>
        <w:spacing w:after="0" w:line="240" w:lineRule="auto"/>
        <w:jc w:val="center"/>
        <w:rPr>
          <w:rFonts w:ascii="Times New Roman" w:eastAsia="Times New Roman" w:hAnsi="Times New Roman" w:cs="Times New Roman"/>
          <w:b/>
          <w:sz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868"/>
        <w:gridCol w:w="3868"/>
        <w:gridCol w:w="1165"/>
      </w:tblGrid>
      <w:tr w:rsidR="00674CFE" w:rsidRPr="00674CFE" w:rsidTr="001E5CF6">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Етап уроку</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Методи та прийоми навчання</w:t>
            </w: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Час</w:t>
            </w:r>
          </w:p>
        </w:tc>
      </w:tr>
      <w:tr w:rsidR="00674CFE" w:rsidRPr="00674CFE" w:rsidTr="001E5CF6">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І.</w:t>
            </w:r>
          </w:p>
        </w:tc>
        <w:tc>
          <w:tcPr>
            <w:tcW w:w="7736" w:type="dxa"/>
            <w:gridSpan w:val="2"/>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Підготовчий етап</w:t>
            </w: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AD551A"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6 - 7</w:t>
            </w:r>
            <w:r w:rsidR="00674CFE" w:rsidRPr="00674CFE">
              <w:rPr>
                <w:rFonts w:ascii="Times New Roman" w:eastAsia="Times New Roman" w:hAnsi="Times New Roman" w:cs="Times New Roman"/>
                <w:b/>
                <w:sz w:val="28"/>
                <w:lang w:eastAsia="uk-UA"/>
              </w:rPr>
              <w:t xml:space="preserve"> хв.</w:t>
            </w:r>
          </w:p>
        </w:tc>
      </w:tr>
      <w:tr w:rsidR="00674CFE" w:rsidRPr="00674CFE" w:rsidTr="001E5CF6">
        <w:trPr>
          <w:trHeight w:val="196"/>
        </w:trPr>
        <w:tc>
          <w:tcPr>
            <w:tcW w:w="670" w:type="dxa"/>
            <w:tcBorders>
              <w:top w:val="single" w:sz="4" w:space="0" w:color="auto"/>
              <w:left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r w:rsidRPr="00674CFE">
              <w:rPr>
                <w:rFonts w:ascii="Times New Roman" w:eastAsia="Times New Roman" w:hAnsi="Times New Roman" w:cs="Times New Roman"/>
                <w:b/>
                <w:sz w:val="28"/>
                <w:lang w:eastAsia="uk-UA"/>
              </w:rPr>
              <w:t>1.1.</w:t>
            </w:r>
          </w:p>
          <w:p w:rsidR="00674CFE" w:rsidRPr="00674CFE" w:rsidRDefault="00674CFE" w:rsidP="00674CFE">
            <w:pPr>
              <w:spacing w:after="0" w:line="240" w:lineRule="auto"/>
              <w:jc w:val="center"/>
              <w:rPr>
                <w:rFonts w:ascii="Times New Roman" w:eastAsia="Times New Roman" w:hAnsi="Times New Roman" w:cs="Times New Roman"/>
                <w:b/>
                <w:sz w:val="28"/>
              </w:rPr>
            </w:pPr>
          </w:p>
        </w:tc>
        <w:tc>
          <w:tcPr>
            <w:tcW w:w="3868" w:type="dxa"/>
            <w:tcBorders>
              <w:top w:val="single" w:sz="4" w:space="0" w:color="auto"/>
              <w:left w:val="single" w:sz="4" w:space="0" w:color="auto"/>
              <w:right w:val="single" w:sz="4" w:space="0" w:color="auto"/>
            </w:tcBorders>
            <w:hideMark/>
          </w:tcPr>
          <w:p w:rsidR="00674CFE" w:rsidRPr="00674CFE" w:rsidRDefault="00674CFE" w:rsidP="00674CFE">
            <w:pPr>
              <w:tabs>
                <w:tab w:val="left" w:pos="720"/>
              </w:tabs>
              <w:spacing w:after="0" w:line="240" w:lineRule="auto"/>
              <w:jc w:val="both"/>
              <w:rPr>
                <w:rFonts w:ascii="Times New Roman" w:eastAsia="Times New Roman" w:hAnsi="Times New Roman" w:cs="Times New Roman"/>
                <w:sz w:val="28"/>
                <w:lang w:eastAsia="uk-UA"/>
              </w:rPr>
            </w:pPr>
            <w:r w:rsidRPr="00674CFE">
              <w:rPr>
                <w:rFonts w:ascii="Times New Roman" w:eastAsia="Times New Roman" w:hAnsi="Times New Roman" w:cs="Times New Roman"/>
                <w:sz w:val="28"/>
                <w:lang w:eastAsia="uk-UA"/>
              </w:rPr>
              <w:t>Організаційний момент</w:t>
            </w:r>
          </w:p>
          <w:p w:rsidR="00674CFE" w:rsidRPr="00674CFE" w:rsidRDefault="00674CFE" w:rsidP="00674CFE">
            <w:pPr>
              <w:tabs>
                <w:tab w:val="left" w:pos="720"/>
              </w:tabs>
              <w:spacing w:after="0" w:line="240" w:lineRule="auto"/>
              <w:jc w:val="both"/>
              <w:rPr>
                <w:rFonts w:ascii="Times New Roman" w:eastAsia="Times New Roman" w:hAnsi="Times New Roman" w:cs="Times New Roman"/>
                <w:b/>
                <w:sz w:val="28"/>
              </w:rPr>
            </w:pP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360" w:lineRule="auto"/>
              <w:jc w:val="both"/>
              <w:rPr>
                <w:rFonts w:ascii="Times New Roman" w:hAnsi="Times New Roman" w:cs="Times New Roman"/>
                <w:sz w:val="28"/>
                <w:szCs w:val="28"/>
              </w:rPr>
            </w:pPr>
            <w:r w:rsidRPr="00674CFE">
              <w:rPr>
                <w:rFonts w:ascii="Times New Roman" w:hAnsi="Times New Roman" w:cs="Times New Roman"/>
                <w:sz w:val="28"/>
                <w:szCs w:val="28"/>
              </w:rPr>
              <w:t>Пер</w:t>
            </w:r>
            <w:r w:rsidR="00C04D58">
              <w:rPr>
                <w:rFonts w:ascii="Times New Roman" w:hAnsi="Times New Roman" w:cs="Times New Roman"/>
                <w:sz w:val="28"/>
                <w:szCs w:val="28"/>
              </w:rPr>
              <w:t>евірка готовності учнів до заходу</w:t>
            </w:r>
            <w:r w:rsidR="004C3CDE">
              <w:rPr>
                <w:rFonts w:ascii="Times New Roman" w:hAnsi="Times New Roman" w:cs="Times New Roman"/>
                <w:sz w:val="28"/>
                <w:szCs w:val="28"/>
              </w:rPr>
              <w:t xml:space="preserve"> та настрою</w:t>
            </w:r>
          </w:p>
          <w:p w:rsidR="00674CFE" w:rsidRPr="00674CFE" w:rsidRDefault="00674CFE" w:rsidP="00674CFE">
            <w:pPr>
              <w:tabs>
                <w:tab w:val="left" w:pos="360"/>
              </w:tabs>
              <w:spacing w:after="0" w:line="240" w:lineRule="auto"/>
              <w:jc w:val="both"/>
              <w:rPr>
                <w:rFonts w:ascii="Times New Roman" w:eastAsia="Times New Roman" w:hAnsi="Times New Roman" w:cs="Times New Roman"/>
                <w:sz w:val="28"/>
              </w:rPr>
            </w:pPr>
          </w:p>
        </w:tc>
        <w:tc>
          <w:tcPr>
            <w:tcW w:w="1165" w:type="dxa"/>
            <w:tcBorders>
              <w:top w:val="single" w:sz="4" w:space="0" w:color="auto"/>
              <w:left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p>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1-2 хв.</w:t>
            </w:r>
          </w:p>
        </w:tc>
      </w:tr>
      <w:tr w:rsidR="00674CFE" w:rsidRPr="00674CFE" w:rsidTr="001E5CF6">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C04D58"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1.2</w:t>
            </w:r>
            <w:r w:rsidR="00674CFE" w:rsidRPr="00674CFE">
              <w:rPr>
                <w:rFonts w:ascii="Times New Roman" w:eastAsia="Times New Roman" w:hAnsi="Times New Roman" w:cs="Times New Roman"/>
                <w:b/>
                <w:sz w:val="28"/>
                <w:lang w:eastAsia="uk-UA"/>
              </w:rPr>
              <w:t>.</w:t>
            </w:r>
          </w:p>
        </w:tc>
        <w:tc>
          <w:tcPr>
            <w:tcW w:w="3868" w:type="dxa"/>
            <w:tcBorders>
              <w:top w:val="single" w:sz="4" w:space="0" w:color="auto"/>
              <w:left w:val="single" w:sz="4" w:space="0" w:color="auto"/>
              <w:bottom w:val="single" w:sz="4" w:space="0" w:color="auto"/>
              <w:right w:val="single" w:sz="4" w:space="0" w:color="auto"/>
            </w:tcBorders>
          </w:tcPr>
          <w:p w:rsidR="00674CFE" w:rsidRPr="00674CFE" w:rsidRDefault="00674CFE" w:rsidP="00674CFE">
            <w:pPr>
              <w:tabs>
                <w:tab w:val="left" w:pos="720"/>
              </w:tabs>
              <w:spacing w:after="0" w:line="240" w:lineRule="auto"/>
              <w:jc w:val="both"/>
              <w:rPr>
                <w:rFonts w:ascii="Times New Roman" w:eastAsia="Times New Roman" w:hAnsi="Times New Roman" w:cs="Times New Roman"/>
                <w:sz w:val="28"/>
              </w:rPr>
            </w:pPr>
            <w:r w:rsidRPr="00674CFE">
              <w:rPr>
                <w:rFonts w:ascii="Times New Roman" w:eastAsia="Times New Roman" w:hAnsi="Times New Roman" w:cs="Times New Roman"/>
                <w:sz w:val="28"/>
                <w:lang w:eastAsia="uk-UA"/>
              </w:rPr>
              <w:t>Мотивація освітньої діяльності</w:t>
            </w:r>
          </w:p>
          <w:p w:rsidR="00674CFE" w:rsidRPr="00674CFE" w:rsidRDefault="00674CFE" w:rsidP="00674CFE">
            <w:pPr>
              <w:spacing w:after="0" w:line="240" w:lineRule="auto"/>
              <w:jc w:val="center"/>
              <w:rPr>
                <w:rFonts w:ascii="Times New Roman" w:eastAsia="Times New Roman" w:hAnsi="Times New Roman" w:cs="Times New Roman"/>
                <w:b/>
                <w:sz w:val="28"/>
              </w:rPr>
            </w:pP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0C3212" w:rsidP="00674CFE">
            <w:pPr>
              <w:tabs>
                <w:tab w:val="left" w:pos="720"/>
              </w:tabs>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AA0095">
              <w:rPr>
                <w:rFonts w:ascii="Times New Roman" w:eastAsia="Times New Roman" w:hAnsi="Times New Roman" w:cs="Times New Roman"/>
                <w:sz w:val="28"/>
                <w:szCs w:val="28"/>
                <w:lang w:eastAsia="uk-UA"/>
              </w:rPr>
              <w:t>Вправа</w:t>
            </w:r>
            <w:r w:rsidR="00C04D58">
              <w:rPr>
                <w:rFonts w:ascii="Times New Roman" w:eastAsia="Times New Roman" w:hAnsi="Times New Roman" w:cs="Times New Roman"/>
                <w:sz w:val="28"/>
                <w:szCs w:val="28"/>
                <w:lang w:eastAsia="uk-UA"/>
              </w:rPr>
              <w:t xml:space="preserve"> «Анаграми</w:t>
            </w:r>
            <w:r w:rsidRPr="000C3212">
              <w:rPr>
                <w:rFonts w:ascii="Times New Roman" w:eastAsia="Times New Roman" w:hAnsi="Times New Roman" w:cs="Times New Roman"/>
                <w:sz w:val="28"/>
                <w:szCs w:val="28"/>
                <w:lang w:eastAsia="uk-UA"/>
              </w:rPr>
              <w:t>»</w:t>
            </w:r>
            <w:r w:rsidR="00674CFE" w:rsidRPr="00674CFE">
              <w:rPr>
                <w:rFonts w:ascii="Times New Roman" w:eastAsia="Times New Roman" w:hAnsi="Times New Roman" w:cs="Times New Roman"/>
                <w:sz w:val="28"/>
                <w:szCs w:val="28"/>
                <w:lang w:eastAsia="uk-UA"/>
              </w:rPr>
              <w:t>, де зашифрована тема уроку.</w:t>
            </w:r>
          </w:p>
          <w:p w:rsidR="00674CFE" w:rsidRPr="00674CFE" w:rsidRDefault="00674CFE" w:rsidP="00674CFE">
            <w:pPr>
              <w:tabs>
                <w:tab w:val="left" w:pos="720"/>
              </w:tabs>
              <w:spacing w:after="0" w:line="240" w:lineRule="auto"/>
              <w:jc w:val="both"/>
              <w:rPr>
                <w:rFonts w:ascii="Times New Roman" w:eastAsia="Times New Roman" w:hAnsi="Times New Roman" w:cs="Times New Roman"/>
                <w:b/>
                <w:sz w:val="28"/>
              </w:rPr>
            </w:pP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3 хв.</w:t>
            </w:r>
          </w:p>
        </w:tc>
      </w:tr>
      <w:tr w:rsidR="00674CFE" w:rsidRPr="00674CFE" w:rsidTr="001E5CF6">
        <w:trPr>
          <w:trHeight w:val="1070"/>
        </w:trPr>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173025"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1.3</w:t>
            </w:r>
            <w:r w:rsidR="00674CFE" w:rsidRPr="00674CFE">
              <w:rPr>
                <w:rFonts w:ascii="Times New Roman" w:eastAsia="Times New Roman" w:hAnsi="Times New Roman" w:cs="Times New Roman"/>
                <w:b/>
                <w:sz w:val="28"/>
                <w:lang w:eastAsia="uk-UA"/>
              </w:rPr>
              <w:t>.</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173025" w:rsidP="00173025">
            <w:pPr>
              <w:tabs>
                <w:tab w:val="left" w:pos="720"/>
              </w:tabs>
              <w:spacing w:after="0" w:line="240" w:lineRule="auto"/>
              <w:jc w:val="both"/>
              <w:rPr>
                <w:rFonts w:ascii="Times New Roman" w:eastAsia="Times New Roman" w:hAnsi="Times New Roman" w:cs="Times New Roman"/>
                <w:b/>
                <w:sz w:val="28"/>
              </w:rPr>
            </w:pPr>
            <w:r>
              <w:rPr>
                <w:rFonts w:ascii="Times New Roman" w:eastAsia="Times New Roman" w:hAnsi="Times New Roman" w:cs="Times New Roman"/>
                <w:sz w:val="28"/>
                <w:lang w:eastAsia="uk-UA"/>
              </w:rPr>
              <w:t xml:space="preserve">Оголошення теми заходу </w:t>
            </w:r>
            <w:r w:rsidR="00674CFE" w:rsidRPr="00674CFE">
              <w:rPr>
                <w:rFonts w:ascii="Times New Roman" w:eastAsia="Times New Roman" w:hAnsi="Times New Roman" w:cs="Times New Roman"/>
                <w:sz w:val="28"/>
                <w:lang w:eastAsia="uk-UA"/>
              </w:rPr>
              <w:t>та очікуваних результатів.</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8473D9" w:rsidP="008473D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lang w:eastAsia="uk-UA"/>
              </w:rPr>
              <w:t xml:space="preserve"> Прийом «Бесіда»</w:t>
            </w: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p>
          <w:p w:rsidR="00674CFE" w:rsidRPr="00674CFE" w:rsidRDefault="00AD551A"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1-</w:t>
            </w:r>
            <w:r w:rsidR="008473D9">
              <w:rPr>
                <w:rFonts w:ascii="Times New Roman" w:eastAsia="Times New Roman" w:hAnsi="Times New Roman" w:cs="Times New Roman"/>
                <w:b/>
                <w:sz w:val="28"/>
                <w:lang w:eastAsia="uk-UA"/>
              </w:rPr>
              <w:t>2</w:t>
            </w:r>
            <w:r w:rsidR="00674CFE" w:rsidRPr="00674CFE">
              <w:rPr>
                <w:rFonts w:ascii="Times New Roman" w:eastAsia="Times New Roman" w:hAnsi="Times New Roman" w:cs="Times New Roman"/>
                <w:b/>
                <w:sz w:val="28"/>
                <w:lang w:eastAsia="uk-UA"/>
              </w:rPr>
              <w:t>хв.</w:t>
            </w:r>
          </w:p>
        </w:tc>
      </w:tr>
      <w:tr w:rsidR="00674CFE" w:rsidRPr="00674CFE" w:rsidTr="001E5CF6">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p>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ІІ.</w:t>
            </w:r>
          </w:p>
        </w:tc>
        <w:tc>
          <w:tcPr>
            <w:tcW w:w="7736" w:type="dxa"/>
            <w:gridSpan w:val="2"/>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p>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 xml:space="preserve">Основна частина. </w:t>
            </w:r>
          </w:p>
        </w:tc>
        <w:tc>
          <w:tcPr>
            <w:tcW w:w="1165" w:type="dxa"/>
            <w:tcBorders>
              <w:top w:val="single" w:sz="4" w:space="0" w:color="auto"/>
              <w:left w:val="single" w:sz="4" w:space="0" w:color="auto"/>
              <w:right w:val="single" w:sz="4" w:space="0" w:color="auto"/>
            </w:tcBorders>
            <w:hideMark/>
          </w:tcPr>
          <w:p w:rsidR="00674CFE" w:rsidRPr="00674CFE" w:rsidRDefault="00C80EC6" w:rsidP="00674CFE">
            <w:pPr>
              <w:spacing w:after="0" w:line="240" w:lineRule="auto"/>
              <w:jc w:val="center"/>
              <w:rPr>
                <w:rFonts w:ascii="Times New Roman" w:eastAsia="Times New Roman" w:hAnsi="Times New Roman" w:cs="Times New Roman"/>
                <w:b/>
                <w:sz w:val="28"/>
                <w:lang w:eastAsia="uk-UA"/>
              </w:rPr>
            </w:pPr>
            <w:r>
              <w:rPr>
                <w:rFonts w:ascii="Times New Roman" w:eastAsia="Times New Roman" w:hAnsi="Times New Roman" w:cs="Times New Roman"/>
                <w:b/>
                <w:sz w:val="28"/>
                <w:lang w:eastAsia="uk-UA"/>
              </w:rPr>
              <w:t>33</w:t>
            </w:r>
            <w:r w:rsidR="008C7E89" w:rsidRPr="00674CFE">
              <w:rPr>
                <w:rFonts w:ascii="Times New Roman" w:eastAsia="Times New Roman" w:hAnsi="Times New Roman" w:cs="Times New Roman"/>
                <w:b/>
                <w:sz w:val="28"/>
                <w:lang w:eastAsia="uk-UA"/>
              </w:rPr>
              <w:t xml:space="preserve"> хв.</w:t>
            </w:r>
          </w:p>
          <w:p w:rsidR="00674CFE" w:rsidRPr="00674CFE" w:rsidRDefault="00674CFE" w:rsidP="00674CFE">
            <w:pPr>
              <w:spacing w:after="0" w:line="240" w:lineRule="auto"/>
              <w:jc w:val="center"/>
              <w:rPr>
                <w:rFonts w:ascii="Times New Roman" w:eastAsia="Times New Roman" w:hAnsi="Times New Roman" w:cs="Times New Roman"/>
                <w:b/>
                <w:sz w:val="28"/>
              </w:rPr>
            </w:pPr>
          </w:p>
        </w:tc>
      </w:tr>
      <w:tr w:rsidR="003D098A" w:rsidRPr="00674CFE" w:rsidTr="00A12530">
        <w:trPr>
          <w:trHeight w:val="330"/>
        </w:trPr>
        <w:tc>
          <w:tcPr>
            <w:tcW w:w="670" w:type="dxa"/>
            <w:vMerge w:val="restart"/>
            <w:tcBorders>
              <w:top w:val="single" w:sz="4" w:space="0" w:color="auto"/>
              <w:left w:val="single" w:sz="4" w:space="0" w:color="auto"/>
              <w:right w:val="single" w:sz="4" w:space="0" w:color="auto"/>
            </w:tcBorders>
            <w:hideMark/>
          </w:tcPr>
          <w:p w:rsidR="003D098A" w:rsidRPr="00674CFE" w:rsidRDefault="003D098A"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2.1</w:t>
            </w:r>
          </w:p>
        </w:tc>
        <w:tc>
          <w:tcPr>
            <w:tcW w:w="3868" w:type="dxa"/>
            <w:vMerge w:val="restart"/>
            <w:tcBorders>
              <w:top w:val="single" w:sz="4" w:space="0" w:color="auto"/>
              <w:left w:val="single" w:sz="4" w:space="0" w:color="auto"/>
              <w:right w:val="single" w:sz="4" w:space="0" w:color="auto"/>
            </w:tcBorders>
            <w:hideMark/>
          </w:tcPr>
          <w:p w:rsidR="003D098A" w:rsidRPr="00674CFE" w:rsidRDefault="003D098A" w:rsidP="00674CFE">
            <w:pPr>
              <w:tabs>
                <w:tab w:val="left" w:pos="720"/>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Права людини</w:t>
            </w:r>
          </w:p>
        </w:tc>
        <w:tc>
          <w:tcPr>
            <w:tcW w:w="3868" w:type="dxa"/>
            <w:tcBorders>
              <w:top w:val="single" w:sz="4" w:space="0" w:color="auto"/>
              <w:left w:val="single" w:sz="4" w:space="0" w:color="auto"/>
              <w:bottom w:val="single" w:sz="4" w:space="0" w:color="auto"/>
              <w:right w:val="single" w:sz="4" w:space="0" w:color="auto"/>
            </w:tcBorders>
            <w:hideMark/>
          </w:tcPr>
          <w:p w:rsidR="003D098A" w:rsidRPr="00674CFE" w:rsidRDefault="003D098A" w:rsidP="008C7E89">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lang w:eastAsia="uk-UA"/>
              </w:rPr>
              <w:t>Вправа «Скринька»</w:t>
            </w:r>
          </w:p>
        </w:tc>
        <w:tc>
          <w:tcPr>
            <w:tcW w:w="1165" w:type="dxa"/>
            <w:tcBorders>
              <w:left w:val="single" w:sz="4" w:space="0" w:color="auto"/>
              <w:right w:val="single" w:sz="4" w:space="0" w:color="auto"/>
            </w:tcBorders>
            <w:hideMark/>
          </w:tcPr>
          <w:p w:rsidR="003D098A" w:rsidRPr="00674CFE" w:rsidRDefault="003D098A" w:rsidP="008C7E89">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2-3 хв.</w:t>
            </w:r>
          </w:p>
        </w:tc>
      </w:tr>
      <w:tr w:rsidR="003D098A" w:rsidRPr="00674CFE" w:rsidTr="008E5144">
        <w:trPr>
          <w:trHeight w:val="360"/>
        </w:trPr>
        <w:tc>
          <w:tcPr>
            <w:tcW w:w="670" w:type="dxa"/>
            <w:vMerge/>
            <w:tcBorders>
              <w:left w:val="single" w:sz="4" w:space="0" w:color="auto"/>
              <w:right w:val="single" w:sz="4" w:space="0" w:color="auto"/>
            </w:tcBorders>
          </w:tcPr>
          <w:p w:rsidR="003D098A" w:rsidRDefault="003D098A" w:rsidP="00674CFE">
            <w:pPr>
              <w:spacing w:after="0" w:line="240" w:lineRule="auto"/>
              <w:jc w:val="center"/>
              <w:rPr>
                <w:rFonts w:ascii="Times New Roman" w:eastAsia="Times New Roman" w:hAnsi="Times New Roman" w:cs="Times New Roman"/>
                <w:b/>
                <w:sz w:val="28"/>
              </w:rPr>
            </w:pPr>
          </w:p>
        </w:tc>
        <w:tc>
          <w:tcPr>
            <w:tcW w:w="3868" w:type="dxa"/>
            <w:vMerge/>
            <w:tcBorders>
              <w:left w:val="single" w:sz="4" w:space="0" w:color="auto"/>
              <w:right w:val="single" w:sz="4" w:space="0" w:color="auto"/>
            </w:tcBorders>
          </w:tcPr>
          <w:p w:rsidR="003D098A" w:rsidRDefault="003D098A" w:rsidP="00674CFE">
            <w:pPr>
              <w:tabs>
                <w:tab w:val="left" w:pos="720"/>
              </w:tabs>
              <w:spacing w:after="0" w:line="240" w:lineRule="auto"/>
              <w:jc w:val="both"/>
              <w:rPr>
                <w:rFonts w:ascii="Times New Roman" w:eastAsia="Times New Roman" w:hAnsi="Times New Roman" w:cs="Times New Roman"/>
                <w:sz w:val="28"/>
              </w:rPr>
            </w:pPr>
          </w:p>
        </w:tc>
        <w:tc>
          <w:tcPr>
            <w:tcW w:w="3868" w:type="dxa"/>
            <w:tcBorders>
              <w:top w:val="single" w:sz="4" w:space="0" w:color="auto"/>
              <w:left w:val="single" w:sz="4" w:space="0" w:color="auto"/>
              <w:bottom w:val="single" w:sz="4" w:space="0" w:color="auto"/>
              <w:right w:val="single" w:sz="4" w:space="0" w:color="auto"/>
            </w:tcBorders>
          </w:tcPr>
          <w:p w:rsidR="003D098A" w:rsidRDefault="003D098A" w:rsidP="008473D9">
            <w:pPr>
              <w:spacing w:after="0" w:line="240" w:lineRule="auto"/>
              <w:jc w:val="both"/>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Міні-лекція</w:t>
            </w:r>
          </w:p>
        </w:tc>
        <w:tc>
          <w:tcPr>
            <w:tcW w:w="1165" w:type="dxa"/>
            <w:tcBorders>
              <w:left w:val="single" w:sz="4" w:space="0" w:color="auto"/>
              <w:bottom w:val="single" w:sz="4" w:space="0" w:color="auto"/>
              <w:right w:val="single" w:sz="4" w:space="0" w:color="auto"/>
            </w:tcBorders>
          </w:tcPr>
          <w:p w:rsidR="003D098A" w:rsidRDefault="00A44478" w:rsidP="003D098A">
            <w:pPr>
              <w:spacing w:after="0" w:line="240" w:lineRule="auto"/>
              <w:jc w:val="center"/>
              <w:rPr>
                <w:rFonts w:ascii="Times New Roman" w:eastAsia="Times New Roman" w:hAnsi="Times New Roman" w:cs="Times New Roman"/>
                <w:b/>
                <w:sz w:val="28"/>
                <w:lang w:eastAsia="uk-UA"/>
              </w:rPr>
            </w:pPr>
            <w:r>
              <w:rPr>
                <w:rFonts w:ascii="Times New Roman" w:eastAsia="Times New Roman" w:hAnsi="Times New Roman" w:cs="Times New Roman"/>
                <w:b/>
                <w:sz w:val="28"/>
                <w:lang w:eastAsia="uk-UA"/>
              </w:rPr>
              <w:t>5</w:t>
            </w:r>
            <w:r w:rsidR="003D098A">
              <w:rPr>
                <w:rFonts w:ascii="Times New Roman" w:eastAsia="Times New Roman" w:hAnsi="Times New Roman" w:cs="Times New Roman"/>
                <w:b/>
                <w:sz w:val="28"/>
                <w:lang w:eastAsia="uk-UA"/>
              </w:rPr>
              <w:t xml:space="preserve"> хв.</w:t>
            </w:r>
          </w:p>
        </w:tc>
      </w:tr>
      <w:tr w:rsidR="003D098A" w:rsidRPr="00674CFE" w:rsidTr="00350CEC">
        <w:trPr>
          <w:trHeight w:val="270"/>
        </w:trPr>
        <w:tc>
          <w:tcPr>
            <w:tcW w:w="670" w:type="dxa"/>
            <w:vMerge/>
            <w:tcBorders>
              <w:left w:val="single" w:sz="4" w:space="0" w:color="auto"/>
              <w:bottom w:val="single" w:sz="4" w:space="0" w:color="auto"/>
              <w:right w:val="single" w:sz="4" w:space="0" w:color="auto"/>
            </w:tcBorders>
          </w:tcPr>
          <w:p w:rsidR="003D098A" w:rsidRDefault="003D098A" w:rsidP="00674CFE">
            <w:pPr>
              <w:spacing w:after="0" w:line="240" w:lineRule="auto"/>
              <w:jc w:val="center"/>
              <w:rPr>
                <w:rFonts w:ascii="Times New Roman" w:eastAsia="Times New Roman" w:hAnsi="Times New Roman" w:cs="Times New Roman"/>
                <w:b/>
                <w:sz w:val="28"/>
              </w:rPr>
            </w:pPr>
          </w:p>
        </w:tc>
        <w:tc>
          <w:tcPr>
            <w:tcW w:w="3868" w:type="dxa"/>
            <w:vMerge/>
            <w:tcBorders>
              <w:left w:val="single" w:sz="4" w:space="0" w:color="auto"/>
              <w:bottom w:val="single" w:sz="4" w:space="0" w:color="auto"/>
              <w:right w:val="single" w:sz="4" w:space="0" w:color="auto"/>
            </w:tcBorders>
          </w:tcPr>
          <w:p w:rsidR="003D098A" w:rsidRDefault="003D098A" w:rsidP="00674CFE">
            <w:pPr>
              <w:tabs>
                <w:tab w:val="left" w:pos="720"/>
              </w:tabs>
              <w:spacing w:after="0" w:line="240" w:lineRule="auto"/>
              <w:jc w:val="both"/>
              <w:rPr>
                <w:rFonts w:ascii="Times New Roman" w:eastAsia="Times New Roman" w:hAnsi="Times New Roman" w:cs="Times New Roman"/>
                <w:sz w:val="28"/>
              </w:rPr>
            </w:pPr>
          </w:p>
        </w:tc>
        <w:tc>
          <w:tcPr>
            <w:tcW w:w="3868" w:type="dxa"/>
            <w:tcBorders>
              <w:top w:val="single" w:sz="4" w:space="0" w:color="auto"/>
              <w:left w:val="single" w:sz="4" w:space="0" w:color="auto"/>
              <w:bottom w:val="single" w:sz="4" w:space="0" w:color="auto"/>
              <w:right w:val="single" w:sz="4" w:space="0" w:color="auto"/>
            </w:tcBorders>
          </w:tcPr>
          <w:p w:rsidR="003D098A" w:rsidRDefault="003D098A" w:rsidP="008473D9">
            <w:pPr>
              <w:spacing w:after="0" w:line="240" w:lineRule="auto"/>
              <w:jc w:val="both"/>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 xml:space="preserve">Робота з відео </w:t>
            </w:r>
            <w:r w:rsidRPr="003D098A">
              <w:rPr>
                <w:rFonts w:ascii="Times New Roman" w:hAnsi="Times New Roman" w:cs="Times New Roman"/>
                <w:i/>
                <w:sz w:val="28"/>
                <w:szCs w:val="28"/>
              </w:rPr>
              <w:t>«Що українці зна</w:t>
            </w:r>
            <w:r>
              <w:rPr>
                <w:rFonts w:ascii="Times New Roman" w:hAnsi="Times New Roman" w:cs="Times New Roman"/>
                <w:i/>
                <w:sz w:val="28"/>
                <w:szCs w:val="28"/>
              </w:rPr>
              <w:t>ють і думають про права людини?), колективне обговорення</w:t>
            </w:r>
          </w:p>
        </w:tc>
        <w:tc>
          <w:tcPr>
            <w:tcW w:w="1165" w:type="dxa"/>
            <w:tcBorders>
              <w:left w:val="single" w:sz="4" w:space="0" w:color="auto"/>
              <w:bottom w:val="single" w:sz="4" w:space="0" w:color="auto"/>
              <w:right w:val="single" w:sz="4" w:space="0" w:color="auto"/>
            </w:tcBorders>
          </w:tcPr>
          <w:p w:rsidR="003D098A" w:rsidRPr="00674CFE" w:rsidRDefault="003D098A" w:rsidP="003D098A">
            <w:pPr>
              <w:spacing w:after="0" w:line="240" w:lineRule="auto"/>
              <w:jc w:val="center"/>
              <w:rPr>
                <w:rFonts w:ascii="Times New Roman" w:eastAsia="Times New Roman" w:hAnsi="Times New Roman" w:cs="Times New Roman"/>
                <w:b/>
                <w:sz w:val="28"/>
                <w:lang w:eastAsia="uk-UA"/>
              </w:rPr>
            </w:pPr>
          </w:p>
          <w:p w:rsidR="003D098A" w:rsidRDefault="00A44478" w:rsidP="00A44478">
            <w:pPr>
              <w:spacing w:after="0" w:line="240" w:lineRule="auto"/>
              <w:rPr>
                <w:rFonts w:ascii="Times New Roman" w:eastAsia="Times New Roman" w:hAnsi="Times New Roman" w:cs="Times New Roman"/>
                <w:b/>
                <w:sz w:val="28"/>
                <w:lang w:eastAsia="uk-UA"/>
              </w:rPr>
            </w:pPr>
            <w:r>
              <w:rPr>
                <w:rFonts w:ascii="Times New Roman" w:eastAsia="Times New Roman" w:hAnsi="Times New Roman" w:cs="Times New Roman"/>
                <w:b/>
                <w:sz w:val="28"/>
                <w:lang w:eastAsia="uk-UA"/>
              </w:rPr>
              <w:t>6 - 7</w:t>
            </w:r>
            <w:r w:rsidR="003D098A">
              <w:rPr>
                <w:rFonts w:ascii="Times New Roman" w:eastAsia="Times New Roman" w:hAnsi="Times New Roman" w:cs="Times New Roman"/>
                <w:b/>
                <w:sz w:val="28"/>
                <w:lang w:eastAsia="uk-UA"/>
              </w:rPr>
              <w:t xml:space="preserve"> хв.</w:t>
            </w:r>
          </w:p>
        </w:tc>
      </w:tr>
      <w:tr w:rsidR="00EE345D" w:rsidRPr="00674CFE" w:rsidTr="00B8618F">
        <w:trPr>
          <w:trHeight w:val="405"/>
        </w:trPr>
        <w:tc>
          <w:tcPr>
            <w:tcW w:w="670" w:type="dxa"/>
            <w:vMerge w:val="restart"/>
            <w:tcBorders>
              <w:top w:val="single" w:sz="4" w:space="0" w:color="auto"/>
              <w:left w:val="single" w:sz="4" w:space="0" w:color="auto"/>
              <w:right w:val="single" w:sz="4" w:space="0" w:color="auto"/>
            </w:tcBorders>
          </w:tcPr>
          <w:p w:rsidR="00EE345D" w:rsidRPr="00674CFE" w:rsidRDefault="00EE345D" w:rsidP="00A44478">
            <w:pPr>
              <w:spacing w:after="0" w:line="240" w:lineRule="auto"/>
              <w:rPr>
                <w:rFonts w:ascii="Times New Roman" w:eastAsia="Times New Roman" w:hAnsi="Times New Roman" w:cs="Times New Roman"/>
                <w:b/>
                <w:sz w:val="28"/>
              </w:rPr>
            </w:pPr>
            <w:r>
              <w:rPr>
                <w:rFonts w:ascii="Times New Roman" w:eastAsia="Times New Roman" w:hAnsi="Times New Roman" w:cs="Times New Roman"/>
                <w:b/>
                <w:sz w:val="28"/>
              </w:rPr>
              <w:t>2.2</w:t>
            </w:r>
          </w:p>
        </w:tc>
        <w:tc>
          <w:tcPr>
            <w:tcW w:w="3868" w:type="dxa"/>
            <w:vMerge w:val="restart"/>
            <w:tcBorders>
              <w:top w:val="single" w:sz="4" w:space="0" w:color="auto"/>
              <w:left w:val="single" w:sz="4" w:space="0" w:color="auto"/>
              <w:right w:val="single" w:sz="4" w:space="0" w:color="auto"/>
            </w:tcBorders>
          </w:tcPr>
          <w:p w:rsidR="00EE345D" w:rsidRDefault="00EE345D" w:rsidP="00674CFE">
            <w:pPr>
              <w:tabs>
                <w:tab w:val="left" w:pos="720"/>
              </w:tabs>
              <w:spacing w:after="0" w:line="240" w:lineRule="auto"/>
              <w:jc w:val="both"/>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Міжнародний захист прав людини</w:t>
            </w:r>
          </w:p>
        </w:tc>
        <w:tc>
          <w:tcPr>
            <w:tcW w:w="3868" w:type="dxa"/>
            <w:tcBorders>
              <w:top w:val="single" w:sz="4" w:space="0" w:color="auto"/>
              <w:left w:val="single" w:sz="4" w:space="0" w:color="auto"/>
              <w:bottom w:val="single" w:sz="4" w:space="0" w:color="auto"/>
              <w:right w:val="single" w:sz="4" w:space="0" w:color="auto"/>
            </w:tcBorders>
          </w:tcPr>
          <w:p w:rsidR="00EE345D" w:rsidRDefault="00EE345D" w:rsidP="008C7E89">
            <w:pPr>
              <w:spacing w:after="0" w:line="240" w:lineRule="auto"/>
              <w:jc w:val="both"/>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Повідомлення (робота з відео)</w:t>
            </w:r>
          </w:p>
        </w:tc>
        <w:tc>
          <w:tcPr>
            <w:tcW w:w="1165" w:type="dxa"/>
            <w:tcBorders>
              <w:left w:val="single" w:sz="4" w:space="0" w:color="auto"/>
              <w:bottom w:val="single" w:sz="4" w:space="0" w:color="auto"/>
              <w:right w:val="single" w:sz="4" w:space="0" w:color="auto"/>
            </w:tcBorders>
          </w:tcPr>
          <w:p w:rsidR="00EE345D" w:rsidRPr="00674CFE" w:rsidRDefault="00EE345D"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2-4 хв.</w:t>
            </w:r>
          </w:p>
        </w:tc>
      </w:tr>
      <w:tr w:rsidR="00EE345D" w:rsidRPr="00674CFE" w:rsidTr="00BE4E62">
        <w:trPr>
          <w:trHeight w:val="705"/>
        </w:trPr>
        <w:tc>
          <w:tcPr>
            <w:tcW w:w="670" w:type="dxa"/>
            <w:vMerge/>
            <w:tcBorders>
              <w:left w:val="single" w:sz="4" w:space="0" w:color="auto"/>
              <w:right w:val="single" w:sz="4" w:space="0" w:color="auto"/>
            </w:tcBorders>
          </w:tcPr>
          <w:p w:rsidR="00EE345D" w:rsidRDefault="00EE345D" w:rsidP="00A44478">
            <w:pPr>
              <w:spacing w:after="0" w:line="240" w:lineRule="auto"/>
              <w:rPr>
                <w:rFonts w:ascii="Times New Roman" w:eastAsia="Times New Roman" w:hAnsi="Times New Roman" w:cs="Times New Roman"/>
                <w:b/>
                <w:sz w:val="28"/>
              </w:rPr>
            </w:pPr>
          </w:p>
        </w:tc>
        <w:tc>
          <w:tcPr>
            <w:tcW w:w="3868" w:type="dxa"/>
            <w:vMerge/>
            <w:tcBorders>
              <w:left w:val="single" w:sz="4" w:space="0" w:color="auto"/>
              <w:right w:val="single" w:sz="4" w:space="0" w:color="auto"/>
            </w:tcBorders>
          </w:tcPr>
          <w:p w:rsidR="00EE345D" w:rsidRDefault="00EE345D" w:rsidP="00674CFE">
            <w:pPr>
              <w:tabs>
                <w:tab w:val="left" w:pos="720"/>
              </w:tabs>
              <w:spacing w:after="0" w:line="240" w:lineRule="auto"/>
              <w:jc w:val="both"/>
              <w:rPr>
                <w:rFonts w:ascii="Times New Roman" w:eastAsia="Times New Roman" w:hAnsi="Times New Roman" w:cs="Times New Roman"/>
                <w:sz w:val="28"/>
                <w:lang w:eastAsia="uk-UA"/>
              </w:rPr>
            </w:pPr>
          </w:p>
        </w:tc>
        <w:tc>
          <w:tcPr>
            <w:tcW w:w="3868" w:type="dxa"/>
            <w:tcBorders>
              <w:top w:val="single" w:sz="4" w:space="0" w:color="auto"/>
              <w:left w:val="single" w:sz="4" w:space="0" w:color="auto"/>
              <w:bottom w:val="single" w:sz="4" w:space="0" w:color="auto"/>
              <w:right w:val="single" w:sz="4" w:space="0" w:color="auto"/>
            </w:tcBorders>
          </w:tcPr>
          <w:p w:rsidR="00EE345D" w:rsidRDefault="00EE345D" w:rsidP="008C7E89">
            <w:pPr>
              <w:spacing w:after="0" w:line="240" w:lineRule="auto"/>
              <w:jc w:val="both"/>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З історії однієї людини (обговорення).</w:t>
            </w:r>
          </w:p>
        </w:tc>
        <w:tc>
          <w:tcPr>
            <w:tcW w:w="1165" w:type="dxa"/>
            <w:tcBorders>
              <w:left w:val="single" w:sz="4" w:space="0" w:color="auto"/>
              <w:bottom w:val="single" w:sz="4" w:space="0" w:color="auto"/>
              <w:right w:val="single" w:sz="4" w:space="0" w:color="auto"/>
            </w:tcBorders>
          </w:tcPr>
          <w:p w:rsidR="00EE345D" w:rsidRDefault="00EE345D"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2-3 хв.</w:t>
            </w:r>
          </w:p>
        </w:tc>
      </w:tr>
      <w:tr w:rsidR="00EE345D" w:rsidRPr="00674CFE" w:rsidTr="00EE345D">
        <w:trPr>
          <w:trHeight w:val="330"/>
        </w:trPr>
        <w:tc>
          <w:tcPr>
            <w:tcW w:w="670" w:type="dxa"/>
            <w:vMerge/>
            <w:tcBorders>
              <w:left w:val="single" w:sz="4" w:space="0" w:color="auto"/>
              <w:bottom w:val="single" w:sz="4" w:space="0" w:color="auto"/>
              <w:right w:val="single" w:sz="4" w:space="0" w:color="auto"/>
            </w:tcBorders>
          </w:tcPr>
          <w:p w:rsidR="00EE345D" w:rsidRDefault="00EE345D" w:rsidP="00A44478">
            <w:pPr>
              <w:spacing w:after="0" w:line="240" w:lineRule="auto"/>
              <w:rPr>
                <w:rFonts w:ascii="Times New Roman" w:eastAsia="Times New Roman" w:hAnsi="Times New Roman" w:cs="Times New Roman"/>
                <w:b/>
                <w:sz w:val="28"/>
              </w:rPr>
            </w:pPr>
          </w:p>
        </w:tc>
        <w:tc>
          <w:tcPr>
            <w:tcW w:w="3868" w:type="dxa"/>
            <w:vMerge/>
            <w:tcBorders>
              <w:left w:val="single" w:sz="4" w:space="0" w:color="auto"/>
              <w:bottom w:val="single" w:sz="4" w:space="0" w:color="auto"/>
              <w:right w:val="single" w:sz="4" w:space="0" w:color="auto"/>
            </w:tcBorders>
          </w:tcPr>
          <w:p w:rsidR="00EE345D" w:rsidRDefault="00EE345D" w:rsidP="00674CFE">
            <w:pPr>
              <w:tabs>
                <w:tab w:val="left" w:pos="720"/>
              </w:tabs>
              <w:spacing w:after="0" w:line="240" w:lineRule="auto"/>
              <w:jc w:val="both"/>
              <w:rPr>
                <w:rFonts w:ascii="Times New Roman" w:eastAsia="Times New Roman" w:hAnsi="Times New Roman" w:cs="Times New Roman"/>
                <w:sz w:val="28"/>
                <w:lang w:eastAsia="uk-UA"/>
              </w:rPr>
            </w:pPr>
          </w:p>
        </w:tc>
        <w:tc>
          <w:tcPr>
            <w:tcW w:w="3868" w:type="dxa"/>
            <w:tcBorders>
              <w:top w:val="single" w:sz="4" w:space="0" w:color="auto"/>
              <w:left w:val="single" w:sz="4" w:space="0" w:color="auto"/>
              <w:bottom w:val="single" w:sz="4" w:space="0" w:color="auto"/>
              <w:right w:val="single" w:sz="4" w:space="0" w:color="auto"/>
            </w:tcBorders>
          </w:tcPr>
          <w:p w:rsidR="00EE345D" w:rsidRDefault="00EE345D" w:rsidP="00EE345D">
            <w:pPr>
              <w:spacing w:after="0" w:line="240" w:lineRule="auto"/>
              <w:jc w:val="both"/>
              <w:rPr>
                <w:rFonts w:ascii="Times New Roman" w:eastAsia="Times New Roman" w:hAnsi="Times New Roman" w:cs="Times New Roman"/>
                <w:sz w:val="28"/>
                <w:lang w:eastAsia="uk-UA"/>
              </w:rPr>
            </w:pPr>
            <w:r w:rsidRPr="00EE345D">
              <w:rPr>
                <w:rFonts w:ascii="Times New Roman" w:eastAsia="Times New Roman" w:hAnsi="Times New Roman" w:cs="Times New Roman"/>
                <w:sz w:val="28"/>
                <w:lang w:eastAsia="uk-UA"/>
              </w:rPr>
              <w:t>Вправа «Ще один голос за..»</w:t>
            </w:r>
          </w:p>
        </w:tc>
        <w:tc>
          <w:tcPr>
            <w:tcW w:w="1165" w:type="dxa"/>
            <w:tcBorders>
              <w:left w:val="single" w:sz="4" w:space="0" w:color="auto"/>
              <w:bottom w:val="single" w:sz="4" w:space="0" w:color="auto"/>
              <w:right w:val="single" w:sz="4" w:space="0" w:color="auto"/>
            </w:tcBorders>
          </w:tcPr>
          <w:p w:rsidR="00EE345D" w:rsidRDefault="00EE345D"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2-3</w:t>
            </w:r>
            <w:r w:rsidR="00BB0955">
              <w:rPr>
                <w:rFonts w:ascii="Times New Roman" w:eastAsia="Times New Roman" w:hAnsi="Times New Roman" w:cs="Times New Roman"/>
                <w:b/>
                <w:sz w:val="28"/>
              </w:rPr>
              <w:t xml:space="preserve"> хв.</w:t>
            </w:r>
          </w:p>
        </w:tc>
      </w:tr>
      <w:tr w:rsidR="00256817" w:rsidRPr="00674CFE" w:rsidTr="00B8618F">
        <w:trPr>
          <w:trHeight w:val="321"/>
        </w:trPr>
        <w:tc>
          <w:tcPr>
            <w:tcW w:w="670" w:type="dxa"/>
            <w:vMerge/>
            <w:tcBorders>
              <w:left w:val="single" w:sz="4" w:space="0" w:color="auto"/>
              <w:bottom w:val="single" w:sz="4" w:space="0" w:color="auto"/>
              <w:right w:val="single" w:sz="4" w:space="0" w:color="auto"/>
            </w:tcBorders>
          </w:tcPr>
          <w:p w:rsidR="00256817" w:rsidRDefault="00256817" w:rsidP="00A44478">
            <w:pPr>
              <w:spacing w:after="0" w:line="240" w:lineRule="auto"/>
              <w:rPr>
                <w:rFonts w:ascii="Times New Roman" w:eastAsia="Times New Roman" w:hAnsi="Times New Roman" w:cs="Times New Roman"/>
                <w:b/>
                <w:sz w:val="28"/>
              </w:rPr>
            </w:pPr>
          </w:p>
        </w:tc>
        <w:tc>
          <w:tcPr>
            <w:tcW w:w="3868" w:type="dxa"/>
            <w:vMerge/>
            <w:tcBorders>
              <w:left w:val="single" w:sz="4" w:space="0" w:color="auto"/>
              <w:bottom w:val="single" w:sz="4" w:space="0" w:color="auto"/>
              <w:right w:val="single" w:sz="4" w:space="0" w:color="auto"/>
            </w:tcBorders>
          </w:tcPr>
          <w:p w:rsidR="00256817" w:rsidRDefault="00256817" w:rsidP="00674CFE">
            <w:pPr>
              <w:tabs>
                <w:tab w:val="left" w:pos="720"/>
              </w:tabs>
              <w:spacing w:after="0" w:line="240" w:lineRule="auto"/>
              <w:jc w:val="both"/>
              <w:rPr>
                <w:rFonts w:ascii="Times New Roman" w:eastAsia="Times New Roman" w:hAnsi="Times New Roman" w:cs="Times New Roman"/>
                <w:sz w:val="28"/>
                <w:lang w:eastAsia="uk-UA"/>
              </w:rPr>
            </w:pPr>
          </w:p>
        </w:tc>
        <w:tc>
          <w:tcPr>
            <w:tcW w:w="3868" w:type="dxa"/>
            <w:tcBorders>
              <w:top w:val="single" w:sz="4" w:space="0" w:color="auto"/>
              <w:left w:val="single" w:sz="4" w:space="0" w:color="auto"/>
              <w:bottom w:val="single" w:sz="4" w:space="0" w:color="auto"/>
              <w:right w:val="single" w:sz="4" w:space="0" w:color="auto"/>
            </w:tcBorders>
          </w:tcPr>
          <w:p w:rsidR="00256817" w:rsidRPr="00256817" w:rsidRDefault="00C80EC6" w:rsidP="00256817">
            <w:pPr>
              <w:spacing w:after="0" w:line="240" w:lineRule="auto"/>
              <w:jc w:val="both"/>
              <w:rPr>
                <w:rFonts w:ascii="Times New Roman" w:eastAsia="Times New Roman" w:hAnsi="Times New Roman" w:cs="Times New Roman"/>
                <w:sz w:val="28"/>
                <w:lang w:eastAsia="uk-UA"/>
              </w:rPr>
            </w:pPr>
            <w:r w:rsidRPr="00C80EC6">
              <w:rPr>
                <w:rFonts w:ascii="Times New Roman" w:eastAsia="Times New Roman" w:hAnsi="Times New Roman" w:cs="Times New Roman"/>
                <w:sz w:val="28"/>
                <w:lang w:eastAsia="uk-UA"/>
              </w:rPr>
              <w:t>Мотиватори і демотиватори «метафоричні світлини»</w:t>
            </w:r>
          </w:p>
        </w:tc>
        <w:tc>
          <w:tcPr>
            <w:tcW w:w="1165" w:type="dxa"/>
            <w:tcBorders>
              <w:left w:val="single" w:sz="4" w:space="0" w:color="auto"/>
              <w:bottom w:val="single" w:sz="4" w:space="0" w:color="auto"/>
              <w:right w:val="single" w:sz="4" w:space="0" w:color="auto"/>
            </w:tcBorders>
          </w:tcPr>
          <w:p w:rsidR="00256817" w:rsidRDefault="00C80EC6"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8</w:t>
            </w:r>
          </w:p>
        </w:tc>
      </w:tr>
      <w:tr w:rsidR="00674CFE" w:rsidRPr="00674CFE" w:rsidTr="001E5CF6">
        <w:tc>
          <w:tcPr>
            <w:tcW w:w="670"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ІІІ.</w:t>
            </w:r>
          </w:p>
        </w:tc>
        <w:tc>
          <w:tcPr>
            <w:tcW w:w="7736" w:type="dxa"/>
            <w:gridSpan w:val="2"/>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Підсумковий етап</w:t>
            </w: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C80EC6"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5</w:t>
            </w:r>
            <w:r w:rsidR="00290598">
              <w:rPr>
                <w:rFonts w:ascii="Times New Roman" w:eastAsia="Times New Roman" w:hAnsi="Times New Roman" w:cs="Times New Roman"/>
                <w:b/>
                <w:sz w:val="28"/>
                <w:lang w:eastAsia="uk-UA"/>
              </w:rPr>
              <w:t xml:space="preserve"> </w:t>
            </w:r>
            <w:r w:rsidR="00674CFE" w:rsidRPr="00674CFE">
              <w:rPr>
                <w:rFonts w:ascii="Times New Roman" w:eastAsia="Times New Roman" w:hAnsi="Times New Roman" w:cs="Times New Roman"/>
                <w:b/>
                <w:sz w:val="28"/>
                <w:lang w:eastAsia="uk-UA"/>
              </w:rPr>
              <w:t xml:space="preserve"> хв.</w:t>
            </w:r>
          </w:p>
        </w:tc>
      </w:tr>
      <w:tr w:rsidR="00674CFE" w:rsidRPr="00674CFE" w:rsidTr="001E5CF6">
        <w:trPr>
          <w:trHeight w:val="1280"/>
        </w:trPr>
        <w:tc>
          <w:tcPr>
            <w:tcW w:w="670" w:type="dxa"/>
            <w:tcBorders>
              <w:top w:val="single" w:sz="4" w:space="0" w:color="auto"/>
              <w:left w:val="single" w:sz="4" w:space="0" w:color="auto"/>
              <w:right w:val="single" w:sz="4" w:space="0" w:color="auto"/>
            </w:tcBorders>
            <w:hideMark/>
          </w:tcPr>
          <w:p w:rsidR="00674CFE" w:rsidRPr="00674CFE" w:rsidRDefault="00674CFE" w:rsidP="00674CFE">
            <w:pPr>
              <w:spacing w:after="0" w:line="240" w:lineRule="auto"/>
              <w:jc w:val="center"/>
              <w:rPr>
                <w:rFonts w:ascii="Times New Roman" w:eastAsia="Times New Roman" w:hAnsi="Times New Roman" w:cs="Times New Roman"/>
                <w:b/>
                <w:sz w:val="28"/>
              </w:rPr>
            </w:pPr>
            <w:r w:rsidRPr="00674CFE">
              <w:rPr>
                <w:rFonts w:ascii="Times New Roman" w:eastAsia="Times New Roman" w:hAnsi="Times New Roman" w:cs="Times New Roman"/>
                <w:b/>
                <w:sz w:val="28"/>
                <w:lang w:eastAsia="uk-UA"/>
              </w:rPr>
              <w:t>3.1.</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674CFE" w:rsidP="00674CFE">
            <w:pPr>
              <w:tabs>
                <w:tab w:val="left" w:pos="720"/>
              </w:tabs>
              <w:spacing w:after="0" w:line="240" w:lineRule="auto"/>
              <w:jc w:val="both"/>
              <w:rPr>
                <w:rFonts w:ascii="Times New Roman" w:eastAsia="Times New Roman" w:hAnsi="Times New Roman" w:cs="Times New Roman"/>
                <w:sz w:val="28"/>
              </w:rPr>
            </w:pPr>
            <w:r w:rsidRPr="00674CFE">
              <w:rPr>
                <w:rFonts w:ascii="Times New Roman" w:eastAsia="Times New Roman" w:hAnsi="Times New Roman" w:cs="Times New Roman"/>
                <w:sz w:val="28"/>
                <w:lang w:eastAsia="uk-UA"/>
              </w:rPr>
              <w:t>Систематизація й узагальнення нових знань і умінь на перетворюючому рівні.</w:t>
            </w:r>
          </w:p>
        </w:tc>
        <w:tc>
          <w:tcPr>
            <w:tcW w:w="3868" w:type="dxa"/>
            <w:tcBorders>
              <w:top w:val="single" w:sz="4" w:space="0" w:color="auto"/>
              <w:left w:val="single" w:sz="4" w:space="0" w:color="auto"/>
              <w:bottom w:val="single" w:sz="4" w:space="0" w:color="auto"/>
              <w:right w:val="single" w:sz="4" w:space="0" w:color="auto"/>
            </w:tcBorders>
            <w:hideMark/>
          </w:tcPr>
          <w:p w:rsidR="00674CFE" w:rsidRPr="00674CFE" w:rsidRDefault="00C80EC6" w:rsidP="00674CFE">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lang w:eastAsia="uk-UA"/>
              </w:rPr>
              <w:t>Принципи гідності</w:t>
            </w:r>
          </w:p>
        </w:tc>
        <w:tc>
          <w:tcPr>
            <w:tcW w:w="1165" w:type="dxa"/>
            <w:tcBorders>
              <w:top w:val="single" w:sz="4" w:space="0" w:color="auto"/>
              <w:left w:val="single" w:sz="4" w:space="0" w:color="auto"/>
              <w:bottom w:val="single" w:sz="4" w:space="0" w:color="auto"/>
              <w:right w:val="single" w:sz="4" w:space="0" w:color="auto"/>
            </w:tcBorders>
            <w:hideMark/>
          </w:tcPr>
          <w:p w:rsidR="00674CFE" w:rsidRPr="00674CFE" w:rsidRDefault="00C80EC6" w:rsidP="00674CFE">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lang w:eastAsia="uk-UA"/>
              </w:rPr>
              <w:t>2</w:t>
            </w:r>
            <w:r w:rsidR="00674CFE" w:rsidRPr="00674CFE">
              <w:rPr>
                <w:rFonts w:ascii="Times New Roman" w:eastAsia="Times New Roman" w:hAnsi="Times New Roman" w:cs="Times New Roman"/>
                <w:b/>
                <w:sz w:val="28"/>
                <w:lang w:eastAsia="uk-UA"/>
              </w:rPr>
              <w:t xml:space="preserve"> хв.</w:t>
            </w:r>
          </w:p>
        </w:tc>
      </w:tr>
      <w:tr w:rsidR="00674CFE" w:rsidRPr="00674CFE" w:rsidTr="001E5CF6">
        <w:trPr>
          <w:trHeight w:val="658"/>
        </w:trPr>
        <w:tc>
          <w:tcPr>
            <w:tcW w:w="670" w:type="dxa"/>
            <w:tcBorders>
              <w:left w:val="single" w:sz="4" w:space="0" w:color="auto"/>
              <w:bottom w:val="single" w:sz="4" w:space="0" w:color="auto"/>
              <w:right w:val="single" w:sz="4" w:space="0" w:color="auto"/>
            </w:tcBorders>
          </w:tcPr>
          <w:p w:rsidR="00674CFE" w:rsidRPr="00674CFE" w:rsidRDefault="00674CFE" w:rsidP="00674CFE">
            <w:pPr>
              <w:spacing w:after="0" w:line="240" w:lineRule="auto"/>
              <w:jc w:val="center"/>
              <w:rPr>
                <w:rFonts w:ascii="Times New Roman" w:eastAsia="Times New Roman" w:hAnsi="Times New Roman" w:cs="Times New Roman"/>
                <w:b/>
                <w:sz w:val="28"/>
                <w:lang w:eastAsia="uk-UA"/>
              </w:rPr>
            </w:pPr>
            <w:r w:rsidRPr="00674CFE">
              <w:rPr>
                <w:rFonts w:ascii="Times New Roman" w:eastAsia="Times New Roman" w:hAnsi="Times New Roman" w:cs="Times New Roman"/>
                <w:b/>
                <w:sz w:val="28"/>
                <w:lang w:eastAsia="uk-UA"/>
              </w:rPr>
              <w:t>3.2</w:t>
            </w:r>
          </w:p>
        </w:tc>
        <w:tc>
          <w:tcPr>
            <w:tcW w:w="3868" w:type="dxa"/>
            <w:tcBorders>
              <w:top w:val="single" w:sz="4" w:space="0" w:color="auto"/>
              <w:left w:val="single" w:sz="4" w:space="0" w:color="auto"/>
              <w:bottom w:val="single" w:sz="4" w:space="0" w:color="auto"/>
              <w:right w:val="single" w:sz="4" w:space="0" w:color="auto"/>
            </w:tcBorders>
          </w:tcPr>
          <w:p w:rsidR="00674CFE" w:rsidRPr="00674CFE" w:rsidRDefault="00674CFE" w:rsidP="00674CFE">
            <w:pPr>
              <w:tabs>
                <w:tab w:val="left" w:pos="720"/>
              </w:tabs>
              <w:spacing w:after="0" w:line="240" w:lineRule="auto"/>
              <w:jc w:val="both"/>
              <w:rPr>
                <w:rFonts w:ascii="Times New Roman" w:eastAsia="Times New Roman" w:hAnsi="Times New Roman" w:cs="Times New Roman"/>
                <w:sz w:val="28"/>
                <w:lang w:eastAsia="uk-UA"/>
              </w:rPr>
            </w:pPr>
            <w:r w:rsidRPr="00674CFE">
              <w:rPr>
                <w:rFonts w:ascii="Times New Roman" w:eastAsia="Times New Roman" w:hAnsi="Times New Roman" w:cs="Times New Roman"/>
                <w:sz w:val="28"/>
                <w:lang w:eastAsia="uk-UA"/>
              </w:rPr>
              <w:t>Підведення підсумків уроку, рефлексія</w:t>
            </w:r>
          </w:p>
        </w:tc>
        <w:tc>
          <w:tcPr>
            <w:tcW w:w="3868" w:type="dxa"/>
            <w:tcBorders>
              <w:top w:val="single" w:sz="4" w:space="0" w:color="auto"/>
              <w:left w:val="single" w:sz="4" w:space="0" w:color="auto"/>
              <w:bottom w:val="single" w:sz="4" w:space="0" w:color="auto"/>
              <w:right w:val="single" w:sz="4" w:space="0" w:color="auto"/>
            </w:tcBorders>
          </w:tcPr>
          <w:p w:rsidR="00674CFE" w:rsidRPr="00674CFE" w:rsidRDefault="00C80EC6" w:rsidP="00674CFE">
            <w:pPr>
              <w:spacing w:after="0" w:line="240" w:lineRule="auto"/>
              <w:rPr>
                <w:rFonts w:ascii="Times New Roman" w:eastAsia="Times New Roman" w:hAnsi="Times New Roman" w:cs="Times New Roman"/>
                <w:sz w:val="28"/>
                <w:lang w:eastAsia="uk-UA"/>
              </w:rPr>
            </w:pPr>
            <w:r>
              <w:rPr>
                <w:rFonts w:ascii="Times New Roman" w:eastAsia="Times New Roman" w:hAnsi="Times New Roman" w:cs="Times New Roman"/>
                <w:sz w:val="28"/>
                <w:lang w:eastAsia="uk-UA"/>
              </w:rPr>
              <w:t>Шкала оцінювання</w:t>
            </w:r>
          </w:p>
        </w:tc>
        <w:tc>
          <w:tcPr>
            <w:tcW w:w="1165" w:type="dxa"/>
            <w:tcBorders>
              <w:top w:val="single" w:sz="4" w:space="0" w:color="auto"/>
              <w:left w:val="single" w:sz="4" w:space="0" w:color="auto"/>
              <w:bottom w:val="single" w:sz="4" w:space="0" w:color="auto"/>
              <w:right w:val="single" w:sz="4" w:space="0" w:color="auto"/>
            </w:tcBorders>
          </w:tcPr>
          <w:p w:rsidR="00674CFE" w:rsidRPr="00674CFE" w:rsidRDefault="00C80EC6" w:rsidP="00674CFE">
            <w:pPr>
              <w:spacing w:after="0" w:line="240" w:lineRule="auto"/>
              <w:jc w:val="center"/>
              <w:rPr>
                <w:rFonts w:ascii="Times New Roman" w:eastAsia="Times New Roman" w:hAnsi="Times New Roman" w:cs="Times New Roman"/>
                <w:b/>
                <w:sz w:val="28"/>
                <w:lang w:eastAsia="uk-UA"/>
              </w:rPr>
            </w:pPr>
            <w:r>
              <w:rPr>
                <w:rFonts w:ascii="Times New Roman" w:eastAsia="Times New Roman" w:hAnsi="Times New Roman" w:cs="Times New Roman"/>
                <w:b/>
                <w:sz w:val="28"/>
                <w:lang w:eastAsia="uk-UA"/>
              </w:rPr>
              <w:t>3 хв.</w:t>
            </w:r>
          </w:p>
        </w:tc>
      </w:tr>
    </w:tbl>
    <w:p w:rsidR="00674CFE" w:rsidRPr="00674CFE" w:rsidRDefault="00674CFE" w:rsidP="00674CFE">
      <w:pPr>
        <w:jc w:val="center"/>
        <w:rPr>
          <w:rFonts w:ascii="Times New Roman" w:hAnsi="Times New Roman" w:cs="Times New Roman"/>
          <w:b/>
          <w:sz w:val="28"/>
          <w:szCs w:val="28"/>
        </w:rPr>
      </w:pPr>
    </w:p>
    <w:p w:rsidR="001B2883" w:rsidRDefault="00A118E1" w:rsidP="001B2883">
      <w:pPr>
        <w:jc w:val="center"/>
        <w:rPr>
          <w:rFonts w:ascii="Times New Roman" w:hAnsi="Times New Roman" w:cs="Times New Roman"/>
          <w:b/>
          <w:sz w:val="28"/>
          <w:szCs w:val="28"/>
        </w:rPr>
      </w:pPr>
      <w:r>
        <w:rPr>
          <w:rFonts w:ascii="Times New Roman" w:hAnsi="Times New Roman" w:cs="Times New Roman"/>
          <w:b/>
          <w:sz w:val="28"/>
          <w:szCs w:val="28"/>
        </w:rPr>
        <w:t xml:space="preserve">Хід </w:t>
      </w:r>
      <w:r w:rsidR="00C04D58">
        <w:rPr>
          <w:rFonts w:ascii="Times New Roman" w:hAnsi="Times New Roman" w:cs="Times New Roman"/>
          <w:b/>
          <w:sz w:val="28"/>
          <w:szCs w:val="28"/>
        </w:rPr>
        <w:t>заход</w:t>
      </w:r>
      <w:r>
        <w:rPr>
          <w:rFonts w:ascii="Times New Roman" w:hAnsi="Times New Roman" w:cs="Times New Roman"/>
          <w:b/>
          <w:sz w:val="28"/>
          <w:szCs w:val="28"/>
        </w:rPr>
        <w:t>у</w:t>
      </w:r>
      <w:r w:rsidR="001B2883">
        <w:rPr>
          <w:rFonts w:ascii="Times New Roman" w:hAnsi="Times New Roman" w:cs="Times New Roman"/>
          <w:b/>
          <w:sz w:val="28"/>
          <w:szCs w:val="28"/>
        </w:rPr>
        <w:t>:</w:t>
      </w:r>
    </w:p>
    <w:p w:rsidR="000C3212" w:rsidRDefault="000C3212" w:rsidP="001B2883">
      <w:pPr>
        <w:jc w:val="center"/>
        <w:rPr>
          <w:rFonts w:ascii="Times New Roman" w:hAnsi="Times New Roman" w:cs="Times New Roman"/>
          <w:b/>
          <w:sz w:val="28"/>
          <w:szCs w:val="28"/>
        </w:rPr>
      </w:pPr>
      <w:r w:rsidRPr="00674CFE">
        <w:rPr>
          <w:rFonts w:ascii="Times New Roman" w:eastAsia="Times New Roman" w:hAnsi="Times New Roman" w:cs="Times New Roman"/>
          <w:b/>
          <w:sz w:val="28"/>
          <w:lang w:eastAsia="uk-UA"/>
        </w:rPr>
        <w:lastRenderedPageBreak/>
        <w:t>Підготовчий етап</w:t>
      </w:r>
    </w:p>
    <w:p w:rsidR="001B2883" w:rsidRDefault="001D389A" w:rsidP="001D389A">
      <w:pPr>
        <w:rPr>
          <w:rFonts w:ascii="Times New Roman" w:hAnsi="Times New Roman" w:cs="Times New Roman"/>
          <w:b/>
          <w:sz w:val="28"/>
          <w:szCs w:val="28"/>
        </w:rPr>
      </w:pPr>
      <w:r>
        <w:rPr>
          <w:rFonts w:ascii="Times New Roman" w:hAnsi="Times New Roman" w:cs="Times New Roman"/>
          <w:b/>
          <w:sz w:val="28"/>
          <w:szCs w:val="28"/>
        </w:rPr>
        <w:t>І. Оргмомент</w:t>
      </w:r>
    </w:p>
    <w:p w:rsidR="001D389A" w:rsidRDefault="001D389A" w:rsidP="001D389A">
      <w:pPr>
        <w:spacing w:after="0"/>
        <w:ind w:firstLine="284"/>
        <w:jc w:val="both"/>
        <w:rPr>
          <w:rFonts w:ascii="Times New Roman" w:hAnsi="Times New Roman" w:cs="Times New Roman"/>
          <w:sz w:val="28"/>
          <w:szCs w:val="28"/>
        </w:rPr>
      </w:pPr>
      <w:r w:rsidRPr="001D389A">
        <w:rPr>
          <w:rFonts w:ascii="Times New Roman" w:hAnsi="Times New Roman" w:cs="Times New Roman"/>
          <w:sz w:val="28"/>
          <w:szCs w:val="28"/>
        </w:rPr>
        <w:t>Перевірка готов</w:t>
      </w:r>
      <w:r w:rsidR="00C04D58">
        <w:rPr>
          <w:rFonts w:ascii="Times New Roman" w:hAnsi="Times New Roman" w:cs="Times New Roman"/>
          <w:sz w:val="28"/>
          <w:szCs w:val="28"/>
        </w:rPr>
        <w:t>ності до заходу</w:t>
      </w:r>
      <w:r>
        <w:rPr>
          <w:rFonts w:ascii="Times New Roman" w:hAnsi="Times New Roman" w:cs="Times New Roman"/>
          <w:sz w:val="28"/>
          <w:szCs w:val="28"/>
        </w:rPr>
        <w:t xml:space="preserve">. </w:t>
      </w:r>
    </w:p>
    <w:p w:rsidR="001D389A" w:rsidRDefault="001D389A" w:rsidP="001D389A">
      <w:pPr>
        <w:spacing w:after="0"/>
        <w:ind w:firstLine="284"/>
        <w:jc w:val="center"/>
        <w:rPr>
          <w:rFonts w:ascii="Times New Roman" w:hAnsi="Times New Roman" w:cs="Times New Roman"/>
          <w:sz w:val="28"/>
          <w:szCs w:val="28"/>
        </w:rPr>
      </w:pPr>
    </w:p>
    <w:p w:rsidR="00454F92" w:rsidRDefault="00454F92" w:rsidP="00454F92">
      <w:pPr>
        <w:jc w:val="both"/>
        <w:rPr>
          <w:rFonts w:ascii="Times New Roman" w:hAnsi="Times New Roman" w:cs="Times New Roman"/>
          <w:b/>
          <w:sz w:val="28"/>
          <w:szCs w:val="28"/>
        </w:rPr>
      </w:pPr>
    </w:p>
    <w:p w:rsidR="00454F92" w:rsidRPr="00047FBC" w:rsidRDefault="00454F92" w:rsidP="00454F92">
      <w:pPr>
        <w:jc w:val="both"/>
        <w:rPr>
          <w:rFonts w:ascii="Times New Roman" w:hAnsi="Times New Roman" w:cs="Times New Roman"/>
          <w:b/>
          <w:sz w:val="28"/>
          <w:szCs w:val="28"/>
        </w:rPr>
      </w:pPr>
      <w:r w:rsidRPr="00047FBC">
        <w:rPr>
          <w:rFonts w:ascii="Times New Roman" w:hAnsi="Times New Roman" w:cs="Times New Roman"/>
          <w:b/>
          <w:sz w:val="28"/>
          <w:szCs w:val="28"/>
        </w:rPr>
        <w:t>Викладач суспільних дисциплін</w:t>
      </w:r>
    </w:p>
    <w:p w:rsidR="001D389A" w:rsidRDefault="001D389A" w:rsidP="001D389A">
      <w:pPr>
        <w:spacing w:after="0"/>
        <w:ind w:firstLine="284"/>
        <w:jc w:val="both"/>
        <w:rPr>
          <w:rFonts w:ascii="Times New Roman" w:hAnsi="Times New Roman" w:cs="Times New Roman"/>
          <w:sz w:val="28"/>
          <w:szCs w:val="28"/>
        </w:rPr>
      </w:pPr>
    </w:p>
    <w:p w:rsidR="007364DE" w:rsidRDefault="007364DE" w:rsidP="007364DE">
      <w:pPr>
        <w:rPr>
          <w:rFonts w:ascii="Times New Roman" w:hAnsi="Times New Roman" w:cs="Times New Roman"/>
          <w:b/>
          <w:sz w:val="28"/>
          <w:szCs w:val="28"/>
        </w:rPr>
      </w:pPr>
      <w:r>
        <w:rPr>
          <w:rFonts w:ascii="Times New Roman" w:hAnsi="Times New Roman" w:cs="Times New Roman"/>
          <w:b/>
          <w:sz w:val="28"/>
          <w:szCs w:val="28"/>
        </w:rPr>
        <w:t xml:space="preserve">ІІ. Мотивація освітньої діяльності </w:t>
      </w:r>
    </w:p>
    <w:p w:rsidR="00327638" w:rsidRDefault="00AA0095" w:rsidP="001D389A">
      <w:pPr>
        <w:spacing w:after="0"/>
        <w:ind w:firstLine="284"/>
        <w:jc w:val="center"/>
        <w:rPr>
          <w:rFonts w:ascii="Times New Roman" w:hAnsi="Times New Roman" w:cs="Times New Roman"/>
          <w:i/>
          <w:sz w:val="28"/>
          <w:szCs w:val="28"/>
        </w:rPr>
      </w:pPr>
      <w:r>
        <w:rPr>
          <w:rFonts w:ascii="Times New Roman" w:hAnsi="Times New Roman" w:cs="Times New Roman"/>
          <w:i/>
          <w:sz w:val="28"/>
          <w:szCs w:val="28"/>
        </w:rPr>
        <w:t>Методичний прийом «Мозкова атака»</w:t>
      </w:r>
    </w:p>
    <w:p w:rsidR="009167D9" w:rsidRDefault="009167D9" w:rsidP="001D389A">
      <w:pPr>
        <w:spacing w:after="0"/>
        <w:ind w:firstLine="284"/>
        <w:jc w:val="center"/>
        <w:rPr>
          <w:rFonts w:ascii="Times New Roman" w:hAnsi="Times New Roman" w:cs="Times New Roman"/>
          <w:i/>
          <w:sz w:val="28"/>
          <w:szCs w:val="28"/>
        </w:rPr>
      </w:pPr>
    </w:p>
    <w:p w:rsidR="001D389A" w:rsidRDefault="00AA0095" w:rsidP="001D389A">
      <w:pPr>
        <w:spacing w:after="0"/>
        <w:ind w:firstLine="284"/>
        <w:jc w:val="center"/>
        <w:rPr>
          <w:rFonts w:ascii="Times New Roman" w:hAnsi="Times New Roman" w:cs="Times New Roman"/>
          <w:i/>
          <w:sz w:val="28"/>
          <w:szCs w:val="28"/>
        </w:rPr>
      </w:pPr>
      <w:r>
        <w:rPr>
          <w:rFonts w:ascii="Times New Roman" w:hAnsi="Times New Roman" w:cs="Times New Roman"/>
          <w:i/>
          <w:sz w:val="28"/>
          <w:szCs w:val="28"/>
        </w:rPr>
        <w:t>Вправа</w:t>
      </w:r>
      <w:r w:rsidR="00C04D58">
        <w:rPr>
          <w:rFonts w:ascii="Times New Roman" w:hAnsi="Times New Roman" w:cs="Times New Roman"/>
          <w:i/>
          <w:sz w:val="28"/>
          <w:szCs w:val="28"/>
        </w:rPr>
        <w:t xml:space="preserve"> «Розгадай анаграми</w:t>
      </w:r>
      <w:r w:rsidR="001D389A" w:rsidRPr="001D389A">
        <w:rPr>
          <w:rFonts w:ascii="Times New Roman" w:hAnsi="Times New Roman" w:cs="Times New Roman"/>
          <w:i/>
          <w:sz w:val="28"/>
          <w:szCs w:val="28"/>
        </w:rPr>
        <w:t>»</w:t>
      </w:r>
      <w:r w:rsidR="00327638">
        <w:rPr>
          <w:rFonts w:ascii="Times New Roman" w:hAnsi="Times New Roman" w:cs="Times New Roman"/>
          <w:i/>
          <w:sz w:val="28"/>
          <w:szCs w:val="28"/>
        </w:rPr>
        <w:t xml:space="preserve"> (2 хв.)</w:t>
      </w:r>
    </w:p>
    <w:p w:rsidR="001D389A" w:rsidRDefault="001D389A" w:rsidP="001D389A">
      <w:pPr>
        <w:spacing w:after="0"/>
        <w:ind w:firstLine="284"/>
        <w:rPr>
          <w:rFonts w:ascii="Times New Roman" w:hAnsi="Times New Roman" w:cs="Times New Roman"/>
          <w:i/>
          <w:sz w:val="28"/>
          <w:szCs w:val="28"/>
        </w:rPr>
      </w:pPr>
    </w:p>
    <w:p w:rsidR="001D389A" w:rsidRPr="001D389A" w:rsidRDefault="001D389A" w:rsidP="009E450D">
      <w:pPr>
        <w:spacing w:after="0" w:line="360" w:lineRule="auto"/>
        <w:ind w:firstLine="284"/>
        <w:jc w:val="both"/>
        <w:rPr>
          <w:rFonts w:ascii="Times New Roman" w:hAnsi="Times New Roman" w:cs="Times New Roman"/>
          <w:sz w:val="28"/>
          <w:szCs w:val="28"/>
        </w:rPr>
      </w:pPr>
      <w:r w:rsidRPr="001D389A">
        <w:rPr>
          <w:rFonts w:ascii="Times New Roman" w:hAnsi="Times New Roman" w:cs="Times New Roman"/>
          <w:sz w:val="28"/>
          <w:szCs w:val="28"/>
        </w:rPr>
        <w:t xml:space="preserve">За допомогою </w:t>
      </w:r>
      <w:r w:rsidR="00C04D58">
        <w:rPr>
          <w:rFonts w:ascii="Times New Roman" w:hAnsi="Times New Roman" w:cs="Times New Roman"/>
          <w:sz w:val="28"/>
          <w:szCs w:val="28"/>
        </w:rPr>
        <w:t>анаграм визначають ключові слова заход</w:t>
      </w:r>
      <w:r w:rsidR="00210F10">
        <w:rPr>
          <w:rFonts w:ascii="Times New Roman" w:hAnsi="Times New Roman" w:cs="Times New Roman"/>
          <w:sz w:val="28"/>
          <w:szCs w:val="28"/>
        </w:rPr>
        <w:t>у</w:t>
      </w:r>
    </w:p>
    <w:p w:rsidR="001D389A" w:rsidRDefault="001D389A" w:rsidP="009E450D">
      <w:pPr>
        <w:spacing w:after="0" w:line="360" w:lineRule="auto"/>
        <w:ind w:firstLine="284"/>
        <w:jc w:val="both"/>
        <w:rPr>
          <w:rFonts w:ascii="Times New Roman" w:hAnsi="Times New Roman" w:cs="Times New Roman"/>
          <w:i/>
          <w:sz w:val="28"/>
          <w:szCs w:val="28"/>
        </w:rPr>
      </w:pPr>
      <w:r>
        <w:rPr>
          <w:rFonts w:ascii="Times New Roman" w:hAnsi="Times New Roman" w:cs="Times New Roman"/>
          <w:i/>
          <w:sz w:val="28"/>
          <w:szCs w:val="28"/>
        </w:rPr>
        <w:t xml:space="preserve">Форма роботи: </w:t>
      </w:r>
      <w:r w:rsidR="008C7E89">
        <w:rPr>
          <w:rFonts w:ascii="Times New Roman" w:hAnsi="Times New Roman" w:cs="Times New Roman"/>
          <w:i/>
          <w:sz w:val="28"/>
          <w:szCs w:val="28"/>
        </w:rPr>
        <w:t>колективна</w:t>
      </w:r>
    </w:p>
    <w:p w:rsidR="00327638" w:rsidRDefault="00327638" w:rsidP="001D389A">
      <w:pPr>
        <w:spacing w:after="0"/>
        <w:ind w:firstLine="284"/>
        <w:rPr>
          <w:rFonts w:ascii="Times New Roman" w:hAnsi="Times New Roman" w:cs="Times New Roman"/>
          <w:i/>
          <w:sz w:val="28"/>
          <w:szCs w:val="28"/>
        </w:rPr>
      </w:pPr>
    </w:p>
    <w:p w:rsidR="00C04D58" w:rsidRDefault="00AA0095" w:rsidP="001D389A">
      <w:pPr>
        <w:spacing w:after="0"/>
        <w:ind w:firstLine="284"/>
        <w:rPr>
          <w:rFonts w:ascii="Times New Roman" w:hAnsi="Times New Roman" w:cs="Times New Roman"/>
          <w:i/>
          <w:sz w:val="28"/>
          <w:szCs w:val="28"/>
        </w:rPr>
      </w:pPr>
      <w:r>
        <w:rPr>
          <w:noProof/>
          <w:lang w:val="ru-RU" w:eastAsia="ru-RU"/>
        </w:rPr>
        <w:drawing>
          <wp:inline distT="0" distB="0" distL="0" distR="0" wp14:anchorId="043D1868" wp14:editId="2E8435B3">
            <wp:extent cx="5940425" cy="2869565"/>
            <wp:effectExtent l="0" t="0" r="3175" b="698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7"/>
                    <a:srcRect l="6408" t="9814" r="1011" b="10635"/>
                    <a:stretch/>
                  </pic:blipFill>
                  <pic:spPr>
                    <a:xfrm>
                      <a:off x="0" y="0"/>
                      <a:ext cx="5940425" cy="2869565"/>
                    </a:xfrm>
                    <a:prstGeom prst="rect">
                      <a:avLst/>
                    </a:prstGeom>
                  </pic:spPr>
                </pic:pic>
              </a:graphicData>
            </a:graphic>
          </wp:inline>
        </w:drawing>
      </w:r>
    </w:p>
    <w:p w:rsidR="00AA0095" w:rsidRDefault="00AA0095" w:rsidP="001D389A">
      <w:pPr>
        <w:spacing w:after="0"/>
        <w:ind w:firstLine="284"/>
        <w:rPr>
          <w:rFonts w:ascii="Times New Roman" w:hAnsi="Times New Roman" w:cs="Times New Roman"/>
          <w:i/>
          <w:sz w:val="28"/>
          <w:szCs w:val="28"/>
        </w:rPr>
      </w:pPr>
    </w:p>
    <w:p w:rsidR="00AA0095" w:rsidRDefault="00AA0095" w:rsidP="00AA0095">
      <w:pPr>
        <w:spacing w:after="0"/>
        <w:ind w:firstLine="284"/>
        <w:jc w:val="center"/>
        <w:rPr>
          <w:rFonts w:ascii="Times New Roman" w:hAnsi="Times New Roman" w:cs="Times New Roman"/>
          <w:i/>
          <w:sz w:val="28"/>
          <w:szCs w:val="28"/>
        </w:rPr>
      </w:pPr>
    </w:p>
    <w:p w:rsidR="00AA0095" w:rsidRDefault="00AA0095" w:rsidP="00AA0095">
      <w:pPr>
        <w:spacing w:after="0"/>
        <w:ind w:firstLine="284"/>
        <w:rPr>
          <w:rFonts w:ascii="Times New Roman" w:hAnsi="Times New Roman" w:cs="Times New Roman"/>
          <w:i/>
          <w:sz w:val="28"/>
          <w:szCs w:val="28"/>
        </w:rPr>
      </w:pPr>
    </w:p>
    <w:p w:rsidR="00AA0095" w:rsidRPr="00AA0095" w:rsidRDefault="00AA0095" w:rsidP="00AA0095">
      <w:pPr>
        <w:spacing w:after="0"/>
        <w:ind w:firstLine="284"/>
        <w:jc w:val="center"/>
        <w:rPr>
          <w:rFonts w:ascii="Times New Roman" w:hAnsi="Times New Roman" w:cs="Times New Roman"/>
          <w:i/>
          <w:sz w:val="28"/>
          <w:szCs w:val="28"/>
        </w:rPr>
      </w:pPr>
      <w:r w:rsidRPr="00AA0095">
        <w:rPr>
          <w:rFonts w:ascii="Times New Roman" w:hAnsi="Times New Roman" w:cs="Times New Roman"/>
          <w:i/>
          <w:sz w:val="28"/>
          <w:szCs w:val="28"/>
        </w:rPr>
        <w:t>(На терезах Феміди: людська гідність і права людини)</w:t>
      </w:r>
    </w:p>
    <w:p w:rsidR="00C04D58" w:rsidRDefault="00C04D58" w:rsidP="00AA0095">
      <w:pPr>
        <w:spacing w:after="0"/>
        <w:ind w:firstLine="284"/>
        <w:jc w:val="center"/>
        <w:rPr>
          <w:rFonts w:ascii="Times New Roman" w:hAnsi="Times New Roman" w:cs="Times New Roman"/>
          <w:i/>
          <w:sz w:val="28"/>
          <w:szCs w:val="28"/>
        </w:rPr>
      </w:pPr>
    </w:p>
    <w:p w:rsidR="00AA0095" w:rsidRDefault="00AA0095" w:rsidP="00AA0095">
      <w:pPr>
        <w:spacing w:after="0"/>
        <w:ind w:firstLine="284"/>
        <w:jc w:val="center"/>
        <w:rPr>
          <w:rFonts w:ascii="Times New Roman" w:hAnsi="Times New Roman" w:cs="Times New Roman"/>
          <w:i/>
          <w:sz w:val="28"/>
          <w:szCs w:val="28"/>
        </w:rPr>
      </w:pPr>
    </w:p>
    <w:p w:rsidR="00AA0095" w:rsidRDefault="00AA0095" w:rsidP="00AA0095">
      <w:pPr>
        <w:rPr>
          <w:rFonts w:ascii="Times New Roman" w:hAnsi="Times New Roman" w:cs="Times New Roman"/>
          <w:b/>
          <w:sz w:val="28"/>
          <w:szCs w:val="28"/>
        </w:rPr>
      </w:pPr>
    </w:p>
    <w:p w:rsidR="00AA0095" w:rsidRPr="00C62E0F" w:rsidRDefault="00AA0095" w:rsidP="00AA0095">
      <w:pPr>
        <w:rPr>
          <w:rFonts w:ascii="Times New Roman" w:hAnsi="Times New Roman" w:cs="Times New Roman"/>
          <w:b/>
          <w:sz w:val="28"/>
          <w:szCs w:val="28"/>
        </w:rPr>
      </w:pPr>
      <w:r>
        <w:rPr>
          <w:rFonts w:ascii="Times New Roman" w:hAnsi="Times New Roman" w:cs="Times New Roman"/>
          <w:b/>
          <w:sz w:val="28"/>
          <w:szCs w:val="28"/>
        </w:rPr>
        <w:t>Оголошення теми та завдань заходу</w:t>
      </w:r>
      <w:r w:rsidRPr="00C62E0F">
        <w:rPr>
          <w:rFonts w:ascii="Times New Roman" w:hAnsi="Times New Roman" w:cs="Times New Roman"/>
          <w:b/>
          <w:sz w:val="28"/>
          <w:szCs w:val="28"/>
        </w:rPr>
        <w:t>:</w:t>
      </w:r>
    </w:p>
    <w:p w:rsidR="00AA0095" w:rsidRPr="00AA0095" w:rsidRDefault="00AA0095" w:rsidP="00AA0095">
      <w:pPr>
        <w:spacing w:after="0"/>
        <w:ind w:firstLine="284"/>
        <w:jc w:val="center"/>
        <w:rPr>
          <w:rFonts w:ascii="Times New Roman" w:hAnsi="Times New Roman" w:cs="Times New Roman"/>
          <w:i/>
          <w:sz w:val="28"/>
          <w:szCs w:val="28"/>
        </w:rPr>
      </w:pPr>
      <w:r w:rsidRPr="00AA0095">
        <w:rPr>
          <w:rFonts w:ascii="Times New Roman" w:hAnsi="Times New Roman" w:cs="Times New Roman"/>
          <w:i/>
          <w:sz w:val="28"/>
          <w:szCs w:val="28"/>
        </w:rPr>
        <w:lastRenderedPageBreak/>
        <w:t>(На терезах Феміди: людська гідність і права людини)</w:t>
      </w:r>
    </w:p>
    <w:p w:rsidR="00AA0095" w:rsidRDefault="00AA0095" w:rsidP="00AA0095">
      <w:pPr>
        <w:spacing w:after="0"/>
        <w:ind w:firstLine="284"/>
        <w:jc w:val="right"/>
        <w:rPr>
          <w:rFonts w:ascii="Times New Roman" w:hAnsi="Times New Roman" w:cs="Times New Roman"/>
          <w:i/>
          <w:sz w:val="28"/>
          <w:szCs w:val="28"/>
        </w:rPr>
      </w:pPr>
      <w:r>
        <w:rPr>
          <w:rFonts w:ascii="Times New Roman" w:hAnsi="Times New Roman" w:cs="Times New Roman"/>
          <w:i/>
          <w:sz w:val="28"/>
          <w:szCs w:val="28"/>
        </w:rPr>
        <w:t>Права людини понад усе!</w:t>
      </w:r>
    </w:p>
    <w:p w:rsidR="00AA0095" w:rsidRDefault="00AA0095" w:rsidP="00AA0095">
      <w:pPr>
        <w:spacing w:after="0"/>
        <w:ind w:firstLine="284"/>
        <w:jc w:val="right"/>
        <w:rPr>
          <w:rFonts w:ascii="Times New Roman" w:hAnsi="Times New Roman" w:cs="Times New Roman"/>
          <w:i/>
          <w:sz w:val="28"/>
          <w:szCs w:val="28"/>
        </w:rPr>
      </w:pPr>
    </w:p>
    <w:p w:rsidR="00AA0095" w:rsidRDefault="00AA0095" w:rsidP="00AA0095">
      <w:pPr>
        <w:spacing w:after="0"/>
        <w:ind w:firstLine="284"/>
        <w:jc w:val="center"/>
        <w:rPr>
          <w:rFonts w:ascii="Times New Roman" w:hAnsi="Times New Roman" w:cs="Times New Roman"/>
          <w:i/>
          <w:sz w:val="28"/>
          <w:szCs w:val="28"/>
        </w:rPr>
      </w:pPr>
    </w:p>
    <w:p w:rsidR="00AA0095" w:rsidRPr="00AA0095" w:rsidRDefault="00AA0095" w:rsidP="00AA0095">
      <w:pPr>
        <w:spacing w:after="0"/>
        <w:ind w:firstLine="284"/>
        <w:jc w:val="center"/>
        <w:rPr>
          <w:rFonts w:ascii="Times New Roman" w:hAnsi="Times New Roman" w:cs="Times New Roman"/>
          <w:i/>
          <w:sz w:val="28"/>
          <w:szCs w:val="28"/>
        </w:rPr>
      </w:pPr>
    </w:p>
    <w:p w:rsidR="008473D9" w:rsidRPr="008473D9" w:rsidRDefault="008473D9" w:rsidP="008473D9">
      <w:pPr>
        <w:rPr>
          <w:rFonts w:ascii="Times New Roman" w:hAnsi="Times New Roman" w:cs="Times New Roman"/>
          <w:b/>
          <w:sz w:val="28"/>
          <w:szCs w:val="28"/>
        </w:rPr>
      </w:pPr>
      <w:r w:rsidRPr="00C62E0F">
        <w:rPr>
          <w:rFonts w:ascii="Times New Roman" w:hAnsi="Times New Roman" w:cs="Times New Roman"/>
          <w:b/>
          <w:sz w:val="28"/>
          <w:szCs w:val="28"/>
        </w:rPr>
        <w:t xml:space="preserve">ІІІ. </w:t>
      </w:r>
      <w:r w:rsidRPr="008473D9">
        <w:rPr>
          <w:rFonts w:ascii="Times New Roman" w:hAnsi="Times New Roman" w:cs="Times New Roman"/>
          <w:b/>
          <w:sz w:val="28"/>
          <w:szCs w:val="28"/>
        </w:rPr>
        <w:t xml:space="preserve">Основна частина. </w:t>
      </w:r>
    </w:p>
    <w:p w:rsidR="00454F92" w:rsidRDefault="00454F92" w:rsidP="00173025">
      <w:pPr>
        <w:ind w:firstLine="284"/>
        <w:rPr>
          <w:rFonts w:ascii="Times New Roman" w:hAnsi="Times New Roman" w:cs="Times New Roman"/>
          <w:b/>
          <w:sz w:val="28"/>
          <w:szCs w:val="28"/>
        </w:rPr>
      </w:pPr>
    </w:p>
    <w:p w:rsidR="00173025" w:rsidRDefault="00173025" w:rsidP="00173025">
      <w:pPr>
        <w:ind w:firstLine="284"/>
        <w:rPr>
          <w:rFonts w:ascii="Times New Roman" w:hAnsi="Times New Roman" w:cs="Times New Roman"/>
          <w:b/>
          <w:sz w:val="28"/>
          <w:szCs w:val="28"/>
        </w:rPr>
      </w:pPr>
      <w:r>
        <w:rPr>
          <w:rFonts w:ascii="Times New Roman" w:hAnsi="Times New Roman" w:cs="Times New Roman"/>
          <w:b/>
          <w:sz w:val="28"/>
          <w:szCs w:val="28"/>
        </w:rPr>
        <w:t>Станція №1«Права людини »</w:t>
      </w:r>
      <w:r w:rsidR="00F201B7">
        <w:rPr>
          <w:rFonts w:ascii="Times New Roman" w:hAnsi="Times New Roman" w:cs="Times New Roman"/>
          <w:b/>
          <w:sz w:val="28"/>
          <w:szCs w:val="28"/>
        </w:rPr>
        <w:t xml:space="preserve"> (</w:t>
      </w:r>
      <w:r w:rsidR="00BB0955">
        <w:rPr>
          <w:rFonts w:ascii="Times New Roman" w:hAnsi="Times New Roman" w:cs="Times New Roman"/>
          <w:b/>
          <w:sz w:val="28"/>
          <w:szCs w:val="28"/>
        </w:rPr>
        <w:t>15</w:t>
      </w:r>
      <w:r w:rsidR="00F201B7">
        <w:rPr>
          <w:rFonts w:ascii="Times New Roman" w:hAnsi="Times New Roman" w:cs="Times New Roman"/>
          <w:b/>
          <w:sz w:val="28"/>
          <w:szCs w:val="28"/>
        </w:rPr>
        <w:t xml:space="preserve"> </w:t>
      </w:r>
      <w:r>
        <w:rPr>
          <w:rFonts w:ascii="Times New Roman" w:hAnsi="Times New Roman" w:cs="Times New Roman"/>
          <w:b/>
          <w:sz w:val="28"/>
          <w:szCs w:val="28"/>
        </w:rPr>
        <w:t>хв.)</w:t>
      </w:r>
    </w:p>
    <w:p w:rsidR="00F201B7" w:rsidRDefault="008C7E89" w:rsidP="00F201B7">
      <w:pPr>
        <w:rPr>
          <w:rFonts w:ascii="Times New Roman" w:hAnsi="Times New Roman" w:cs="Times New Roman"/>
          <w:i/>
          <w:sz w:val="28"/>
          <w:szCs w:val="28"/>
        </w:rPr>
      </w:pPr>
      <w:r w:rsidRPr="008C7E89">
        <w:rPr>
          <w:rFonts w:ascii="Times New Roman" w:hAnsi="Times New Roman" w:cs="Times New Roman"/>
          <w:i/>
          <w:sz w:val="28"/>
          <w:szCs w:val="28"/>
        </w:rPr>
        <w:t>Форма роботи: колективна</w:t>
      </w:r>
    </w:p>
    <w:p w:rsidR="008C7E89" w:rsidRDefault="008C7E89" w:rsidP="00F201B7">
      <w:pPr>
        <w:rPr>
          <w:rFonts w:ascii="Times New Roman" w:hAnsi="Times New Roman" w:cs="Times New Roman"/>
          <w:i/>
          <w:sz w:val="28"/>
          <w:szCs w:val="28"/>
        </w:rPr>
      </w:pPr>
    </w:p>
    <w:p w:rsidR="00F201B7" w:rsidRPr="00F201B7" w:rsidRDefault="009167D9" w:rsidP="00F201B7">
      <w:pPr>
        <w:rPr>
          <w:rFonts w:ascii="Times New Roman" w:hAnsi="Times New Roman" w:cs="Times New Roman"/>
          <w:i/>
          <w:sz w:val="28"/>
          <w:szCs w:val="28"/>
        </w:rPr>
      </w:pPr>
      <w:r>
        <w:rPr>
          <w:rFonts w:ascii="Times New Roman" w:hAnsi="Times New Roman" w:cs="Times New Roman"/>
          <w:i/>
          <w:sz w:val="28"/>
          <w:szCs w:val="28"/>
        </w:rPr>
        <w:t>Слайд №5</w:t>
      </w:r>
    </w:p>
    <w:p w:rsidR="00F201B7" w:rsidRDefault="00F201B7" w:rsidP="00F201B7">
      <w:pPr>
        <w:jc w:val="center"/>
        <w:rPr>
          <w:rFonts w:ascii="Times New Roman" w:hAnsi="Times New Roman" w:cs="Times New Roman"/>
          <w:i/>
          <w:sz w:val="28"/>
          <w:szCs w:val="28"/>
        </w:rPr>
      </w:pPr>
    </w:p>
    <w:p w:rsidR="00F201B7" w:rsidRPr="00F201B7" w:rsidRDefault="00F201B7" w:rsidP="00F201B7">
      <w:pPr>
        <w:jc w:val="center"/>
        <w:rPr>
          <w:rFonts w:ascii="Times New Roman" w:hAnsi="Times New Roman" w:cs="Times New Roman"/>
          <w:i/>
          <w:sz w:val="28"/>
          <w:szCs w:val="28"/>
        </w:rPr>
      </w:pPr>
      <w:r w:rsidRPr="00F201B7">
        <w:rPr>
          <w:rFonts w:ascii="Times New Roman" w:hAnsi="Times New Roman" w:cs="Times New Roman"/>
          <w:i/>
          <w:sz w:val="28"/>
          <w:szCs w:val="28"/>
        </w:rPr>
        <w:t>Вправа «Скринька»</w:t>
      </w:r>
    </w:p>
    <w:p w:rsidR="00454F92" w:rsidRDefault="00F201B7" w:rsidP="00F201B7">
      <w:pPr>
        <w:ind w:firstLine="284"/>
        <w:jc w:val="both"/>
        <w:rPr>
          <w:rFonts w:ascii="Times New Roman" w:hAnsi="Times New Roman" w:cs="Times New Roman"/>
          <w:sz w:val="28"/>
          <w:szCs w:val="28"/>
        </w:rPr>
      </w:pPr>
      <w:r w:rsidRPr="00F201B7">
        <w:rPr>
          <w:rFonts w:ascii="Times New Roman" w:hAnsi="Times New Roman" w:cs="Times New Roman"/>
          <w:b/>
          <w:sz w:val="28"/>
          <w:szCs w:val="28"/>
        </w:rPr>
        <w:t>Соціальний педагог:</w:t>
      </w:r>
      <w:r>
        <w:rPr>
          <w:rFonts w:ascii="Times New Roman" w:hAnsi="Times New Roman" w:cs="Times New Roman"/>
          <w:sz w:val="28"/>
          <w:szCs w:val="28"/>
        </w:rPr>
        <w:t xml:space="preserve"> </w:t>
      </w:r>
    </w:p>
    <w:p w:rsidR="00F201B7" w:rsidRDefault="00F201B7" w:rsidP="00F201B7">
      <w:pPr>
        <w:ind w:firstLine="284"/>
        <w:jc w:val="both"/>
        <w:rPr>
          <w:rFonts w:ascii="Times New Roman" w:hAnsi="Times New Roman" w:cs="Times New Roman"/>
          <w:sz w:val="28"/>
          <w:szCs w:val="28"/>
        </w:rPr>
      </w:pPr>
      <w:r w:rsidRPr="00F201B7">
        <w:rPr>
          <w:rFonts w:ascii="Times New Roman" w:hAnsi="Times New Roman" w:cs="Times New Roman"/>
          <w:sz w:val="28"/>
          <w:szCs w:val="28"/>
        </w:rPr>
        <w:t>У мене чарівна скринь</w:t>
      </w:r>
      <w:r>
        <w:rPr>
          <w:rFonts w:ascii="Times New Roman" w:hAnsi="Times New Roman" w:cs="Times New Roman"/>
          <w:sz w:val="28"/>
          <w:szCs w:val="28"/>
        </w:rPr>
        <w:t xml:space="preserve">ка в якій скарб нашої планети, а зараз </w:t>
      </w:r>
      <w:r w:rsidRPr="00F201B7">
        <w:rPr>
          <w:rFonts w:ascii="Times New Roman" w:hAnsi="Times New Roman" w:cs="Times New Roman"/>
          <w:sz w:val="28"/>
          <w:szCs w:val="28"/>
        </w:rPr>
        <w:t xml:space="preserve">кожен із вас загляне, що там лежить і зразу нікому не скаже, кого він там побачив. </w:t>
      </w:r>
    </w:p>
    <w:p w:rsidR="00F201B7" w:rsidRPr="00F201B7" w:rsidRDefault="00F201B7" w:rsidP="00F201B7">
      <w:pPr>
        <w:pStyle w:val="a7"/>
        <w:numPr>
          <w:ilvl w:val="0"/>
          <w:numId w:val="6"/>
        </w:numPr>
        <w:rPr>
          <w:rFonts w:ascii="Times New Roman" w:hAnsi="Times New Roman" w:cs="Times New Roman"/>
          <w:i/>
          <w:sz w:val="28"/>
          <w:szCs w:val="28"/>
        </w:rPr>
      </w:pPr>
      <w:r w:rsidRPr="00F201B7">
        <w:rPr>
          <w:rFonts w:ascii="Times New Roman" w:hAnsi="Times New Roman" w:cs="Times New Roman"/>
          <w:i/>
          <w:sz w:val="28"/>
          <w:szCs w:val="28"/>
        </w:rPr>
        <w:t xml:space="preserve">Кого ви побачили? </w:t>
      </w:r>
    </w:p>
    <w:p w:rsidR="00F201B7" w:rsidRDefault="00F201B7" w:rsidP="00F201B7">
      <w:pPr>
        <w:jc w:val="both"/>
        <w:rPr>
          <w:rFonts w:ascii="Times New Roman" w:hAnsi="Times New Roman" w:cs="Times New Roman"/>
          <w:sz w:val="28"/>
          <w:szCs w:val="28"/>
        </w:rPr>
      </w:pPr>
      <w:r>
        <w:rPr>
          <w:rFonts w:ascii="Times New Roman" w:hAnsi="Times New Roman" w:cs="Times New Roman"/>
          <w:sz w:val="28"/>
          <w:szCs w:val="28"/>
        </w:rPr>
        <w:t>(Висновок: у</w:t>
      </w:r>
      <w:r w:rsidRPr="00F201B7">
        <w:rPr>
          <w:rFonts w:ascii="Times New Roman" w:hAnsi="Times New Roman" w:cs="Times New Roman"/>
          <w:sz w:val="28"/>
          <w:szCs w:val="28"/>
        </w:rPr>
        <w:t xml:space="preserve"> дзеркалі ви побачили кожен себе, Людину-найцінніший скарб, кожен із вас неповторна особистість. У нашій країні людина, її життя і здоров’я, честь і гідність,  недоторканість визначаються найвищою цінністю, це записано у Конституції України - Основному Законі нашої країни</w:t>
      </w:r>
      <w:r>
        <w:rPr>
          <w:rFonts w:ascii="Times New Roman" w:hAnsi="Times New Roman" w:cs="Times New Roman"/>
          <w:sz w:val="28"/>
          <w:szCs w:val="28"/>
        </w:rPr>
        <w:t>)</w:t>
      </w:r>
      <w:r w:rsidRPr="00F201B7">
        <w:rPr>
          <w:rFonts w:ascii="Times New Roman" w:hAnsi="Times New Roman" w:cs="Times New Roman"/>
          <w:sz w:val="28"/>
          <w:szCs w:val="28"/>
        </w:rPr>
        <w:t>.</w:t>
      </w:r>
    </w:p>
    <w:p w:rsidR="00F201B7" w:rsidRDefault="00F201B7" w:rsidP="008473D9">
      <w:pPr>
        <w:rPr>
          <w:rFonts w:ascii="Times New Roman" w:hAnsi="Times New Roman" w:cs="Times New Roman"/>
          <w:sz w:val="28"/>
          <w:szCs w:val="28"/>
        </w:rPr>
      </w:pPr>
    </w:p>
    <w:p w:rsidR="00173025" w:rsidRPr="008C7E89" w:rsidRDefault="009167D9" w:rsidP="008473D9">
      <w:pPr>
        <w:rPr>
          <w:rFonts w:ascii="Times New Roman" w:hAnsi="Times New Roman" w:cs="Times New Roman"/>
          <w:i/>
          <w:sz w:val="28"/>
          <w:szCs w:val="28"/>
        </w:rPr>
      </w:pPr>
      <w:r>
        <w:rPr>
          <w:rFonts w:ascii="Times New Roman" w:hAnsi="Times New Roman" w:cs="Times New Roman"/>
          <w:i/>
          <w:sz w:val="28"/>
          <w:szCs w:val="28"/>
        </w:rPr>
        <w:t>Слайд №6</w:t>
      </w:r>
    </w:p>
    <w:p w:rsidR="00173025" w:rsidRPr="00756697" w:rsidRDefault="00173025" w:rsidP="00756697">
      <w:pPr>
        <w:jc w:val="right"/>
        <w:rPr>
          <w:rFonts w:ascii="Times New Roman" w:hAnsi="Times New Roman" w:cs="Times New Roman"/>
          <w:i/>
          <w:sz w:val="28"/>
          <w:szCs w:val="28"/>
        </w:rPr>
      </w:pPr>
      <w:r w:rsidRPr="00756697">
        <w:rPr>
          <w:rFonts w:ascii="Times New Roman" w:hAnsi="Times New Roman" w:cs="Times New Roman"/>
          <w:i/>
          <w:sz w:val="28"/>
          <w:szCs w:val="28"/>
        </w:rPr>
        <w:t>Будь правдивим, але не жорстоким,</w:t>
      </w:r>
    </w:p>
    <w:p w:rsidR="00173025" w:rsidRPr="00756697" w:rsidRDefault="00173025" w:rsidP="00756697">
      <w:pPr>
        <w:jc w:val="right"/>
        <w:rPr>
          <w:rFonts w:ascii="Times New Roman" w:hAnsi="Times New Roman" w:cs="Times New Roman"/>
          <w:i/>
          <w:sz w:val="28"/>
          <w:szCs w:val="28"/>
        </w:rPr>
      </w:pPr>
      <w:r w:rsidRPr="00756697">
        <w:rPr>
          <w:rFonts w:ascii="Times New Roman" w:hAnsi="Times New Roman" w:cs="Times New Roman"/>
          <w:i/>
          <w:sz w:val="28"/>
          <w:szCs w:val="28"/>
        </w:rPr>
        <w:t>гідність май та іншого шануй!</w:t>
      </w:r>
    </w:p>
    <w:p w:rsidR="008C7E89" w:rsidRDefault="008C7E89" w:rsidP="00756697">
      <w:pPr>
        <w:jc w:val="center"/>
        <w:rPr>
          <w:rFonts w:ascii="Times New Roman" w:hAnsi="Times New Roman" w:cs="Times New Roman"/>
          <w:sz w:val="28"/>
          <w:szCs w:val="28"/>
        </w:rPr>
      </w:pPr>
    </w:p>
    <w:p w:rsidR="009167D9" w:rsidRPr="009167D9" w:rsidRDefault="009167D9" w:rsidP="009167D9">
      <w:pPr>
        <w:jc w:val="center"/>
        <w:rPr>
          <w:rFonts w:ascii="Times New Roman" w:hAnsi="Times New Roman" w:cs="Times New Roman"/>
          <w:i/>
          <w:sz w:val="28"/>
          <w:szCs w:val="28"/>
        </w:rPr>
      </w:pPr>
      <w:r w:rsidRPr="009167D9">
        <w:rPr>
          <w:rFonts w:ascii="Times New Roman" w:hAnsi="Times New Roman" w:cs="Times New Roman"/>
          <w:i/>
          <w:sz w:val="28"/>
          <w:szCs w:val="28"/>
        </w:rPr>
        <w:t>Методичний прийом «</w:t>
      </w:r>
      <w:r w:rsidR="00756697" w:rsidRPr="009167D9">
        <w:rPr>
          <w:rFonts w:ascii="Times New Roman" w:hAnsi="Times New Roman" w:cs="Times New Roman"/>
          <w:i/>
          <w:sz w:val="28"/>
          <w:szCs w:val="28"/>
        </w:rPr>
        <w:t>Міні-лекція</w:t>
      </w:r>
      <w:r w:rsidRPr="009167D9">
        <w:rPr>
          <w:rFonts w:ascii="Times New Roman" w:hAnsi="Times New Roman" w:cs="Times New Roman"/>
          <w:i/>
          <w:sz w:val="28"/>
          <w:szCs w:val="28"/>
        </w:rPr>
        <w:t>»</w:t>
      </w:r>
    </w:p>
    <w:p w:rsidR="00F07490" w:rsidRPr="009167D9" w:rsidRDefault="009167D9" w:rsidP="009167D9">
      <w:pPr>
        <w:jc w:val="center"/>
        <w:rPr>
          <w:rFonts w:ascii="Times New Roman" w:hAnsi="Times New Roman" w:cs="Times New Roman"/>
          <w:sz w:val="28"/>
          <w:szCs w:val="28"/>
        </w:rPr>
      </w:pPr>
      <w:r>
        <w:rPr>
          <w:rFonts w:ascii="Times New Roman" w:hAnsi="Times New Roman" w:cs="Times New Roman"/>
          <w:i/>
          <w:sz w:val="28"/>
          <w:szCs w:val="28"/>
        </w:rPr>
        <w:t>Слайд №7</w:t>
      </w:r>
    </w:p>
    <w:p w:rsidR="00C62E0F" w:rsidRDefault="00756697" w:rsidP="00C62E0F">
      <w:pPr>
        <w:ind w:firstLine="284"/>
        <w:jc w:val="both"/>
        <w:rPr>
          <w:rFonts w:ascii="Times New Roman" w:hAnsi="Times New Roman" w:cs="Times New Roman"/>
          <w:b/>
          <w:sz w:val="28"/>
          <w:szCs w:val="28"/>
        </w:rPr>
      </w:pPr>
      <w:r>
        <w:rPr>
          <w:rFonts w:ascii="Times New Roman" w:hAnsi="Times New Roman" w:cs="Times New Roman"/>
          <w:b/>
          <w:sz w:val="28"/>
          <w:szCs w:val="28"/>
        </w:rPr>
        <w:t>Соціальний педагог:</w:t>
      </w:r>
    </w:p>
    <w:p w:rsidR="00756697" w:rsidRDefault="00756697" w:rsidP="00756697">
      <w:pPr>
        <w:ind w:firstLine="284"/>
        <w:jc w:val="both"/>
        <w:rPr>
          <w:rFonts w:ascii="Times New Roman" w:hAnsi="Times New Roman" w:cs="Times New Roman"/>
          <w:b/>
          <w:sz w:val="28"/>
          <w:szCs w:val="28"/>
        </w:rPr>
      </w:pPr>
      <w:r w:rsidRPr="00756697">
        <w:rPr>
          <w:rFonts w:ascii="Times New Roman" w:hAnsi="Times New Roman" w:cs="Times New Roman"/>
          <w:sz w:val="28"/>
          <w:szCs w:val="28"/>
        </w:rPr>
        <w:lastRenderedPageBreak/>
        <w:t xml:space="preserve">Загальна декларація прав людини, прийнята Генеральною Асамблеєю ООН </w:t>
      </w:r>
      <w:r w:rsidRPr="00756697">
        <w:rPr>
          <w:rFonts w:ascii="Times New Roman" w:hAnsi="Times New Roman" w:cs="Times New Roman"/>
          <w:b/>
          <w:sz w:val="28"/>
          <w:szCs w:val="28"/>
        </w:rPr>
        <w:t>10 грудня 1948 року.</w:t>
      </w:r>
      <w:r w:rsidR="00F07490">
        <w:rPr>
          <w:rFonts w:ascii="Times New Roman" w:hAnsi="Times New Roman" w:cs="Times New Roman"/>
          <w:b/>
          <w:sz w:val="28"/>
          <w:szCs w:val="28"/>
        </w:rPr>
        <w:t xml:space="preserve"> </w:t>
      </w:r>
      <w:r w:rsidR="00F07490" w:rsidRPr="00F07490">
        <w:rPr>
          <w:rFonts w:ascii="Times New Roman" w:hAnsi="Times New Roman" w:cs="Times New Roman"/>
          <w:sz w:val="28"/>
          <w:szCs w:val="28"/>
        </w:rPr>
        <w:t xml:space="preserve">Декларація була розроблена Комісією з прав людини, яку очолила відома правозахисниця та делегат ООН від США </w:t>
      </w:r>
      <w:r w:rsidR="00F07490" w:rsidRPr="00F07490">
        <w:rPr>
          <w:rFonts w:ascii="Times New Roman" w:hAnsi="Times New Roman" w:cs="Times New Roman"/>
          <w:b/>
          <w:sz w:val="28"/>
          <w:szCs w:val="28"/>
        </w:rPr>
        <w:t>Елеонора Рузвельт.</w:t>
      </w:r>
    </w:p>
    <w:p w:rsidR="00F07490" w:rsidRPr="00F07490" w:rsidRDefault="009167D9" w:rsidP="00756697">
      <w:pPr>
        <w:ind w:firstLine="284"/>
        <w:jc w:val="both"/>
        <w:rPr>
          <w:rFonts w:ascii="Times New Roman" w:hAnsi="Times New Roman" w:cs="Times New Roman"/>
          <w:i/>
          <w:sz w:val="28"/>
          <w:szCs w:val="28"/>
        </w:rPr>
      </w:pPr>
      <w:r>
        <w:rPr>
          <w:rFonts w:ascii="Times New Roman" w:hAnsi="Times New Roman" w:cs="Times New Roman"/>
          <w:i/>
          <w:sz w:val="28"/>
          <w:szCs w:val="28"/>
        </w:rPr>
        <w:t>Слайд №8</w:t>
      </w:r>
    </w:p>
    <w:p w:rsidR="00F07490" w:rsidRDefault="00F07490" w:rsidP="00756697">
      <w:pPr>
        <w:ind w:firstLine="284"/>
        <w:jc w:val="both"/>
        <w:rPr>
          <w:rFonts w:ascii="Times New Roman" w:hAnsi="Times New Roman" w:cs="Times New Roman"/>
          <w:sz w:val="28"/>
          <w:szCs w:val="28"/>
        </w:rPr>
      </w:pPr>
      <w:r w:rsidRPr="00F07490">
        <w:rPr>
          <w:rFonts w:ascii="Times New Roman" w:hAnsi="Times New Roman" w:cs="Times New Roman"/>
          <w:sz w:val="28"/>
          <w:szCs w:val="28"/>
        </w:rPr>
        <w:t>Саудівська Аравія, Україна, Білорусія, Польща, Югославія та Чехословаччини, які на той час перебували під прямим впливом СРСР, утрималися від ухвалення документа.</w:t>
      </w:r>
    </w:p>
    <w:p w:rsidR="00F07490" w:rsidRDefault="003D5F8A" w:rsidP="00756697">
      <w:pPr>
        <w:ind w:firstLine="284"/>
        <w:jc w:val="both"/>
        <w:rPr>
          <w:rFonts w:ascii="Times New Roman" w:hAnsi="Times New Roman" w:cs="Times New Roman"/>
          <w:sz w:val="28"/>
          <w:szCs w:val="28"/>
        </w:rPr>
      </w:pPr>
      <w:r>
        <w:rPr>
          <w:rFonts w:ascii="Times New Roman" w:hAnsi="Times New Roman" w:cs="Times New Roman"/>
          <w:sz w:val="28"/>
          <w:szCs w:val="28"/>
        </w:rPr>
        <w:t>Декларація прав людини складається з 30 статей. Найголовнішими є:</w:t>
      </w:r>
    </w:p>
    <w:p w:rsidR="008C7E89" w:rsidRDefault="008C7E89" w:rsidP="008C7E89">
      <w:pPr>
        <w:ind w:firstLine="284"/>
        <w:jc w:val="both"/>
        <w:rPr>
          <w:rFonts w:ascii="Times New Roman" w:hAnsi="Times New Roman" w:cs="Times New Roman"/>
          <w:i/>
          <w:sz w:val="28"/>
          <w:szCs w:val="28"/>
        </w:rPr>
      </w:pPr>
    </w:p>
    <w:p w:rsidR="008C7E89" w:rsidRPr="00F07490" w:rsidRDefault="009167D9" w:rsidP="008C7E89">
      <w:pPr>
        <w:ind w:firstLine="284"/>
        <w:jc w:val="both"/>
        <w:rPr>
          <w:rFonts w:ascii="Times New Roman" w:hAnsi="Times New Roman" w:cs="Times New Roman"/>
          <w:i/>
          <w:sz w:val="28"/>
          <w:szCs w:val="28"/>
        </w:rPr>
      </w:pPr>
      <w:r>
        <w:rPr>
          <w:rFonts w:ascii="Times New Roman" w:hAnsi="Times New Roman" w:cs="Times New Roman"/>
          <w:i/>
          <w:sz w:val="28"/>
          <w:szCs w:val="28"/>
        </w:rPr>
        <w:t>Слайд №9</w:t>
      </w:r>
    </w:p>
    <w:p w:rsidR="00756697" w:rsidRPr="00756697" w:rsidRDefault="00756697" w:rsidP="00756697">
      <w:pPr>
        <w:ind w:firstLine="284"/>
        <w:jc w:val="both"/>
        <w:rPr>
          <w:rFonts w:ascii="Times New Roman" w:hAnsi="Times New Roman" w:cs="Times New Roman"/>
          <w:i/>
          <w:sz w:val="28"/>
          <w:szCs w:val="28"/>
        </w:rPr>
      </w:pPr>
      <w:r w:rsidRPr="00756697">
        <w:rPr>
          <w:rFonts w:ascii="Times New Roman" w:hAnsi="Times New Roman" w:cs="Times New Roman"/>
          <w:i/>
          <w:sz w:val="28"/>
          <w:szCs w:val="28"/>
        </w:rPr>
        <w:t>Стаття 1. Всі люди народжуються вільними і рівними у своїй гідності та правах. Вони наділені розумом і совістю і повинні діяти в дусі братерства.</w:t>
      </w:r>
    </w:p>
    <w:p w:rsidR="00756697" w:rsidRDefault="00756697" w:rsidP="00756697">
      <w:pPr>
        <w:ind w:firstLine="284"/>
        <w:jc w:val="both"/>
        <w:rPr>
          <w:rFonts w:ascii="Times New Roman" w:hAnsi="Times New Roman" w:cs="Times New Roman"/>
          <w:i/>
          <w:sz w:val="28"/>
          <w:szCs w:val="28"/>
        </w:rPr>
      </w:pPr>
      <w:r w:rsidRPr="00756697">
        <w:rPr>
          <w:rFonts w:ascii="Times New Roman" w:hAnsi="Times New Roman" w:cs="Times New Roman"/>
          <w:i/>
          <w:sz w:val="28"/>
          <w:szCs w:val="28"/>
        </w:rPr>
        <w:t>Стаття 2. Кожна людина повинна мати всі права і всі свободи, проголошені цією Декларацією, незалежно від раси, кольору шкіри, статі, мови, релігії, політичних або інших переконань, національного чи соціального походження, майнового, станового або іншого становища. Крім того, не повинно бути ніякого розрізнення на основі політичного, правового або міжнародного статусу країни або території, до якої людина належить, незалежно від того, чи є ця територія</w:t>
      </w:r>
      <w:r>
        <w:rPr>
          <w:rFonts w:ascii="Times New Roman" w:hAnsi="Times New Roman" w:cs="Times New Roman"/>
          <w:i/>
          <w:sz w:val="28"/>
          <w:szCs w:val="28"/>
        </w:rPr>
        <w:t>.</w:t>
      </w:r>
    </w:p>
    <w:p w:rsidR="00BB076C" w:rsidRDefault="00BB076C" w:rsidP="009167D9">
      <w:pPr>
        <w:ind w:firstLine="284"/>
        <w:jc w:val="both"/>
        <w:rPr>
          <w:rFonts w:ascii="Times New Roman" w:hAnsi="Times New Roman" w:cs="Times New Roman"/>
          <w:i/>
          <w:sz w:val="28"/>
          <w:szCs w:val="28"/>
        </w:rPr>
      </w:pPr>
    </w:p>
    <w:p w:rsidR="009167D9" w:rsidRDefault="009167D9" w:rsidP="009167D9">
      <w:pPr>
        <w:ind w:firstLine="284"/>
        <w:jc w:val="both"/>
        <w:rPr>
          <w:rFonts w:ascii="Times New Roman" w:hAnsi="Times New Roman" w:cs="Times New Roman"/>
          <w:i/>
          <w:sz w:val="28"/>
          <w:szCs w:val="28"/>
        </w:rPr>
      </w:pPr>
      <w:r>
        <w:rPr>
          <w:rFonts w:ascii="Times New Roman" w:hAnsi="Times New Roman" w:cs="Times New Roman"/>
          <w:i/>
          <w:sz w:val="28"/>
          <w:szCs w:val="28"/>
        </w:rPr>
        <w:t>Слайд №10</w:t>
      </w:r>
      <w:r w:rsidR="00BB076C">
        <w:rPr>
          <w:rFonts w:ascii="Times New Roman" w:hAnsi="Times New Roman" w:cs="Times New Roman"/>
          <w:i/>
          <w:sz w:val="28"/>
          <w:szCs w:val="28"/>
        </w:rPr>
        <w:t>,11</w:t>
      </w:r>
    </w:p>
    <w:p w:rsidR="009167D9" w:rsidRPr="00F07490" w:rsidRDefault="009167D9" w:rsidP="009167D9">
      <w:pPr>
        <w:ind w:firstLine="284"/>
        <w:jc w:val="both"/>
        <w:rPr>
          <w:rFonts w:ascii="Times New Roman" w:hAnsi="Times New Roman" w:cs="Times New Roman"/>
          <w:i/>
          <w:sz w:val="28"/>
          <w:szCs w:val="28"/>
        </w:rPr>
      </w:pPr>
    </w:p>
    <w:p w:rsidR="00C52F6A" w:rsidRPr="00C52F6A" w:rsidRDefault="00C52F6A" w:rsidP="00C52F6A">
      <w:pPr>
        <w:ind w:firstLine="284"/>
        <w:jc w:val="both"/>
        <w:rPr>
          <w:rFonts w:ascii="Times New Roman" w:hAnsi="Times New Roman" w:cs="Times New Roman"/>
          <w:i/>
          <w:sz w:val="28"/>
          <w:szCs w:val="28"/>
        </w:rPr>
      </w:pPr>
      <w:r w:rsidRPr="004C3CDE">
        <w:rPr>
          <w:rFonts w:ascii="Times New Roman" w:hAnsi="Times New Roman" w:cs="Times New Roman"/>
          <w:sz w:val="28"/>
          <w:szCs w:val="28"/>
        </w:rPr>
        <w:t xml:space="preserve">Конституцією </w:t>
      </w:r>
      <w:r w:rsidR="009167D9">
        <w:rPr>
          <w:rFonts w:ascii="Times New Roman" w:hAnsi="Times New Roman" w:cs="Times New Roman"/>
          <w:sz w:val="28"/>
          <w:szCs w:val="28"/>
        </w:rPr>
        <w:t xml:space="preserve">України </w:t>
      </w:r>
      <w:r w:rsidRPr="004C3CDE">
        <w:rPr>
          <w:rFonts w:ascii="Times New Roman" w:hAnsi="Times New Roman" w:cs="Times New Roman"/>
          <w:sz w:val="28"/>
          <w:szCs w:val="28"/>
        </w:rPr>
        <w:t>1996 року офіційно закріплено право кожної людини на життя (ст. 27). В діючому законодавстві України регулюються такі аспекти цього права: по-перше, заборона здійснення медичними працівниками евтаназії – навмисного прискорення смерті або умертвіння невиліковно хворого з метою припинення його страждань; по-друге, наявність кримінальної відповідальності за позбавлення життя, зараження вірусом імунодефіциту людини та за інші злочини проти життя людини</w:t>
      </w:r>
      <w:r w:rsidRPr="00C52F6A">
        <w:rPr>
          <w:rFonts w:ascii="Times New Roman" w:hAnsi="Times New Roman" w:cs="Times New Roman"/>
          <w:i/>
          <w:sz w:val="28"/>
          <w:szCs w:val="28"/>
        </w:rPr>
        <w:t>.</w:t>
      </w:r>
    </w:p>
    <w:p w:rsidR="00C52F6A" w:rsidRPr="004C3CDE" w:rsidRDefault="00C52F6A" w:rsidP="00C52F6A">
      <w:pPr>
        <w:ind w:firstLine="284"/>
        <w:jc w:val="both"/>
        <w:rPr>
          <w:rFonts w:ascii="Times New Roman" w:hAnsi="Times New Roman" w:cs="Times New Roman"/>
          <w:sz w:val="28"/>
          <w:szCs w:val="28"/>
        </w:rPr>
      </w:pPr>
      <w:r w:rsidRPr="004C3CDE">
        <w:rPr>
          <w:rFonts w:ascii="Times New Roman" w:hAnsi="Times New Roman" w:cs="Times New Roman"/>
          <w:sz w:val="28"/>
          <w:szCs w:val="28"/>
        </w:rPr>
        <w:lastRenderedPageBreak/>
        <w:t>Частина 2 статті 28 Конституції України закріпила положення про недопустимість катування, жорсткого, нелюдського або такого, що принижує гідність особи, поводження чи покарання.</w:t>
      </w:r>
    </w:p>
    <w:p w:rsidR="00C52F6A" w:rsidRPr="004C3CDE" w:rsidRDefault="00C52F6A" w:rsidP="00C52F6A">
      <w:pPr>
        <w:ind w:firstLine="284"/>
        <w:jc w:val="both"/>
        <w:rPr>
          <w:rFonts w:ascii="Times New Roman" w:hAnsi="Times New Roman" w:cs="Times New Roman"/>
          <w:sz w:val="28"/>
          <w:szCs w:val="28"/>
        </w:rPr>
      </w:pPr>
      <w:r w:rsidRPr="004C3CDE">
        <w:rPr>
          <w:rFonts w:ascii="Times New Roman" w:hAnsi="Times New Roman" w:cs="Times New Roman"/>
          <w:sz w:val="28"/>
          <w:szCs w:val="28"/>
        </w:rPr>
        <w:t>Згідно з частиною 3 статті 28 Конституції України жодна людина без її вільної згоди не може бути піддана медичним, науковим чи іншим дослідам. Тобто забороняється проведення науково-дослідного експерименту на хворих, ув’язнених або військовополонених, а також терапевтичного експерименту на людях, захворювання яких не має безпосереднього зв’язку з метою досліду</w:t>
      </w:r>
    </w:p>
    <w:p w:rsidR="00A44478" w:rsidRDefault="00A44478" w:rsidP="00A44478">
      <w:pPr>
        <w:ind w:firstLine="284"/>
        <w:jc w:val="both"/>
        <w:rPr>
          <w:rFonts w:ascii="Times New Roman" w:hAnsi="Times New Roman" w:cs="Times New Roman"/>
          <w:i/>
          <w:sz w:val="28"/>
          <w:szCs w:val="28"/>
        </w:rPr>
      </w:pPr>
    </w:p>
    <w:p w:rsidR="00A44478" w:rsidRDefault="00A44478" w:rsidP="00A44478">
      <w:pPr>
        <w:ind w:firstLine="284"/>
        <w:jc w:val="both"/>
        <w:rPr>
          <w:rFonts w:ascii="Times New Roman" w:hAnsi="Times New Roman" w:cs="Times New Roman"/>
          <w:i/>
          <w:sz w:val="28"/>
          <w:szCs w:val="28"/>
        </w:rPr>
      </w:pPr>
      <w:r>
        <w:rPr>
          <w:rFonts w:ascii="Times New Roman" w:hAnsi="Times New Roman" w:cs="Times New Roman"/>
          <w:i/>
          <w:sz w:val="28"/>
          <w:szCs w:val="28"/>
        </w:rPr>
        <w:t>Слайд №12</w:t>
      </w:r>
    </w:p>
    <w:p w:rsidR="00A44478" w:rsidRDefault="00A44478" w:rsidP="00A44478">
      <w:pPr>
        <w:ind w:firstLine="284"/>
        <w:rPr>
          <w:rFonts w:ascii="Times New Roman" w:hAnsi="Times New Roman" w:cs="Times New Roman"/>
          <w:i/>
          <w:sz w:val="28"/>
          <w:szCs w:val="28"/>
        </w:rPr>
      </w:pPr>
    </w:p>
    <w:p w:rsidR="00C52F6A" w:rsidRPr="00C52F6A" w:rsidRDefault="00C52F6A" w:rsidP="00C52F6A">
      <w:pPr>
        <w:ind w:firstLine="284"/>
        <w:jc w:val="center"/>
        <w:rPr>
          <w:rFonts w:ascii="Times New Roman" w:hAnsi="Times New Roman" w:cs="Times New Roman"/>
          <w:i/>
          <w:sz w:val="28"/>
          <w:szCs w:val="28"/>
        </w:rPr>
      </w:pPr>
      <w:r>
        <w:rPr>
          <w:rFonts w:ascii="Times New Roman" w:hAnsi="Times New Roman" w:cs="Times New Roman"/>
          <w:i/>
          <w:sz w:val="28"/>
          <w:szCs w:val="28"/>
        </w:rPr>
        <w:t>Методичний пр</w:t>
      </w:r>
      <w:r w:rsidR="004C3CDE">
        <w:rPr>
          <w:rFonts w:ascii="Times New Roman" w:hAnsi="Times New Roman" w:cs="Times New Roman"/>
          <w:i/>
          <w:sz w:val="28"/>
          <w:szCs w:val="28"/>
        </w:rPr>
        <w:t>и</w:t>
      </w:r>
      <w:r>
        <w:rPr>
          <w:rFonts w:ascii="Times New Roman" w:hAnsi="Times New Roman" w:cs="Times New Roman"/>
          <w:i/>
          <w:sz w:val="28"/>
          <w:szCs w:val="28"/>
        </w:rPr>
        <w:t>йом «Бесіда»</w:t>
      </w:r>
    </w:p>
    <w:p w:rsidR="00C52F6A" w:rsidRPr="00C52F6A" w:rsidRDefault="00C52F6A" w:rsidP="00C52F6A">
      <w:pPr>
        <w:ind w:firstLine="284"/>
        <w:jc w:val="both"/>
        <w:rPr>
          <w:rFonts w:ascii="Times New Roman" w:hAnsi="Times New Roman" w:cs="Times New Roman"/>
          <w:sz w:val="28"/>
          <w:szCs w:val="28"/>
        </w:rPr>
      </w:pPr>
    </w:p>
    <w:p w:rsidR="00C52F6A" w:rsidRPr="003D098A" w:rsidRDefault="00C52F6A" w:rsidP="00C52F6A">
      <w:pPr>
        <w:ind w:firstLine="284"/>
        <w:jc w:val="center"/>
        <w:rPr>
          <w:rFonts w:ascii="Times New Roman" w:hAnsi="Times New Roman" w:cs="Times New Roman"/>
          <w:i/>
          <w:sz w:val="28"/>
          <w:szCs w:val="28"/>
        </w:rPr>
      </w:pPr>
      <w:r w:rsidRPr="003D098A">
        <w:rPr>
          <w:rFonts w:ascii="Times New Roman" w:hAnsi="Times New Roman" w:cs="Times New Roman"/>
          <w:i/>
          <w:sz w:val="28"/>
          <w:szCs w:val="28"/>
        </w:rPr>
        <w:t>(робота з відеоконтентом «Що українці знають і думають про права людини)»</w:t>
      </w:r>
      <w:r w:rsidR="003D098A">
        <w:rPr>
          <w:rFonts w:ascii="Times New Roman" w:hAnsi="Times New Roman" w:cs="Times New Roman"/>
          <w:i/>
          <w:sz w:val="28"/>
          <w:szCs w:val="28"/>
        </w:rPr>
        <w:t>.</w:t>
      </w:r>
    </w:p>
    <w:p w:rsidR="00C52F6A" w:rsidRDefault="00C52F6A" w:rsidP="00756697">
      <w:pPr>
        <w:ind w:firstLine="284"/>
        <w:jc w:val="both"/>
        <w:rPr>
          <w:rFonts w:ascii="Times New Roman" w:hAnsi="Times New Roman" w:cs="Times New Roman"/>
          <w:sz w:val="28"/>
          <w:szCs w:val="28"/>
        </w:rPr>
      </w:pPr>
      <w:r>
        <w:rPr>
          <w:rFonts w:ascii="Times New Roman" w:hAnsi="Times New Roman" w:cs="Times New Roman"/>
          <w:sz w:val="28"/>
          <w:szCs w:val="28"/>
        </w:rPr>
        <w:t>Питання до відео:</w:t>
      </w:r>
    </w:p>
    <w:p w:rsidR="00C52F6A" w:rsidRDefault="003D098A" w:rsidP="003D098A">
      <w:pPr>
        <w:pStyle w:val="a7"/>
        <w:numPr>
          <w:ilvl w:val="0"/>
          <w:numId w:val="6"/>
        </w:numPr>
        <w:jc w:val="both"/>
        <w:rPr>
          <w:rFonts w:ascii="Times New Roman" w:hAnsi="Times New Roman" w:cs="Times New Roman"/>
          <w:sz w:val="28"/>
          <w:szCs w:val="28"/>
        </w:rPr>
      </w:pPr>
      <w:r w:rsidRPr="003D098A">
        <w:rPr>
          <w:rFonts w:ascii="Times New Roman" w:hAnsi="Times New Roman" w:cs="Times New Roman"/>
          <w:i/>
          <w:sz w:val="28"/>
          <w:szCs w:val="28"/>
        </w:rPr>
        <w:t>Які права людини є найважливішими</w:t>
      </w:r>
      <w:r w:rsidR="00A44478">
        <w:rPr>
          <w:rFonts w:ascii="Times New Roman" w:hAnsi="Times New Roman" w:cs="Times New Roman"/>
          <w:sz w:val="28"/>
          <w:szCs w:val="28"/>
        </w:rPr>
        <w:t xml:space="preserve">? </w:t>
      </w:r>
      <w:r w:rsidR="00AD551A">
        <w:rPr>
          <w:rFonts w:ascii="Times New Roman" w:hAnsi="Times New Roman" w:cs="Times New Roman"/>
          <w:sz w:val="28"/>
          <w:szCs w:val="28"/>
        </w:rPr>
        <w:t xml:space="preserve"> ( зелені листочки прикріплюють на дерево)</w:t>
      </w:r>
      <w:r w:rsidR="00454F92">
        <w:rPr>
          <w:rFonts w:ascii="Times New Roman" w:hAnsi="Times New Roman" w:cs="Times New Roman"/>
          <w:sz w:val="28"/>
          <w:szCs w:val="28"/>
          <w:lang w:val="ru-RU"/>
        </w:rPr>
        <w:t>.</w:t>
      </w:r>
    </w:p>
    <w:p w:rsidR="003D098A" w:rsidRDefault="003D098A" w:rsidP="003D098A">
      <w:pPr>
        <w:pStyle w:val="a7"/>
        <w:numPr>
          <w:ilvl w:val="0"/>
          <w:numId w:val="6"/>
        </w:numPr>
        <w:jc w:val="both"/>
        <w:rPr>
          <w:rFonts w:ascii="Times New Roman" w:hAnsi="Times New Roman" w:cs="Times New Roman"/>
          <w:sz w:val="28"/>
          <w:szCs w:val="28"/>
        </w:rPr>
      </w:pPr>
      <w:r>
        <w:rPr>
          <w:rFonts w:ascii="Times New Roman" w:hAnsi="Times New Roman" w:cs="Times New Roman"/>
          <w:i/>
          <w:sz w:val="28"/>
          <w:szCs w:val="28"/>
        </w:rPr>
        <w:t>Які проблеми українці зіткнулися після Євромайдану</w:t>
      </w:r>
      <w:r w:rsidRPr="003D098A">
        <w:rPr>
          <w:rFonts w:ascii="Times New Roman" w:hAnsi="Times New Roman" w:cs="Times New Roman"/>
          <w:sz w:val="28"/>
          <w:szCs w:val="28"/>
        </w:rPr>
        <w:t>?</w:t>
      </w:r>
    </w:p>
    <w:p w:rsidR="003D098A" w:rsidRDefault="003D098A" w:rsidP="003D098A">
      <w:pPr>
        <w:pStyle w:val="a7"/>
        <w:numPr>
          <w:ilvl w:val="0"/>
          <w:numId w:val="6"/>
        </w:numPr>
        <w:jc w:val="both"/>
        <w:rPr>
          <w:rFonts w:ascii="Times New Roman" w:hAnsi="Times New Roman" w:cs="Times New Roman"/>
          <w:i/>
          <w:sz w:val="28"/>
          <w:szCs w:val="28"/>
        </w:rPr>
      </w:pPr>
      <w:r w:rsidRPr="003D098A">
        <w:rPr>
          <w:rFonts w:ascii="Times New Roman" w:hAnsi="Times New Roman" w:cs="Times New Roman"/>
          <w:i/>
          <w:sz w:val="28"/>
          <w:szCs w:val="28"/>
        </w:rPr>
        <w:t>Чи можна брати правосуддя в свої руки?</w:t>
      </w:r>
    </w:p>
    <w:p w:rsidR="003D098A" w:rsidRDefault="003D098A" w:rsidP="003D098A">
      <w:pPr>
        <w:pStyle w:val="a7"/>
        <w:numPr>
          <w:ilvl w:val="0"/>
          <w:numId w:val="6"/>
        </w:numPr>
        <w:jc w:val="both"/>
        <w:rPr>
          <w:rFonts w:ascii="Times New Roman" w:hAnsi="Times New Roman" w:cs="Times New Roman"/>
          <w:i/>
          <w:sz w:val="28"/>
          <w:szCs w:val="28"/>
        </w:rPr>
      </w:pPr>
      <w:r>
        <w:rPr>
          <w:rFonts w:ascii="Times New Roman" w:hAnsi="Times New Roman" w:cs="Times New Roman"/>
          <w:i/>
          <w:sz w:val="28"/>
          <w:szCs w:val="28"/>
        </w:rPr>
        <w:t>Чи допустимо засуджених тримати в поганих умовах?</w:t>
      </w:r>
    </w:p>
    <w:p w:rsidR="003D098A" w:rsidRDefault="003D098A" w:rsidP="003D098A">
      <w:pPr>
        <w:pStyle w:val="a7"/>
        <w:numPr>
          <w:ilvl w:val="0"/>
          <w:numId w:val="6"/>
        </w:numPr>
        <w:jc w:val="both"/>
        <w:rPr>
          <w:rFonts w:ascii="Times New Roman" w:hAnsi="Times New Roman" w:cs="Times New Roman"/>
          <w:i/>
          <w:sz w:val="28"/>
          <w:szCs w:val="28"/>
        </w:rPr>
      </w:pPr>
      <w:r>
        <w:rPr>
          <w:rFonts w:ascii="Times New Roman" w:hAnsi="Times New Roman" w:cs="Times New Roman"/>
          <w:i/>
          <w:sz w:val="28"/>
          <w:szCs w:val="28"/>
        </w:rPr>
        <w:t>Чи можна виправдати злочини українських військових під час бойових дій?</w:t>
      </w:r>
    </w:p>
    <w:p w:rsidR="00AD551A" w:rsidRDefault="00AD551A" w:rsidP="003D098A">
      <w:pPr>
        <w:jc w:val="both"/>
        <w:rPr>
          <w:rFonts w:ascii="Times New Roman" w:hAnsi="Times New Roman" w:cs="Times New Roman"/>
          <w:b/>
          <w:sz w:val="28"/>
          <w:szCs w:val="28"/>
        </w:rPr>
      </w:pPr>
    </w:p>
    <w:p w:rsidR="00C52F6A" w:rsidRPr="00047FBC" w:rsidRDefault="00047FBC" w:rsidP="003D098A">
      <w:pPr>
        <w:jc w:val="both"/>
        <w:rPr>
          <w:rFonts w:ascii="Times New Roman" w:hAnsi="Times New Roman" w:cs="Times New Roman"/>
          <w:b/>
          <w:sz w:val="28"/>
          <w:szCs w:val="28"/>
        </w:rPr>
      </w:pPr>
      <w:r w:rsidRPr="00047FBC">
        <w:rPr>
          <w:rFonts w:ascii="Times New Roman" w:hAnsi="Times New Roman" w:cs="Times New Roman"/>
          <w:b/>
          <w:sz w:val="28"/>
          <w:szCs w:val="28"/>
        </w:rPr>
        <w:t>Викладач суспільних дисциплін</w:t>
      </w:r>
    </w:p>
    <w:p w:rsidR="00A44478" w:rsidRDefault="00BB0955" w:rsidP="003D098A">
      <w:pPr>
        <w:jc w:val="both"/>
        <w:rPr>
          <w:rFonts w:ascii="Times New Roman" w:hAnsi="Times New Roman" w:cs="Times New Roman"/>
          <w:b/>
          <w:sz w:val="28"/>
          <w:szCs w:val="28"/>
        </w:rPr>
      </w:pPr>
      <w:r>
        <w:rPr>
          <w:rFonts w:ascii="Times New Roman" w:hAnsi="Times New Roman" w:cs="Times New Roman"/>
          <w:b/>
          <w:sz w:val="28"/>
          <w:szCs w:val="28"/>
        </w:rPr>
        <w:t>Станція №2«</w:t>
      </w:r>
      <w:r w:rsidR="00B92FAA" w:rsidRPr="00B92FAA">
        <w:rPr>
          <w:rFonts w:ascii="Times New Roman" w:hAnsi="Times New Roman" w:cs="Times New Roman"/>
          <w:b/>
          <w:sz w:val="28"/>
          <w:szCs w:val="28"/>
        </w:rPr>
        <w:t>Міжнародний захист прав людини</w:t>
      </w:r>
      <w:r>
        <w:rPr>
          <w:rFonts w:ascii="Times New Roman" w:hAnsi="Times New Roman" w:cs="Times New Roman"/>
          <w:b/>
          <w:sz w:val="28"/>
          <w:szCs w:val="28"/>
        </w:rPr>
        <w:t>» (10 хв.)</w:t>
      </w:r>
    </w:p>
    <w:p w:rsidR="0021363C" w:rsidRDefault="0021363C" w:rsidP="0021363C">
      <w:pPr>
        <w:spacing w:after="0"/>
        <w:ind w:firstLine="284"/>
        <w:jc w:val="center"/>
        <w:rPr>
          <w:rFonts w:ascii="Times New Roman" w:hAnsi="Times New Roman" w:cs="Times New Roman"/>
          <w:i/>
          <w:sz w:val="28"/>
          <w:szCs w:val="28"/>
        </w:rPr>
      </w:pPr>
    </w:p>
    <w:p w:rsidR="00AD551A" w:rsidRDefault="00AD551A" w:rsidP="00AD551A">
      <w:pPr>
        <w:spacing w:after="0"/>
        <w:ind w:firstLine="284"/>
        <w:rPr>
          <w:rFonts w:ascii="Times New Roman" w:hAnsi="Times New Roman" w:cs="Times New Roman"/>
          <w:i/>
          <w:sz w:val="28"/>
          <w:szCs w:val="28"/>
        </w:rPr>
      </w:pPr>
      <w:r w:rsidRPr="00AD551A">
        <w:rPr>
          <w:rFonts w:ascii="Times New Roman" w:hAnsi="Times New Roman" w:cs="Times New Roman"/>
          <w:i/>
          <w:sz w:val="28"/>
          <w:szCs w:val="28"/>
        </w:rPr>
        <w:t>Слайд №13</w:t>
      </w:r>
      <w:r>
        <w:rPr>
          <w:rFonts w:ascii="Times New Roman" w:hAnsi="Times New Roman" w:cs="Times New Roman"/>
          <w:i/>
          <w:sz w:val="28"/>
          <w:szCs w:val="28"/>
        </w:rPr>
        <w:t>,14</w:t>
      </w:r>
    </w:p>
    <w:p w:rsidR="0021363C" w:rsidRDefault="0021363C" w:rsidP="0021363C">
      <w:pPr>
        <w:spacing w:after="0"/>
        <w:ind w:firstLine="284"/>
        <w:jc w:val="center"/>
        <w:rPr>
          <w:rFonts w:ascii="Times New Roman" w:hAnsi="Times New Roman" w:cs="Times New Roman"/>
          <w:i/>
          <w:sz w:val="28"/>
          <w:szCs w:val="28"/>
        </w:rPr>
      </w:pPr>
      <w:r>
        <w:rPr>
          <w:rFonts w:ascii="Times New Roman" w:hAnsi="Times New Roman" w:cs="Times New Roman"/>
          <w:i/>
          <w:sz w:val="28"/>
          <w:szCs w:val="28"/>
        </w:rPr>
        <w:t>Методичний прийом «</w:t>
      </w:r>
      <w:r w:rsidRPr="0021363C">
        <w:rPr>
          <w:rFonts w:ascii="Times New Roman" w:hAnsi="Times New Roman" w:cs="Times New Roman"/>
          <w:i/>
          <w:sz w:val="28"/>
          <w:szCs w:val="28"/>
        </w:rPr>
        <w:t>Повідомлення</w:t>
      </w:r>
      <w:r>
        <w:rPr>
          <w:rFonts w:ascii="Times New Roman" w:hAnsi="Times New Roman" w:cs="Times New Roman"/>
          <w:i/>
          <w:sz w:val="28"/>
          <w:szCs w:val="28"/>
        </w:rPr>
        <w:t>»</w:t>
      </w:r>
    </w:p>
    <w:p w:rsidR="0021363C" w:rsidRPr="0021363C" w:rsidRDefault="0021363C" w:rsidP="0021363C">
      <w:pPr>
        <w:spacing w:after="0"/>
        <w:ind w:firstLine="284"/>
        <w:jc w:val="center"/>
        <w:rPr>
          <w:rFonts w:ascii="Times New Roman" w:hAnsi="Times New Roman" w:cs="Times New Roman"/>
          <w:i/>
          <w:sz w:val="28"/>
          <w:szCs w:val="28"/>
        </w:rPr>
      </w:pPr>
    </w:p>
    <w:p w:rsidR="0021363C" w:rsidRDefault="0021363C" w:rsidP="0021363C">
      <w:pPr>
        <w:spacing w:after="0"/>
        <w:ind w:firstLine="284"/>
        <w:jc w:val="center"/>
        <w:rPr>
          <w:rFonts w:ascii="Times New Roman" w:hAnsi="Times New Roman" w:cs="Times New Roman"/>
          <w:sz w:val="28"/>
          <w:szCs w:val="28"/>
        </w:rPr>
      </w:pPr>
    </w:p>
    <w:p w:rsidR="00B92FAA" w:rsidRPr="00B92FAA" w:rsidRDefault="00047FBC" w:rsidP="00047FBC">
      <w:pPr>
        <w:spacing w:after="0"/>
        <w:ind w:firstLine="284"/>
        <w:jc w:val="both"/>
        <w:rPr>
          <w:rFonts w:ascii="Times New Roman" w:hAnsi="Times New Roman" w:cs="Times New Roman"/>
          <w:b/>
          <w:sz w:val="28"/>
          <w:szCs w:val="28"/>
        </w:rPr>
      </w:pPr>
      <w:r w:rsidRPr="00047FBC">
        <w:rPr>
          <w:rFonts w:ascii="Times New Roman" w:hAnsi="Times New Roman" w:cs="Times New Roman"/>
          <w:sz w:val="28"/>
          <w:szCs w:val="28"/>
        </w:rPr>
        <w:lastRenderedPageBreak/>
        <w:t>Міжнародна амністія» (англ. Amnesty International, також відома як Amnesty) — неурядова організація, заснована у Великій Британії у 1961 році, що має на меті «проведення досліджень та дій, спрямованих на попередження та припинення грубих порушень прав людини, а також допомогу тим, чиї права вже були порушені</w:t>
      </w:r>
      <w:r w:rsidRPr="00047FBC">
        <w:rPr>
          <w:rFonts w:ascii="Times New Roman" w:hAnsi="Times New Roman" w:cs="Times New Roman"/>
          <w:b/>
          <w:sz w:val="28"/>
          <w:szCs w:val="28"/>
        </w:rPr>
        <w:t>»</w:t>
      </w:r>
      <w:r>
        <w:rPr>
          <w:rFonts w:ascii="Times New Roman" w:hAnsi="Times New Roman" w:cs="Times New Roman"/>
          <w:b/>
          <w:sz w:val="28"/>
          <w:szCs w:val="28"/>
        </w:rPr>
        <w:t>.</w:t>
      </w:r>
    </w:p>
    <w:p w:rsidR="00A44478" w:rsidRDefault="00047FBC" w:rsidP="00454F92">
      <w:pPr>
        <w:ind w:firstLine="284"/>
        <w:jc w:val="both"/>
        <w:rPr>
          <w:rFonts w:ascii="Times New Roman" w:hAnsi="Times New Roman" w:cs="Times New Roman"/>
          <w:sz w:val="28"/>
          <w:szCs w:val="28"/>
        </w:rPr>
      </w:pPr>
      <w:r w:rsidRPr="00047FBC">
        <w:rPr>
          <w:rFonts w:ascii="Times New Roman" w:hAnsi="Times New Roman" w:cs="Times New Roman"/>
          <w:sz w:val="28"/>
          <w:szCs w:val="28"/>
        </w:rPr>
        <w:t xml:space="preserve">У листопаді 1960 року, читаючи газету, </w:t>
      </w:r>
      <w:r>
        <w:rPr>
          <w:rFonts w:ascii="Times New Roman" w:hAnsi="Times New Roman" w:cs="Times New Roman"/>
          <w:sz w:val="28"/>
          <w:szCs w:val="28"/>
        </w:rPr>
        <w:t xml:space="preserve">увагу </w:t>
      </w:r>
      <w:r w:rsidRPr="00047FBC">
        <w:t xml:space="preserve"> </w:t>
      </w:r>
      <w:r>
        <w:rPr>
          <w:rFonts w:ascii="Times New Roman" w:hAnsi="Times New Roman" w:cs="Times New Roman"/>
          <w:sz w:val="28"/>
          <w:szCs w:val="28"/>
        </w:rPr>
        <w:t>юриста Пітера Бененсона</w:t>
      </w:r>
      <w:r w:rsidRPr="00047FBC">
        <w:rPr>
          <w:rFonts w:ascii="Times New Roman" w:hAnsi="Times New Roman" w:cs="Times New Roman"/>
          <w:sz w:val="28"/>
          <w:szCs w:val="28"/>
        </w:rPr>
        <w:t xml:space="preserve"> </w:t>
      </w:r>
      <w:r>
        <w:rPr>
          <w:rFonts w:ascii="Times New Roman" w:hAnsi="Times New Roman" w:cs="Times New Roman"/>
          <w:sz w:val="28"/>
          <w:szCs w:val="28"/>
        </w:rPr>
        <w:t>п</w:t>
      </w:r>
      <w:r w:rsidRPr="00047FBC">
        <w:rPr>
          <w:rFonts w:ascii="Times New Roman" w:hAnsi="Times New Roman" w:cs="Times New Roman"/>
          <w:sz w:val="28"/>
          <w:szCs w:val="28"/>
        </w:rPr>
        <w:t>ривернула історія двох португальських студентів, яких засудили до семи років позбавлення волі за те, що вони підняли тост «За свободу». Ця історія настільки обурила Бененсона, що він вирішив написати статтю, яка о</w:t>
      </w:r>
      <w:r>
        <w:rPr>
          <w:rFonts w:ascii="Times New Roman" w:hAnsi="Times New Roman" w:cs="Times New Roman"/>
          <w:sz w:val="28"/>
          <w:szCs w:val="28"/>
        </w:rPr>
        <w:t>тримала назву «Забуті в'язні»</w:t>
      </w:r>
      <w:r w:rsidRPr="00047FBC">
        <w:rPr>
          <w:rFonts w:ascii="Times New Roman" w:hAnsi="Times New Roman" w:cs="Times New Roman"/>
          <w:sz w:val="28"/>
          <w:szCs w:val="28"/>
        </w:rPr>
        <w:t xml:space="preserve">. Матеріал привернув увагу читачів до становища людей, яких «ув'язнили, катували і стратили тільки за те, що їхні думки та релігійні погляди </w:t>
      </w:r>
      <w:r>
        <w:rPr>
          <w:rFonts w:ascii="Times New Roman" w:hAnsi="Times New Roman" w:cs="Times New Roman"/>
          <w:sz w:val="28"/>
          <w:szCs w:val="28"/>
        </w:rPr>
        <w:t>були неприйнятними для влади»</w:t>
      </w:r>
      <w:r w:rsidRPr="00047FBC">
        <w:rPr>
          <w:rFonts w:ascii="Times New Roman" w:hAnsi="Times New Roman" w:cs="Times New Roman"/>
          <w:sz w:val="28"/>
          <w:szCs w:val="28"/>
        </w:rPr>
        <w:t>, інакше кажучи — до порушення урядами статей 18 та 19 Загальної декларації прав людини. Публікація ознаменувала початок кампанії «Appeal for Amnesty 1961»</w:t>
      </w:r>
      <w:r>
        <w:rPr>
          <w:rFonts w:ascii="Times New Roman" w:hAnsi="Times New Roman" w:cs="Times New Roman"/>
          <w:sz w:val="28"/>
          <w:szCs w:val="28"/>
        </w:rPr>
        <w:t>.</w:t>
      </w:r>
    </w:p>
    <w:p w:rsidR="0021363C" w:rsidRDefault="0021363C" w:rsidP="00454F92">
      <w:pPr>
        <w:ind w:firstLine="284"/>
        <w:jc w:val="center"/>
        <w:rPr>
          <w:rFonts w:ascii="Times New Roman" w:hAnsi="Times New Roman" w:cs="Times New Roman"/>
          <w:i/>
          <w:sz w:val="28"/>
          <w:szCs w:val="28"/>
        </w:rPr>
      </w:pPr>
    </w:p>
    <w:p w:rsidR="00047FBC" w:rsidRPr="0021363C" w:rsidRDefault="0021363C" w:rsidP="0021363C">
      <w:pPr>
        <w:jc w:val="center"/>
        <w:rPr>
          <w:rFonts w:ascii="Times New Roman" w:hAnsi="Times New Roman" w:cs="Times New Roman"/>
          <w:i/>
          <w:sz w:val="28"/>
          <w:szCs w:val="28"/>
        </w:rPr>
      </w:pPr>
      <w:r w:rsidRPr="0021363C">
        <w:rPr>
          <w:rFonts w:ascii="Times New Roman" w:hAnsi="Times New Roman" w:cs="Times New Roman"/>
          <w:i/>
          <w:sz w:val="28"/>
          <w:szCs w:val="28"/>
        </w:rPr>
        <w:t>(відео «Марафон написання листів»)</w:t>
      </w:r>
    </w:p>
    <w:p w:rsidR="00AD551A" w:rsidRDefault="00AD551A" w:rsidP="00AD551A">
      <w:pPr>
        <w:ind w:firstLine="284"/>
        <w:rPr>
          <w:rFonts w:ascii="Times New Roman" w:hAnsi="Times New Roman" w:cs="Times New Roman"/>
          <w:i/>
          <w:sz w:val="28"/>
          <w:szCs w:val="28"/>
        </w:rPr>
      </w:pPr>
    </w:p>
    <w:p w:rsidR="00AD551A" w:rsidRDefault="00AD551A" w:rsidP="00AD551A">
      <w:pPr>
        <w:ind w:firstLine="284"/>
        <w:rPr>
          <w:rFonts w:ascii="Times New Roman" w:hAnsi="Times New Roman" w:cs="Times New Roman"/>
          <w:i/>
          <w:sz w:val="28"/>
          <w:szCs w:val="28"/>
        </w:rPr>
      </w:pPr>
      <w:r>
        <w:rPr>
          <w:rFonts w:ascii="Times New Roman" w:hAnsi="Times New Roman" w:cs="Times New Roman"/>
          <w:i/>
          <w:sz w:val="28"/>
          <w:szCs w:val="28"/>
        </w:rPr>
        <w:t>Слайд №15</w:t>
      </w:r>
    </w:p>
    <w:p w:rsidR="00AD551A" w:rsidRDefault="00AD551A" w:rsidP="00AD551A">
      <w:pPr>
        <w:ind w:firstLine="284"/>
        <w:jc w:val="center"/>
        <w:rPr>
          <w:rFonts w:ascii="Times New Roman" w:hAnsi="Times New Roman" w:cs="Times New Roman"/>
          <w:sz w:val="28"/>
          <w:szCs w:val="28"/>
        </w:rPr>
      </w:pPr>
      <w:r w:rsidRPr="00273BE5">
        <w:rPr>
          <w:rFonts w:ascii="Times New Roman" w:hAnsi="Times New Roman" w:cs="Times New Roman"/>
          <w:sz w:val="28"/>
          <w:szCs w:val="28"/>
        </w:rPr>
        <w:t>З історії однієї людини.</w:t>
      </w:r>
    </w:p>
    <w:p w:rsidR="00AD551A" w:rsidRDefault="00AD551A" w:rsidP="00AD551A">
      <w:pPr>
        <w:ind w:firstLine="284"/>
        <w:jc w:val="center"/>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робота з коміксом).</w:t>
      </w:r>
    </w:p>
    <w:p w:rsidR="00AD551A" w:rsidRDefault="00AD551A" w:rsidP="00AD551A">
      <w:pPr>
        <w:ind w:firstLine="284"/>
        <w:jc w:val="center"/>
        <w:rPr>
          <w:rFonts w:ascii="Times New Roman" w:hAnsi="Times New Roman" w:cs="Times New Roman"/>
          <w:i/>
          <w:sz w:val="28"/>
          <w:szCs w:val="28"/>
        </w:rPr>
      </w:pPr>
    </w:p>
    <w:p w:rsidR="00AD551A" w:rsidRDefault="00AD551A" w:rsidP="00AD551A">
      <w:pPr>
        <w:ind w:firstLine="284"/>
        <w:jc w:val="center"/>
        <w:rPr>
          <w:rFonts w:ascii="Times New Roman" w:hAnsi="Times New Roman" w:cs="Times New Roman"/>
          <w:i/>
          <w:sz w:val="28"/>
          <w:szCs w:val="28"/>
        </w:rPr>
      </w:pPr>
      <w:r>
        <w:rPr>
          <w:rFonts w:ascii="Times New Roman" w:hAnsi="Times New Roman" w:cs="Times New Roman"/>
          <w:i/>
          <w:sz w:val="28"/>
          <w:szCs w:val="28"/>
        </w:rPr>
        <w:t>Методичний прийом «Обговорення»</w:t>
      </w:r>
    </w:p>
    <w:p w:rsidR="00AD551A" w:rsidRDefault="00AD551A" w:rsidP="00AD551A">
      <w:pPr>
        <w:ind w:firstLine="284"/>
        <w:jc w:val="center"/>
        <w:rPr>
          <w:rFonts w:ascii="Times New Roman" w:hAnsi="Times New Roman" w:cs="Times New Roman"/>
          <w:i/>
          <w:sz w:val="28"/>
          <w:szCs w:val="28"/>
        </w:rPr>
      </w:pPr>
    </w:p>
    <w:p w:rsidR="00273BE5" w:rsidRPr="00273BE5" w:rsidRDefault="00273BE5" w:rsidP="00AD551A">
      <w:pPr>
        <w:ind w:firstLine="284"/>
        <w:rPr>
          <w:rFonts w:ascii="Times New Roman" w:hAnsi="Times New Roman" w:cs="Times New Roman"/>
          <w:sz w:val="28"/>
          <w:szCs w:val="28"/>
        </w:rPr>
      </w:pPr>
    </w:p>
    <w:p w:rsidR="0021363C" w:rsidRPr="00273BE5" w:rsidRDefault="0021363C" w:rsidP="00273BE5">
      <w:pPr>
        <w:ind w:firstLine="284"/>
        <w:jc w:val="both"/>
        <w:rPr>
          <w:rFonts w:ascii="Times New Roman" w:hAnsi="Times New Roman" w:cs="Times New Roman"/>
          <w:i/>
          <w:sz w:val="28"/>
          <w:szCs w:val="28"/>
        </w:rPr>
      </w:pPr>
      <w:r w:rsidRPr="00273BE5">
        <w:rPr>
          <w:rFonts w:ascii="Times New Roman" w:hAnsi="Times New Roman" w:cs="Times New Roman"/>
          <w:i/>
          <w:sz w:val="28"/>
          <w:szCs w:val="28"/>
        </w:rPr>
        <w:t>Насима аль-Сада любить тварин і дорожить садом в себе вдома. Навіть у своїй тюремній камері вона має ретельно доглянуту рослину. Це її єдиний зв’язок із зовнішнім світом, якого їй, певно, тяжко бракує. </w:t>
      </w:r>
    </w:p>
    <w:p w:rsidR="0021363C" w:rsidRPr="00273BE5" w:rsidRDefault="0021363C" w:rsidP="00273BE5">
      <w:pPr>
        <w:ind w:firstLine="284"/>
        <w:jc w:val="both"/>
        <w:rPr>
          <w:rFonts w:ascii="Times New Roman" w:hAnsi="Times New Roman" w:cs="Times New Roman"/>
          <w:i/>
          <w:sz w:val="28"/>
          <w:szCs w:val="28"/>
        </w:rPr>
      </w:pPr>
      <w:r w:rsidRPr="00273BE5">
        <w:rPr>
          <w:rFonts w:ascii="Times New Roman" w:hAnsi="Times New Roman" w:cs="Times New Roman"/>
          <w:i/>
          <w:sz w:val="28"/>
          <w:szCs w:val="28"/>
        </w:rPr>
        <w:t>Більшість свого життя Насима боролася за свободу жінок у Саудівській Аравії. В результаті вона втратила свою власну. Вона була однією з декількох відомих активісток, які вимагали права жінок керувати машиною і права займатися щоденними справами без дозволу «опікуна» чоловічої статі. </w:t>
      </w:r>
    </w:p>
    <w:p w:rsidR="0021363C" w:rsidRPr="00273BE5" w:rsidRDefault="0021363C" w:rsidP="00273BE5">
      <w:pPr>
        <w:ind w:firstLine="284"/>
        <w:jc w:val="both"/>
        <w:rPr>
          <w:rFonts w:ascii="Times New Roman" w:hAnsi="Times New Roman" w:cs="Times New Roman"/>
          <w:i/>
          <w:sz w:val="28"/>
          <w:szCs w:val="28"/>
        </w:rPr>
      </w:pPr>
      <w:r w:rsidRPr="00273BE5">
        <w:rPr>
          <w:rFonts w:ascii="Times New Roman" w:hAnsi="Times New Roman" w:cs="Times New Roman"/>
          <w:i/>
          <w:sz w:val="28"/>
          <w:szCs w:val="28"/>
        </w:rPr>
        <w:lastRenderedPageBreak/>
        <w:t>Закони щодо опіки в Саудівській Аравії вимагали від жінок мати дозвіл на вихід із дому та на інші звичайні потреби. В той час як ці закони було послаблено в останні місяці, жінки, які боролися за відміну системи опіки, залишаються за ґратами. «Чому неповнолітній хлопець має бути опікуном дорослої жінки?», написала Насима в 2016 році. «Чому не має віку, коли жінка стає дорослою, відповідальною за свої рішення і своє життя? Чому має бути чоловік відповідальний за її життя?» </w:t>
      </w:r>
    </w:p>
    <w:p w:rsidR="0021363C" w:rsidRPr="00273BE5" w:rsidRDefault="0021363C" w:rsidP="00273BE5">
      <w:pPr>
        <w:ind w:firstLine="284"/>
        <w:jc w:val="both"/>
        <w:rPr>
          <w:rFonts w:ascii="Times New Roman" w:hAnsi="Times New Roman" w:cs="Times New Roman"/>
          <w:i/>
          <w:sz w:val="28"/>
          <w:szCs w:val="28"/>
        </w:rPr>
      </w:pPr>
      <w:r w:rsidRPr="00273BE5">
        <w:rPr>
          <w:rFonts w:ascii="Times New Roman" w:hAnsi="Times New Roman" w:cs="Times New Roman"/>
          <w:i/>
          <w:sz w:val="28"/>
          <w:szCs w:val="28"/>
        </w:rPr>
        <w:t>Насиму заарештували за її мирну правозахисну роботу в липні 2018 року. У в’язниці її катували. Її помістили до одиночної камери, і вона була в повній ізоляції від інших затриманих з лютого 2019 до лютого 2020 року. Їй дозволяють лише одну щотижневу розмову з людиною, але не дозволяють відвідин, навіть адвоката. </w:t>
      </w:r>
    </w:p>
    <w:p w:rsidR="0021363C" w:rsidRPr="00273BE5" w:rsidRDefault="0021363C" w:rsidP="00273BE5">
      <w:pPr>
        <w:ind w:firstLine="284"/>
        <w:jc w:val="both"/>
        <w:rPr>
          <w:rFonts w:ascii="Times New Roman" w:hAnsi="Times New Roman" w:cs="Times New Roman"/>
          <w:i/>
          <w:sz w:val="28"/>
          <w:szCs w:val="28"/>
        </w:rPr>
      </w:pPr>
      <w:r w:rsidRPr="00273BE5">
        <w:rPr>
          <w:rFonts w:ascii="Times New Roman" w:hAnsi="Times New Roman" w:cs="Times New Roman"/>
          <w:i/>
          <w:sz w:val="28"/>
          <w:szCs w:val="28"/>
        </w:rPr>
        <w:t xml:space="preserve">Попри це Насима та її родина не здаються. </w:t>
      </w:r>
    </w:p>
    <w:p w:rsidR="009563F9" w:rsidRDefault="009563F9" w:rsidP="009563F9">
      <w:pPr>
        <w:ind w:firstLine="284"/>
        <w:jc w:val="center"/>
        <w:rPr>
          <w:rFonts w:ascii="Times New Roman" w:hAnsi="Times New Roman" w:cs="Times New Roman"/>
          <w:i/>
          <w:sz w:val="28"/>
          <w:szCs w:val="28"/>
        </w:rPr>
      </w:pPr>
    </w:p>
    <w:p w:rsidR="0021363C" w:rsidRDefault="009563F9" w:rsidP="009563F9">
      <w:pPr>
        <w:ind w:firstLine="284"/>
        <w:jc w:val="center"/>
        <w:rPr>
          <w:rFonts w:ascii="Times New Roman" w:hAnsi="Times New Roman" w:cs="Times New Roman"/>
          <w:i/>
          <w:sz w:val="28"/>
          <w:szCs w:val="28"/>
        </w:rPr>
      </w:pPr>
      <w:r>
        <w:rPr>
          <w:rFonts w:ascii="Times New Roman" w:hAnsi="Times New Roman" w:cs="Times New Roman"/>
          <w:i/>
          <w:sz w:val="28"/>
          <w:szCs w:val="28"/>
        </w:rPr>
        <w:t>Питання:</w:t>
      </w:r>
    </w:p>
    <w:p w:rsidR="00AD551A" w:rsidRPr="009563F9" w:rsidRDefault="00AD551A" w:rsidP="009563F9">
      <w:pPr>
        <w:pStyle w:val="a7"/>
        <w:numPr>
          <w:ilvl w:val="0"/>
          <w:numId w:val="7"/>
        </w:numPr>
        <w:spacing w:line="360" w:lineRule="auto"/>
        <w:jc w:val="both"/>
        <w:rPr>
          <w:rFonts w:ascii="Times New Roman" w:hAnsi="Times New Roman" w:cs="Times New Roman"/>
          <w:i/>
          <w:sz w:val="28"/>
          <w:szCs w:val="28"/>
        </w:rPr>
      </w:pPr>
      <w:r w:rsidRPr="009563F9">
        <w:rPr>
          <w:rFonts w:ascii="Times New Roman" w:hAnsi="Times New Roman" w:cs="Times New Roman"/>
          <w:i/>
          <w:sz w:val="28"/>
          <w:szCs w:val="28"/>
        </w:rPr>
        <w:t>Які відчуття у вас є після прочитання історії Насими?</w:t>
      </w:r>
    </w:p>
    <w:p w:rsidR="00AD551A" w:rsidRPr="009563F9" w:rsidRDefault="00AD551A" w:rsidP="009563F9">
      <w:pPr>
        <w:pStyle w:val="a7"/>
        <w:numPr>
          <w:ilvl w:val="0"/>
          <w:numId w:val="7"/>
        </w:numPr>
        <w:spacing w:line="360" w:lineRule="auto"/>
        <w:jc w:val="both"/>
        <w:rPr>
          <w:rFonts w:ascii="Times New Roman" w:hAnsi="Times New Roman" w:cs="Times New Roman"/>
          <w:i/>
          <w:sz w:val="28"/>
          <w:szCs w:val="28"/>
        </w:rPr>
      </w:pPr>
      <w:r w:rsidRPr="009563F9">
        <w:rPr>
          <w:rFonts w:ascii="Times New Roman" w:hAnsi="Times New Roman" w:cs="Times New Roman"/>
          <w:i/>
          <w:sz w:val="28"/>
          <w:szCs w:val="28"/>
        </w:rPr>
        <w:t>Які права людини були порушені у справі Насими?</w:t>
      </w:r>
    </w:p>
    <w:p w:rsidR="00AD551A" w:rsidRPr="009563F9" w:rsidRDefault="00AD551A" w:rsidP="009563F9">
      <w:pPr>
        <w:pStyle w:val="a7"/>
        <w:numPr>
          <w:ilvl w:val="0"/>
          <w:numId w:val="7"/>
        </w:numPr>
        <w:spacing w:line="360" w:lineRule="auto"/>
        <w:jc w:val="both"/>
        <w:rPr>
          <w:rFonts w:ascii="Times New Roman" w:hAnsi="Times New Roman" w:cs="Times New Roman"/>
          <w:i/>
          <w:sz w:val="28"/>
          <w:szCs w:val="28"/>
        </w:rPr>
      </w:pPr>
      <w:r w:rsidRPr="009563F9">
        <w:rPr>
          <w:rFonts w:ascii="Times New Roman" w:hAnsi="Times New Roman" w:cs="Times New Roman"/>
          <w:i/>
          <w:sz w:val="28"/>
          <w:szCs w:val="28"/>
        </w:rPr>
        <w:t>Яка ситуація з правами людини у дівчаток та жінок в Укра</w:t>
      </w:r>
      <w:r w:rsidR="009563F9" w:rsidRPr="009563F9">
        <w:rPr>
          <w:rFonts w:ascii="Times New Roman" w:hAnsi="Times New Roman" w:cs="Times New Roman"/>
          <w:i/>
          <w:sz w:val="28"/>
          <w:szCs w:val="28"/>
        </w:rPr>
        <w:t xml:space="preserve">їні? Чи існують рішення, які не </w:t>
      </w:r>
      <w:r w:rsidRPr="009563F9">
        <w:rPr>
          <w:rFonts w:ascii="Times New Roman" w:hAnsi="Times New Roman" w:cs="Times New Roman"/>
          <w:i/>
          <w:sz w:val="28"/>
          <w:szCs w:val="28"/>
        </w:rPr>
        <w:t>можуть приймати жінки, але можуть чоловіки? Чи однаково ставляться до жінок і чоловіків?</w:t>
      </w:r>
    </w:p>
    <w:p w:rsidR="0021363C" w:rsidRPr="009563F9" w:rsidRDefault="00AD551A" w:rsidP="009563F9">
      <w:pPr>
        <w:pStyle w:val="a7"/>
        <w:numPr>
          <w:ilvl w:val="0"/>
          <w:numId w:val="7"/>
        </w:numPr>
        <w:spacing w:line="360" w:lineRule="auto"/>
        <w:jc w:val="both"/>
        <w:rPr>
          <w:rFonts w:ascii="Times New Roman" w:hAnsi="Times New Roman" w:cs="Times New Roman"/>
          <w:i/>
          <w:sz w:val="28"/>
          <w:szCs w:val="28"/>
        </w:rPr>
      </w:pPr>
      <w:r w:rsidRPr="009563F9">
        <w:rPr>
          <w:rFonts w:ascii="Times New Roman" w:hAnsi="Times New Roman" w:cs="Times New Roman"/>
          <w:i/>
          <w:sz w:val="28"/>
          <w:szCs w:val="28"/>
        </w:rPr>
        <w:t>Що потрібно зробити, щоб змінити ситуацію Насими та ситуацію інших захисниць прав</w:t>
      </w:r>
      <w:r w:rsidR="009563F9" w:rsidRPr="009563F9">
        <w:rPr>
          <w:rFonts w:ascii="Times New Roman" w:hAnsi="Times New Roman" w:cs="Times New Roman"/>
          <w:i/>
          <w:sz w:val="28"/>
          <w:szCs w:val="28"/>
        </w:rPr>
        <w:t xml:space="preserve"> </w:t>
      </w:r>
      <w:r w:rsidRPr="009563F9">
        <w:rPr>
          <w:rFonts w:ascii="Times New Roman" w:hAnsi="Times New Roman" w:cs="Times New Roman"/>
          <w:i/>
          <w:sz w:val="28"/>
          <w:szCs w:val="28"/>
        </w:rPr>
        <w:t>жінок?</w:t>
      </w:r>
    </w:p>
    <w:p w:rsidR="00AD551A" w:rsidRDefault="00AD551A" w:rsidP="00756697">
      <w:pPr>
        <w:ind w:firstLine="284"/>
        <w:rPr>
          <w:rFonts w:ascii="Times New Roman" w:hAnsi="Times New Roman" w:cs="Times New Roman"/>
          <w:i/>
          <w:sz w:val="28"/>
          <w:szCs w:val="28"/>
        </w:rPr>
      </w:pPr>
    </w:p>
    <w:p w:rsidR="00EE345D" w:rsidRDefault="00EE345D" w:rsidP="00EE345D">
      <w:pPr>
        <w:ind w:firstLine="284"/>
        <w:jc w:val="center"/>
        <w:rPr>
          <w:rFonts w:ascii="Times New Roman" w:hAnsi="Times New Roman" w:cs="Times New Roman"/>
          <w:i/>
          <w:sz w:val="28"/>
          <w:szCs w:val="28"/>
        </w:rPr>
      </w:pPr>
      <w:r>
        <w:rPr>
          <w:rFonts w:ascii="Times New Roman" w:hAnsi="Times New Roman" w:cs="Times New Roman"/>
          <w:i/>
          <w:sz w:val="28"/>
          <w:szCs w:val="28"/>
        </w:rPr>
        <w:t>Вправа «Ще один голос за..»</w:t>
      </w:r>
    </w:p>
    <w:p w:rsidR="00EE345D" w:rsidRPr="00EE345D" w:rsidRDefault="00EE345D" w:rsidP="00EE345D">
      <w:pPr>
        <w:ind w:firstLine="284"/>
        <w:jc w:val="center"/>
        <w:rPr>
          <w:rFonts w:ascii="Times New Roman" w:hAnsi="Times New Roman" w:cs="Times New Roman"/>
          <w:sz w:val="28"/>
          <w:szCs w:val="28"/>
        </w:rPr>
      </w:pPr>
      <w:r>
        <w:rPr>
          <w:rFonts w:ascii="Times New Roman" w:hAnsi="Times New Roman" w:cs="Times New Roman"/>
          <w:sz w:val="28"/>
          <w:szCs w:val="28"/>
        </w:rPr>
        <w:t>(відео «Ще один голос)»</w:t>
      </w:r>
    </w:p>
    <w:p w:rsidR="00EE345D" w:rsidRDefault="00EE345D" w:rsidP="00EE345D">
      <w:pPr>
        <w:ind w:firstLine="284"/>
        <w:rPr>
          <w:rFonts w:ascii="Times New Roman" w:hAnsi="Times New Roman" w:cs="Times New Roman"/>
          <w:sz w:val="28"/>
          <w:szCs w:val="28"/>
        </w:rPr>
      </w:pPr>
      <w:r>
        <w:rPr>
          <w:rFonts w:ascii="Times New Roman" w:hAnsi="Times New Roman" w:cs="Times New Roman"/>
          <w:sz w:val="28"/>
          <w:szCs w:val="28"/>
        </w:rPr>
        <w:t>Учні по черзі голосують і прикріпляють на дерево жовті листочки.</w:t>
      </w:r>
    </w:p>
    <w:p w:rsidR="00EE345D" w:rsidRDefault="00EE345D" w:rsidP="00EE345D">
      <w:pPr>
        <w:ind w:firstLine="284"/>
        <w:rPr>
          <w:rFonts w:ascii="Times New Roman" w:hAnsi="Times New Roman" w:cs="Times New Roman"/>
          <w:sz w:val="28"/>
          <w:szCs w:val="28"/>
        </w:rPr>
      </w:pPr>
    </w:p>
    <w:p w:rsidR="00BB0955" w:rsidRDefault="00BB0955" w:rsidP="00BB0955">
      <w:pPr>
        <w:jc w:val="both"/>
        <w:rPr>
          <w:rFonts w:ascii="Times New Roman" w:hAnsi="Times New Roman" w:cs="Times New Roman"/>
          <w:b/>
          <w:sz w:val="28"/>
          <w:szCs w:val="28"/>
        </w:rPr>
      </w:pPr>
      <w:r>
        <w:rPr>
          <w:rFonts w:ascii="Times New Roman" w:hAnsi="Times New Roman" w:cs="Times New Roman"/>
          <w:b/>
          <w:sz w:val="28"/>
          <w:szCs w:val="28"/>
        </w:rPr>
        <w:t>Станція №3 «Гідність та свобода у дії» (10 хв.)</w:t>
      </w:r>
    </w:p>
    <w:p w:rsidR="0021363C" w:rsidRDefault="00D927A3" w:rsidP="00756697">
      <w:pPr>
        <w:ind w:firstLine="284"/>
        <w:rPr>
          <w:rFonts w:ascii="Times New Roman" w:hAnsi="Times New Roman" w:cs="Times New Roman"/>
          <w:i/>
          <w:sz w:val="28"/>
          <w:szCs w:val="28"/>
        </w:rPr>
      </w:pPr>
      <w:r>
        <w:rPr>
          <w:rFonts w:ascii="Times New Roman" w:hAnsi="Times New Roman" w:cs="Times New Roman"/>
          <w:i/>
          <w:noProof/>
          <w:sz w:val="28"/>
          <w:szCs w:val="28"/>
          <w:lang w:val="ru-RU" w:eastAsia="ru-RU"/>
        </w:rPr>
        <w:lastRenderedPageBreak/>
        <w:drawing>
          <wp:inline distT="0" distB="0" distL="0" distR="0" wp14:anchorId="439CD78C">
            <wp:extent cx="5772150" cy="4323193"/>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87485" cy="4334678"/>
                    </a:xfrm>
                    <a:prstGeom prst="rect">
                      <a:avLst/>
                    </a:prstGeom>
                    <a:noFill/>
                  </pic:spPr>
                </pic:pic>
              </a:graphicData>
            </a:graphic>
          </wp:inline>
        </w:drawing>
      </w:r>
    </w:p>
    <w:p w:rsidR="00D927A3" w:rsidRDefault="00C01F2C" w:rsidP="00C01F2C">
      <w:pPr>
        <w:ind w:firstLine="284"/>
        <w:jc w:val="center"/>
        <w:rPr>
          <w:rFonts w:ascii="Times New Roman" w:hAnsi="Times New Roman" w:cs="Times New Roman"/>
          <w:i/>
          <w:sz w:val="28"/>
          <w:szCs w:val="28"/>
        </w:rPr>
      </w:pPr>
      <w:r>
        <w:rPr>
          <w:rFonts w:ascii="Times New Roman" w:hAnsi="Times New Roman" w:cs="Times New Roman"/>
          <w:i/>
          <w:sz w:val="28"/>
          <w:szCs w:val="28"/>
        </w:rPr>
        <w:t>(гідність та свобода)</w:t>
      </w:r>
    </w:p>
    <w:p w:rsidR="0063360F" w:rsidRDefault="00C01F2C" w:rsidP="00C01F2C">
      <w:pPr>
        <w:tabs>
          <w:tab w:val="left" w:pos="3000"/>
          <w:tab w:val="center" w:pos="4819"/>
        </w:tabs>
        <w:ind w:firstLine="284"/>
        <w:rPr>
          <w:rFonts w:ascii="Times New Roman" w:hAnsi="Times New Roman" w:cs="Times New Roman"/>
          <w:i/>
          <w:sz w:val="28"/>
          <w:szCs w:val="28"/>
        </w:rPr>
      </w:pPr>
      <w:r>
        <w:rPr>
          <w:rFonts w:ascii="Times New Roman" w:hAnsi="Times New Roman" w:cs="Times New Roman"/>
          <w:i/>
          <w:sz w:val="28"/>
          <w:szCs w:val="28"/>
        </w:rPr>
        <w:tab/>
      </w:r>
    </w:p>
    <w:p w:rsidR="00C01F2C" w:rsidRDefault="0063360F" w:rsidP="0063360F">
      <w:pPr>
        <w:tabs>
          <w:tab w:val="left" w:pos="3000"/>
          <w:tab w:val="center" w:pos="4819"/>
        </w:tabs>
        <w:ind w:firstLine="284"/>
        <w:jc w:val="center"/>
        <w:rPr>
          <w:rFonts w:ascii="Times New Roman" w:hAnsi="Times New Roman" w:cs="Times New Roman"/>
          <w:i/>
          <w:sz w:val="28"/>
          <w:szCs w:val="28"/>
        </w:rPr>
      </w:pPr>
      <w:r>
        <w:rPr>
          <w:rFonts w:ascii="Times New Roman" w:hAnsi="Times New Roman" w:cs="Times New Roman"/>
          <w:i/>
          <w:sz w:val="28"/>
          <w:szCs w:val="28"/>
        </w:rPr>
        <w:t>Методичний прийом «Мозкова атака»</w:t>
      </w:r>
    </w:p>
    <w:p w:rsidR="0063360F" w:rsidRDefault="0063360F" w:rsidP="00C01F2C">
      <w:pPr>
        <w:tabs>
          <w:tab w:val="left" w:pos="3000"/>
          <w:tab w:val="center" w:pos="4819"/>
        </w:tabs>
        <w:ind w:firstLine="284"/>
        <w:rPr>
          <w:rFonts w:ascii="Times New Roman" w:hAnsi="Times New Roman" w:cs="Times New Roman"/>
          <w:i/>
          <w:sz w:val="28"/>
          <w:szCs w:val="28"/>
        </w:rPr>
      </w:pPr>
    </w:p>
    <w:p w:rsidR="005D1215" w:rsidRDefault="005D1215" w:rsidP="005D1215">
      <w:pPr>
        <w:tabs>
          <w:tab w:val="left" w:pos="3000"/>
          <w:tab w:val="center" w:pos="4819"/>
        </w:tabs>
        <w:ind w:firstLine="284"/>
        <w:jc w:val="center"/>
        <w:rPr>
          <w:rFonts w:ascii="Times New Roman" w:hAnsi="Times New Roman" w:cs="Times New Roman"/>
          <w:i/>
          <w:sz w:val="28"/>
          <w:szCs w:val="28"/>
        </w:rPr>
      </w:pPr>
      <w:r>
        <w:rPr>
          <w:rFonts w:ascii="Times New Roman" w:hAnsi="Times New Roman" w:cs="Times New Roman"/>
          <w:i/>
          <w:sz w:val="28"/>
          <w:szCs w:val="28"/>
        </w:rPr>
        <w:t>Вправа «Терези гідності та свободи»</w:t>
      </w:r>
    </w:p>
    <w:p w:rsidR="0063360F" w:rsidRDefault="0063360F" w:rsidP="00C01F2C">
      <w:pPr>
        <w:tabs>
          <w:tab w:val="left" w:pos="3000"/>
          <w:tab w:val="center" w:pos="4819"/>
        </w:tabs>
        <w:ind w:firstLine="284"/>
        <w:rPr>
          <w:rFonts w:ascii="Times New Roman" w:hAnsi="Times New Roman" w:cs="Times New Roman"/>
          <w:b/>
          <w:sz w:val="28"/>
          <w:szCs w:val="28"/>
        </w:rPr>
      </w:pPr>
    </w:p>
    <w:p w:rsidR="00C01F2C" w:rsidRPr="00C01F2C" w:rsidRDefault="00C01F2C" w:rsidP="00C01F2C">
      <w:pPr>
        <w:tabs>
          <w:tab w:val="left" w:pos="3000"/>
          <w:tab w:val="center" w:pos="4819"/>
        </w:tabs>
        <w:ind w:firstLine="284"/>
        <w:rPr>
          <w:rFonts w:ascii="Times New Roman" w:hAnsi="Times New Roman" w:cs="Times New Roman"/>
          <w:b/>
          <w:sz w:val="28"/>
          <w:szCs w:val="28"/>
        </w:rPr>
      </w:pPr>
      <w:r w:rsidRPr="00C01F2C">
        <w:rPr>
          <w:rFonts w:ascii="Times New Roman" w:hAnsi="Times New Roman" w:cs="Times New Roman"/>
          <w:b/>
          <w:sz w:val="28"/>
          <w:szCs w:val="28"/>
        </w:rPr>
        <w:t>Соціальний педагог:</w:t>
      </w:r>
    </w:p>
    <w:p w:rsidR="00C01F2C" w:rsidRDefault="005D1215" w:rsidP="00C01F2C">
      <w:pPr>
        <w:tabs>
          <w:tab w:val="left" w:pos="3000"/>
          <w:tab w:val="center" w:pos="4819"/>
        </w:tabs>
        <w:ind w:firstLine="284"/>
        <w:rPr>
          <w:rFonts w:ascii="Times New Roman" w:hAnsi="Times New Roman" w:cs="Times New Roman"/>
          <w:i/>
          <w:sz w:val="28"/>
          <w:szCs w:val="28"/>
        </w:rPr>
      </w:pPr>
      <w:r>
        <w:rPr>
          <w:rFonts w:ascii="Times New Roman" w:hAnsi="Times New Roman" w:cs="Times New Roman"/>
          <w:i/>
          <w:sz w:val="28"/>
          <w:szCs w:val="28"/>
        </w:rPr>
        <w:t>Перегляньмо відео та відповімо на питання</w:t>
      </w:r>
    </w:p>
    <w:p w:rsidR="005D1215" w:rsidRDefault="005D1215" w:rsidP="005D1215">
      <w:pPr>
        <w:tabs>
          <w:tab w:val="left" w:pos="3000"/>
          <w:tab w:val="center" w:pos="4819"/>
        </w:tabs>
        <w:ind w:firstLine="284"/>
        <w:jc w:val="center"/>
        <w:rPr>
          <w:rFonts w:ascii="Times New Roman" w:hAnsi="Times New Roman" w:cs="Times New Roman"/>
          <w:i/>
          <w:sz w:val="28"/>
          <w:szCs w:val="28"/>
        </w:rPr>
      </w:pPr>
      <w:r>
        <w:rPr>
          <w:rFonts w:ascii="Times New Roman" w:hAnsi="Times New Roman" w:cs="Times New Roman"/>
          <w:i/>
          <w:sz w:val="28"/>
          <w:szCs w:val="28"/>
        </w:rPr>
        <w:t>(Звернення С. Горбачова)</w:t>
      </w:r>
    </w:p>
    <w:p w:rsidR="005D1215" w:rsidRDefault="005D1215" w:rsidP="000541E9">
      <w:pPr>
        <w:pStyle w:val="a7"/>
        <w:numPr>
          <w:ilvl w:val="0"/>
          <w:numId w:val="8"/>
        </w:numPr>
        <w:tabs>
          <w:tab w:val="left" w:pos="3000"/>
          <w:tab w:val="center" w:pos="4819"/>
        </w:tabs>
        <w:rPr>
          <w:rFonts w:ascii="Times New Roman" w:hAnsi="Times New Roman" w:cs="Times New Roman"/>
          <w:i/>
          <w:sz w:val="28"/>
          <w:szCs w:val="28"/>
        </w:rPr>
      </w:pPr>
      <w:r>
        <w:rPr>
          <w:rFonts w:ascii="Times New Roman" w:hAnsi="Times New Roman" w:cs="Times New Roman"/>
          <w:i/>
          <w:sz w:val="28"/>
          <w:szCs w:val="28"/>
        </w:rPr>
        <w:t>Що є гідність?</w:t>
      </w:r>
      <w:r w:rsidR="000541E9">
        <w:rPr>
          <w:rFonts w:ascii="Times New Roman" w:hAnsi="Times New Roman" w:cs="Times New Roman"/>
          <w:i/>
          <w:sz w:val="28"/>
          <w:szCs w:val="28"/>
        </w:rPr>
        <w:t xml:space="preserve"> (достойність, самоповага, гордість, людяність).</w:t>
      </w:r>
    </w:p>
    <w:p w:rsidR="00C80EC6" w:rsidRPr="0063360F" w:rsidRDefault="00C80EC6" w:rsidP="00C80EC6">
      <w:pPr>
        <w:tabs>
          <w:tab w:val="left" w:pos="3000"/>
          <w:tab w:val="center" w:pos="4819"/>
        </w:tabs>
        <w:ind w:left="644"/>
        <w:rPr>
          <w:rFonts w:ascii="Times New Roman" w:hAnsi="Times New Roman" w:cs="Times New Roman"/>
          <w:b/>
          <w:i/>
          <w:sz w:val="28"/>
          <w:szCs w:val="28"/>
        </w:rPr>
      </w:pPr>
      <w:r w:rsidRPr="0063360F">
        <w:rPr>
          <w:rFonts w:ascii="Times New Roman" w:hAnsi="Times New Roman" w:cs="Times New Roman"/>
          <w:b/>
          <w:i/>
          <w:sz w:val="28"/>
          <w:szCs w:val="28"/>
        </w:rPr>
        <w:t>Викладач суспільних дисциплін</w:t>
      </w:r>
    </w:p>
    <w:p w:rsidR="005D1215" w:rsidRDefault="0063360F" w:rsidP="0063360F">
      <w:pPr>
        <w:tabs>
          <w:tab w:val="left" w:pos="3000"/>
          <w:tab w:val="center" w:pos="4819"/>
        </w:tabs>
        <w:ind w:left="644"/>
        <w:jc w:val="center"/>
        <w:rPr>
          <w:rFonts w:ascii="Times New Roman" w:hAnsi="Times New Roman" w:cs="Times New Roman"/>
          <w:i/>
          <w:sz w:val="28"/>
          <w:szCs w:val="28"/>
        </w:rPr>
      </w:pPr>
      <w:r>
        <w:rPr>
          <w:rFonts w:ascii="Times New Roman" w:hAnsi="Times New Roman" w:cs="Times New Roman"/>
          <w:i/>
          <w:sz w:val="28"/>
          <w:szCs w:val="28"/>
        </w:rPr>
        <w:t>Мотиватори і демотиватори «метафоричні</w:t>
      </w:r>
      <w:r w:rsidRPr="0063360F">
        <w:rPr>
          <w:rFonts w:ascii="Times New Roman" w:hAnsi="Times New Roman" w:cs="Times New Roman"/>
          <w:i/>
          <w:sz w:val="28"/>
          <w:szCs w:val="28"/>
        </w:rPr>
        <w:t xml:space="preserve"> світлин</w:t>
      </w:r>
      <w:r>
        <w:rPr>
          <w:rFonts w:ascii="Times New Roman" w:hAnsi="Times New Roman" w:cs="Times New Roman"/>
          <w:i/>
          <w:sz w:val="28"/>
          <w:szCs w:val="28"/>
        </w:rPr>
        <w:t>и</w:t>
      </w:r>
      <w:r w:rsidRPr="0063360F">
        <w:rPr>
          <w:rFonts w:ascii="Times New Roman" w:hAnsi="Times New Roman" w:cs="Times New Roman"/>
          <w:i/>
          <w:sz w:val="28"/>
          <w:szCs w:val="28"/>
        </w:rPr>
        <w:t>» (5 хв.)</w:t>
      </w:r>
    </w:p>
    <w:p w:rsidR="0063360F" w:rsidRDefault="0063360F" w:rsidP="0063360F">
      <w:pPr>
        <w:tabs>
          <w:tab w:val="left" w:pos="3000"/>
          <w:tab w:val="center" w:pos="4819"/>
        </w:tabs>
        <w:ind w:left="644"/>
        <w:rPr>
          <w:rFonts w:ascii="Times New Roman" w:hAnsi="Times New Roman" w:cs="Times New Roman"/>
          <w:i/>
          <w:sz w:val="28"/>
          <w:szCs w:val="28"/>
        </w:rPr>
      </w:pPr>
      <w:r>
        <w:rPr>
          <w:rFonts w:ascii="Times New Roman" w:hAnsi="Times New Roman" w:cs="Times New Roman"/>
          <w:i/>
          <w:sz w:val="28"/>
          <w:szCs w:val="28"/>
        </w:rPr>
        <w:lastRenderedPageBreak/>
        <w:t>Що є свобода?</w:t>
      </w:r>
      <w:r w:rsidR="000541E9">
        <w:rPr>
          <w:rFonts w:ascii="Times New Roman" w:hAnsi="Times New Roman" w:cs="Times New Roman"/>
          <w:i/>
          <w:sz w:val="28"/>
          <w:szCs w:val="28"/>
        </w:rPr>
        <w:t xml:space="preserve"> (звільнення, воля, незалежність, суверенітет, невимушеність, волевиявлення) </w:t>
      </w:r>
    </w:p>
    <w:p w:rsidR="0063360F" w:rsidRDefault="0063360F" w:rsidP="0063360F">
      <w:pPr>
        <w:tabs>
          <w:tab w:val="left" w:pos="3000"/>
          <w:tab w:val="center" w:pos="4819"/>
        </w:tabs>
        <w:ind w:left="644"/>
        <w:rPr>
          <w:rFonts w:ascii="Times New Roman" w:hAnsi="Times New Roman" w:cs="Times New Roman"/>
          <w:i/>
          <w:sz w:val="28"/>
          <w:szCs w:val="28"/>
        </w:rPr>
      </w:pPr>
      <w:r>
        <w:rPr>
          <w:rFonts w:ascii="Times New Roman" w:hAnsi="Times New Roman" w:cs="Times New Roman"/>
          <w:i/>
          <w:sz w:val="28"/>
          <w:szCs w:val="28"/>
        </w:rPr>
        <w:t>(робота з світлинами підписати їх та визначити поняття «Свобода»)</w:t>
      </w:r>
    </w:p>
    <w:p w:rsidR="0063360F" w:rsidRDefault="0063360F" w:rsidP="0063360F">
      <w:pPr>
        <w:tabs>
          <w:tab w:val="left" w:pos="3000"/>
          <w:tab w:val="center" w:pos="4819"/>
        </w:tabs>
        <w:ind w:left="644"/>
        <w:rPr>
          <w:rFonts w:ascii="Times New Roman" w:hAnsi="Times New Roman" w:cs="Times New Roman"/>
          <w:i/>
          <w:sz w:val="28"/>
          <w:szCs w:val="28"/>
        </w:rPr>
      </w:pPr>
    </w:p>
    <w:p w:rsidR="0063360F" w:rsidRDefault="00A661AE" w:rsidP="0063360F">
      <w:pPr>
        <w:tabs>
          <w:tab w:val="left" w:pos="3000"/>
          <w:tab w:val="center" w:pos="4819"/>
        </w:tabs>
        <w:ind w:left="644"/>
        <w:rPr>
          <w:rFonts w:ascii="Times New Roman" w:hAnsi="Times New Roman" w:cs="Times New Roman"/>
          <w:i/>
          <w:sz w:val="28"/>
          <w:szCs w:val="28"/>
        </w:rPr>
      </w:pPr>
      <w:r>
        <w:rPr>
          <w:rFonts w:ascii="Times New Roman" w:hAnsi="Times New Roman" w:cs="Times New Roman"/>
          <w:i/>
          <w:noProof/>
          <w:sz w:val="28"/>
          <w:szCs w:val="28"/>
          <w:lang w:val="ru-RU" w:eastAsia="ru-RU"/>
        </w:rPr>
        <w:drawing>
          <wp:inline distT="0" distB="0" distL="0" distR="0" wp14:anchorId="2FC7894A">
            <wp:extent cx="6360335" cy="3583940"/>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65522" cy="3586863"/>
                    </a:xfrm>
                    <a:prstGeom prst="rect">
                      <a:avLst/>
                    </a:prstGeom>
                    <a:noFill/>
                  </pic:spPr>
                </pic:pic>
              </a:graphicData>
            </a:graphic>
          </wp:inline>
        </w:drawing>
      </w:r>
    </w:p>
    <w:p w:rsidR="0063360F" w:rsidRDefault="0063360F" w:rsidP="0063360F">
      <w:pPr>
        <w:tabs>
          <w:tab w:val="left" w:pos="3000"/>
          <w:tab w:val="center" w:pos="4819"/>
        </w:tabs>
        <w:ind w:left="644"/>
        <w:rPr>
          <w:rFonts w:ascii="Times New Roman" w:hAnsi="Times New Roman" w:cs="Times New Roman"/>
          <w:i/>
          <w:sz w:val="28"/>
          <w:szCs w:val="28"/>
        </w:rPr>
      </w:pPr>
    </w:p>
    <w:p w:rsidR="00A661AE" w:rsidRDefault="00A661AE" w:rsidP="0063360F">
      <w:pPr>
        <w:tabs>
          <w:tab w:val="left" w:pos="3000"/>
          <w:tab w:val="center" w:pos="4819"/>
        </w:tabs>
        <w:ind w:left="644"/>
        <w:rPr>
          <w:rFonts w:ascii="Times New Roman" w:hAnsi="Times New Roman" w:cs="Times New Roman"/>
          <w:i/>
          <w:sz w:val="28"/>
          <w:szCs w:val="28"/>
        </w:rPr>
      </w:pPr>
    </w:p>
    <w:p w:rsidR="00A661AE" w:rsidRDefault="00A661AE" w:rsidP="0063360F">
      <w:pPr>
        <w:tabs>
          <w:tab w:val="left" w:pos="3000"/>
          <w:tab w:val="center" w:pos="4819"/>
        </w:tabs>
        <w:ind w:left="644"/>
        <w:rPr>
          <w:rFonts w:ascii="Times New Roman" w:hAnsi="Times New Roman" w:cs="Times New Roman"/>
          <w:i/>
          <w:sz w:val="28"/>
          <w:szCs w:val="28"/>
        </w:rPr>
      </w:pPr>
      <w:r>
        <w:rPr>
          <w:rFonts w:ascii="Times New Roman" w:hAnsi="Times New Roman" w:cs="Times New Roman"/>
          <w:i/>
          <w:noProof/>
          <w:sz w:val="28"/>
          <w:szCs w:val="28"/>
          <w:lang w:val="ru-RU" w:eastAsia="ru-RU"/>
        </w:rPr>
        <w:drawing>
          <wp:inline distT="0" distB="0" distL="0" distR="0" wp14:anchorId="38ADEB77">
            <wp:extent cx="4991559" cy="2812658"/>
            <wp:effectExtent l="0" t="0" r="0" b="698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5120" cy="2814665"/>
                    </a:xfrm>
                    <a:prstGeom prst="rect">
                      <a:avLst/>
                    </a:prstGeom>
                    <a:noFill/>
                  </pic:spPr>
                </pic:pic>
              </a:graphicData>
            </a:graphic>
          </wp:inline>
        </w:drawing>
      </w:r>
    </w:p>
    <w:p w:rsidR="0063360F" w:rsidRDefault="0063360F" w:rsidP="0063360F">
      <w:pPr>
        <w:tabs>
          <w:tab w:val="left" w:pos="3000"/>
          <w:tab w:val="center" w:pos="4819"/>
        </w:tabs>
        <w:ind w:left="644"/>
        <w:rPr>
          <w:rFonts w:ascii="Times New Roman" w:hAnsi="Times New Roman" w:cs="Times New Roman"/>
          <w:i/>
          <w:sz w:val="28"/>
          <w:szCs w:val="28"/>
        </w:rPr>
      </w:pPr>
    </w:p>
    <w:p w:rsidR="00454F92" w:rsidRPr="00C01F2C" w:rsidRDefault="00454F92" w:rsidP="00454F92">
      <w:pPr>
        <w:tabs>
          <w:tab w:val="left" w:pos="3000"/>
          <w:tab w:val="center" w:pos="4819"/>
        </w:tabs>
        <w:ind w:firstLine="284"/>
        <w:rPr>
          <w:rFonts w:ascii="Times New Roman" w:hAnsi="Times New Roman" w:cs="Times New Roman"/>
          <w:b/>
          <w:sz w:val="28"/>
          <w:szCs w:val="28"/>
        </w:rPr>
      </w:pPr>
      <w:r w:rsidRPr="00C01F2C">
        <w:rPr>
          <w:rFonts w:ascii="Times New Roman" w:hAnsi="Times New Roman" w:cs="Times New Roman"/>
          <w:b/>
          <w:sz w:val="28"/>
          <w:szCs w:val="28"/>
        </w:rPr>
        <w:lastRenderedPageBreak/>
        <w:t>Соціальний педагог:</w:t>
      </w:r>
    </w:p>
    <w:p w:rsidR="00A364DC" w:rsidRPr="004E1985" w:rsidRDefault="004E1985" w:rsidP="004E1985">
      <w:pPr>
        <w:jc w:val="both"/>
        <w:rPr>
          <w:rFonts w:ascii="Times New Roman" w:hAnsi="Times New Roman" w:cs="Times New Roman"/>
          <w:b/>
          <w:sz w:val="28"/>
          <w:szCs w:val="28"/>
        </w:rPr>
      </w:pPr>
      <w:r w:rsidRPr="00674CFE">
        <w:rPr>
          <w:rFonts w:ascii="Times New Roman" w:eastAsia="Times New Roman" w:hAnsi="Times New Roman" w:cs="Times New Roman"/>
          <w:b/>
          <w:sz w:val="28"/>
          <w:lang w:eastAsia="uk-UA"/>
        </w:rPr>
        <w:t>ІІІ.</w:t>
      </w:r>
      <w:r>
        <w:rPr>
          <w:rFonts w:ascii="Times New Roman" w:eastAsia="Times New Roman" w:hAnsi="Times New Roman" w:cs="Times New Roman"/>
          <w:b/>
          <w:sz w:val="28"/>
          <w:lang w:eastAsia="uk-UA"/>
        </w:rPr>
        <w:t xml:space="preserve"> </w:t>
      </w:r>
      <w:r w:rsidRPr="00674CFE">
        <w:rPr>
          <w:rFonts w:ascii="Times New Roman" w:eastAsia="Times New Roman" w:hAnsi="Times New Roman" w:cs="Times New Roman"/>
          <w:b/>
          <w:sz w:val="28"/>
          <w:lang w:eastAsia="uk-UA"/>
        </w:rPr>
        <w:t>Систематизація й узагальнення нових знань і умінь на перетворюючому рівні.</w:t>
      </w:r>
    </w:p>
    <w:p w:rsidR="00454F92" w:rsidRDefault="00454F92" w:rsidP="00454F92">
      <w:pPr>
        <w:rPr>
          <w:rFonts w:ascii="Times New Roman" w:hAnsi="Times New Roman" w:cs="Times New Roman"/>
          <w:i/>
          <w:sz w:val="28"/>
          <w:szCs w:val="28"/>
        </w:rPr>
      </w:pPr>
    </w:p>
    <w:p w:rsidR="00A364DC" w:rsidRPr="004E1985" w:rsidRDefault="004E1985" w:rsidP="004E1985">
      <w:pPr>
        <w:jc w:val="center"/>
        <w:rPr>
          <w:rFonts w:ascii="Times New Roman" w:hAnsi="Times New Roman" w:cs="Times New Roman"/>
          <w:i/>
          <w:sz w:val="28"/>
          <w:szCs w:val="28"/>
        </w:rPr>
      </w:pPr>
      <w:r w:rsidRPr="004E1985">
        <w:rPr>
          <w:rFonts w:ascii="Times New Roman" w:hAnsi="Times New Roman" w:cs="Times New Roman"/>
          <w:i/>
          <w:sz w:val="28"/>
          <w:szCs w:val="28"/>
        </w:rPr>
        <w:t xml:space="preserve">Робота з пам’яткою </w:t>
      </w:r>
    </w:p>
    <w:p w:rsidR="004E1985" w:rsidRPr="004E1985" w:rsidRDefault="004E1985" w:rsidP="004E1985">
      <w:pPr>
        <w:jc w:val="center"/>
        <w:rPr>
          <w:rFonts w:ascii="Times New Roman" w:hAnsi="Times New Roman" w:cs="Times New Roman"/>
          <w:i/>
          <w:sz w:val="28"/>
          <w:szCs w:val="28"/>
        </w:rPr>
      </w:pPr>
      <w:r w:rsidRPr="004E1985">
        <w:rPr>
          <w:rFonts w:ascii="Times New Roman" w:hAnsi="Times New Roman" w:cs="Times New Roman"/>
          <w:i/>
          <w:sz w:val="28"/>
          <w:szCs w:val="28"/>
        </w:rPr>
        <w:t>«Принципи гідності»</w:t>
      </w:r>
    </w:p>
    <w:p w:rsidR="00A364DC" w:rsidRPr="004E1985" w:rsidRDefault="00A661AE">
      <w:pPr>
        <w:rPr>
          <w:rFonts w:ascii="Times New Roman" w:hAnsi="Times New Roman" w:cs="Times New Roman"/>
          <w:sz w:val="28"/>
          <w:szCs w:val="28"/>
        </w:rPr>
      </w:pPr>
      <w:r>
        <w:rPr>
          <w:noProof/>
          <w:lang w:val="ru-RU" w:eastAsia="ru-RU"/>
        </w:rPr>
        <w:drawing>
          <wp:anchor distT="0" distB="0" distL="114300" distR="114300" simplePos="0" relativeHeight="251660288" behindDoc="0" locked="0" layoutInCell="1" allowOverlap="1" wp14:anchorId="73DBF93B" wp14:editId="58F554CD">
            <wp:simplePos x="0" y="0"/>
            <wp:positionH relativeFrom="column">
              <wp:posOffset>-25400</wp:posOffset>
            </wp:positionH>
            <wp:positionV relativeFrom="paragraph">
              <wp:posOffset>262890</wp:posOffset>
            </wp:positionV>
            <wp:extent cx="6210300" cy="3176905"/>
            <wp:effectExtent l="0" t="0" r="0" b="4445"/>
            <wp:wrapThrough wrapText="bothSides">
              <wp:wrapPolygon edited="0">
                <wp:start x="0" y="0"/>
                <wp:lineTo x="0" y="21501"/>
                <wp:lineTo x="21534" y="21501"/>
                <wp:lineTo x="21534"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063" t="17222" r="5280" b="4842"/>
                    <a:stretch/>
                  </pic:blipFill>
                  <pic:spPr bwMode="auto">
                    <a:xfrm>
                      <a:off x="0" y="0"/>
                      <a:ext cx="6210300" cy="3176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64DC" w:rsidRDefault="00A364DC">
      <w:pPr>
        <w:rPr>
          <w:rFonts w:ascii="Times New Roman" w:hAnsi="Times New Roman" w:cs="Times New Roman"/>
          <w:sz w:val="28"/>
          <w:szCs w:val="28"/>
        </w:rPr>
      </w:pPr>
    </w:p>
    <w:p w:rsidR="00A61B00" w:rsidRDefault="004E1985">
      <w:pPr>
        <w:rPr>
          <w:rFonts w:ascii="Times New Roman" w:eastAsia="Times New Roman" w:hAnsi="Times New Roman" w:cs="Times New Roman"/>
          <w:b/>
          <w:sz w:val="28"/>
          <w:lang w:eastAsia="uk-UA"/>
        </w:rPr>
      </w:pPr>
      <w:r w:rsidRPr="00674CFE">
        <w:rPr>
          <w:rFonts w:ascii="Times New Roman" w:eastAsia="Times New Roman" w:hAnsi="Times New Roman" w:cs="Times New Roman"/>
          <w:b/>
          <w:sz w:val="28"/>
          <w:lang w:eastAsia="uk-UA"/>
        </w:rPr>
        <w:t>Підведення підсумків уроку, рефлексія</w:t>
      </w:r>
    </w:p>
    <w:p w:rsidR="00767156" w:rsidRDefault="00E102C3">
      <w:pPr>
        <w:rPr>
          <w:rFonts w:ascii="Times New Roman" w:hAnsi="Times New Roman" w:cs="Times New Roman"/>
          <w:sz w:val="28"/>
          <w:szCs w:val="28"/>
        </w:rPr>
      </w:pPr>
      <w:r>
        <w:rPr>
          <w:rFonts w:ascii="Times New Roman" w:hAnsi="Times New Roman" w:cs="Times New Roman"/>
          <w:b/>
          <w:noProof/>
          <w:sz w:val="28"/>
          <w:szCs w:val="28"/>
          <w:lang w:val="ru-RU" w:eastAsia="ru-RU"/>
        </w:rPr>
        <w:drawing>
          <wp:anchor distT="0" distB="0" distL="114300" distR="114300" simplePos="0" relativeHeight="251670528" behindDoc="0" locked="0" layoutInCell="1" allowOverlap="1" wp14:anchorId="7CAF846B" wp14:editId="7477F833">
            <wp:simplePos x="0" y="0"/>
            <wp:positionH relativeFrom="column">
              <wp:posOffset>2385695</wp:posOffset>
            </wp:positionH>
            <wp:positionV relativeFrom="paragraph">
              <wp:posOffset>191135</wp:posOffset>
            </wp:positionV>
            <wp:extent cx="2132709" cy="1884680"/>
            <wp:effectExtent l="0" t="0" r="1270" b="127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2709" cy="1884680"/>
                    </a:xfrm>
                    <a:prstGeom prst="rect">
                      <a:avLst/>
                    </a:prstGeom>
                    <a:noFill/>
                  </pic:spPr>
                </pic:pic>
              </a:graphicData>
            </a:graphic>
            <wp14:sizeRelH relativeFrom="page">
              <wp14:pctWidth>0</wp14:pctWidth>
            </wp14:sizeRelH>
            <wp14:sizeRelV relativeFrom="page">
              <wp14:pctHeight>0</wp14:pctHeight>
            </wp14:sizeRelV>
          </wp:anchor>
        </w:drawing>
      </w:r>
      <w:r w:rsidR="00C80EC6">
        <w:rPr>
          <w:rFonts w:ascii="Times New Roman" w:hAnsi="Times New Roman" w:cs="Times New Roman"/>
          <w:sz w:val="28"/>
          <w:szCs w:val="28"/>
        </w:rPr>
        <w:t>Оцінка своєї роботи п</w:t>
      </w:r>
      <w:r w:rsidR="00767156" w:rsidRPr="00767156">
        <w:rPr>
          <w:rFonts w:ascii="Times New Roman" w:hAnsi="Times New Roman" w:cs="Times New Roman"/>
          <w:sz w:val="28"/>
          <w:szCs w:val="28"/>
        </w:rPr>
        <w:t>і</w:t>
      </w:r>
      <w:r w:rsidR="00C80EC6">
        <w:rPr>
          <w:rFonts w:ascii="Times New Roman" w:hAnsi="Times New Roman" w:cs="Times New Roman"/>
          <w:sz w:val="28"/>
          <w:szCs w:val="28"/>
        </w:rPr>
        <w:t>д час заходу.</w:t>
      </w:r>
    </w:p>
    <w:p w:rsidR="00454F92" w:rsidRDefault="00454F92">
      <w:pPr>
        <w:rPr>
          <w:rFonts w:ascii="Times New Roman" w:hAnsi="Times New Roman" w:cs="Times New Roman"/>
          <w:sz w:val="28"/>
          <w:szCs w:val="28"/>
        </w:rPr>
      </w:pPr>
    </w:p>
    <w:p w:rsidR="00767156" w:rsidRPr="00767156" w:rsidRDefault="00767156">
      <w:pPr>
        <w:rPr>
          <w:rFonts w:ascii="Times New Roman" w:hAnsi="Times New Roman" w:cs="Times New Roman"/>
          <w:sz w:val="28"/>
          <w:szCs w:val="28"/>
        </w:rPr>
      </w:pPr>
    </w:p>
    <w:sectPr w:rsidR="00767156" w:rsidRPr="00767156" w:rsidSect="00327638">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E27" w:rsidRDefault="00AC3E27" w:rsidP="00F07490">
      <w:pPr>
        <w:spacing w:after="0" w:line="240" w:lineRule="auto"/>
      </w:pPr>
      <w:r>
        <w:separator/>
      </w:r>
    </w:p>
  </w:endnote>
  <w:endnote w:type="continuationSeparator" w:id="0">
    <w:p w:rsidR="00AC3E27" w:rsidRDefault="00AC3E27" w:rsidP="00F0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E27" w:rsidRDefault="00AC3E27" w:rsidP="00F07490">
      <w:pPr>
        <w:spacing w:after="0" w:line="240" w:lineRule="auto"/>
      </w:pPr>
      <w:r>
        <w:separator/>
      </w:r>
    </w:p>
  </w:footnote>
  <w:footnote w:type="continuationSeparator" w:id="0">
    <w:p w:rsidR="00AC3E27" w:rsidRDefault="00AC3E27" w:rsidP="00F07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A2319"/>
    <w:multiLevelType w:val="hybridMultilevel"/>
    <w:tmpl w:val="365E37FA"/>
    <w:lvl w:ilvl="0" w:tplc="3716D266">
      <w:start w:val="1"/>
      <w:numFmt w:val="decimal"/>
      <w:lvlText w:val="%1"/>
      <w:lvlJc w:val="left"/>
      <w:pPr>
        <w:ind w:left="5250" w:hanging="360"/>
      </w:pPr>
      <w:rPr>
        <w:rFonts w:hint="default"/>
      </w:rPr>
    </w:lvl>
    <w:lvl w:ilvl="1" w:tplc="04190019" w:tentative="1">
      <w:start w:val="1"/>
      <w:numFmt w:val="lowerLetter"/>
      <w:lvlText w:val="%2."/>
      <w:lvlJc w:val="left"/>
      <w:pPr>
        <w:ind w:left="5970" w:hanging="360"/>
      </w:pPr>
    </w:lvl>
    <w:lvl w:ilvl="2" w:tplc="0419001B" w:tentative="1">
      <w:start w:val="1"/>
      <w:numFmt w:val="lowerRoman"/>
      <w:lvlText w:val="%3."/>
      <w:lvlJc w:val="right"/>
      <w:pPr>
        <w:ind w:left="6690" w:hanging="180"/>
      </w:pPr>
    </w:lvl>
    <w:lvl w:ilvl="3" w:tplc="0419000F" w:tentative="1">
      <w:start w:val="1"/>
      <w:numFmt w:val="decimal"/>
      <w:lvlText w:val="%4."/>
      <w:lvlJc w:val="left"/>
      <w:pPr>
        <w:ind w:left="7410" w:hanging="360"/>
      </w:pPr>
    </w:lvl>
    <w:lvl w:ilvl="4" w:tplc="04190019" w:tentative="1">
      <w:start w:val="1"/>
      <w:numFmt w:val="lowerLetter"/>
      <w:lvlText w:val="%5."/>
      <w:lvlJc w:val="left"/>
      <w:pPr>
        <w:ind w:left="8130" w:hanging="360"/>
      </w:pPr>
    </w:lvl>
    <w:lvl w:ilvl="5" w:tplc="0419001B" w:tentative="1">
      <w:start w:val="1"/>
      <w:numFmt w:val="lowerRoman"/>
      <w:lvlText w:val="%6."/>
      <w:lvlJc w:val="right"/>
      <w:pPr>
        <w:ind w:left="8850" w:hanging="180"/>
      </w:pPr>
    </w:lvl>
    <w:lvl w:ilvl="6" w:tplc="0419000F" w:tentative="1">
      <w:start w:val="1"/>
      <w:numFmt w:val="decimal"/>
      <w:lvlText w:val="%7."/>
      <w:lvlJc w:val="left"/>
      <w:pPr>
        <w:ind w:left="9570" w:hanging="360"/>
      </w:pPr>
    </w:lvl>
    <w:lvl w:ilvl="7" w:tplc="04190019" w:tentative="1">
      <w:start w:val="1"/>
      <w:numFmt w:val="lowerLetter"/>
      <w:lvlText w:val="%8."/>
      <w:lvlJc w:val="left"/>
      <w:pPr>
        <w:ind w:left="10290" w:hanging="360"/>
      </w:pPr>
    </w:lvl>
    <w:lvl w:ilvl="8" w:tplc="0419001B" w:tentative="1">
      <w:start w:val="1"/>
      <w:numFmt w:val="lowerRoman"/>
      <w:lvlText w:val="%9."/>
      <w:lvlJc w:val="right"/>
      <w:pPr>
        <w:ind w:left="11010" w:hanging="180"/>
      </w:pPr>
    </w:lvl>
  </w:abstractNum>
  <w:abstractNum w:abstractNumId="1" w15:restartNumberingAfterBreak="0">
    <w:nsid w:val="0DBE6A86"/>
    <w:multiLevelType w:val="hybridMultilevel"/>
    <w:tmpl w:val="E6B4277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15:restartNumberingAfterBreak="0">
    <w:nsid w:val="1DE9250B"/>
    <w:multiLevelType w:val="hybridMultilevel"/>
    <w:tmpl w:val="C0006942"/>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388220BF"/>
    <w:multiLevelType w:val="hybridMultilevel"/>
    <w:tmpl w:val="DEAE7A62"/>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54516C4C"/>
    <w:multiLevelType w:val="hybridMultilevel"/>
    <w:tmpl w:val="5824F140"/>
    <w:lvl w:ilvl="0" w:tplc="0A74799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54A215D7"/>
    <w:multiLevelType w:val="hybridMultilevel"/>
    <w:tmpl w:val="FB360E5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15:restartNumberingAfterBreak="0">
    <w:nsid w:val="73013A73"/>
    <w:multiLevelType w:val="hybridMultilevel"/>
    <w:tmpl w:val="AF34C9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CC1084"/>
    <w:multiLevelType w:val="hybridMultilevel"/>
    <w:tmpl w:val="9D787B5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B4B"/>
    <w:rsid w:val="00047FBC"/>
    <w:rsid w:val="00052CB8"/>
    <w:rsid w:val="000541E9"/>
    <w:rsid w:val="0007535E"/>
    <w:rsid w:val="000A7DEA"/>
    <w:rsid w:val="000C3212"/>
    <w:rsid w:val="000C348C"/>
    <w:rsid w:val="000D1BB5"/>
    <w:rsid w:val="000F31E8"/>
    <w:rsid w:val="000F7769"/>
    <w:rsid w:val="00107E3C"/>
    <w:rsid w:val="001707FB"/>
    <w:rsid w:val="00173025"/>
    <w:rsid w:val="001A79BC"/>
    <w:rsid w:val="001B2092"/>
    <w:rsid w:val="001B2883"/>
    <w:rsid w:val="001B5173"/>
    <w:rsid w:val="001D389A"/>
    <w:rsid w:val="001F6C95"/>
    <w:rsid w:val="00210F10"/>
    <w:rsid w:val="00211746"/>
    <w:rsid w:val="0021363C"/>
    <w:rsid w:val="002253DA"/>
    <w:rsid w:val="00240092"/>
    <w:rsid w:val="00256817"/>
    <w:rsid w:val="00273BE5"/>
    <w:rsid w:val="00290598"/>
    <w:rsid w:val="002C5A8A"/>
    <w:rsid w:val="00327638"/>
    <w:rsid w:val="00340C6B"/>
    <w:rsid w:val="00342A0B"/>
    <w:rsid w:val="00364394"/>
    <w:rsid w:val="003675DA"/>
    <w:rsid w:val="00374A5D"/>
    <w:rsid w:val="003C7777"/>
    <w:rsid w:val="003D098A"/>
    <w:rsid w:val="003D5F8A"/>
    <w:rsid w:val="00454F92"/>
    <w:rsid w:val="004905FE"/>
    <w:rsid w:val="004916B1"/>
    <w:rsid w:val="004956C2"/>
    <w:rsid w:val="004A3A46"/>
    <w:rsid w:val="004B26EC"/>
    <w:rsid w:val="004C3CDE"/>
    <w:rsid w:val="004E1985"/>
    <w:rsid w:val="00512727"/>
    <w:rsid w:val="005D1215"/>
    <w:rsid w:val="005D1607"/>
    <w:rsid w:val="005F44F8"/>
    <w:rsid w:val="00604B50"/>
    <w:rsid w:val="00612B4D"/>
    <w:rsid w:val="0063031D"/>
    <w:rsid w:val="0063360F"/>
    <w:rsid w:val="00672BC6"/>
    <w:rsid w:val="00674CFE"/>
    <w:rsid w:val="006A655E"/>
    <w:rsid w:val="006D0089"/>
    <w:rsid w:val="006E2C9D"/>
    <w:rsid w:val="006F3595"/>
    <w:rsid w:val="0070570A"/>
    <w:rsid w:val="0071059B"/>
    <w:rsid w:val="00714DBE"/>
    <w:rsid w:val="007364DE"/>
    <w:rsid w:val="00756697"/>
    <w:rsid w:val="00767156"/>
    <w:rsid w:val="00783D62"/>
    <w:rsid w:val="00802053"/>
    <w:rsid w:val="00803804"/>
    <w:rsid w:val="0081578C"/>
    <w:rsid w:val="008272B9"/>
    <w:rsid w:val="00827DE6"/>
    <w:rsid w:val="00830D6D"/>
    <w:rsid w:val="00831202"/>
    <w:rsid w:val="008473D9"/>
    <w:rsid w:val="00871DE2"/>
    <w:rsid w:val="00874BCB"/>
    <w:rsid w:val="008A4590"/>
    <w:rsid w:val="008C7E89"/>
    <w:rsid w:val="008F012C"/>
    <w:rsid w:val="008F2102"/>
    <w:rsid w:val="009167D9"/>
    <w:rsid w:val="009509C9"/>
    <w:rsid w:val="009563F9"/>
    <w:rsid w:val="00970920"/>
    <w:rsid w:val="00971989"/>
    <w:rsid w:val="009848E0"/>
    <w:rsid w:val="00986ABA"/>
    <w:rsid w:val="009A4FBC"/>
    <w:rsid w:val="009B5919"/>
    <w:rsid w:val="009C32B5"/>
    <w:rsid w:val="009E450D"/>
    <w:rsid w:val="009E4C65"/>
    <w:rsid w:val="00A118E1"/>
    <w:rsid w:val="00A364DC"/>
    <w:rsid w:val="00A44478"/>
    <w:rsid w:val="00A61B00"/>
    <w:rsid w:val="00A661AE"/>
    <w:rsid w:val="00A80F83"/>
    <w:rsid w:val="00AA0095"/>
    <w:rsid w:val="00AC3E27"/>
    <w:rsid w:val="00AD551A"/>
    <w:rsid w:val="00AD5C25"/>
    <w:rsid w:val="00AD7E71"/>
    <w:rsid w:val="00AF72A6"/>
    <w:rsid w:val="00B17EBE"/>
    <w:rsid w:val="00B40B4B"/>
    <w:rsid w:val="00B92FAA"/>
    <w:rsid w:val="00BB076C"/>
    <w:rsid w:val="00BB0955"/>
    <w:rsid w:val="00BC6D37"/>
    <w:rsid w:val="00BF77E5"/>
    <w:rsid w:val="00C00CE9"/>
    <w:rsid w:val="00C01F2C"/>
    <w:rsid w:val="00C04D58"/>
    <w:rsid w:val="00C36C2F"/>
    <w:rsid w:val="00C46B29"/>
    <w:rsid w:val="00C52F6A"/>
    <w:rsid w:val="00C62E0F"/>
    <w:rsid w:val="00C80EC6"/>
    <w:rsid w:val="00CA46B6"/>
    <w:rsid w:val="00CD3655"/>
    <w:rsid w:val="00D328D4"/>
    <w:rsid w:val="00D50D63"/>
    <w:rsid w:val="00D835B8"/>
    <w:rsid w:val="00D927A3"/>
    <w:rsid w:val="00DB094B"/>
    <w:rsid w:val="00DF3379"/>
    <w:rsid w:val="00E03BCA"/>
    <w:rsid w:val="00E102C3"/>
    <w:rsid w:val="00E23272"/>
    <w:rsid w:val="00E87251"/>
    <w:rsid w:val="00EE345D"/>
    <w:rsid w:val="00EE4249"/>
    <w:rsid w:val="00F07490"/>
    <w:rsid w:val="00F201B7"/>
    <w:rsid w:val="00F67D13"/>
    <w:rsid w:val="00F75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89CF"/>
  <w15:docId w15:val="{00062EA4-88DD-4460-B88F-6D855E154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E89"/>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7D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D389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D389A"/>
    <w:rPr>
      <w:rFonts w:ascii="Tahoma" w:hAnsi="Tahoma" w:cs="Tahoma"/>
      <w:sz w:val="16"/>
      <w:szCs w:val="16"/>
      <w:lang w:val="uk-UA"/>
    </w:rPr>
  </w:style>
  <w:style w:type="paragraph" w:styleId="a6">
    <w:name w:val="Normal (Web)"/>
    <w:basedOn w:val="a"/>
    <w:uiPriority w:val="99"/>
    <w:semiHidden/>
    <w:unhideWhenUsed/>
    <w:rsid w:val="001D38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List Paragraph"/>
    <w:basedOn w:val="a"/>
    <w:uiPriority w:val="34"/>
    <w:qFormat/>
    <w:rsid w:val="004B26EC"/>
    <w:pPr>
      <w:ind w:left="720"/>
      <w:contextualSpacing/>
    </w:pPr>
  </w:style>
  <w:style w:type="character" w:styleId="a8">
    <w:name w:val="Hyperlink"/>
    <w:basedOn w:val="a0"/>
    <w:uiPriority w:val="99"/>
    <w:unhideWhenUsed/>
    <w:rsid w:val="00971989"/>
    <w:rPr>
      <w:color w:val="0000FF" w:themeColor="hyperlink"/>
      <w:u w:val="single"/>
    </w:rPr>
  </w:style>
  <w:style w:type="paragraph" w:styleId="a9">
    <w:name w:val="header"/>
    <w:basedOn w:val="a"/>
    <w:link w:val="aa"/>
    <w:uiPriority w:val="99"/>
    <w:unhideWhenUsed/>
    <w:rsid w:val="00F0749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F07490"/>
    <w:rPr>
      <w:lang w:val="uk-UA"/>
    </w:rPr>
  </w:style>
  <w:style w:type="paragraph" w:styleId="ab">
    <w:name w:val="footer"/>
    <w:basedOn w:val="a"/>
    <w:link w:val="ac"/>
    <w:uiPriority w:val="99"/>
    <w:unhideWhenUsed/>
    <w:rsid w:val="00F0749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F07490"/>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697082">
      <w:bodyDiv w:val="1"/>
      <w:marLeft w:val="0"/>
      <w:marRight w:val="0"/>
      <w:marTop w:val="0"/>
      <w:marBottom w:val="0"/>
      <w:divBdr>
        <w:top w:val="none" w:sz="0" w:space="0" w:color="auto"/>
        <w:left w:val="none" w:sz="0" w:space="0" w:color="auto"/>
        <w:bottom w:val="none" w:sz="0" w:space="0" w:color="auto"/>
        <w:right w:val="none" w:sz="0" w:space="0" w:color="auto"/>
      </w:divBdr>
    </w:div>
    <w:div w:id="1034311852">
      <w:bodyDiv w:val="1"/>
      <w:marLeft w:val="0"/>
      <w:marRight w:val="0"/>
      <w:marTop w:val="0"/>
      <w:marBottom w:val="0"/>
      <w:divBdr>
        <w:top w:val="none" w:sz="0" w:space="0" w:color="auto"/>
        <w:left w:val="none" w:sz="0" w:space="0" w:color="auto"/>
        <w:bottom w:val="none" w:sz="0" w:space="0" w:color="auto"/>
        <w:right w:val="none" w:sz="0" w:space="0" w:color="auto"/>
      </w:divBdr>
    </w:div>
    <w:div w:id="113464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3674</TotalTime>
  <Pages>11</Pages>
  <Words>1453</Words>
  <Characters>8284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User</cp:lastModifiedBy>
  <cp:revision>24</cp:revision>
  <cp:lastPrinted>2020-12-07T15:32:00Z</cp:lastPrinted>
  <dcterms:created xsi:type="dcterms:W3CDTF">2019-11-13T12:56:00Z</dcterms:created>
  <dcterms:modified xsi:type="dcterms:W3CDTF">2021-08-04T09:28:00Z</dcterms:modified>
</cp:coreProperties>
</file>