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12F" w:rsidRDefault="00C8612F" w:rsidP="00C8612F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proofErr w:type="spellStart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>Організація</w:t>
      </w:r>
      <w:proofErr w:type="spellEnd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>освітнього</w:t>
      </w:r>
      <w:proofErr w:type="spellEnd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>процесу</w:t>
      </w:r>
      <w:proofErr w:type="spellEnd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</w:t>
      </w:r>
      <w:proofErr w:type="spellStart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>умовах</w:t>
      </w:r>
      <w:proofErr w:type="spellEnd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>воєнного</w:t>
      </w:r>
      <w:proofErr w:type="spellEnd"/>
      <w:r w:rsidRPr="00C861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стану:</w:t>
      </w:r>
      <w:r w:rsidRPr="00C8612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C8612F" w:rsidRPr="00C8612F" w:rsidRDefault="00C8612F" w:rsidP="00C8612F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8612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адаптація до викликів часу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u w:val="single"/>
          <w:lang w:val="uk-UA"/>
        </w:rPr>
        <w:t>1 слайд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Готовність або неготовність працювати дистанційно висвітив ще період карантину.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Але пряме повномасштабне вторгнення країни-агресора в Україну з 24 лютого 2022 р. поставило нові виклики і нові реалії організації навчального процесу.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повинен бути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якихось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аналогів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відправної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точки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окрім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карантину,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.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u w:val="single"/>
          <w:lang w:val="uk-UA"/>
        </w:rPr>
        <w:t>2 слайд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Але все ж таки, незважаючи на надзвичайні умови, в яких ми зараз усі перебуваємо, нам слід стратегічно мислити і здійснювати виважені  кроки і підходи з урахуванням сучасних тенденцій в системі освіти та з врахуванням реалій життя в Україні.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І вчителі працюють за будь-яких обставин, як говорить Тетяна Вакуленко, заступниця директора Українського центру оцінювання якості освіти, та Анна </w:t>
      </w:r>
      <w:proofErr w:type="spellStart"/>
      <w:r w:rsidRPr="00C8612F">
        <w:rPr>
          <w:rFonts w:ascii="Times New Roman" w:hAnsi="Times New Roman" w:cs="Times New Roman"/>
          <w:sz w:val="28"/>
          <w:szCs w:val="28"/>
          <w:lang w:val="uk-UA"/>
        </w:rPr>
        <w:t>Сидорук</w:t>
      </w:r>
      <w:proofErr w:type="spellEnd"/>
      <w:r w:rsidRPr="00C8612F">
        <w:rPr>
          <w:rFonts w:ascii="Times New Roman" w:hAnsi="Times New Roman" w:cs="Times New Roman"/>
          <w:sz w:val="28"/>
          <w:szCs w:val="28"/>
          <w:lang w:val="uk-UA"/>
        </w:rPr>
        <w:t>, операційна директорка ГО «</w:t>
      </w:r>
      <w:proofErr w:type="spellStart"/>
      <w:r w:rsidRPr="00C8612F">
        <w:rPr>
          <w:rFonts w:ascii="Times New Roman" w:hAnsi="Times New Roman" w:cs="Times New Roman"/>
          <w:sz w:val="28"/>
          <w:szCs w:val="28"/>
          <w:lang w:val="uk-UA"/>
        </w:rPr>
        <w:t>Освіторія</w:t>
      </w:r>
      <w:proofErr w:type="spellEnd"/>
      <w:r w:rsidRPr="00C8612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Але також існує низка викликів, з якими потрібно впоратися педагогам.</w:t>
      </w:r>
      <w:r w:rsidR="009A2E9D"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612F">
        <w:rPr>
          <w:rFonts w:ascii="Times New Roman" w:hAnsi="Times New Roman" w:cs="Times New Roman"/>
          <w:sz w:val="28"/>
          <w:szCs w:val="28"/>
          <w:lang w:val="uk-UA"/>
        </w:rPr>
        <w:t xml:space="preserve">В умовах воєнного стану </w:t>
      </w:r>
      <w:r w:rsidR="009A2E9D" w:rsidRPr="00C8612F">
        <w:rPr>
          <w:rFonts w:ascii="Times New Roman" w:hAnsi="Times New Roman" w:cs="Times New Roman"/>
          <w:sz w:val="28"/>
          <w:szCs w:val="28"/>
          <w:lang w:val="uk-UA"/>
        </w:rPr>
        <w:t>педагоги та адміністрація вимушені практич</w:t>
      </w:r>
      <w:r w:rsidR="00C8612F">
        <w:rPr>
          <w:rFonts w:ascii="Times New Roman" w:hAnsi="Times New Roman" w:cs="Times New Roman"/>
          <w:sz w:val="28"/>
          <w:szCs w:val="28"/>
          <w:lang w:val="uk-UA"/>
        </w:rPr>
        <w:t xml:space="preserve">но кожного дня приймати швидкі, </w:t>
      </w:r>
      <w:r w:rsidR="009A2E9D" w:rsidRPr="00C8612F">
        <w:rPr>
          <w:rFonts w:ascii="Times New Roman" w:hAnsi="Times New Roman" w:cs="Times New Roman"/>
          <w:sz w:val="28"/>
          <w:szCs w:val="28"/>
          <w:lang w:val="uk-UA"/>
        </w:rPr>
        <w:t>нестандартні, по своїй суті – інноваційні ріше</w:t>
      </w:r>
      <w:r w:rsidR="00C8612F">
        <w:rPr>
          <w:rFonts w:ascii="Times New Roman" w:hAnsi="Times New Roman" w:cs="Times New Roman"/>
          <w:sz w:val="28"/>
          <w:szCs w:val="28"/>
          <w:lang w:val="uk-UA"/>
        </w:rPr>
        <w:t xml:space="preserve">ння. Поточна освітня діяльність </w:t>
      </w:r>
      <w:r w:rsidR="009A2E9D" w:rsidRPr="00C8612F">
        <w:rPr>
          <w:rFonts w:ascii="Times New Roman" w:hAnsi="Times New Roman" w:cs="Times New Roman"/>
          <w:sz w:val="28"/>
          <w:szCs w:val="28"/>
          <w:lang w:val="uk-UA"/>
        </w:rPr>
        <w:t>характеризується інтенсивним пошуком нових під</w:t>
      </w:r>
      <w:r w:rsidR="00C8612F">
        <w:rPr>
          <w:rFonts w:ascii="Times New Roman" w:hAnsi="Times New Roman" w:cs="Times New Roman"/>
          <w:sz w:val="28"/>
          <w:szCs w:val="28"/>
          <w:lang w:val="uk-UA"/>
        </w:rPr>
        <w:t xml:space="preserve">ходів до навчання, інноваційних </w:t>
      </w:r>
      <w:r w:rsidR="009A2E9D" w:rsidRPr="00C8612F">
        <w:rPr>
          <w:rFonts w:ascii="Times New Roman" w:hAnsi="Times New Roman" w:cs="Times New Roman"/>
          <w:sz w:val="28"/>
          <w:szCs w:val="28"/>
          <w:lang w:val="uk-UA"/>
        </w:rPr>
        <w:t>форм організації освітнього процесу, ефективни</w:t>
      </w:r>
      <w:r w:rsidR="00C8612F">
        <w:rPr>
          <w:rFonts w:ascii="Times New Roman" w:hAnsi="Times New Roman" w:cs="Times New Roman"/>
          <w:sz w:val="28"/>
          <w:szCs w:val="28"/>
          <w:lang w:val="uk-UA"/>
        </w:rPr>
        <w:t xml:space="preserve">х педагогічних та інформаційних </w:t>
      </w:r>
      <w:r w:rsidR="009A2E9D"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технологій, щоб забезпечити рівні умови для здобувачів. </w:t>
      </w: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6CB8" w:rsidRPr="00C8612F" w:rsidRDefault="005D6CB8" w:rsidP="00C8612F">
      <w:pPr>
        <w:pStyle w:val="a3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C8612F">
        <w:rPr>
          <w:sz w:val="28"/>
          <w:szCs w:val="28"/>
          <w:u w:val="single"/>
          <w:lang w:val="uk-UA"/>
        </w:rPr>
        <w:t>На екрані</w:t>
      </w:r>
      <w:r w:rsidRPr="00C8612F">
        <w:rPr>
          <w:sz w:val="28"/>
          <w:szCs w:val="28"/>
          <w:lang w:val="uk-UA"/>
        </w:rPr>
        <w:t xml:space="preserve">: • Світові експерти в захваті, як працює громадський сектор і вчителі в Україні: наскільки швидко освітяни відреагували, як вже за кілька тижнів повномасштабної війни з’явилась купа </w:t>
      </w:r>
      <w:proofErr w:type="spellStart"/>
      <w:r w:rsidRPr="00C8612F">
        <w:rPr>
          <w:sz w:val="28"/>
          <w:szCs w:val="28"/>
          <w:lang w:val="uk-UA"/>
        </w:rPr>
        <w:t>проєктів</w:t>
      </w:r>
      <w:proofErr w:type="spellEnd"/>
      <w:r w:rsidRPr="00C8612F">
        <w:rPr>
          <w:sz w:val="28"/>
          <w:szCs w:val="28"/>
          <w:lang w:val="uk-UA"/>
        </w:rPr>
        <w:t xml:space="preserve"> у сфері освіти. (Анна </w:t>
      </w:r>
      <w:proofErr w:type="spellStart"/>
      <w:r w:rsidRPr="00C8612F">
        <w:rPr>
          <w:sz w:val="28"/>
          <w:szCs w:val="28"/>
          <w:lang w:val="uk-UA"/>
        </w:rPr>
        <w:t>Сидорук</w:t>
      </w:r>
      <w:proofErr w:type="spellEnd"/>
      <w:r w:rsidRPr="00C8612F">
        <w:rPr>
          <w:sz w:val="28"/>
          <w:szCs w:val="28"/>
          <w:lang w:val="uk-UA"/>
        </w:rPr>
        <w:t>, операційна директорка ГО «</w:t>
      </w:r>
      <w:proofErr w:type="spellStart"/>
      <w:r w:rsidRPr="00C8612F">
        <w:rPr>
          <w:sz w:val="28"/>
          <w:szCs w:val="28"/>
          <w:lang w:val="uk-UA"/>
        </w:rPr>
        <w:t>Освіторія</w:t>
      </w:r>
      <w:proofErr w:type="spellEnd"/>
      <w:r w:rsidRPr="00C8612F">
        <w:rPr>
          <w:sz w:val="28"/>
          <w:szCs w:val="28"/>
          <w:lang w:val="uk-UA"/>
        </w:rPr>
        <w:t>»)</w:t>
      </w:r>
    </w:p>
    <w:p w:rsidR="005D6CB8" w:rsidRPr="00C8612F" w:rsidRDefault="005D6CB8" w:rsidP="00C8612F">
      <w:pPr>
        <w:spacing w:after="0" w:line="276" w:lineRule="auto"/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color w:val="232020"/>
          <w:sz w:val="28"/>
          <w:szCs w:val="28"/>
          <w:lang w:val="uk-UA"/>
        </w:rPr>
        <w:t xml:space="preserve">Наші вчителі – герої, навчають з підвалів та під обстрілами, але чи всі діти мають можливість відвідувати заняття?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Чи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обрали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вони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українську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школу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замість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школи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за кордоном?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Чи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зможемо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ми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створити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мотиви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щоб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дорослі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діти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232020"/>
          <w:sz w:val="28"/>
          <w:szCs w:val="28"/>
        </w:rPr>
        <w:t>повернулися</w:t>
      </w:r>
      <w:proofErr w:type="spellEnd"/>
      <w:r w:rsidRPr="00C8612F">
        <w:rPr>
          <w:rFonts w:ascii="Times New Roman" w:hAnsi="Times New Roman" w:cs="Times New Roman"/>
          <w:color w:val="232020"/>
          <w:sz w:val="28"/>
          <w:szCs w:val="28"/>
        </w:rPr>
        <w:t>? </w:t>
      </w:r>
      <w:r w:rsidRPr="00C8612F">
        <w:rPr>
          <w:rFonts w:ascii="Times New Roman" w:hAnsi="Times New Roman" w:cs="Times New Roman"/>
          <w:color w:val="232020"/>
          <w:sz w:val="28"/>
          <w:szCs w:val="28"/>
          <w:lang w:val="uk-UA"/>
        </w:rPr>
        <w:t>(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Тетяна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Вакуленко,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заступниця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директора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Українського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центру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оцінювання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якості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освіти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lang w:val="uk-UA"/>
        </w:rPr>
        <w:t>)</w:t>
      </w:r>
    </w:p>
    <w:p w:rsidR="005D6CB8" w:rsidRPr="00C8612F" w:rsidRDefault="005D6CB8" w:rsidP="00C8612F">
      <w:pPr>
        <w:numPr>
          <w:ilvl w:val="0"/>
          <w:numId w:val="1"/>
        </w:numPr>
        <w:spacing w:after="0" w:line="276" w:lineRule="auto"/>
        <w:ind w:left="0"/>
        <w:rPr>
          <w:rStyle w:val="a4"/>
          <w:rFonts w:ascii="Times New Roman" w:eastAsia="Times New Roman" w:hAnsi="Times New Roman" w:cs="Times New Roman"/>
          <w:b w:val="0"/>
          <w:bCs w:val="0"/>
          <w:color w:val="232020"/>
          <w:sz w:val="28"/>
          <w:szCs w:val="28"/>
          <w:lang w:eastAsia="ru-RU"/>
        </w:rPr>
      </w:pP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Опитування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серед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800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дітей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,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які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беруть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участь у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нашому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проєкті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показало: 45%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дітей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знаходяться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у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стані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середнього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і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вище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стресу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і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тривоги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.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Тобто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для них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відновлення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навчального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процесу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не є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реалістичним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,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їм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потрібна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соціоемоційна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підтримка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, і,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можливо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,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психологічна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.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Серед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учнів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є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також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діти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,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lastRenderedPageBreak/>
        <w:t>які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зазнали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надзвичайної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 xml:space="preserve"> </w:t>
      </w:r>
      <w:proofErr w:type="spellStart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травми</w:t>
      </w:r>
      <w:proofErr w:type="spellEnd"/>
      <w:r w:rsidRPr="007845E9">
        <w:rPr>
          <w:rFonts w:ascii="Times New Roman" w:eastAsia="Times New Roman" w:hAnsi="Times New Roman" w:cs="Times New Roman"/>
          <w:color w:val="232020"/>
          <w:sz w:val="28"/>
          <w:szCs w:val="28"/>
          <w:lang w:eastAsia="ru-RU"/>
        </w:rPr>
        <w:t>. </w:t>
      </w:r>
      <w:r w:rsidRPr="00C8612F">
        <w:rPr>
          <w:rFonts w:ascii="Times New Roman" w:eastAsia="Times New Roman" w:hAnsi="Times New Roman" w:cs="Times New Roman"/>
          <w:b/>
          <w:color w:val="232020"/>
          <w:sz w:val="28"/>
          <w:szCs w:val="28"/>
          <w:lang w:val="uk-UA" w:eastAsia="ru-RU"/>
        </w:rPr>
        <w:t>(</w:t>
      </w: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Оксана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Матіяш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,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очільниця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програми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«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Навчай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 xml:space="preserve"> для </w:t>
      </w:r>
      <w:proofErr w:type="spellStart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України</w:t>
      </w:r>
      <w:proofErr w:type="spellEnd"/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</w:rPr>
        <w:t>»</w:t>
      </w: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lang w:val="uk-UA"/>
        </w:rPr>
        <w:t>)</w:t>
      </w:r>
    </w:p>
    <w:p w:rsidR="005D6CB8" w:rsidRPr="00C8612F" w:rsidRDefault="005D6CB8" w:rsidP="00C8612F">
      <w:pPr>
        <w:spacing w:after="0" w:line="276" w:lineRule="auto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  <w:t>3 слайд</w:t>
      </w:r>
    </w:p>
    <w:p w:rsidR="00122840" w:rsidRPr="00C8612F" w:rsidRDefault="00122840" w:rsidP="00C8612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C8612F">
        <w:rPr>
          <w:sz w:val="28"/>
          <w:szCs w:val="28"/>
        </w:rPr>
        <w:sym w:font="Symbol" w:char="F097"/>
      </w:r>
      <w:r w:rsidRPr="00C8612F">
        <w:rPr>
          <w:sz w:val="28"/>
          <w:szCs w:val="28"/>
        </w:rPr>
        <w:t xml:space="preserve"> В </w:t>
      </w:r>
      <w:proofErr w:type="spellStart"/>
      <w:r w:rsidRPr="00C8612F">
        <w:rPr>
          <w:sz w:val="28"/>
          <w:szCs w:val="28"/>
        </w:rPr>
        <w:t>умовах</w:t>
      </w:r>
      <w:proofErr w:type="spellEnd"/>
      <w:r w:rsidRPr="00C8612F">
        <w:rPr>
          <w:sz w:val="28"/>
          <w:szCs w:val="28"/>
        </w:rPr>
        <w:t xml:space="preserve"> </w:t>
      </w:r>
      <w:proofErr w:type="spellStart"/>
      <w:r w:rsidRPr="00C8612F">
        <w:rPr>
          <w:sz w:val="28"/>
          <w:szCs w:val="28"/>
        </w:rPr>
        <w:t>воєнного</w:t>
      </w:r>
      <w:proofErr w:type="spellEnd"/>
      <w:r w:rsidRPr="00C8612F">
        <w:rPr>
          <w:sz w:val="28"/>
          <w:szCs w:val="28"/>
        </w:rPr>
        <w:t xml:space="preserve"> стану </w:t>
      </w:r>
      <w:proofErr w:type="spellStart"/>
      <w:r w:rsidRPr="00C8612F">
        <w:rPr>
          <w:sz w:val="28"/>
          <w:szCs w:val="28"/>
        </w:rPr>
        <w:t>освіта</w:t>
      </w:r>
      <w:proofErr w:type="spellEnd"/>
      <w:r w:rsidRPr="00C8612F">
        <w:rPr>
          <w:sz w:val="28"/>
          <w:szCs w:val="28"/>
        </w:rPr>
        <w:t xml:space="preserve"> </w:t>
      </w:r>
      <w:proofErr w:type="spellStart"/>
      <w:r w:rsidRPr="00C8612F">
        <w:rPr>
          <w:sz w:val="28"/>
          <w:szCs w:val="28"/>
        </w:rPr>
        <w:t>України</w:t>
      </w:r>
      <w:proofErr w:type="spellEnd"/>
      <w:r w:rsidRPr="00C8612F">
        <w:rPr>
          <w:sz w:val="28"/>
          <w:szCs w:val="28"/>
        </w:rPr>
        <w:t xml:space="preserve"> </w:t>
      </w:r>
      <w:proofErr w:type="spellStart"/>
      <w:r w:rsidRPr="00C8612F">
        <w:rPr>
          <w:sz w:val="28"/>
          <w:szCs w:val="28"/>
        </w:rPr>
        <w:t>реагує</w:t>
      </w:r>
      <w:proofErr w:type="spellEnd"/>
      <w:r w:rsidRPr="00C8612F">
        <w:rPr>
          <w:sz w:val="28"/>
          <w:szCs w:val="28"/>
        </w:rPr>
        <w:t xml:space="preserve"> на </w:t>
      </w:r>
      <w:proofErr w:type="spellStart"/>
      <w:r w:rsidRPr="00C8612F">
        <w:rPr>
          <w:sz w:val="28"/>
          <w:szCs w:val="28"/>
        </w:rPr>
        <w:t>виклики</w:t>
      </w:r>
      <w:proofErr w:type="spellEnd"/>
      <w:r w:rsidRPr="00C8612F">
        <w:rPr>
          <w:sz w:val="28"/>
          <w:szCs w:val="28"/>
        </w:rPr>
        <w:t xml:space="preserve">. </w:t>
      </w:r>
    </w:p>
    <w:p w:rsidR="00122840" w:rsidRPr="00C8612F" w:rsidRDefault="00122840" w:rsidP="00C8612F">
      <w:pPr>
        <w:pStyle w:val="a5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Навчання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умовах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війни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безпека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освітнього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процесу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головний виклик, який стоїть перед освітянами. </w:t>
      </w:r>
    </w:p>
    <w:p w:rsidR="00122840" w:rsidRPr="00AE2EC2" w:rsidRDefault="00122840" w:rsidP="00C8612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rPr>
          <w:sz w:val="28"/>
          <w:szCs w:val="28"/>
          <w:lang w:val="uk-UA"/>
        </w:rPr>
      </w:pPr>
      <w:r w:rsidRPr="00C8612F">
        <w:rPr>
          <w:sz w:val="28"/>
          <w:szCs w:val="28"/>
          <w:lang w:val="uk-UA"/>
        </w:rPr>
        <w:t xml:space="preserve"> Важливим є забезпечення доступу до якісних освітніх послуг для всіх дітей, </w:t>
      </w:r>
      <w:proofErr w:type="spellStart"/>
      <w:r w:rsidRPr="00C8612F">
        <w:rPr>
          <w:sz w:val="28"/>
          <w:szCs w:val="28"/>
          <w:lang w:val="uk-UA"/>
        </w:rPr>
        <w:t>неалежно</w:t>
      </w:r>
      <w:proofErr w:type="spellEnd"/>
      <w:r w:rsidRPr="00C8612F">
        <w:rPr>
          <w:sz w:val="28"/>
          <w:szCs w:val="28"/>
          <w:lang w:val="uk-UA"/>
        </w:rPr>
        <w:t xml:space="preserve"> від місця проживання, тимчасового перебування, освітніх труднощів. </w:t>
      </w:r>
      <w:r w:rsidRPr="00AE2EC2">
        <w:rPr>
          <w:sz w:val="28"/>
          <w:szCs w:val="28"/>
          <w:lang w:val="uk-UA"/>
        </w:rPr>
        <w:t>Відтак, вирішуються нормативні, організаційні питання, оновлюється зміст освіти та освітні технології.</w:t>
      </w:r>
    </w:p>
    <w:p w:rsidR="00122840" w:rsidRPr="00AE2EC2" w:rsidRDefault="00122840" w:rsidP="00C8612F">
      <w:pPr>
        <w:pStyle w:val="a5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E2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 даними дослідження Державної служби якості освіти при МОН, за останній рік на рівень успішності учнів найбільше вплинула зміна форми навчання з очної на дистанційну, а також нестабільні умови проведення уроків (повітряні тривоги, перебої зі світлом та інтернетом).</w:t>
      </w:r>
    </w:p>
    <w:p w:rsidR="00122840" w:rsidRPr="00C8612F" w:rsidRDefault="00122840" w:rsidP="00C8612F">
      <w:pPr>
        <w:pStyle w:val="a5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Технічні проблеми;</w:t>
      </w:r>
    </w:p>
    <w:p w:rsidR="00122840" w:rsidRPr="00C8612F" w:rsidRDefault="00122840" w:rsidP="00C8612F">
      <w:pPr>
        <w:pStyle w:val="a5"/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Недостатнє забезпечення комп’ютерною технікою.</w:t>
      </w:r>
    </w:p>
    <w:p w:rsidR="00B02E26" w:rsidRPr="00C8612F" w:rsidRDefault="00B02E26" w:rsidP="00C8612F">
      <w:pPr>
        <w:pStyle w:val="a5"/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u w:val="single"/>
          <w:lang w:val="uk-UA"/>
        </w:rPr>
        <w:t>4 слайд</w:t>
      </w:r>
    </w:p>
    <w:p w:rsidR="00122840" w:rsidRPr="00C8612F" w:rsidRDefault="00122840" w:rsidP="00C8612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rPr>
          <w:sz w:val="28"/>
          <w:szCs w:val="28"/>
        </w:rPr>
      </w:pPr>
      <w:proofErr w:type="spellStart"/>
      <w:r w:rsidRPr="00C8612F">
        <w:rPr>
          <w:sz w:val="28"/>
          <w:szCs w:val="28"/>
        </w:rPr>
        <w:t>відсутність</w:t>
      </w:r>
      <w:proofErr w:type="spellEnd"/>
      <w:r w:rsidRPr="00C8612F">
        <w:rPr>
          <w:sz w:val="28"/>
          <w:szCs w:val="28"/>
        </w:rPr>
        <w:t xml:space="preserve"> </w:t>
      </w:r>
      <w:proofErr w:type="spellStart"/>
      <w:r w:rsidRPr="00C8612F">
        <w:rPr>
          <w:sz w:val="28"/>
          <w:szCs w:val="28"/>
        </w:rPr>
        <w:t>ефективного</w:t>
      </w:r>
      <w:proofErr w:type="spellEnd"/>
      <w:r w:rsidRPr="00C8612F">
        <w:rPr>
          <w:sz w:val="28"/>
          <w:szCs w:val="28"/>
        </w:rPr>
        <w:t xml:space="preserve"> </w:t>
      </w:r>
      <w:proofErr w:type="spellStart"/>
      <w:r w:rsidRPr="00C8612F">
        <w:rPr>
          <w:sz w:val="28"/>
          <w:szCs w:val="28"/>
        </w:rPr>
        <w:t>зворотнього</w:t>
      </w:r>
      <w:proofErr w:type="spellEnd"/>
      <w:r w:rsidRPr="00C8612F">
        <w:rPr>
          <w:sz w:val="28"/>
          <w:szCs w:val="28"/>
        </w:rPr>
        <w:t xml:space="preserve"> зв’язку; брак живого </w:t>
      </w:r>
      <w:proofErr w:type="spellStart"/>
      <w:r w:rsidRPr="00C8612F">
        <w:rPr>
          <w:sz w:val="28"/>
          <w:szCs w:val="28"/>
        </w:rPr>
        <w:t>спілкування</w:t>
      </w:r>
      <w:proofErr w:type="spellEnd"/>
    </w:p>
    <w:p w:rsidR="00122840" w:rsidRPr="00C8612F" w:rsidRDefault="00122840" w:rsidP="00C8612F">
      <w:pPr>
        <w:pStyle w:val="a5"/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Ми не бачимо, не відчуваємо дітей, не можемо подивитися їм в очі і побачити </w:t>
      </w:r>
      <w:r w:rsidR="009A2E9D"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 них </w:t>
      </w: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якісь </w:t>
      </w:r>
      <w:r w:rsidR="009A2E9D"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запитання, </w:t>
      </w: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дати на них відповіді.</w:t>
      </w:r>
    </w:p>
    <w:p w:rsidR="009A2E9D" w:rsidRPr="00C8612F" w:rsidRDefault="009A2E9D" w:rsidP="00C8612F">
      <w:pPr>
        <w:pStyle w:val="a5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Нестача часу з врахуванням обмежень його на урок </w:t>
      </w: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синхронної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взаємодії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А відтак - збільшення обсягу домашніх завдань, завдань на самостійне опрацювання.</w:t>
      </w:r>
    </w:p>
    <w:p w:rsidR="009A2E9D" w:rsidRPr="00C8612F" w:rsidRDefault="009A2E9D" w:rsidP="00C8612F">
      <w:pPr>
        <w:pStyle w:val="a5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Відсутність здобуття дієвого практичного досвіду; Немає змоги відразу подивитися, чи правильно виконує учень завдання, вчасно допомогти, пояснити, скоригувати, направити.</w:t>
      </w:r>
    </w:p>
    <w:p w:rsidR="00B02E26" w:rsidRPr="00C8612F" w:rsidRDefault="00B02E26" w:rsidP="00C8612F">
      <w:pPr>
        <w:pStyle w:val="a5"/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uk-UA"/>
        </w:rPr>
        <w:t>5 слайд</w:t>
      </w:r>
    </w:p>
    <w:p w:rsidR="009A2E9D" w:rsidRPr="00C8612F" w:rsidRDefault="009A2E9D" w:rsidP="00C8612F">
      <w:pPr>
        <w:pStyle w:val="a5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Що </w:t>
      </w:r>
      <w:proofErr w:type="spellStart"/>
      <w:r w:rsid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складнюється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>наповнюваністю класів і відсутністю поділу на групи.</w:t>
      </w:r>
    </w:p>
    <w:p w:rsidR="00122840" w:rsidRPr="00C8612F" w:rsidRDefault="006674E1" w:rsidP="00C8612F">
      <w:pPr>
        <w:pStyle w:val="a5"/>
        <w:numPr>
          <w:ilvl w:val="0"/>
          <w:numId w:val="2"/>
        </w:numPr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Відсутність друкованих підручників.</w:t>
      </w:r>
    </w:p>
    <w:p w:rsidR="00B02E26" w:rsidRPr="00C8612F" w:rsidRDefault="00B02E26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10.Ще один виклик – психолого-емоційний стан усіх учасників навчального процесу.</w:t>
      </w:r>
    </w:p>
    <w:p w:rsidR="00B02E26" w:rsidRPr="00C8612F" w:rsidRDefault="00B02E26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11. І це позначається на рівні мотивації учнів до навчання, мотивації вчителів до роботи.</w:t>
      </w:r>
    </w:p>
    <w:p w:rsidR="00B02E26" w:rsidRPr="00C8612F" w:rsidRDefault="00B02E26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12. Освітні втрати.</w:t>
      </w:r>
    </w:p>
    <w:p w:rsidR="00B02E26" w:rsidRPr="00C8612F" w:rsidRDefault="00B02E26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Через часті повітряні тривоги ми розуміємо, що маємо значні втрати в навчальному часі,</w:t>
      </w:r>
    </w:p>
    <w:p w:rsidR="00B02E26" w:rsidRPr="00C8612F" w:rsidRDefault="00B02E26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 призводить до освітніх втрат, до подолання яких зараз особлива увага.</w:t>
      </w:r>
    </w:p>
    <w:p w:rsidR="00B02E26" w:rsidRPr="00C8612F" w:rsidRDefault="00B02E26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Але прогалини у навчанні – це невід’ємна компонента, супутня в освітньому процесі в будь-якій ситуації. Погіршення результатів навчання було  і у </w:t>
      </w: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відносно спокійний час: діти хворіли, пропускали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уроки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не засвоювали достатньо матеріал. А сьогодні ця проблема стала очевидною, що воєнний стан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негативано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впливає на результати навчання.</w:t>
      </w:r>
    </w:p>
    <w:p w:rsidR="00B02E26" w:rsidRPr="00C8612F" w:rsidRDefault="00B02E26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 метою виявлення глибини освітніх втрат </w:t>
      </w:r>
      <w:r w:rsidRPr="00C8612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uk-UA"/>
        </w:rPr>
        <w:t>Державною службою якості освіти було проведено діагностування серед учнів різних областей</w:t>
      </w: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З цими результатами ви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знайомилися,напевно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на засіданнях предметних спільнот.</w:t>
      </w:r>
    </w:p>
    <w:p w:rsidR="004B40B7" w:rsidRPr="00C8612F" w:rsidRDefault="004B40B7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uk-UA"/>
        </w:rPr>
        <w:t>Слайди 6-7 дослідження</w:t>
      </w:r>
    </w:p>
    <w:p w:rsidR="005D6CB8" w:rsidRPr="00C8612F" w:rsidRDefault="004B40B7" w:rsidP="00C8612F">
      <w:pPr>
        <w:spacing w:after="0" w:line="276" w:lineRule="auto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  <w:t>Слайд 8.</w:t>
      </w:r>
    </w:p>
    <w:p w:rsidR="004B40B7" w:rsidRPr="00C8612F" w:rsidRDefault="004B40B7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  <w:t>Слід враховувати ці моменти і тому</w:t>
      </w:r>
      <w:r w:rsidRPr="00C8612F"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  <w:br/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>Дотрим</w:t>
      </w:r>
      <w:r w:rsidR="00D35C73" w:rsidRPr="00C8612F">
        <w:rPr>
          <w:rFonts w:ascii="Times New Roman" w:hAnsi="Times New Roman" w:cs="Times New Roman"/>
          <w:sz w:val="28"/>
          <w:szCs w:val="28"/>
          <w:lang w:val="uk-UA"/>
        </w:rPr>
        <w:t>уйтеся</w:t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санітарно-гігієнічних вимог до проведення і організації дистанційного навчання.</w:t>
      </w:r>
    </w:p>
    <w:p w:rsidR="004B40B7" w:rsidRPr="00C8612F" w:rsidRDefault="004B40B7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Доцільно </w:t>
      </w:r>
      <w:r w:rsidR="00D35C73" w:rsidRPr="00C8612F">
        <w:rPr>
          <w:rFonts w:ascii="Times New Roman" w:hAnsi="Times New Roman" w:cs="Times New Roman"/>
          <w:sz w:val="28"/>
          <w:szCs w:val="28"/>
          <w:lang w:val="uk-UA"/>
        </w:rPr>
        <w:t>і раціонально дозуйте</w:t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матеріал в межах одного уроку. Через дію стресу розумові процеси уповільнюються. Механізм стресу такий, що раціональне сприйняття інформації вимикається. </w:t>
      </w:r>
      <w:r w:rsidRPr="00C8612F">
        <w:rPr>
          <w:rFonts w:ascii="Times New Roman" w:hAnsi="Times New Roman" w:cs="Times New Roman"/>
          <w:sz w:val="28"/>
          <w:szCs w:val="28"/>
        </w:rPr>
        <w:t xml:space="preserve">У таких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сприймається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повільніше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гірше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.</w:t>
      </w:r>
    </w:p>
    <w:p w:rsidR="004B40B7" w:rsidRPr="00C8612F" w:rsidRDefault="004B40B7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Використовуйте добрий гумор на </w:t>
      </w:r>
      <w:proofErr w:type="spellStart"/>
      <w:r w:rsidRPr="00C8612F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8612F">
        <w:rPr>
          <w:rFonts w:ascii="Times New Roman" w:hAnsi="Times New Roman" w:cs="Times New Roman"/>
          <w:sz w:val="28"/>
          <w:szCs w:val="28"/>
        </w:rPr>
        <w:t xml:space="preserve">Не будьте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надто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серйозними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занепокоєними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Жартуйте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відповідайте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жарти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доречно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гумор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сміх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знижують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.</w:t>
      </w:r>
    </w:p>
    <w:p w:rsidR="004B40B7" w:rsidRPr="00C8612F" w:rsidRDefault="004B40B7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Більше </w:t>
      </w:r>
      <w:r w:rsidR="00D35C73"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дітей залучайте </w:t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>до практичної діяльності, використовуючи ігрові форми, методи та прийоми навчальної взаємодії.</w:t>
      </w:r>
    </w:p>
    <w:p w:rsidR="004B40B7" w:rsidRPr="00C8612F" w:rsidRDefault="004B40B7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35C73" w:rsidRPr="00C8612F">
        <w:rPr>
          <w:rFonts w:ascii="Times New Roman" w:hAnsi="Times New Roman" w:cs="Times New Roman"/>
          <w:sz w:val="28"/>
          <w:szCs w:val="28"/>
          <w:lang w:val="uk-UA"/>
        </w:rPr>
        <w:t>апобігайте</w:t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виникненню інтелектуальної втоми.</w:t>
      </w:r>
    </w:p>
    <w:p w:rsidR="004B40B7" w:rsidRPr="00C8612F" w:rsidRDefault="00D35C73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Вчіть</w:t>
      </w:r>
      <w:r w:rsidR="004B40B7"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самоаналізу, проводити </w:t>
      </w:r>
      <w:proofErr w:type="spellStart"/>
      <w:r w:rsidR="004B40B7" w:rsidRPr="00C8612F">
        <w:rPr>
          <w:rFonts w:ascii="Times New Roman" w:hAnsi="Times New Roman" w:cs="Times New Roman"/>
          <w:sz w:val="28"/>
          <w:szCs w:val="28"/>
          <w:lang w:val="uk-UA"/>
        </w:rPr>
        <w:t>рефлексію,щоб</w:t>
      </w:r>
      <w:proofErr w:type="spellEnd"/>
      <w:r w:rsidR="004B40B7"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учні добре усвідомлювали мету </w:t>
      </w:r>
      <w:proofErr w:type="spellStart"/>
      <w:r w:rsidR="004B40B7" w:rsidRPr="00C8612F">
        <w:rPr>
          <w:rFonts w:ascii="Times New Roman" w:hAnsi="Times New Roman" w:cs="Times New Roman"/>
          <w:sz w:val="28"/>
          <w:szCs w:val="28"/>
          <w:lang w:val="uk-UA"/>
        </w:rPr>
        <w:t>уроку,чого</w:t>
      </w:r>
      <w:proofErr w:type="spellEnd"/>
      <w:r w:rsidR="004B40B7"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їм треба навчитися.</w:t>
      </w:r>
    </w:p>
    <w:p w:rsidR="004B40B7" w:rsidRPr="00C8612F" w:rsidRDefault="004B40B7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35C73" w:rsidRPr="00C8612F">
        <w:rPr>
          <w:rFonts w:ascii="Times New Roman" w:hAnsi="Times New Roman" w:cs="Times New Roman"/>
          <w:sz w:val="28"/>
          <w:szCs w:val="28"/>
          <w:lang w:val="uk-UA"/>
        </w:rPr>
        <w:t>никайте</w:t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об’ємних домашніх завдань. </w:t>
      </w:r>
      <w:r w:rsidRPr="00C8612F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тисніть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розмовами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відставання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неможливістю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опрацювати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весь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нинішніх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неважливо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несуттєво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лише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тривоги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.</w:t>
      </w:r>
    </w:p>
    <w:p w:rsidR="004B40B7" w:rsidRPr="00C8612F" w:rsidRDefault="004B40B7" w:rsidP="00C8612F">
      <w:pPr>
        <w:pStyle w:val="a5"/>
        <w:numPr>
          <w:ilvl w:val="1"/>
          <w:numId w:val="1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D35C73" w:rsidRPr="00C8612F">
        <w:rPr>
          <w:rFonts w:ascii="Times New Roman" w:hAnsi="Times New Roman" w:cs="Times New Roman"/>
          <w:sz w:val="28"/>
          <w:szCs w:val="28"/>
          <w:lang w:val="uk-UA"/>
        </w:rPr>
        <w:t>творюйте</w:t>
      </w:r>
      <w:r w:rsidRPr="00C8612F">
        <w:rPr>
          <w:rFonts w:ascii="Times New Roman" w:hAnsi="Times New Roman" w:cs="Times New Roman"/>
          <w:sz w:val="28"/>
          <w:szCs w:val="28"/>
          <w:lang w:val="uk-UA"/>
        </w:rPr>
        <w:t xml:space="preserve"> ситуацію успіху, помічати найменші досягнення учнів. </w:t>
      </w:r>
      <w:r w:rsidRPr="00C8612F">
        <w:rPr>
          <w:rFonts w:ascii="Times New Roman" w:hAnsi="Times New Roman" w:cs="Times New Roman"/>
          <w:sz w:val="28"/>
          <w:szCs w:val="28"/>
        </w:rPr>
        <w:t xml:space="preserve">Дайте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впевненості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– “я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D35C73" w:rsidRPr="00C8612F" w:rsidRDefault="00D35C73" w:rsidP="00C8612F">
      <w:pPr>
        <w:pStyle w:val="a5"/>
        <w:numPr>
          <w:ilvl w:val="0"/>
          <w:numId w:val="1"/>
        </w:numPr>
        <w:spacing w:after="0" w:line="276" w:lineRule="auto"/>
        <w:ind w:left="0"/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</w:pP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Підтримуйте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оптимізм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впевненість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у ЗСУ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перемозі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дайте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ділитися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«суперсилою» –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справлятися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нинішніми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жахливим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подіями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обставинами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. За будь-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нагоди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робіть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акцент на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силі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стійкості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.</w:t>
      </w:r>
    </w:p>
    <w:p w:rsidR="00C8612F" w:rsidRDefault="00C8612F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</w:p>
    <w:p w:rsidR="00C8612F" w:rsidRDefault="00C8612F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</w:p>
    <w:p w:rsidR="00C8612F" w:rsidRDefault="00C8612F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</w:p>
    <w:p w:rsidR="00C8612F" w:rsidRDefault="00C8612F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</w:p>
    <w:p w:rsidR="00C8612F" w:rsidRDefault="00C8612F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</w:p>
    <w:p w:rsidR="00C8612F" w:rsidRDefault="00C8612F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</w:p>
    <w:p w:rsidR="004B40B7" w:rsidRDefault="00B84870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</w:pP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  <w:lastRenderedPageBreak/>
        <w:t>9 слайд</w:t>
      </w:r>
    </w:p>
    <w:p w:rsidR="00C8612F" w:rsidRPr="00AE2EC2" w:rsidRDefault="00C8612F" w:rsidP="00C8612F">
      <w:pPr>
        <w:pStyle w:val="a5"/>
        <w:spacing w:after="0" w:line="276" w:lineRule="auto"/>
        <w:ind w:left="0"/>
        <w:rPr>
          <w:rStyle w:val="a4"/>
          <w:rFonts w:ascii="Times New Roman" w:hAnsi="Times New Roman" w:cs="Times New Roman"/>
          <w:bCs w:val="0"/>
          <w:sz w:val="28"/>
          <w:szCs w:val="28"/>
          <w:lang w:val="uk-UA"/>
        </w:rPr>
      </w:pPr>
      <w:r w:rsidRPr="00C8612F"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  <w:t>Мотивація</w:t>
      </w:r>
    </w:p>
    <w:p w:rsidR="00EF3A1E" w:rsidRPr="00C8612F" w:rsidRDefault="00EF3A1E" w:rsidP="00C8612F">
      <w:pPr>
        <w:spacing w:after="0" w:line="276" w:lineRule="auto"/>
        <w:rPr>
          <w:rStyle w:val="a4"/>
          <w:rFonts w:ascii="Times New Roman" w:hAnsi="Times New Roman" w:cs="Times New Roman"/>
          <w:color w:val="232020"/>
          <w:sz w:val="28"/>
          <w:szCs w:val="28"/>
          <w:u w:val="single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Багато хто з батьків або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учнів,мабуть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думають, навіщо вчитися під час війни?</w:t>
      </w: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br/>
        <w:t>Потрібно усім розуміти, що це не забаганка освітян, а необхідність. Адже світ не стоїть на місці, а стрімко розвивається. І тому сучасним дітям в майбутньому відбудовувати країну.</w:t>
      </w:r>
    </w:p>
    <w:p w:rsidR="009C7A28" w:rsidRPr="00C8612F" w:rsidRDefault="00EF3A1E" w:rsidP="00C8612F">
      <w:pPr>
        <w:numPr>
          <w:ilvl w:val="0"/>
          <w:numId w:val="3"/>
        </w:numPr>
        <w:spacing w:after="0" w:line="276" w:lineRule="auto"/>
        <w:ind w:left="0"/>
        <w:rPr>
          <w:rFonts w:ascii="Times New Roman" w:hAnsi="Times New Roman" w:cs="Times New Roman"/>
          <w:bCs/>
          <w:color w:val="232020"/>
          <w:sz w:val="28"/>
          <w:szCs w:val="28"/>
        </w:rPr>
      </w:pP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lang w:val="uk-UA"/>
        </w:rPr>
        <w:t xml:space="preserve">Мотивація: </w:t>
      </w: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u w:val="single"/>
          <w:lang w:val="uk-UA"/>
        </w:rPr>
        <w:t>3 кроки до успіху у виробленні мотивації:</w:t>
      </w:r>
      <w:r w:rsidRPr="00C8612F">
        <w:rPr>
          <w:rStyle w:val="a4"/>
          <w:rFonts w:ascii="Times New Roman" w:hAnsi="Times New Roman" w:cs="Times New Roman"/>
          <w:b w:val="0"/>
          <w:color w:val="232020"/>
          <w:sz w:val="28"/>
          <w:szCs w:val="28"/>
          <w:lang w:val="uk-UA"/>
        </w:rPr>
        <w:br/>
      </w:r>
      <w:proofErr w:type="spellStart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Створення</w:t>
      </w:r>
      <w:proofErr w:type="spellEnd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умов для </w:t>
      </w:r>
      <w:proofErr w:type="spellStart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виникнення</w:t>
      </w:r>
      <w:proofErr w:type="spellEnd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</w:t>
      </w:r>
      <w:proofErr w:type="spellStart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внутрішньої</w:t>
      </w:r>
      <w:proofErr w:type="spellEnd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потреби до </w:t>
      </w:r>
      <w:proofErr w:type="spellStart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діяльності</w:t>
      </w:r>
      <w:proofErr w:type="spellEnd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на </w:t>
      </w:r>
      <w:proofErr w:type="spellStart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уроці</w:t>
      </w:r>
      <w:proofErr w:type="spellEnd"/>
      <w:r w:rsidR="005E43D6"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(«хочу»).</w:t>
      </w:r>
    </w:p>
    <w:p w:rsidR="009C7A28" w:rsidRPr="00C8612F" w:rsidRDefault="005E43D6" w:rsidP="00C8612F">
      <w:pPr>
        <w:numPr>
          <w:ilvl w:val="0"/>
          <w:numId w:val="3"/>
        </w:numPr>
        <w:spacing w:after="0" w:line="276" w:lineRule="auto"/>
        <w:ind w:left="0"/>
        <w:rPr>
          <w:rFonts w:ascii="Times New Roman" w:hAnsi="Times New Roman" w:cs="Times New Roman"/>
          <w:bCs/>
          <w:color w:val="232020"/>
          <w:sz w:val="28"/>
          <w:szCs w:val="28"/>
        </w:rPr>
      </w:pP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Визначення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змісту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діяльності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учнів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на 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уроці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(«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зможу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»).</w:t>
      </w:r>
    </w:p>
    <w:p w:rsidR="009C7A28" w:rsidRDefault="005E43D6" w:rsidP="00C8612F">
      <w:pPr>
        <w:numPr>
          <w:ilvl w:val="0"/>
          <w:numId w:val="3"/>
        </w:numPr>
        <w:spacing w:after="0" w:line="276" w:lineRule="auto"/>
        <w:ind w:left="0"/>
        <w:rPr>
          <w:rFonts w:ascii="Times New Roman" w:hAnsi="Times New Roman" w:cs="Times New Roman"/>
          <w:bCs/>
          <w:color w:val="232020"/>
          <w:sz w:val="28"/>
          <w:szCs w:val="28"/>
        </w:rPr>
      </w:pP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Активізаці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  <w:lang w:val="uk-UA"/>
        </w:rPr>
        <w:t>я</w:t>
      </w:r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вимог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до 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учнів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з боку 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діяльності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 xml:space="preserve"> («</w:t>
      </w:r>
      <w:proofErr w:type="spellStart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потрібно</w:t>
      </w:r>
      <w:proofErr w:type="spellEnd"/>
      <w:r w:rsidRPr="00C8612F">
        <w:rPr>
          <w:rFonts w:ascii="Times New Roman" w:hAnsi="Times New Roman" w:cs="Times New Roman"/>
          <w:bCs/>
          <w:color w:val="232020"/>
          <w:sz w:val="28"/>
          <w:szCs w:val="28"/>
        </w:rPr>
        <w:t>»).</w:t>
      </w: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  <w:r w:rsidRPr="00C8612F">
        <w:rPr>
          <w:rStyle w:val="a4"/>
          <w:rFonts w:ascii="Times New Roman" w:hAnsi="Times New Roman" w:cs="Times New Roman"/>
          <w:noProof/>
          <w:color w:val="23202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CCD57DA" wp14:editId="2CB02714">
            <wp:simplePos x="0" y="0"/>
            <wp:positionH relativeFrom="column">
              <wp:posOffset>186690</wp:posOffset>
            </wp:positionH>
            <wp:positionV relativeFrom="paragraph">
              <wp:posOffset>15240</wp:posOffset>
            </wp:positionV>
            <wp:extent cx="4941570" cy="31134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570" cy="311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</w:p>
    <w:p w:rsidR="00C8612F" w:rsidRPr="00C8612F" w:rsidRDefault="00C8612F" w:rsidP="00C8612F">
      <w:pPr>
        <w:spacing w:after="0" w:line="276" w:lineRule="auto"/>
        <w:rPr>
          <w:rFonts w:ascii="Times New Roman" w:hAnsi="Times New Roman" w:cs="Times New Roman"/>
          <w:bCs/>
          <w:color w:val="232020"/>
          <w:sz w:val="28"/>
          <w:szCs w:val="28"/>
        </w:rPr>
      </w:pPr>
    </w:p>
    <w:p w:rsidR="00B84870" w:rsidRPr="00C8612F" w:rsidRDefault="00B84870" w:rsidP="00C8612F">
      <w:pPr>
        <w:spacing w:after="0" w:line="276" w:lineRule="auto"/>
        <w:rPr>
          <w:rStyle w:val="a4"/>
          <w:rFonts w:ascii="Times New Roman" w:hAnsi="Times New Roman" w:cs="Times New Roman"/>
          <w:color w:val="232020"/>
          <w:sz w:val="28"/>
          <w:szCs w:val="28"/>
        </w:rPr>
      </w:pPr>
    </w:p>
    <w:p w:rsidR="004B40B7" w:rsidRPr="00C8612F" w:rsidRDefault="004B40B7" w:rsidP="00C8612F">
      <w:pPr>
        <w:spacing w:after="0" w:line="276" w:lineRule="auto"/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</w:pPr>
    </w:p>
    <w:p w:rsidR="004B40B7" w:rsidRPr="00C8612F" w:rsidRDefault="004B40B7" w:rsidP="00C8612F">
      <w:pPr>
        <w:spacing w:after="0" w:line="276" w:lineRule="auto"/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</w:pPr>
    </w:p>
    <w:p w:rsidR="004B40B7" w:rsidRPr="00C8612F" w:rsidRDefault="004B40B7" w:rsidP="00C8612F">
      <w:pPr>
        <w:spacing w:after="0" w:line="276" w:lineRule="auto"/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</w:pPr>
    </w:p>
    <w:p w:rsidR="004B40B7" w:rsidRPr="00C8612F" w:rsidRDefault="004B40B7" w:rsidP="00C8612F">
      <w:pPr>
        <w:spacing w:after="0" w:line="276" w:lineRule="auto"/>
        <w:rPr>
          <w:rStyle w:val="a4"/>
          <w:rFonts w:ascii="Times New Roman" w:hAnsi="Times New Roman" w:cs="Times New Roman"/>
          <w:color w:val="232020"/>
          <w:sz w:val="28"/>
          <w:szCs w:val="28"/>
          <w:lang w:val="uk-UA"/>
        </w:rPr>
      </w:pPr>
    </w:p>
    <w:p w:rsidR="005D6CB8" w:rsidRPr="00C8612F" w:rsidRDefault="005D6CB8" w:rsidP="00C8612F">
      <w:pPr>
        <w:spacing w:after="0" w:line="276" w:lineRule="auto"/>
        <w:rPr>
          <w:rFonts w:ascii="Times New Roman" w:hAnsi="Times New Roman" w:cs="Times New Roman"/>
          <w:b/>
          <w:bCs/>
          <w:color w:val="232020"/>
          <w:sz w:val="28"/>
          <w:szCs w:val="28"/>
          <w:lang w:val="uk-UA"/>
        </w:rPr>
      </w:pPr>
    </w:p>
    <w:p w:rsidR="005D6CB8" w:rsidRPr="00C8612F" w:rsidRDefault="005D6CB8" w:rsidP="00C8612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5D6CB8" w:rsidRPr="00C8612F" w:rsidRDefault="005D6CB8" w:rsidP="00C8612F">
      <w:pPr>
        <w:pStyle w:val="a3"/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5D6CB8" w:rsidRPr="00C8612F" w:rsidRDefault="00EF3A1E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u w:val="single"/>
          <w:lang w:val="uk-UA"/>
        </w:rPr>
        <w:t>10 слайд</w:t>
      </w:r>
    </w:p>
    <w:p w:rsidR="00EF3A1E" w:rsidRPr="00C8612F" w:rsidRDefault="00EF3A1E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b/>
          <w:sz w:val="28"/>
          <w:szCs w:val="28"/>
          <w:lang w:val="uk-UA"/>
        </w:rPr>
        <w:t>Емоційна підтримка</w:t>
      </w:r>
    </w:p>
    <w:p w:rsidR="00EF3A1E" w:rsidRPr="00C8612F" w:rsidRDefault="00EF3A1E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Зараз найголовніша мотивація – психолого-емоційна підтримка усіх учасників освітнього процесу. Для цього працюють програми «Безпечний простір», «Ти як?», які допомагають тримати в ресурсі вчителів, учнів, батьків.</w:t>
      </w:r>
    </w:p>
    <w:p w:rsidR="00757E61" w:rsidRPr="00C8612F" w:rsidRDefault="00757E61" w:rsidP="00C861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Психосоціальна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підтримка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учасників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освітнього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процесу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>:</w:t>
      </w:r>
      <w:r w:rsidRPr="00C8612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proofErr w:type="spellStart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має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</w:t>
      </w:r>
      <w:proofErr w:type="spellStart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меті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підвищити</w:t>
      </w:r>
      <w:proofErr w:type="spellEnd"/>
    </w:p>
    <w:p w:rsidR="00C8612F" w:rsidRDefault="00757E61" w:rsidP="00C861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стійкість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окремих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людей,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сімей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та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спільнот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знизити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рівень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стресу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зняти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емоційну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напругу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та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навчити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як можна самому</w:t>
      </w:r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потурбуватися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 себе</w:t>
      </w:r>
      <w:proofErr w:type="gram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і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своїх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рідних</w:t>
      </w:r>
      <w:proofErr w:type="spellEnd"/>
      <w:r w:rsidRPr="00261F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757E61" w:rsidRPr="00C8612F" w:rsidRDefault="00757E61" w:rsidP="00C861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За дослідженнями психологів погіршився емоційний стан здобувачів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здобувачів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освіти. У ньому зазначається, що порівнюючи з початком лютого 2022, в два рази збільшилася кількість учнів, які почуваються тривожно й напружено. У 1,5 рази більше дітей почуваються втомлено.</w:t>
      </w:r>
    </w:p>
    <w:p w:rsidR="00136A0F" w:rsidRPr="00C8612F" w:rsidRDefault="00136A0F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Піклуйтеся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емоційне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фізичне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Ви «у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нормі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»?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знаєте як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поліпшити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стан?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?</w:t>
      </w:r>
    </w:p>
    <w:p w:rsidR="00136A0F" w:rsidRPr="00C8612F" w:rsidRDefault="00136A0F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Дбайте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самовідновлення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знаходьте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час для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саморегуляції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поновити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допустити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вигорання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. Знайте,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бачать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довкола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сильних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спокійних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впевнених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бадьорих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8612F">
        <w:rPr>
          <w:rFonts w:ascii="Times New Roman" w:hAnsi="Times New Roman" w:cs="Times New Roman"/>
          <w:sz w:val="28"/>
          <w:szCs w:val="28"/>
        </w:rPr>
        <w:t>норми</w:t>
      </w:r>
      <w:proofErr w:type="spellEnd"/>
      <w:r w:rsidRPr="00C8612F">
        <w:rPr>
          <w:rFonts w:ascii="Times New Roman" w:hAnsi="Times New Roman" w:cs="Times New Roman"/>
          <w:sz w:val="28"/>
          <w:szCs w:val="28"/>
        </w:rPr>
        <w:t>.</w:t>
      </w:r>
    </w:p>
    <w:p w:rsidR="00757E61" w:rsidRPr="00C8612F" w:rsidRDefault="00136A0F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u w:val="single"/>
          <w:lang w:val="uk-UA"/>
        </w:rPr>
        <w:t>11 слайд</w:t>
      </w:r>
    </w:p>
    <w:p w:rsidR="00136A0F" w:rsidRPr="00C8612F" w:rsidRDefault="00C8612F" w:rsidP="00C861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   </w:t>
      </w:r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>У період дії військового стану освітній процес зазнав суттєвих змін, що зачепили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>усіх його учасників – викладачів та вчителів, учнів, студентів, батьків, адміністрацію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закладів освіти. </w:t>
      </w:r>
    </w:p>
    <w:p w:rsidR="00136A0F" w:rsidRPr="00C8612F" w:rsidRDefault="00C8612F" w:rsidP="00C861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  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Системність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навчання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була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істотно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порушена, і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навіть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попри те,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що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нині</w:t>
      </w:r>
      <w:proofErr w:type="spellEnd"/>
      <w:r w:rsidR="00136A0F"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доступ до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освіти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для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українців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відновлено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достатньому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рівні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і в межах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держави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і за</w:t>
      </w:r>
      <w:r w:rsidR="00136A0F"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кордоном,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більшість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здобувачів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втратили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значну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частину</w:t>
      </w:r>
      <w:proofErr w:type="spellEnd"/>
      <w:r w:rsidR="00136A0F"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мотивації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або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не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мають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необхідних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моральних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ресурсів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для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навчання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і </w:t>
      </w:r>
      <w:proofErr w:type="spellStart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викладання</w:t>
      </w:r>
      <w:proofErr w:type="spellEnd"/>
      <w:r w:rsidR="00136A0F"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136A0F" w:rsidRPr="00C8612F" w:rsidRDefault="00136A0F" w:rsidP="00C8612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   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негативно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позначиться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майбутньому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цілого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покоління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молодих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людей,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які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можуть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мати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проблеми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працевлаштуванням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у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здобутті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бажаної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кар’єри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та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самореалізацією</w:t>
      </w:r>
      <w:proofErr w:type="spellEnd"/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цілому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через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низький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рівень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освіти</w:t>
      </w:r>
      <w:proofErr w:type="spellEnd"/>
      <w:r w:rsidRPr="00E256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C8612F">
        <w:rPr>
          <w:rFonts w:ascii="Times New Roman" w:eastAsia="Times New Roman" w:hAnsi="Times New Roman" w:cs="Times New Roman"/>
          <w:color w:val="1A1A1A"/>
          <w:sz w:val="28"/>
          <w:szCs w:val="28"/>
          <w:lang w:val="uk-UA" w:eastAsia="ru-RU"/>
        </w:rPr>
        <w:t xml:space="preserve"> </w:t>
      </w:r>
    </w:p>
    <w:p w:rsidR="00136A0F" w:rsidRPr="00C8612F" w:rsidRDefault="00136A0F" w:rsidP="00C8612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Саме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тому </w:t>
      </w:r>
      <w:r w:rsid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міливість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усвідомленість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якою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влада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суспільство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педагоги, батьки,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можуть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прийняти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виклики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системі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освіти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принесла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війна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матиме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прямий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вплив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побудову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лише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безпечної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школи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сьогодні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й в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майбутньому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коли в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незалежній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суверенній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пануватиме</w:t>
      </w:r>
      <w:proofErr w:type="spellEnd"/>
      <w:r w:rsidRPr="00C86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мир.</w:t>
      </w:r>
    </w:p>
    <w:p w:rsidR="00136A0F" w:rsidRPr="00C8612F" w:rsidRDefault="00136A0F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Пам’ятайте, що мета дистанційного навчання – це не тільки набуття і засвоєння предметних знань, це і психологічна підтримка, просте спілкування, дайте дітям відчуття єднання, близькості, згуртованості.</w:t>
      </w: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612F" w:rsidRPr="00B04D72" w:rsidRDefault="00B04D72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04D72">
        <w:rPr>
          <w:rStyle w:val="oypena"/>
          <w:color w:val="000000"/>
          <w:lang w:val="uk-UA"/>
        </w:rPr>
        <w:t xml:space="preserve">Канал Анни-Марії </w:t>
      </w:r>
      <w:proofErr w:type="spellStart"/>
      <w:r w:rsidRPr="00B04D72">
        <w:rPr>
          <w:rStyle w:val="oypena"/>
          <w:color w:val="000000"/>
          <w:lang w:val="uk-UA"/>
        </w:rPr>
        <w:t>Богосвятської</w:t>
      </w:r>
      <w:proofErr w:type="spellEnd"/>
      <w:r w:rsidRPr="00B04D72">
        <w:rPr>
          <w:rStyle w:val="oypena"/>
          <w:color w:val="000000"/>
          <w:lang w:val="uk-UA"/>
        </w:rPr>
        <w:t xml:space="preserve"> для українських педагогів: креативні ідеї, інструменти, розминки, освітні тренди, мотивація</w:t>
      </w:r>
      <w:r>
        <w:rPr>
          <w:rStyle w:val="oypena"/>
          <w:color w:val="000000"/>
          <w:lang w:val="uk-UA"/>
        </w:rPr>
        <w:t xml:space="preserve"> </w:t>
      </w:r>
      <w:hyperlink r:id="rId8" w:history="1">
        <w:r w:rsidRPr="00712D86">
          <w:rPr>
            <w:rStyle w:val="ac"/>
            <w:lang w:val="uk-UA"/>
          </w:rPr>
          <w:t>https://t.me/silni_kryla</w:t>
        </w:r>
      </w:hyperlink>
      <w:r>
        <w:rPr>
          <w:rStyle w:val="oypena"/>
          <w:color w:val="000000"/>
          <w:lang w:val="uk-UA"/>
        </w:rPr>
        <w:t xml:space="preserve"> </w:t>
      </w: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612F" w:rsidRDefault="00C8612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36A0F" w:rsidRPr="00C8612F" w:rsidRDefault="00136A0F" w:rsidP="00C8612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8612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12 слайд</w:t>
      </w:r>
    </w:p>
    <w:p w:rsidR="00136A0F" w:rsidRPr="00C8612F" w:rsidRDefault="00C8612F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sz w:val="28"/>
          <w:szCs w:val="28"/>
          <w:lang w:val="uk-UA"/>
        </w:rPr>
        <w:t>У якості мотивації та психолого-емоційної підтримки пропоную вам пам’ятку:</w:t>
      </w:r>
    </w:p>
    <w:p w:rsidR="00C8612F" w:rsidRPr="00C8612F" w:rsidRDefault="00C8612F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1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6BCE074" wp14:editId="46FBAD96">
            <wp:simplePos x="0" y="0"/>
            <wp:positionH relativeFrom="margin">
              <wp:align>right</wp:align>
            </wp:positionH>
            <wp:positionV relativeFrom="paragraph">
              <wp:posOffset>231775</wp:posOffset>
            </wp:positionV>
            <wp:extent cx="6684675" cy="3752850"/>
            <wp:effectExtent l="0" t="0" r="190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467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F94" w:rsidRDefault="00A81F94" w:rsidP="00C8612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P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1F94" w:rsidRDefault="00A81F94" w:rsidP="00A81F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6A0F" w:rsidRDefault="00324A57" w:rsidP="00A81F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</w:t>
      </w:r>
      <w:bookmarkStart w:id="0" w:name="_GoBack"/>
      <w:bookmarkEnd w:id="0"/>
    </w:p>
    <w:p w:rsidR="00B04D72" w:rsidRDefault="00B04D72" w:rsidP="00B04D72">
      <w:pPr>
        <w:pStyle w:val="a3"/>
        <w:rPr>
          <w:lang w:val="uk-UA"/>
        </w:rPr>
      </w:pPr>
      <w:r w:rsidRPr="00B04D72">
        <w:rPr>
          <w:lang w:val="uk-UA"/>
        </w:rPr>
        <w:t xml:space="preserve">Інтерв’ю з Іваном ЮРІЙЧУКОМ, заступником Голови Державної служби якості освіти України з питань цифрового розвитку, цифрових трансформацій і </w:t>
      </w:r>
      <w:proofErr w:type="spellStart"/>
      <w:r w:rsidRPr="00B04D72">
        <w:rPr>
          <w:lang w:val="uk-UA"/>
        </w:rPr>
        <w:t>цифровізації</w:t>
      </w:r>
      <w:proofErr w:type="spellEnd"/>
      <w:r w:rsidRPr="00B04D72">
        <w:rPr>
          <w:lang w:val="uk-UA"/>
        </w:rPr>
        <w:t xml:space="preserve"> </w:t>
      </w:r>
      <w:hyperlink r:id="rId10" w:history="1">
        <w:r w:rsidRPr="00712D86">
          <w:rPr>
            <w:rStyle w:val="ac"/>
          </w:rPr>
          <w:t>https</w:t>
        </w:r>
        <w:r w:rsidRPr="00712D86">
          <w:rPr>
            <w:rStyle w:val="ac"/>
            <w:lang w:val="uk-UA"/>
          </w:rPr>
          <w:t>://</w:t>
        </w:r>
        <w:r w:rsidRPr="00712D86">
          <w:rPr>
            <w:rStyle w:val="ac"/>
          </w:rPr>
          <w:t>sqe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gov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ua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vikliki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osviti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pid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chas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viyni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cifroviz</w:t>
        </w:r>
        <w:r w:rsidRPr="00712D86">
          <w:rPr>
            <w:rStyle w:val="ac"/>
            <w:lang w:val="uk-UA"/>
          </w:rPr>
          <w:t>/</w:t>
        </w:r>
      </w:hyperlink>
      <w:r>
        <w:rPr>
          <w:lang w:val="uk-UA"/>
        </w:rPr>
        <w:t xml:space="preserve"> </w:t>
      </w:r>
      <w:r w:rsidRPr="00B04D72">
        <w:rPr>
          <w:lang w:val="uk-UA"/>
        </w:rPr>
        <w:t xml:space="preserve"> </w:t>
      </w:r>
    </w:p>
    <w:p w:rsidR="00B04D72" w:rsidRDefault="00B04D72" w:rsidP="00B04D72">
      <w:pPr>
        <w:pStyle w:val="a3"/>
        <w:rPr>
          <w:lang w:val="uk-UA"/>
        </w:rPr>
      </w:pPr>
      <w:r w:rsidRPr="00B04D72">
        <w:rPr>
          <w:lang w:val="uk-UA"/>
        </w:rPr>
        <w:t xml:space="preserve">Вплив війни на середню освіту в Україні: виклики та перспективи </w:t>
      </w:r>
      <w:hyperlink r:id="rId11" w:history="1">
        <w:r w:rsidRPr="00712D86">
          <w:rPr>
            <w:rStyle w:val="ac"/>
          </w:rPr>
          <w:t>https</w:t>
        </w:r>
        <w:r w:rsidRPr="00712D86">
          <w:rPr>
            <w:rStyle w:val="ac"/>
            <w:lang w:val="uk-UA"/>
          </w:rPr>
          <w:t>://</w:t>
        </w:r>
        <w:r w:rsidRPr="00712D86">
          <w:rPr>
            <w:rStyle w:val="ac"/>
          </w:rPr>
          <w:t>cedos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org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ua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events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vplyv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vijny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na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osvitu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ukrayini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vyklyky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ta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perspektyvy</w:t>
        </w:r>
        <w:r w:rsidRPr="00712D86">
          <w:rPr>
            <w:rStyle w:val="ac"/>
            <w:lang w:val="uk-UA"/>
          </w:rPr>
          <w:t>/</w:t>
        </w:r>
      </w:hyperlink>
      <w:r>
        <w:rPr>
          <w:lang w:val="uk-UA"/>
        </w:rPr>
        <w:t xml:space="preserve"> </w:t>
      </w:r>
    </w:p>
    <w:p w:rsidR="00B04D72" w:rsidRDefault="00B04D72" w:rsidP="00B04D72">
      <w:pPr>
        <w:pStyle w:val="a3"/>
        <w:rPr>
          <w:lang w:val="uk-UA"/>
        </w:rPr>
      </w:pPr>
      <w:r w:rsidRPr="00B04D72">
        <w:rPr>
          <w:lang w:val="uk-UA"/>
        </w:rPr>
        <w:t xml:space="preserve"> Освіта Харківщини в умовах війни: виклики та здобутки </w:t>
      </w:r>
      <w:hyperlink r:id="rId12" w:history="1">
        <w:r w:rsidRPr="00712D86">
          <w:rPr>
            <w:rStyle w:val="ac"/>
          </w:rPr>
          <w:t>https</w:t>
        </w:r>
        <w:r w:rsidRPr="00712D86">
          <w:rPr>
            <w:rStyle w:val="ac"/>
            <w:lang w:val="uk-UA"/>
          </w:rPr>
          <w:t>://</w:t>
        </w:r>
        <w:r w:rsidRPr="00712D86">
          <w:rPr>
            <w:rStyle w:val="ac"/>
          </w:rPr>
          <w:t>www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nove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in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ua</w:t>
        </w:r>
        <w:r w:rsidRPr="00712D86">
          <w:rPr>
            <w:rStyle w:val="ac"/>
            <w:lang w:val="uk-UA"/>
          </w:rPr>
          <w:t>/2022/11/22/</w:t>
        </w:r>
        <w:r w:rsidRPr="00712D86">
          <w:rPr>
            <w:rStyle w:val="ac"/>
          </w:rPr>
          <w:t>osvita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kharkivshchyny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umovakh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viyny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vyklyky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ta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zdobutky</w:t>
        </w:r>
        <w:r w:rsidRPr="00712D86">
          <w:rPr>
            <w:rStyle w:val="ac"/>
            <w:lang w:val="uk-UA"/>
          </w:rPr>
          <w:t>/</w:t>
        </w:r>
      </w:hyperlink>
      <w:r>
        <w:rPr>
          <w:lang w:val="uk-UA"/>
        </w:rPr>
        <w:t xml:space="preserve"> </w:t>
      </w:r>
      <w:r w:rsidRPr="00B04D72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:rsidR="00B04D72" w:rsidRDefault="00B04D72" w:rsidP="00B04D72">
      <w:pPr>
        <w:pStyle w:val="a3"/>
        <w:rPr>
          <w:lang w:val="uk-UA"/>
        </w:rPr>
      </w:pPr>
      <w:r w:rsidRPr="00B04D72">
        <w:rPr>
          <w:lang w:val="uk-UA"/>
        </w:rPr>
        <w:t xml:space="preserve">Освіта в умовах війни: виклики та можливості їх подолання </w:t>
      </w:r>
      <w:hyperlink r:id="rId13" w:history="1">
        <w:r w:rsidRPr="00712D86">
          <w:rPr>
            <w:rStyle w:val="ac"/>
          </w:rPr>
          <w:t>https</w:t>
        </w:r>
        <w:r w:rsidRPr="00712D86">
          <w:rPr>
            <w:rStyle w:val="ac"/>
            <w:lang w:val="uk-UA"/>
          </w:rPr>
          <w:t>://</w:t>
        </w:r>
        <w:r w:rsidRPr="00712D86">
          <w:rPr>
            <w:rStyle w:val="ac"/>
          </w:rPr>
          <w:t>laweba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net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osv</w:t>
        </w:r>
        <w:r w:rsidRPr="00712D86">
          <w:rPr>
            <w:rStyle w:val="ac"/>
            <w:lang w:val="uk-UA"/>
          </w:rPr>
          <w:t>і</w:t>
        </w:r>
        <w:r w:rsidRPr="00712D86">
          <w:rPr>
            <w:rStyle w:val="ac"/>
          </w:rPr>
          <w:t>ta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umovah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</w:t>
        </w:r>
        <w:r w:rsidRPr="00712D86">
          <w:rPr>
            <w:rStyle w:val="ac"/>
            <w:lang w:val="uk-UA"/>
          </w:rPr>
          <w:t>і</w:t>
        </w:r>
        <w:r w:rsidRPr="00712D86">
          <w:rPr>
            <w:rStyle w:val="ac"/>
          </w:rPr>
          <w:t>yni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vikliki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ta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mozhlivost</w:t>
        </w:r>
        <w:r w:rsidRPr="00712D86">
          <w:rPr>
            <w:rStyle w:val="ac"/>
            <w:lang w:val="uk-UA"/>
          </w:rPr>
          <w:t>і-ї</w:t>
        </w:r>
        <w:r w:rsidRPr="00712D86">
          <w:rPr>
            <w:rStyle w:val="ac"/>
          </w:rPr>
          <w:t>h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podolannya</w:t>
        </w:r>
      </w:hyperlink>
      <w:r>
        <w:rPr>
          <w:lang w:val="uk-UA"/>
        </w:rPr>
        <w:t xml:space="preserve"> </w:t>
      </w:r>
    </w:p>
    <w:p w:rsidR="00A81F94" w:rsidRPr="00AE2EC2" w:rsidRDefault="00B04D72" w:rsidP="00AE2EC2">
      <w:pPr>
        <w:pStyle w:val="a3"/>
        <w:rPr>
          <w:lang w:val="uk-UA"/>
        </w:rPr>
      </w:pPr>
      <w:r w:rsidRPr="00B04D72">
        <w:rPr>
          <w:lang w:val="uk-UA"/>
        </w:rPr>
        <w:t xml:space="preserve">Виклик для освіти. Як війна змінила систему навчання в Україні </w:t>
      </w:r>
      <w:hyperlink r:id="rId14" w:history="1">
        <w:r w:rsidRPr="00712D86">
          <w:rPr>
            <w:rStyle w:val="ac"/>
          </w:rPr>
          <w:t>https</w:t>
        </w:r>
        <w:r w:rsidRPr="00712D86">
          <w:rPr>
            <w:rStyle w:val="ac"/>
            <w:lang w:val="uk-UA"/>
          </w:rPr>
          <w:t>://</w:t>
        </w:r>
        <w:r w:rsidRPr="00712D86">
          <w:rPr>
            <w:rStyle w:val="ac"/>
          </w:rPr>
          <w:t>mylvov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net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politics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viklik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dlya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osviti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yak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vijna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zminila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sistemu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navchannya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ukra</w:t>
        </w:r>
        <w:r w:rsidRPr="00712D86">
          <w:rPr>
            <w:rStyle w:val="ac"/>
            <w:lang w:val="uk-UA"/>
          </w:rPr>
          <w:t>ї</w:t>
        </w:r>
        <w:r w:rsidRPr="00712D86">
          <w:rPr>
            <w:rStyle w:val="ac"/>
          </w:rPr>
          <w:t>ni</w:t>
        </w:r>
        <w:r w:rsidRPr="00712D86">
          <w:rPr>
            <w:rStyle w:val="ac"/>
            <w:lang w:val="uk-UA"/>
          </w:rPr>
          <w:t>/</w:t>
        </w:r>
      </w:hyperlink>
      <w:r>
        <w:rPr>
          <w:lang w:val="uk-UA"/>
        </w:rPr>
        <w:t xml:space="preserve"> </w:t>
      </w:r>
      <w:r w:rsidRPr="00B04D72">
        <w:rPr>
          <w:lang w:val="uk-UA"/>
        </w:rPr>
        <w:t xml:space="preserve"> БЕЗПЕЧНА ШКОЛА: ВИКЛИКИ СИСТЕМИ ОСВІТИ В УМОВАХ ВІЙНИ </w:t>
      </w:r>
      <w:hyperlink r:id="rId15" w:history="1">
        <w:r w:rsidRPr="00712D86">
          <w:rPr>
            <w:rStyle w:val="ac"/>
          </w:rPr>
          <w:t>https</w:t>
        </w:r>
        <w:r w:rsidRPr="00712D86">
          <w:rPr>
            <w:rStyle w:val="ac"/>
            <w:lang w:val="uk-UA"/>
          </w:rPr>
          <w:t>://</w:t>
        </w:r>
        <w:r w:rsidRPr="00712D86">
          <w:rPr>
            <w:rStyle w:val="ac"/>
          </w:rPr>
          <w:t>jurfem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com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ua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bezpechna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shkola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vyklyky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systemy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osvity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umovakh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viyny</w:t>
        </w:r>
        <w:r w:rsidRPr="00712D86">
          <w:rPr>
            <w:rStyle w:val="ac"/>
            <w:lang w:val="uk-UA"/>
          </w:rPr>
          <w:t>/</w:t>
        </w:r>
      </w:hyperlink>
      <w:r>
        <w:rPr>
          <w:lang w:val="uk-UA"/>
        </w:rPr>
        <w:t xml:space="preserve"> </w:t>
      </w:r>
      <w:r w:rsidRPr="00B04D72">
        <w:rPr>
          <w:lang w:val="uk-UA"/>
        </w:rPr>
        <w:t xml:space="preserve"> МАТЕРІАЛИ ІІ Форуму академічної спільноти 20 – 24 червня 2022 року ДНІПРО 2022 </w:t>
      </w:r>
      <w:hyperlink r:id="rId16" w:history="1">
        <w:r w:rsidRPr="00712D86">
          <w:rPr>
            <w:rStyle w:val="ac"/>
          </w:rPr>
          <w:t>https</w:t>
        </w:r>
        <w:r w:rsidRPr="00712D86">
          <w:rPr>
            <w:rStyle w:val="ac"/>
            <w:lang w:val="uk-UA"/>
          </w:rPr>
          <w:t>://</w:t>
        </w:r>
        <w:r w:rsidRPr="00712D86">
          <w:rPr>
            <w:rStyle w:val="ac"/>
          </w:rPr>
          <w:t>www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pgasa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dp</w:t>
        </w:r>
        <w:r w:rsidRPr="00712D86">
          <w:rPr>
            <w:rStyle w:val="ac"/>
            <w:lang w:val="uk-UA"/>
          </w:rPr>
          <w:t>.</w:t>
        </w:r>
        <w:r w:rsidRPr="00712D86">
          <w:rPr>
            <w:rStyle w:val="ac"/>
          </w:rPr>
          <w:t>ua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wp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content</w:t>
        </w:r>
        <w:r w:rsidRPr="00712D86">
          <w:rPr>
            <w:rStyle w:val="ac"/>
            <w:lang w:val="uk-UA"/>
          </w:rPr>
          <w:t>/</w:t>
        </w:r>
        <w:r w:rsidRPr="00712D86">
          <w:rPr>
            <w:rStyle w:val="ac"/>
          </w:rPr>
          <w:t>uploads</w:t>
        </w:r>
        <w:r w:rsidRPr="00712D86">
          <w:rPr>
            <w:rStyle w:val="ac"/>
            <w:lang w:val="uk-UA"/>
          </w:rPr>
          <w:t>/2022/09/</w:t>
        </w:r>
        <w:r w:rsidRPr="00712D86">
          <w:rPr>
            <w:rStyle w:val="ac"/>
          </w:rPr>
          <w:t>Zbirnyk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materialiv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II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Forumu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akademichnoyi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spilnoty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OSVITA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UMOVAH</w:t>
        </w:r>
        <w:r w:rsidRPr="00712D86">
          <w:rPr>
            <w:rStyle w:val="ac"/>
            <w:lang w:val="uk-UA"/>
          </w:rPr>
          <w:t>-</w:t>
        </w:r>
        <w:r w:rsidRPr="00712D86">
          <w:rPr>
            <w:rStyle w:val="ac"/>
          </w:rPr>
          <w:t>VIJNY</w:t>
        </w:r>
        <w:r w:rsidRPr="00712D86">
          <w:rPr>
            <w:rStyle w:val="ac"/>
            <w:lang w:val="uk-UA"/>
          </w:rPr>
          <w:t>.</w:t>
        </w:r>
        <w:proofErr w:type="spellStart"/>
        <w:r w:rsidRPr="00712D86">
          <w:rPr>
            <w:rStyle w:val="ac"/>
          </w:rPr>
          <w:t>pdf</w:t>
        </w:r>
        <w:proofErr w:type="spellEnd"/>
      </w:hyperlink>
      <w:r>
        <w:rPr>
          <w:lang w:val="uk-UA"/>
        </w:rPr>
        <w:t xml:space="preserve"> </w:t>
      </w:r>
    </w:p>
    <w:sectPr w:rsidR="00A81F94" w:rsidRPr="00AE2EC2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512" w:rsidRDefault="00A71512" w:rsidP="00C8612F">
      <w:pPr>
        <w:spacing w:after="0" w:line="240" w:lineRule="auto"/>
      </w:pPr>
      <w:r>
        <w:separator/>
      </w:r>
    </w:p>
  </w:endnote>
  <w:endnote w:type="continuationSeparator" w:id="0">
    <w:p w:rsidR="00A71512" w:rsidRDefault="00A71512" w:rsidP="00C86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7718135"/>
      <w:docPartObj>
        <w:docPartGallery w:val="Page Numbers (Bottom of Page)"/>
        <w:docPartUnique/>
      </w:docPartObj>
    </w:sdtPr>
    <w:sdtEndPr/>
    <w:sdtContent>
      <w:p w:rsidR="00C8612F" w:rsidRDefault="00C8612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A57">
          <w:rPr>
            <w:noProof/>
          </w:rPr>
          <w:t>6</w:t>
        </w:r>
        <w:r>
          <w:fldChar w:fldCharType="end"/>
        </w:r>
      </w:p>
    </w:sdtContent>
  </w:sdt>
  <w:p w:rsidR="00C8612F" w:rsidRDefault="00C8612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512" w:rsidRDefault="00A71512" w:rsidP="00C8612F">
      <w:pPr>
        <w:spacing w:after="0" w:line="240" w:lineRule="auto"/>
      </w:pPr>
      <w:r>
        <w:separator/>
      </w:r>
    </w:p>
  </w:footnote>
  <w:footnote w:type="continuationSeparator" w:id="0">
    <w:p w:rsidR="00A71512" w:rsidRDefault="00A71512" w:rsidP="00C86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147E8"/>
    <w:multiLevelType w:val="hybridMultilevel"/>
    <w:tmpl w:val="290AB6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27E5A"/>
    <w:multiLevelType w:val="multilevel"/>
    <w:tmpl w:val="ECD2E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3333FD"/>
    <w:multiLevelType w:val="hybridMultilevel"/>
    <w:tmpl w:val="7646F576"/>
    <w:lvl w:ilvl="0" w:tplc="475AA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404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F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E0F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267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40B9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C05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663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025A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2D8"/>
    <w:rsid w:val="00122840"/>
    <w:rsid w:val="00136A0F"/>
    <w:rsid w:val="00324A57"/>
    <w:rsid w:val="004B40B7"/>
    <w:rsid w:val="005D6CB8"/>
    <w:rsid w:val="005E43D6"/>
    <w:rsid w:val="0065336A"/>
    <w:rsid w:val="006674E1"/>
    <w:rsid w:val="00757E61"/>
    <w:rsid w:val="007D427F"/>
    <w:rsid w:val="009A2E9D"/>
    <w:rsid w:val="009C7A28"/>
    <w:rsid w:val="00A71512"/>
    <w:rsid w:val="00A81F94"/>
    <w:rsid w:val="00AE2EC2"/>
    <w:rsid w:val="00B02E26"/>
    <w:rsid w:val="00B04D72"/>
    <w:rsid w:val="00B84870"/>
    <w:rsid w:val="00C8612F"/>
    <w:rsid w:val="00CB52D8"/>
    <w:rsid w:val="00D35C73"/>
    <w:rsid w:val="00EF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613F5"/>
  <w15:chartTrackingRefBased/>
  <w15:docId w15:val="{452AB4A2-A697-41DA-853A-CCA8E6C0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6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6CB8"/>
    <w:rPr>
      <w:b/>
      <w:bCs/>
    </w:rPr>
  </w:style>
  <w:style w:type="paragraph" w:styleId="a5">
    <w:name w:val="List Paragraph"/>
    <w:basedOn w:val="a"/>
    <w:uiPriority w:val="34"/>
    <w:qFormat/>
    <w:rsid w:val="001228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86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8612F"/>
  </w:style>
  <w:style w:type="paragraph" w:styleId="a8">
    <w:name w:val="footer"/>
    <w:basedOn w:val="a"/>
    <w:link w:val="a9"/>
    <w:uiPriority w:val="99"/>
    <w:unhideWhenUsed/>
    <w:rsid w:val="00C86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612F"/>
  </w:style>
  <w:style w:type="paragraph" w:styleId="aa">
    <w:name w:val="Balloon Text"/>
    <w:basedOn w:val="a"/>
    <w:link w:val="ab"/>
    <w:uiPriority w:val="99"/>
    <w:semiHidden/>
    <w:unhideWhenUsed/>
    <w:rsid w:val="00A81F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81F94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B04D72"/>
    <w:rPr>
      <w:color w:val="0563C1" w:themeColor="hyperlink"/>
      <w:u w:val="single"/>
    </w:rPr>
  </w:style>
  <w:style w:type="character" w:customStyle="1" w:styleId="oypena">
    <w:name w:val="oypena"/>
    <w:basedOn w:val="a0"/>
    <w:rsid w:val="00B04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8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8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8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7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8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4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silni_kryla" TargetMode="External"/><Relationship Id="rId13" Type="http://schemas.openxmlformats.org/officeDocument/2006/relationships/hyperlink" Target="https://laweba.net/osv&#1110;ta-v-umovah-v&#1110;yni-vikliki-ta-mozhlivost&#1110;-&#1111;h-podolannya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nove.in.ua/2022/11/22/osvita-kharkivshchyny-v-umovakh-viyny-vyklyky-ta-zdobutky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pgasa.dp.ua/wp-content/uploads/2022/09/Zbirnyk-materialiv-II-Forumu-akademichnoyi-spilnoty-OSVITA-V-UMOVAH-VIJNY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edos.org.ua/events/vplyv-vijny-na-osvitu-v-ukrayini-vyklyky-ta-perspektyv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jurfem.com.ua/bezpechna-shkola-vyklyky-systemy-osvity-v-umovakh-viyny/" TargetMode="External"/><Relationship Id="rId10" Type="http://schemas.openxmlformats.org/officeDocument/2006/relationships/hyperlink" Target="https://sqe.gov.ua/vikliki-osviti-pid-chas-viyni-cifroviz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mylvov.net/politics/viklik-dlya-osviti-yak-vijna-zminila-sistemu-navchannya-v-ukra&#1111;n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ВАЛЕК</dc:creator>
  <cp:keywords/>
  <dc:description/>
  <cp:lastModifiedBy>ВАЛЕК</cp:lastModifiedBy>
  <cp:revision>9</cp:revision>
  <cp:lastPrinted>2023-10-23T04:56:00Z</cp:lastPrinted>
  <dcterms:created xsi:type="dcterms:W3CDTF">2023-10-23T02:08:00Z</dcterms:created>
  <dcterms:modified xsi:type="dcterms:W3CDTF">2024-08-07T10:03:00Z</dcterms:modified>
</cp:coreProperties>
</file>