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CA9" w:rsidRDefault="005C6CA9" w:rsidP="005C6CA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C6CA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ТІМБІЛДИНГ ЯК ІННОВАЦІЙНИЙ МЕТОД В УПРАВЛІНСЬКІЙ ДІЯЛЬНОСТІ </w:t>
      </w:r>
      <w:r w:rsidR="003567B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C6CA9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МЕТОДИСТА ЗП(</w:t>
      </w:r>
      <w:proofErr w:type="spellStart"/>
      <w:r w:rsidRPr="005C6CA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ПТ</w:t>
      </w:r>
      <w:proofErr w:type="spellEnd"/>
      <w:r w:rsidRPr="005C6CA9">
        <w:rPr>
          <w:rFonts w:ascii="Times New Roman" w:hAnsi="Times New Roman" w:cs="Times New Roman"/>
          <w:b/>
          <w:bCs/>
          <w:sz w:val="28"/>
          <w:szCs w:val="28"/>
          <w:lang w:val="uk-UA"/>
        </w:rPr>
        <w:t>)О</w:t>
      </w:r>
    </w:p>
    <w:p w:rsidR="005C6CA9" w:rsidRDefault="005C6CA9" w:rsidP="005C6CA9">
      <w:pPr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5C6CA9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Світлана </w:t>
      </w:r>
      <w:proofErr w:type="spellStart"/>
      <w:r w:rsidRPr="005C6CA9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Тітова</w:t>
      </w:r>
      <w:proofErr w:type="spellEnd"/>
      <w:r w:rsidRPr="005C6CA9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C6CA9">
        <w:rPr>
          <w:rFonts w:ascii="Times New Roman" w:hAnsi="Times New Roman" w:cs="Times New Roman"/>
          <w:bCs/>
          <w:i/>
          <w:sz w:val="28"/>
          <w:szCs w:val="28"/>
          <w:lang w:val="uk-UA"/>
        </w:rPr>
        <w:t>методист ДПТНЗ «Путивльський професійний ліцей»</w:t>
      </w:r>
    </w:p>
    <w:p w:rsidR="005C6CA9" w:rsidRPr="00A65511" w:rsidRDefault="005C6CA9" w:rsidP="00432DF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6CA9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Анотація.</w:t>
      </w:r>
      <w:r w:rsidR="00432DF6" w:rsidRPr="00432DF6">
        <w:rPr>
          <w:rFonts w:ascii="TimesNewRomanPSMT" w:hAnsi="TimesNewRomanPSMT" w:cs="TimesNewRomanPSMT"/>
          <w:sz w:val="28"/>
          <w:szCs w:val="28"/>
        </w:rPr>
        <w:t xml:space="preserve"> </w:t>
      </w:r>
      <w:r w:rsidR="00432DF6" w:rsidRPr="00A65511">
        <w:rPr>
          <w:rFonts w:ascii="Times New Roman" w:hAnsi="Times New Roman" w:cs="Times New Roman"/>
          <w:i/>
          <w:sz w:val="28"/>
          <w:szCs w:val="28"/>
        </w:rPr>
        <w:t xml:space="preserve">У </w:t>
      </w:r>
      <w:proofErr w:type="spellStart"/>
      <w:r w:rsidR="00432DF6" w:rsidRPr="00A65511">
        <w:rPr>
          <w:rFonts w:ascii="Times New Roman" w:hAnsi="Times New Roman" w:cs="Times New Roman"/>
          <w:i/>
          <w:sz w:val="28"/>
          <w:szCs w:val="28"/>
        </w:rPr>
        <w:t>статті</w:t>
      </w:r>
      <w:proofErr w:type="spellEnd"/>
      <w:r w:rsidR="00432DF6" w:rsidRPr="00A6551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="00432DF6" w:rsidRPr="00A65511">
        <w:rPr>
          <w:rFonts w:ascii="Times New Roman" w:hAnsi="Times New Roman" w:cs="Times New Roman"/>
          <w:i/>
          <w:sz w:val="28"/>
          <w:szCs w:val="28"/>
        </w:rPr>
        <w:t>досл</w:t>
      </w:r>
      <w:proofErr w:type="gramEnd"/>
      <w:r w:rsidR="00432DF6" w:rsidRPr="00A65511">
        <w:rPr>
          <w:rFonts w:ascii="Times New Roman" w:hAnsi="Times New Roman" w:cs="Times New Roman"/>
          <w:i/>
          <w:sz w:val="28"/>
          <w:szCs w:val="28"/>
        </w:rPr>
        <w:t>іджен</w:t>
      </w:r>
      <w:proofErr w:type="spellEnd"/>
      <w:r w:rsidR="00432DF6" w:rsidRPr="00A65511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="00432DF6" w:rsidRPr="00A6551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32DF6" w:rsidRPr="00A65511">
        <w:rPr>
          <w:rFonts w:ascii="Times New Roman" w:hAnsi="Times New Roman" w:cs="Times New Roman"/>
          <w:i/>
          <w:sz w:val="28"/>
          <w:szCs w:val="28"/>
        </w:rPr>
        <w:t>необхід</w:t>
      </w:r>
      <w:r w:rsidR="00A65511" w:rsidRPr="00A65511">
        <w:rPr>
          <w:rFonts w:ascii="Times New Roman" w:hAnsi="Times New Roman" w:cs="Times New Roman"/>
          <w:i/>
          <w:sz w:val="28"/>
          <w:szCs w:val="28"/>
        </w:rPr>
        <w:t>ність</w:t>
      </w:r>
      <w:proofErr w:type="spellEnd"/>
      <w:r w:rsidR="00A65511" w:rsidRPr="00A6551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65511" w:rsidRPr="00A65511">
        <w:rPr>
          <w:rFonts w:ascii="Times New Roman" w:hAnsi="Times New Roman" w:cs="Times New Roman"/>
          <w:i/>
          <w:sz w:val="28"/>
          <w:szCs w:val="28"/>
        </w:rPr>
        <w:t>застосування</w:t>
      </w:r>
      <w:proofErr w:type="spellEnd"/>
      <w:r w:rsidR="00A65511" w:rsidRPr="00A6551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65511" w:rsidRPr="00A65511">
        <w:rPr>
          <w:rFonts w:ascii="Times New Roman" w:hAnsi="Times New Roman" w:cs="Times New Roman"/>
          <w:i/>
          <w:sz w:val="28"/>
          <w:szCs w:val="28"/>
        </w:rPr>
        <w:t>тімбілдингу</w:t>
      </w:r>
      <w:proofErr w:type="spellEnd"/>
      <w:r w:rsidR="00A65511" w:rsidRPr="00A655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32DF6" w:rsidRPr="00A65511">
        <w:rPr>
          <w:rFonts w:ascii="Times New Roman" w:hAnsi="Times New Roman" w:cs="Times New Roman"/>
          <w:i/>
          <w:sz w:val="28"/>
          <w:szCs w:val="28"/>
        </w:rPr>
        <w:t xml:space="preserve">як </w:t>
      </w:r>
      <w:proofErr w:type="spellStart"/>
      <w:r w:rsidR="00432DF6" w:rsidRPr="00A65511">
        <w:rPr>
          <w:rFonts w:ascii="Times New Roman" w:hAnsi="Times New Roman" w:cs="Times New Roman"/>
          <w:i/>
          <w:sz w:val="28"/>
          <w:szCs w:val="28"/>
        </w:rPr>
        <w:t>основи</w:t>
      </w:r>
      <w:proofErr w:type="spellEnd"/>
      <w:r w:rsidR="00432DF6" w:rsidRPr="00A655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432DF6" w:rsidRPr="00A65511">
        <w:rPr>
          <w:rFonts w:ascii="Times New Roman" w:hAnsi="Times New Roman" w:cs="Times New Roman"/>
          <w:i/>
          <w:sz w:val="28"/>
          <w:szCs w:val="28"/>
        </w:rPr>
        <w:t>ефективного</w:t>
      </w:r>
      <w:proofErr w:type="spellEnd"/>
      <w:r w:rsidR="00432DF6" w:rsidRPr="00A6551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32DF6" w:rsidRPr="00A65511">
        <w:rPr>
          <w:rFonts w:ascii="Times New Roman" w:hAnsi="Times New Roman" w:cs="Times New Roman"/>
          <w:i/>
          <w:sz w:val="28"/>
          <w:szCs w:val="28"/>
        </w:rPr>
        <w:t>розвитку</w:t>
      </w:r>
      <w:proofErr w:type="spellEnd"/>
      <w:r w:rsidR="00432DF6" w:rsidRPr="00A6551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32DF6" w:rsidRPr="00A65511">
        <w:rPr>
          <w:rFonts w:ascii="Times New Roman" w:hAnsi="Times New Roman" w:cs="Times New Roman"/>
          <w:i/>
          <w:sz w:val="28"/>
          <w:szCs w:val="28"/>
        </w:rPr>
        <w:t>колективу</w:t>
      </w:r>
      <w:proofErr w:type="spellEnd"/>
      <w:r w:rsidR="00432DF6" w:rsidRPr="00A6551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432DF6" w:rsidRPr="00A65511">
        <w:rPr>
          <w:rFonts w:ascii="Times New Roman" w:hAnsi="Times New Roman" w:cs="Times New Roman"/>
          <w:i/>
          <w:sz w:val="28"/>
          <w:szCs w:val="28"/>
        </w:rPr>
        <w:t>Проаналізовано</w:t>
      </w:r>
      <w:proofErr w:type="spellEnd"/>
      <w:r w:rsidR="00432DF6" w:rsidRPr="00A6551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32DF6" w:rsidRPr="00A65511">
        <w:rPr>
          <w:rFonts w:ascii="Times New Roman" w:hAnsi="Times New Roman" w:cs="Times New Roman"/>
          <w:i/>
          <w:sz w:val="28"/>
          <w:szCs w:val="28"/>
        </w:rPr>
        <w:t>стадії</w:t>
      </w:r>
      <w:proofErr w:type="spellEnd"/>
      <w:r w:rsidR="00432DF6" w:rsidRPr="00A6551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32DF6" w:rsidRPr="00A65511">
        <w:rPr>
          <w:rFonts w:ascii="Times New Roman" w:hAnsi="Times New Roman" w:cs="Times New Roman"/>
          <w:i/>
          <w:sz w:val="28"/>
          <w:szCs w:val="28"/>
        </w:rPr>
        <w:t>розвитку</w:t>
      </w:r>
      <w:proofErr w:type="spellEnd"/>
      <w:r w:rsidR="00432DF6" w:rsidRPr="00A6551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65511" w:rsidRPr="00A65511">
        <w:rPr>
          <w:rFonts w:ascii="Times New Roman" w:hAnsi="Times New Roman" w:cs="Times New Roman"/>
          <w:i/>
          <w:sz w:val="28"/>
          <w:szCs w:val="28"/>
        </w:rPr>
        <w:t>кол</w:t>
      </w:r>
      <w:r w:rsidR="00432DF6" w:rsidRPr="00A65511">
        <w:rPr>
          <w:rFonts w:ascii="Times New Roman" w:hAnsi="Times New Roman" w:cs="Times New Roman"/>
          <w:i/>
          <w:sz w:val="28"/>
          <w:szCs w:val="28"/>
        </w:rPr>
        <w:t>ективу</w:t>
      </w:r>
      <w:proofErr w:type="spellEnd"/>
      <w:r w:rsidR="00432DF6" w:rsidRPr="00A655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proofErr w:type="gramStart"/>
      <w:r w:rsidR="00432DF6" w:rsidRPr="00A65511">
        <w:rPr>
          <w:rFonts w:ascii="Times New Roman" w:hAnsi="Times New Roman" w:cs="Times New Roman"/>
          <w:i/>
          <w:sz w:val="28"/>
          <w:szCs w:val="28"/>
        </w:rPr>
        <w:t>доц</w:t>
      </w:r>
      <w:proofErr w:type="gramEnd"/>
      <w:r w:rsidR="00432DF6" w:rsidRPr="00A65511">
        <w:rPr>
          <w:rFonts w:ascii="Times New Roman" w:hAnsi="Times New Roman" w:cs="Times New Roman"/>
          <w:i/>
          <w:sz w:val="28"/>
          <w:szCs w:val="28"/>
        </w:rPr>
        <w:t>ільність</w:t>
      </w:r>
      <w:proofErr w:type="spellEnd"/>
      <w:r w:rsidR="00432DF6" w:rsidRPr="00A6551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32DF6" w:rsidRPr="00A65511">
        <w:rPr>
          <w:rFonts w:ascii="Times New Roman" w:hAnsi="Times New Roman" w:cs="Times New Roman"/>
          <w:i/>
          <w:sz w:val="28"/>
          <w:szCs w:val="28"/>
        </w:rPr>
        <w:t>використання</w:t>
      </w:r>
      <w:proofErr w:type="spellEnd"/>
      <w:r w:rsidR="00432DF6" w:rsidRPr="00A655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методу в управлінській діяльності </w:t>
      </w:r>
      <w:r w:rsidR="00432DF6" w:rsidRPr="00A65511">
        <w:rPr>
          <w:rFonts w:ascii="Times New Roman" w:hAnsi="Times New Roman" w:cs="Times New Roman"/>
          <w:bCs/>
          <w:i/>
          <w:sz w:val="28"/>
          <w:szCs w:val="28"/>
          <w:lang w:val="uk-UA"/>
        </w:rPr>
        <w:t>ЗП(</w:t>
      </w:r>
      <w:proofErr w:type="spellStart"/>
      <w:r w:rsidR="00432DF6" w:rsidRPr="00A65511">
        <w:rPr>
          <w:rFonts w:ascii="Times New Roman" w:hAnsi="Times New Roman" w:cs="Times New Roman"/>
          <w:bCs/>
          <w:i/>
          <w:sz w:val="28"/>
          <w:szCs w:val="28"/>
          <w:lang w:val="uk-UA"/>
        </w:rPr>
        <w:t>ПТ</w:t>
      </w:r>
      <w:proofErr w:type="spellEnd"/>
      <w:r w:rsidR="00432DF6" w:rsidRPr="00A65511">
        <w:rPr>
          <w:rFonts w:ascii="Times New Roman" w:hAnsi="Times New Roman" w:cs="Times New Roman"/>
          <w:bCs/>
          <w:i/>
          <w:sz w:val="28"/>
          <w:szCs w:val="28"/>
          <w:lang w:val="uk-UA"/>
        </w:rPr>
        <w:t>)О</w:t>
      </w:r>
      <w:r w:rsidR="00432DF6" w:rsidRPr="00A65511">
        <w:rPr>
          <w:rFonts w:ascii="Times New Roman" w:hAnsi="Times New Roman" w:cs="Times New Roman"/>
          <w:i/>
          <w:sz w:val="28"/>
          <w:szCs w:val="28"/>
        </w:rPr>
        <w:t>.</w:t>
      </w:r>
    </w:p>
    <w:p w:rsidR="003567B8" w:rsidRPr="00A65511" w:rsidRDefault="005C6CA9" w:rsidP="00A65511">
      <w:pPr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5C6CA9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Ключові слова:</w:t>
      </w:r>
      <w:r w:rsidR="00A65511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="00A65511" w:rsidRPr="00A65511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колектив, команда, </w:t>
      </w:r>
      <w:proofErr w:type="spellStart"/>
      <w:r w:rsidR="00A65511" w:rsidRPr="00A65511">
        <w:rPr>
          <w:rFonts w:ascii="Times New Roman" w:hAnsi="Times New Roman" w:cs="Times New Roman"/>
          <w:bCs/>
          <w:i/>
          <w:sz w:val="28"/>
          <w:szCs w:val="28"/>
          <w:lang w:val="uk-UA"/>
        </w:rPr>
        <w:t>командоутворення</w:t>
      </w:r>
      <w:proofErr w:type="spellEnd"/>
      <w:r w:rsidR="00A65511" w:rsidRPr="00A65511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</w:t>
      </w:r>
      <w:proofErr w:type="spellStart"/>
      <w:r w:rsidR="00A65511" w:rsidRPr="00A65511">
        <w:rPr>
          <w:rFonts w:ascii="Times New Roman" w:hAnsi="Times New Roman" w:cs="Times New Roman"/>
          <w:bCs/>
          <w:i/>
          <w:sz w:val="28"/>
          <w:szCs w:val="28"/>
          <w:lang w:val="uk-UA"/>
        </w:rPr>
        <w:t>тімбілдинг</w:t>
      </w:r>
      <w:proofErr w:type="spellEnd"/>
      <w:r w:rsidR="00A65511" w:rsidRPr="00A65511">
        <w:rPr>
          <w:rFonts w:ascii="Times New Roman" w:hAnsi="Times New Roman" w:cs="Times New Roman"/>
          <w:bCs/>
          <w:i/>
          <w:sz w:val="28"/>
          <w:szCs w:val="28"/>
          <w:lang w:val="uk-UA"/>
        </w:rPr>
        <w:t>,</w:t>
      </w:r>
      <w:r w:rsidR="00BE520E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A65511">
        <w:rPr>
          <w:rFonts w:ascii="Times New Roman" w:hAnsi="Times New Roman" w:cs="Times New Roman"/>
          <w:bCs/>
          <w:i/>
          <w:sz w:val="28"/>
          <w:szCs w:val="28"/>
          <w:lang w:val="uk-UA"/>
        </w:rPr>
        <w:t>тренінг, управлінська діяльність.</w:t>
      </w:r>
      <w:r w:rsidR="00A65511" w:rsidRPr="00A65511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</w:p>
    <w:p w:rsidR="008344A8" w:rsidRDefault="003567B8" w:rsidP="00D51611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E520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Постановка проблеми. </w:t>
      </w:r>
      <w:r w:rsidRP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сучасних умовах кожен заклад освіти незалежно від форми його існування як суб’єкта економічної діяльності функціонує як система взаємин членів колективу.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Ефективність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результативність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управ</w:t>
      </w:r>
      <w:r w:rsidRPr="003567B8">
        <w:rPr>
          <w:rFonts w:ascii="Times New Roman" w:hAnsi="Times New Roman" w:cs="Times New Roman"/>
          <w:color w:val="000000"/>
          <w:sz w:val="28"/>
          <w:szCs w:val="28"/>
        </w:rPr>
        <w:softHyphen/>
        <w:t>ління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колективом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значною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мірою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залежать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того,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методи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використовують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менеджери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освіти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досягнення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поставлених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цілей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3567B8">
        <w:rPr>
          <w:rFonts w:ascii="Times New Roman" w:hAnsi="Times New Roman" w:cs="Times New Roman"/>
          <w:color w:val="000000"/>
          <w:sz w:val="28"/>
          <w:szCs w:val="28"/>
        </w:rPr>
        <w:t>ідміну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жор</w:t>
      </w:r>
      <w:r w:rsidRPr="003567B8">
        <w:rPr>
          <w:rFonts w:ascii="Times New Roman" w:hAnsi="Times New Roman" w:cs="Times New Roman"/>
          <w:color w:val="000000"/>
          <w:sz w:val="28"/>
          <w:szCs w:val="28"/>
        </w:rPr>
        <w:softHyphen/>
        <w:t>сткого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адміністративного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управління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командний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метод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більш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ефективним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управлінні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колективом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сучасних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умовах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реформування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галузі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освіти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4207F">
        <w:rPr>
          <w:rFonts w:ascii="Times New Roman" w:hAnsi="Times New Roman" w:cs="Times New Roman"/>
          <w:color w:val="000000"/>
          <w:sz w:val="28"/>
          <w:szCs w:val="28"/>
          <w:lang w:val="uk-UA"/>
        </w:rPr>
        <w:t>Ф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ормування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навичок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команді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стає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одним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567B8">
        <w:rPr>
          <w:rFonts w:ascii="Times New Roman" w:hAnsi="Times New Roman" w:cs="Times New Roman"/>
          <w:color w:val="000000"/>
          <w:sz w:val="28"/>
          <w:szCs w:val="28"/>
        </w:rPr>
        <w:t>ключових</w:t>
      </w:r>
      <w:proofErr w:type="spellEnd"/>
      <w:r w:rsidRPr="00356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4207F">
        <w:rPr>
          <w:rFonts w:ascii="Times New Roman" w:hAnsi="Times New Roman" w:cs="Times New Roman"/>
          <w:color w:val="000000"/>
          <w:sz w:val="28"/>
          <w:szCs w:val="28"/>
        </w:rPr>
        <w:t>завдань</w:t>
      </w:r>
      <w:proofErr w:type="spellEnd"/>
      <w:r w:rsidR="003420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4207F">
        <w:rPr>
          <w:rFonts w:ascii="Times New Roman" w:hAnsi="Times New Roman" w:cs="Times New Roman"/>
          <w:color w:val="000000"/>
          <w:sz w:val="28"/>
          <w:szCs w:val="28"/>
        </w:rPr>
        <w:t>управлінської</w:t>
      </w:r>
      <w:proofErr w:type="spellEnd"/>
      <w:r w:rsidR="003420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діяльності</w:t>
      </w:r>
      <w:r w:rsidR="000373F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не тільки керівника, а й методиста</w:t>
      </w:r>
      <w:r w:rsidR="0034207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34207F" w:rsidRPr="0034207F">
        <w:rPr>
          <w:rFonts w:ascii="Times New Roman" w:hAnsi="Times New Roman" w:cs="Times New Roman"/>
          <w:bCs/>
          <w:sz w:val="28"/>
          <w:szCs w:val="28"/>
          <w:lang w:val="uk-UA"/>
        </w:rPr>
        <w:t>ЗП(</w:t>
      </w:r>
      <w:proofErr w:type="spellStart"/>
      <w:r w:rsidR="0034207F" w:rsidRPr="0034207F">
        <w:rPr>
          <w:rFonts w:ascii="Times New Roman" w:hAnsi="Times New Roman" w:cs="Times New Roman"/>
          <w:bCs/>
          <w:sz w:val="28"/>
          <w:szCs w:val="28"/>
          <w:lang w:val="uk-UA"/>
        </w:rPr>
        <w:t>ПТ</w:t>
      </w:r>
      <w:proofErr w:type="spellEnd"/>
      <w:r w:rsidR="0034207F" w:rsidRPr="0034207F">
        <w:rPr>
          <w:rFonts w:ascii="Times New Roman" w:hAnsi="Times New Roman" w:cs="Times New Roman"/>
          <w:bCs/>
          <w:sz w:val="28"/>
          <w:szCs w:val="28"/>
          <w:lang w:val="uk-UA"/>
        </w:rPr>
        <w:t>)О.</w:t>
      </w:r>
    </w:p>
    <w:p w:rsidR="007D2562" w:rsidRDefault="0034207F" w:rsidP="00487200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D084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Аналіз останніх досліджень і публікацій. </w:t>
      </w:r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Протягом останніх років набувають актуаль</w:t>
      </w:r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ності питання щодо процесу формування команд та ефективності командної роботи: вивчення тео</w:t>
      </w:r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ретичних питань </w:t>
      </w:r>
      <w:proofErr w:type="spellStart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командоутворення</w:t>
      </w:r>
      <w:proofErr w:type="spellEnd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(Г. </w:t>
      </w:r>
      <w:proofErr w:type="spellStart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Гертер</w:t>
      </w:r>
      <w:proofErr w:type="spellEnd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Л. </w:t>
      </w:r>
      <w:proofErr w:type="spellStart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Карамушка</w:t>
      </w:r>
      <w:proofErr w:type="spellEnd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Р. </w:t>
      </w:r>
      <w:proofErr w:type="spellStart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Кричевский</w:t>
      </w:r>
      <w:proofErr w:type="spellEnd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Р. Муха, М. </w:t>
      </w:r>
      <w:proofErr w:type="spellStart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Прищак</w:t>
      </w:r>
      <w:proofErr w:type="spellEnd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А. </w:t>
      </w:r>
      <w:proofErr w:type="spellStart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Халіна</w:t>
      </w:r>
      <w:proofErr w:type="spellEnd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ін.); розроблення методик дослідження команд (М. </w:t>
      </w:r>
      <w:proofErr w:type="spellStart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Белбін</w:t>
      </w:r>
      <w:proofErr w:type="spellEnd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М. </w:t>
      </w:r>
      <w:proofErr w:type="spellStart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Вудкок</w:t>
      </w:r>
      <w:proofErr w:type="spellEnd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К. </w:t>
      </w:r>
      <w:proofErr w:type="spellStart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Сішор</w:t>
      </w:r>
      <w:proofErr w:type="spellEnd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ін.</w:t>
      </w:r>
      <w:r w:rsidR="000373FD">
        <w:rPr>
          <w:rFonts w:ascii="Times New Roman" w:hAnsi="Times New Roman" w:cs="Times New Roman"/>
          <w:color w:val="000000"/>
          <w:sz w:val="28"/>
          <w:szCs w:val="28"/>
          <w:lang w:val="uk-UA"/>
        </w:rPr>
        <w:t>); про</w:t>
      </w:r>
      <w:r w:rsidR="000373FD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цес формування команд, </w:t>
      </w:r>
      <w:proofErr w:type="spellStart"/>
      <w:r w:rsidR="000373FD">
        <w:rPr>
          <w:rFonts w:ascii="Times New Roman" w:hAnsi="Times New Roman" w:cs="Times New Roman"/>
          <w:color w:val="000000"/>
          <w:sz w:val="28"/>
          <w:szCs w:val="28"/>
          <w:lang w:val="uk-UA"/>
        </w:rPr>
        <w:t>ті</w:t>
      </w:r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мбілдинг</w:t>
      </w:r>
      <w:proofErr w:type="spellEnd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(В. </w:t>
      </w:r>
      <w:proofErr w:type="spellStart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Боко</w:t>
      </w:r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вець</w:t>
      </w:r>
      <w:proofErr w:type="spellEnd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О. Виноградова, О. Гавриш, М. </w:t>
      </w:r>
      <w:proofErr w:type="spellStart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Гелерт</w:t>
      </w:r>
      <w:proofErr w:type="spellEnd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В. Горбунова, О. </w:t>
      </w:r>
      <w:proofErr w:type="spellStart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Романовський</w:t>
      </w:r>
      <w:proofErr w:type="spellEnd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О. </w:t>
      </w:r>
      <w:proofErr w:type="spellStart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>Сорочан</w:t>
      </w:r>
      <w:proofErr w:type="spellEnd"/>
      <w:r w:rsidRPr="00DD084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ін.).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Зокрема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В. Горбунова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розглядає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командоут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ворення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як систему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заходів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роз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витку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груп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>івня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команд. </w:t>
      </w:r>
    </w:p>
    <w:p w:rsidR="009443C4" w:rsidRDefault="00BE520E" w:rsidP="00D5161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Незважаючи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значну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публікацій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стосуються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проблем</w:t>
      </w:r>
      <w:r w:rsidR="00DD08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становлення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</w:t>
      </w:r>
      <w:r w:rsidR="00DD0844">
        <w:rPr>
          <w:rFonts w:ascii="Times New Roman" w:hAnsi="Times New Roman" w:cs="Times New Roman"/>
          <w:sz w:val="28"/>
          <w:szCs w:val="28"/>
          <w:lang w:val="uk-UA"/>
        </w:rPr>
        <w:t>колективу</w:t>
      </w:r>
      <w:r w:rsidR="00DD0844" w:rsidRPr="00DD08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питанням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тімбілдингу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, а головне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необхідності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="00DD0844" w:rsidRPr="00DD0844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DD0844" w:rsidRPr="00DD0844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стадіях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колективу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відводиться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недостатня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>, тому</w:t>
      </w:r>
      <w:r w:rsidR="00DD08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залишається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844" w:rsidRPr="00DD0844">
        <w:rPr>
          <w:rFonts w:ascii="Times New Roman" w:hAnsi="Times New Roman" w:cs="Times New Roman"/>
          <w:sz w:val="28"/>
          <w:szCs w:val="28"/>
        </w:rPr>
        <w:t>актуальним</w:t>
      </w:r>
      <w:proofErr w:type="spellEnd"/>
      <w:r w:rsidR="00DD0844" w:rsidRPr="00DD0844">
        <w:rPr>
          <w:rFonts w:ascii="Times New Roman" w:hAnsi="Times New Roman" w:cs="Times New Roman"/>
          <w:sz w:val="28"/>
          <w:szCs w:val="28"/>
        </w:rPr>
        <w:t>.</w:t>
      </w:r>
    </w:p>
    <w:p w:rsidR="005A2EA6" w:rsidRPr="00432DF6" w:rsidRDefault="0034207F" w:rsidP="0048720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2DF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 статті </w:t>
      </w:r>
      <w:r w:rsidRPr="00432DF6">
        <w:rPr>
          <w:rFonts w:ascii="Times New Roman" w:hAnsi="Times New Roman" w:cs="Times New Roman"/>
          <w:sz w:val="28"/>
          <w:szCs w:val="28"/>
          <w:lang w:val="uk-UA"/>
        </w:rPr>
        <w:t>– теоретично обґрунтувати осо</w:t>
      </w:r>
      <w:r w:rsidRPr="00432DF6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бливості </w:t>
      </w:r>
      <w:r w:rsidR="00432DF6">
        <w:rPr>
          <w:rFonts w:ascii="Times New Roman" w:hAnsi="Times New Roman" w:cs="Times New Roman"/>
          <w:sz w:val="28"/>
          <w:szCs w:val="28"/>
          <w:lang w:val="uk-UA"/>
        </w:rPr>
        <w:t xml:space="preserve">застосування </w:t>
      </w:r>
      <w:proofErr w:type="spellStart"/>
      <w:r w:rsidR="00432DF6">
        <w:rPr>
          <w:rFonts w:ascii="Times New Roman" w:hAnsi="Times New Roman" w:cs="Times New Roman"/>
          <w:sz w:val="28"/>
          <w:szCs w:val="28"/>
          <w:lang w:val="uk-UA"/>
        </w:rPr>
        <w:t>тімбілдингу</w:t>
      </w:r>
      <w:proofErr w:type="spellEnd"/>
      <w:r w:rsidR="00432D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2DF6" w:rsidRPr="00432DF6">
        <w:rPr>
          <w:rFonts w:ascii="Times New Roman" w:hAnsi="Times New Roman" w:cs="Times New Roman"/>
          <w:sz w:val="28"/>
          <w:szCs w:val="28"/>
          <w:lang w:val="uk-UA"/>
        </w:rPr>
        <w:t xml:space="preserve">як основи </w:t>
      </w:r>
      <w:r w:rsidR="00432DF6">
        <w:rPr>
          <w:rFonts w:ascii="Times New Roman" w:hAnsi="Times New Roman" w:cs="Times New Roman"/>
          <w:sz w:val="28"/>
          <w:szCs w:val="28"/>
          <w:lang w:val="uk-UA"/>
        </w:rPr>
        <w:t>ефективного розвитку колективу,</w:t>
      </w:r>
      <w:r w:rsidR="00432DF6" w:rsidRPr="00432D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2DF6">
        <w:rPr>
          <w:rFonts w:ascii="Times New Roman" w:hAnsi="Times New Roman" w:cs="Times New Roman"/>
          <w:sz w:val="28"/>
          <w:szCs w:val="28"/>
          <w:lang w:val="uk-UA"/>
        </w:rPr>
        <w:t xml:space="preserve">довести </w:t>
      </w:r>
      <w:r w:rsidR="00432DF6" w:rsidRPr="00432DF6">
        <w:rPr>
          <w:rFonts w:ascii="Times New Roman" w:hAnsi="Times New Roman" w:cs="Times New Roman"/>
          <w:sz w:val="28"/>
          <w:szCs w:val="28"/>
          <w:lang w:val="uk-UA"/>
        </w:rPr>
        <w:t xml:space="preserve">доцільність використання методу в управлінській діяльності </w:t>
      </w:r>
      <w:r w:rsidR="00432DF6" w:rsidRPr="00432DF6">
        <w:rPr>
          <w:rFonts w:ascii="Times New Roman" w:hAnsi="Times New Roman" w:cs="Times New Roman"/>
          <w:bCs/>
          <w:sz w:val="28"/>
          <w:szCs w:val="28"/>
          <w:lang w:val="uk-UA"/>
        </w:rPr>
        <w:t>ЗП(</w:t>
      </w:r>
      <w:proofErr w:type="spellStart"/>
      <w:r w:rsidR="00432DF6" w:rsidRPr="00432DF6">
        <w:rPr>
          <w:rFonts w:ascii="Times New Roman" w:hAnsi="Times New Roman" w:cs="Times New Roman"/>
          <w:bCs/>
          <w:sz w:val="28"/>
          <w:szCs w:val="28"/>
          <w:lang w:val="uk-UA"/>
        </w:rPr>
        <w:t>ПТ</w:t>
      </w:r>
      <w:proofErr w:type="spellEnd"/>
      <w:r w:rsidR="00432DF6" w:rsidRPr="00432DF6">
        <w:rPr>
          <w:rFonts w:ascii="Times New Roman" w:hAnsi="Times New Roman" w:cs="Times New Roman"/>
          <w:bCs/>
          <w:sz w:val="28"/>
          <w:szCs w:val="28"/>
          <w:lang w:val="uk-UA"/>
        </w:rPr>
        <w:t>)О</w:t>
      </w:r>
      <w:r w:rsidR="00432DF6" w:rsidRPr="00432DF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4CA5" w:rsidRDefault="0034207F" w:rsidP="00D516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8344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Виклад</w:t>
      </w:r>
      <w:proofErr w:type="spellEnd"/>
      <w:r w:rsidRPr="008344A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основного </w:t>
      </w:r>
      <w:proofErr w:type="spellStart"/>
      <w:proofErr w:type="gramStart"/>
      <w:r w:rsidRPr="008344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матер</w:t>
      </w:r>
      <w:proofErr w:type="gramEnd"/>
      <w:r w:rsidRPr="008344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іалу</w:t>
      </w:r>
      <w:proofErr w:type="spellEnd"/>
      <w:r w:rsidRPr="008344A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Ефективна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діяль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ність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закладу </w:t>
      </w:r>
      <w:r w:rsidR="000373F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професійної (професійно-технічної)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освіти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неможлива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без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якісно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налагодженої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системи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управління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колективом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Неви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значеність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динамічність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>ідвищена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конкурентність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на ринку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освітніх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послуг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потребують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ефективного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використання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методів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управління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колек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тивом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головним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резервом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будь-якої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організації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14CA5" w:rsidRDefault="0034207F" w:rsidP="00221C3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Серед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розмаїття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ідходів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класифікації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мето</w:t>
      </w:r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softHyphen/>
        <w:t>дів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управління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колективом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традиційно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виокрем</w:t>
      </w:r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softHyphen/>
        <w:t>люють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три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групи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таких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найважливіших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методів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управління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адміністративні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економічні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соці</w:t>
      </w:r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softHyphen/>
        <w:t>ально-психологічні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[5, с. 60; 4, с. 35],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які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відріз</w:t>
      </w:r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softHyphen/>
        <w:t>няються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різними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способами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впливу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колектив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найчастіше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>доповнюють</w:t>
      </w:r>
      <w:proofErr w:type="spellEnd"/>
      <w:r w:rsidR="00C14CA5" w:rsidRPr="00C14CA5">
        <w:rPr>
          <w:rFonts w:ascii="Times New Roman" w:hAnsi="Times New Roman" w:cs="Times New Roman"/>
          <w:color w:val="000000"/>
          <w:sz w:val="28"/>
          <w:szCs w:val="28"/>
        </w:rPr>
        <w:t xml:space="preserve"> один одного.</w:t>
      </w:r>
    </w:p>
    <w:p w:rsidR="0034207F" w:rsidRPr="00C14CA5" w:rsidRDefault="0034207F" w:rsidP="00221C3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t>Методи освітнь</w:t>
      </w:r>
      <w:r w:rsidR="00971BD9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 менеджменту класифі</w:t>
      </w:r>
      <w:r w:rsidR="00971BD9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кують [8</w:t>
      </w:r>
      <w:r w:rsidRP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t>, с. 72] за цілями (стратегічні, тактичні, оперативні); за механізмом впливу (економічні, соціально-політичні, організаційно-педагогічні, соціально-психологічні); за стилем менеджменту (авторитарні, демократичні, ліберально-популіст</w:t>
      </w:r>
      <w:r w:rsidRP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ські); за функціями управління (планування, орга</w:t>
      </w:r>
      <w:r w:rsidRP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нізації, контролю, </w:t>
      </w:r>
      <w:proofErr w:type="spellStart"/>
      <w:r w:rsidRP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регулятивно-корекційні</w:t>
      </w:r>
      <w:proofErr w:type="spellEnd"/>
      <w:r w:rsidRP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). </w:t>
      </w:r>
    </w:p>
    <w:p w:rsidR="00FC20F3" w:rsidRDefault="0034207F" w:rsidP="00221C32">
      <w:pPr>
        <w:pStyle w:val="Pa19"/>
        <w:spacing w:after="24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t>Головна роль в освітньому менеджменті від</w:t>
      </w:r>
      <w:r w:rsidRP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водиться організаційно-педагогічним методам, що реалізуються у формі інструктивно-методичних і теоретичних семінарів, засідань</w:t>
      </w:r>
      <w:r w:rsid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методичних комісій</w:t>
      </w:r>
      <w:r w:rsidRP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конференцій, </w:t>
      </w:r>
      <w:r w:rsid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наставництва, </w:t>
      </w:r>
      <w:proofErr w:type="spellStart"/>
      <w:r w:rsid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t>вебінарів</w:t>
      </w:r>
      <w:proofErr w:type="spellEnd"/>
      <w:r w:rsidRP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t>, семінарів-прак</w:t>
      </w:r>
      <w:r w:rsidRP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тикумів, консультацій, </w:t>
      </w:r>
      <w:r w:rsid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майстер-класів</w:t>
      </w:r>
      <w:r w:rsid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воркшопів</w:t>
      </w:r>
      <w:proofErr w:type="spellEnd"/>
      <w:r w:rsid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A2E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тощо. </w:t>
      </w:r>
    </w:p>
    <w:p w:rsidR="0034207F" w:rsidRPr="008344A8" w:rsidRDefault="0034207F" w:rsidP="00A65511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4A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Усе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більше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уваги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серед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менеджерів-практиків</w:t>
      </w:r>
      <w:proofErr w:type="spellEnd"/>
      <w:r w:rsidR="007D256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gramStart"/>
      <w:r w:rsidR="007D2562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proofErr w:type="gramEnd"/>
      <w:r w:rsidR="007D256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освіті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відво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диться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одному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найефективніших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методів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управ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ління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колективом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командоутворенню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Командо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утворення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нестандартний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метод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управління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колективом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виховання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командного духу шляхом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цілеспрямованого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особливого спо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собу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взаємодії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людей в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організації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дає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змогу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ефективно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реалізовувати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енергетичний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інтелек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туальний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творчий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потенціал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[1, с. 20].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полягає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створенні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ефективного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колективу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– «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7D2562" w:rsidRDefault="0034207F" w:rsidP="00A65511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Командоутворення</w:t>
      </w:r>
      <w:proofErr w:type="spellEnd"/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team</w:t>
      </w:r>
      <w:proofErr w:type="spellEnd"/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building</w:t>
      </w:r>
      <w:proofErr w:type="spellEnd"/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>) – спеці</w:t>
      </w:r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ально розроблені заходи, які мають спрямування</w:t>
      </w:r>
      <w:r w:rsidR="005C68D2"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 згуртування єдиної, сильної та ефективної команди, члени якої спрямовані на досягнення єдиної мети, на взаємодію, </w:t>
      </w:r>
      <w:proofErr w:type="spellStart"/>
      <w:r w:rsidR="005C68D2"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>взаємодоповнення</w:t>
      </w:r>
      <w:proofErr w:type="spellEnd"/>
      <w:r w:rsidR="005C68D2"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один одного, підтримку, поважне ставлення й гармонійну взаємодію </w:t>
      </w:r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[6, с. </w:t>
      </w:r>
      <w:proofErr w:type="gram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6].</w:t>
      </w:r>
      <w:proofErr w:type="gram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Метою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командо</w:t>
      </w:r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утворення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сприяння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людських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ресур</w:t>
      </w:r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сів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ефективне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використання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потенціалу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кожного</w:t>
      </w:r>
      <w:proofErr w:type="gram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працівника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виявлення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неформального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лідера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колективі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навчання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персоналу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працювати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згурто</w:t>
      </w:r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ваною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командою на принципах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взаємної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довіри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Сутність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командоутворення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полягає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створенні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необхідних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умов для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навичок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ефек</w:t>
      </w:r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тивної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команді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формуванні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виробленні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командного духу,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вмінні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працювати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команді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виявленні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лі</w:t>
      </w:r>
      <w:proofErr w:type="gram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дер</w:t>
      </w:r>
      <w:proofErr w:type="gram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ів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створенні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атмосфери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неформального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спілкування</w:t>
      </w:r>
      <w:proofErr w:type="spellEnd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C20F3" w:rsidRPr="003F6C83" w:rsidRDefault="007D2562" w:rsidP="00A65511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A2EA6">
        <w:rPr>
          <w:rFonts w:ascii="Times New Roman" w:hAnsi="Times New Roman" w:cs="Times New Roman"/>
          <w:sz w:val="28"/>
          <w:szCs w:val="28"/>
          <w:lang w:val="uk-UA"/>
        </w:rPr>
        <w:t xml:space="preserve">Авторство </w:t>
      </w:r>
      <w:proofErr w:type="spellStart"/>
      <w:r w:rsidRPr="005A2EA6">
        <w:rPr>
          <w:rFonts w:ascii="Times New Roman" w:hAnsi="Times New Roman" w:cs="Times New Roman"/>
          <w:sz w:val="28"/>
          <w:szCs w:val="28"/>
          <w:lang w:val="uk-UA"/>
        </w:rPr>
        <w:t>тімбілдингу</w:t>
      </w:r>
      <w:proofErr w:type="spellEnd"/>
      <w:r w:rsidRPr="005A2EA6">
        <w:rPr>
          <w:rFonts w:ascii="Times New Roman" w:hAnsi="Times New Roman" w:cs="Times New Roman"/>
          <w:sz w:val="28"/>
          <w:szCs w:val="28"/>
          <w:lang w:val="uk-UA"/>
        </w:rPr>
        <w:t xml:space="preserve"> належить військовим. Ще в 1950-х </w:t>
      </w:r>
      <w:r w:rsidR="00BE520E">
        <w:rPr>
          <w:rFonts w:ascii="Times New Roman" w:hAnsi="Times New Roman" w:cs="Times New Roman"/>
          <w:sz w:val="28"/>
          <w:szCs w:val="28"/>
          <w:lang w:val="uk-UA"/>
        </w:rPr>
        <w:t>роках у Вели</w:t>
      </w:r>
      <w:r w:rsidRPr="005A2EA6">
        <w:rPr>
          <w:rFonts w:ascii="Times New Roman" w:hAnsi="Times New Roman" w:cs="Times New Roman"/>
          <w:sz w:val="28"/>
          <w:szCs w:val="28"/>
          <w:lang w:val="uk-UA"/>
        </w:rPr>
        <w:t>кобританії був презентований так званий «Мотузковий курс» – тренінг, покли</w:t>
      </w:r>
      <w:r w:rsidRPr="005A2EA6">
        <w:rPr>
          <w:rFonts w:ascii="Times New Roman" w:hAnsi="Times New Roman" w:cs="Times New Roman"/>
          <w:sz w:val="28"/>
          <w:szCs w:val="28"/>
          <w:lang w:val="uk-UA"/>
        </w:rPr>
        <w:softHyphen/>
        <w:t>каний забезпечити психологічну підготовку та командну сумісність військовос</w:t>
      </w:r>
      <w:r w:rsidRPr="005A2EA6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Pr="005A2EA6">
        <w:rPr>
          <w:rFonts w:ascii="Times New Roman" w:hAnsi="Times New Roman" w:cs="Times New Roman"/>
          <w:spacing w:val="-1"/>
          <w:sz w:val="28"/>
          <w:szCs w:val="28"/>
          <w:lang w:val="uk-UA"/>
        </w:rPr>
        <w:t>лужбовців спецпідрозділів королівства</w:t>
      </w:r>
      <w:r w:rsidR="003F6C83">
        <w:rPr>
          <w:rFonts w:ascii="Times New Roman" w:hAnsi="Times New Roman" w:cs="Times New Roman"/>
          <w:spacing w:val="-1"/>
          <w:sz w:val="28"/>
          <w:szCs w:val="28"/>
          <w:lang w:val="uk-UA"/>
        </w:rPr>
        <w:t>.</w:t>
      </w:r>
    </w:p>
    <w:p w:rsidR="005C68D2" w:rsidRPr="008344A8" w:rsidRDefault="005C68D2" w:rsidP="00A65511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20F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Щоб організувати командну роботу в </w:t>
      </w:r>
      <w:r w:rsid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педагогічному колективі, управлінцю, методисту </w:t>
      </w:r>
      <w:r w:rsidRPr="00FC20F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необхідно знати особливості формування команд та </w:t>
      </w:r>
      <w:r w:rsid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їх </w:t>
      </w:r>
      <w:r w:rsidRPr="00FC20F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основні типи (моделі), адже не всі типи команд </w:t>
      </w:r>
      <w:proofErr w:type="spellStart"/>
      <w:r w:rsidRPr="00FC20F3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підійдуть</w:t>
      </w:r>
      <w:r w:rsid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t>тому</w:t>
      </w:r>
      <w:proofErr w:type="spellEnd"/>
      <w:r w:rsid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чи іншому закладу освіти</w:t>
      </w:r>
      <w:r w:rsidRPr="00FC20F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Аналіз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науково-практичної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літератури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управ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ління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командами в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організаціях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дає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змогу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виді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лити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такі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типи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команд</w:t>
      </w:r>
      <w:r w:rsidR="00971BD9">
        <w:rPr>
          <w:rFonts w:ascii="Times New Roman" w:hAnsi="Times New Roman" w:cs="Times New Roman"/>
          <w:color w:val="000000"/>
          <w:sz w:val="28"/>
          <w:szCs w:val="28"/>
        </w:rPr>
        <w:t xml:space="preserve"> [2]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5C68D2" w:rsidRPr="008344A8" w:rsidRDefault="005C68D2" w:rsidP="00487200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4A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1. За статусом: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офіційні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неофіційні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офіційні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юридично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оформленими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утвореннями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діють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межах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правового простору;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неофіційні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базуються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незафіксованому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бажанні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людей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працювати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разом). </w:t>
      </w:r>
    </w:p>
    <w:p w:rsidR="005C68D2" w:rsidRPr="008344A8" w:rsidRDefault="005C68D2" w:rsidP="00487200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t>2. За характером внутрішніх зв’язків: фор</w:t>
      </w:r>
      <w:r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мальні й неформальні (формальні зв’язки станов</w:t>
      </w:r>
      <w:r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лять відносини між посадами, їм властива ієрар</w:t>
      </w:r>
      <w:r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хічність; неформальні існують між особистостями, незалежно від того, яке місце вони посідають на офіційних службових рівнях).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Офіційно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ство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рені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передбачають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наявність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обох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типів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зв’язкі</w:t>
      </w:r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У такому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випадку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формальні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несуть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основне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навантаження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неформальні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доповнюють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C68D2" w:rsidRPr="00487200" w:rsidRDefault="005C68D2" w:rsidP="00487200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t>3. За механізмом формування: стихійно сфор</w:t>
      </w:r>
      <w:r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мовані та свідомо організовані команди (стихійно сформовані команди можуть із часом структурува</w:t>
      </w:r>
      <w:r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тися свідомо, а свідомо підібрані – випадково). </w:t>
      </w:r>
    </w:p>
    <w:p w:rsidR="005C68D2" w:rsidRPr="008344A8" w:rsidRDefault="005C68D2" w:rsidP="00487200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4. За часом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існування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тимчасові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постійні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тимчасовий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характер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здебільшого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пов’язаний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тим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призначений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вирі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шення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певного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разового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:rsidR="005C68D2" w:rsidRPr="008344A8" w:rsidRDefault="005C68D2" w:rsidP="00487200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5. За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функціями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орієнтовані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досягнення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певної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мети;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орієнтовані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реалізацію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спільного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інтересу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орієнто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вані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спілкування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C68D2" w:rsidRPr="008344A8" w:rsidRDefault="005C68D2" w:rsidP="00487200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6. За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розмірами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мал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великі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C68D2" w:rsidRPr="008344A8" w:rsidRDefault="005C68D2" w:rsidP="00A65511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Серед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783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основних компонентів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процесу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командоутворення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виокремлюють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783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наступні 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[6, с. 6]: </w:t>
      </w:r>
    </w:p>
    <w:p w:rsidR="005C68D2" w:rsidRPr="00A65511" w:rsidRDefault="005C68D2" w:rsidP="00A65511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>1. Формування й розвиток навичок команд</w:t>
      </w:r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ної роботи (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team</w:t>
      </w:r>
      <w:proofErr w:type="spellEnd"/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skills</w:t>
      </w:r>
      <w:proofErr w:type="spellEnd"/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>), які є основою системи впровадження командного менеджменту, а саме: гармонізація спільної мети з особистими цілями; прийняття відповідальності за результат команди; ситуаційне лідерство (лідерство під завдання) й гнучка зміна стилю відповідно до особливостей завдання; конст</w:t>
      </w:r>
      <w:r w:rsidR="0051783F">
        <w:rPr>
          <w:rFonts w:ascii="Times New Roman" w:hAnsi="Times New Roman" w:cs="Times New Roman"/>
          <w:color w:val="000000"/>
          <w:sz w:val="28"/>
          <w:szCs w:val="28"/>
          <w:lang w:val="uk-UA"/>
        </w:rPr>
        <w:t>руктивна взаємодія та самовряду</w:t>
      </w:r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вання; прийняття єдиного командного рішення й узгодження його з членами команди. </w:t>
      </w:r>
    </w:p>
    <w:p w:rsidR="005C68D2" w:rsidRPr="00BE520E" w:rsidRDefault="005C68D2" w:rsidP="00A65511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2. Формування командного духу (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team</w:t>
      </w:r>
      <w:proofErr w:type="spellEnd"/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spirit</w:t>
      </w:r>
      <w:proofErr w:type="spellEnd"/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>), тобто сукупності психологічних феноменів, що характеризують неформальне ставлення співро</w:t>
      </w:r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бітників до колег та організації. </w:t>
      </w:r>
      <w:r w:rsidRP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Розвиток команд</w:t>
      </w:r>
      <w:r w:rsidRP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ного духу – це комплекс заходів, спрямованих на посилення почуття згуртованості, формування стійкого відчуття «ми»; розвиток довіри між співро</w:t>
      </w:r>
      <w:r w:rsidRP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бітниками, розуміння і прийняття індивідуальних особливостей кожного; створення мотивації на спільну діяльність; набуття досвіду високоефек</w:t>
      </w:r>
      <w:r w:rsidRP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тивних спільних дій; підвищення неформального авторитету керівників; розвиток лояльності учас</w:t>
      </w:r>
      <w:r w:rsidRP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ників програми щодо ставлення до організації. </w:t>
      </w:r>
    </w:p>
    <w:p w:rsidR="005C68D2" w:rsidRPr="00A65511" w:rsidRDefault="005C68D2" w:rsidP="00A65511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>3. Формування команди – механічні дії з під</w:t>
      </w:r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бору, оптимізації структури команди й функціо</w:t>
      </w:r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нально-рольового розподілу: ефективне викорис</w:t>
      </w:r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тання сильних сторін складу команди; розподіл ролей у команді для оптимального досягнення результатів; формування нової структури вна</w:t>
      </w:r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слідок злиття, поглинення або реструктуризації</w:t>
      </w:r>
      <w:r w:rsidR="0051783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закладу</w:t>
      </w:r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>; створення робочої атмосфери під час формування команд; налагодження горизонталь</w:t>
      </w:r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них зв’язків усередині коле</w:t>
      </w:r>
      <w:r w:rsidR="0051783F">
        <w:rPr>
          <w:rFonts w:ascii="Times New Roman" w:hAnsi="Times New Roman" w:cs="Times New Roman"/>
          <w:color w:val="000000"/>
          <w:sz w:val="28"/>
          <w:szCs w:val="28"/>
          <w:lang w:val="uk-UA"/>
        </w:rPr>
        <w:t>ктиву</w:t>
      </w:r>
      <w:r w:rsidRP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5C68D2" w:rsidRPr="008344A8" w:rsidRDefault="005C68D2" w:rsidP="00A65511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Досл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>ідники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(О.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Сорочан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І.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Хахуда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зазначають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відбувається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сти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хійно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закономірний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процес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у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якому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учас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ники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71BD9">
        <w:rPr>
          <w:rFonts w:ascii="Times New Roman" w:hAnsi="Times New Roman" w:cs="Times New Roman"/>
          <w:color w:val="000000"/>
          <w:sz w:val="28"/>
          <w:szCs w:val="28"/>
        </w:rPr>
        <w:t>проходять</w:t>
      </w:r>
      <w:proofErr w:type="spellEnd"/>
      <w:r w:rsidR="00971B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71BD9">
        <w:rPr>
          <w:rFonts w:ascii="Times New Roman" w:hAnsi="Times New Roman" w:cs="Times New Roman"/>
          <w:color w:val="000000"/>
          <w:sz w:val="28"/>
          <w:szCs w:val="28"/>
        </w:rPr>
        <w:t>чотири</w:t>
      </w:r>
      <w:proofErr w:type="spellEnd"/>
      <w:r w:rsidR="00971B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71BD9">
        <w:rPr>
          <w:rFonts w:ascii="Times New Roman" w:hAnsi="Times New Roman" w:cs="Times New Roman"/>
          <w:color w:val="000000"/>
          <w:sz w:val="28"/>
          <w:szCs w:val="28"/>
        </w:rPr>
        <w:t>умовні</w:t>
      </w:r>
      <w:proofErr w:type="spellEnd"/>
      <w:r w:rsidR="00971B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71BD9">
        <w:rPr>
          <w:rFonts w:ascii="Times New Roman" w:hAnsi="Times New Roman" w:cs="Times New Roman"/>
          <w:color w:val="000000"/>
          <w:sz w:val="28"/>
          <w:szCs w:val="28"/>
        </w:rPr>
        <w:t>етапи</w:t>
      </w:r>
      <w:proofErr w:type="spellEnd"/>
      <w:r w:rsidR="00971BD9">
        <w:rPr>
          <w:rFonts w:ascii="Times New Roman" w:hAnsi="Times New Roman" w:cs="Times New Roman"/>
          <w:color w:val="000000"/>
          <w:sz w:val="28"/>
          <w:szCs w:val="28"/>
        </w:rPr>
        <w:t xml:space="preserve"> [7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с. 14–17], 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саме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5C68D2" w:rsidRPr="008344A8" w:rsidRDefault="005C68D2" w:rsidP="00A65511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формінг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англ.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forming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>) – «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притирання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». На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цьому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етапі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члени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сходяться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разом,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зрозуміти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: «Для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чого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? Коли?»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Фор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мінг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стадія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орієнтації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коли члени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майбутньої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перев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>іряють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ситуацію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шукають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опори. Люди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починають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орієнтуватися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усіх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аспектах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мети до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стосунків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Довіра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цьому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етапі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відсутня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проте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конфлікти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ще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вини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кають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Відбувається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поступове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прояснення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мети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завдань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переоцінка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власної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петентності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професії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стосунках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формується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стиль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ділового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спілкування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5C68D2" w:rsidRPr="00A65511" w:rsidRDefault="005C68D2" w:rsidP="00221C3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стормінг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англ.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storming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>) – «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ближній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бій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». У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цей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період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виникають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незгоди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стосовно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того,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необхідно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робити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має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робити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Пра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цівники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плутають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своє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індивідуальне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сприйняття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того, як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має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виконуватися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робота,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сприйняття</w:t>
      </w:r>
      <w:proofErr w:type="spellEnd"/>
      <w:r w:rsidR="00A6551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групи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Люди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зближуються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вибудовуються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ціннісні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позиції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Наявність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чіткої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спільної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мети на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цьому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етапі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– одна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найважливіших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рушійних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сил для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вирішення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конфліктних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ситуацій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5C68D2" w:rsidRPr="008344A8" w:rsidRDefault="005C68D2" w:rsidP="00A65511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– </w:t>
      </w:r>
      <w:proofErr w:type="spellStart"/>
      <w:r w:rsidRP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нормінг</w:t>
      </w:r>
      <w:proofErr w:type="spellEnd"/>
      <w:r w:rsidRP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(з англ. </w:t>
      </w:r>
      <w:proofErr w:type="spellStart"/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norming</w:t>
      </w:r>
      <w:proofErr w:type="spellEnd"/>
      <w:r w:rsidRP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t>) – «зближення та гармонія».</w:t>
      </w:r>
      <w:proofErr w:type="gramEnd"/>
      <w:r w:rsidRP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цій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стадії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мету,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ролі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розмежування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пояснено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прийнято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>іма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членами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Кожен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бере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на себе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відповідальність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виконання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Зростає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згуртованість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форму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ється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взаємна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довіра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суперництво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змінюється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кооперацією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Відбуваються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регулярні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зустрічі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чле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нів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для того,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усі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могли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контролювати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прогрес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вирішувати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проблеми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мі</w:t>
      </w:r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виник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нення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3F6C83" w:rsidRPr="00487200" w:rsidRDefault="005C68D2" w:rsidP="00487200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перформінг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англ.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performing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>) – «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зріла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команда». На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завершальному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етапі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команда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наре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шті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стає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справжньою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командою, яка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працює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зла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годжено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>ідтримує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всіх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своїх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членів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Команда, а не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лідер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керує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процесом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Команда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повністю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відповідає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за роботу,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викону</w:t>
      </w:r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та за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динаміку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етап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комплексного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керування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якістю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C68D2" w:rsidRPr="008344A8" w:rsidRDefault="005C68D2" w:rsidP="00487200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Сучасному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менеджеру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освіти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важливо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знати,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заходи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командоутворення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розді</w:t>
      </w:r>
      <w:r w:rsidR="0051783F">
        <w:rPr>
          <w:rFonts w:ascii="Times New Roman" w:hAnsi="Times New Roman" w:cs="Times New Roman"/>
          <w:color w:val="000000"/>
          <w:sz w:val="28"/>
          <w:szCs w:val="28"/>
        </w:rPr>
        <w:t>ляються</w:t>
      </w:r>
      <w:proofErr w:type="spellEnd"/>
      <w:r w:rsidR="0051783F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="0051783F">
        <w:rPr>
          <w:rFonts w:ascii="Times New Roman" w:hAnsi="Times New Roman" w:cs="Times New Roman"/>
          <w:color w:val="000000"/>
          <w:sz w:val="28"/>
          <w:szCs w:val="28"/>
        </w:rPr>
        <w:t>тимспірит</w:t>
      </w:r>
      <w:proofErr w:type="spellEnd"/>
      <w:r w:rsidR="005178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783F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="005178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783F">
        <w:rPr>
          <w:rFonts w:ascii="Times New Roman" w:hAnsi="Times New Roman" w:cs="Times New Roman"/>
          <w:color w:val="000000"/>
          <w:sz w:val="28"/>
          <w:szCs w:val="28"/>
        </w:rPr>
        <w:t>власне</w:t>
      </w:r>
      <w:proofErr w:type="spellEnd"/>
      <w:r w:rsidR="0051783F">
        <w:rPr>
          <w:rFonts w:ascii="Times New Roman" w:hAnsi="Times New Roman" w:cs="Times New Roman"/>
          <w:color w:val="000000"/>
          <w:sz w:val="28"/>
          <w:szCs w:val="28"/>
        </w:rPr>
        <w:t xml:space="preserve"> т</w:t>
      </w:r>
      <w:r w:rsidR="0051783F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мбілдинг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Team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spirit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командний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дух,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з’</w:t>
      </w:r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являється</w:t>
      </w:r>
      <w:proofErr w:type="spellEnd"/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ході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відпочинку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активних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заходів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природі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Основною метою таких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заходів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неформальне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спілкування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кор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поративних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святах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тематичних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вечірках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конкур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сами та концертами, жива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комунікація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неофіцій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ній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атмосфері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C68D2" w:rsidRPr="00487200" w:rsidRDefault="004A56D5" w:rsidP="00487200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Ті</w:t>
      </w:r>
      <w:r w:rsidR="005C68D2"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t>мбілдинг</w:t>
      </w:r>
      <w:proofErr w:type="spellEnd"/>
      <w:r w:rsidR="005C68D2"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team</w:t>
      </w:r>
      <w:proofErr w:type="spellEnd"/>
      <w:r w:rsidR="005C68D2"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5C68D2" w:rsidRPr="008344A8">
        <w:rPr>
          <w:rFonts w:ascii="Times New Roman" w:hAnsi="Times New Roman" w:cs="Times New Roman"/>
          <w:color w:val="000000"/>
          <w:sz w:val="28"/>
          <w:szCs w:val="28"/>
        </w:rPr>
        <w:t>building</w:t>
      </w:r>
      <w:proofErr w:type="spellEnd"/>
      <w:r w:rsidR="005C68D2"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у перекладі з англійської мови означає побудову емоційно згуртованої команди шляхом виконання спільних вправ, які неможливо зробити поодинці. </w:t>
      </w:r>
    </w:p>
    <w:p w:rsidR="00910DC5" w:rsidRPr="00910DC5" w:rsidRDefault="005C68D2" w:rsidP="0048720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думку більшості </w:t>
      </w:r>
      <w:r w:rsid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t>фахівців, найбільш попу</w:t>
      </w:r>
      <w:r w:rsid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лярними </w:t>
      </w:r>
      <w:proofErr w:type="spellStart"/>
      <w:r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командоутворювальними</w:t>
      </w:r>
      <w:proofErr w:type="spellEnd"/>
      <w:r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заходами сьо</w:t>
      </w:r>
      <w:r w:rsidRPr="00487200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годні є активні тренінги з елементами рольових ігор. </w:t>
      </w:r>
      <w:r w:rsidRP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 традиційних форм навчання тренінг від</w:t>
      </w:r>
      <w:r w:rsidRP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різняється мінімальною кількістю теорій та «опо</w:t>
      </w:r>
      <w:r w:rsidRPr="00BE520E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рою» на практику, «відпрацюванням» конкретних</w:t>
      </w:r>
      <w:r w:rsidR="00910DC5" w:rsidRPr="00BE520E">
        <w:rPr>
          <w:rFonts w:ascii="TimesNewRomanPSMT" w:hAnsi="TimesNewRomanPSMT" w:cs="TimesNewRomanPSMT"/>
          <w:sz w:val="28"/>
          <w:szCs w:val="28"/>
          <w:lang w:val="uk-UA"/>
        </w:rPr>
        <w:t xml:space="preserve"> </w:t>
      </w:r>
      <w:r w:rsidR="00910DC5" w:rsidRPr="00487200">
        <w:rPr>
          <w:rFonts w:ascii="Times New Roman" w:hAnsi="Times New Roman" w:cs="Times New Roman"/>
          <w:sz w:val="28"/>
          <w:szCs w:val="28"/>
          <w:lang w:val="uk-UA"/>
        </w:rPr>
        <w:t>навичок</w:t>
      </w:r>
      <w:r w:rsidR="00971B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1BD9">
        <w:rPr>
          <w:rFonts w:ascii="Times New Roman" w:hAnsi="Times New Roman" w:cs="Times New Roman"/>
          <w:color w:val="000000"/>
          <w:sz w:val="28"/>
          <w:szCs w:val="28"/>
          <w:lang w:val="uk-UA"/>
        </w:rPr>
        <w:t>[3, с. 174</w:t>
      </w:r>
      <w:r w:rsidR="00971BD9" w:rsidRPr="00971BD9">
        <w:rPr>
          <w:rFonts w:ascii="Times New Roman" w:hAnsi="Times New Roman" w:cs="Times New Roman"/>
          <w:color w:val="000000"/>
          <w:sz w:val="28"/>
          <w:szCs w:val="28"/>
          <w:lang w:val="uk-UA"/>
        </w:rPr>
        <w:t>]</w:t>
      </w:r>
      <w:r w:rsidR="00910DC5" w:rsidRPr="004872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68D2" w:rsidRPr="008344A8" w:rsidRDefault="007F24EC" w:rsidP="00487200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Менеджеру</w:t>
      </w:r>
      <w:r w:rsidR="005C68D2" w:rsidRPr="003F6C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освіти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методисту закладу професійної (професійно-технічної) освіти </w:t>
      </w:r>
      <w:r w:rsidR="005C68D2" w:rsidRPr="003F6C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під час заходів з </w:t>
      </w:r>
      <w:proofErr w:type="spellStart"/>
      <w:r w:rsidR="005C68D2" w:rsidRPr="003F6C83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коман</w:t>
      </w:r>
      <w:r w:rsidR="005C68D2" w:rsidRPr="003F6C83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доутворення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для педагогічних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працівників</w:t>
      </w:r>
      <w:r w:rsidR="005C68D2" w:rsidRPr="003F6C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важливо ставити перед собою такі завдання: підвищення рівня взаємодії між співробіт</w:t>
      </w:r>
      <w:r w:rsidR="005C68D2" w:rsidRPr="003F6C83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никами, згуртування колективу, виявлення ліде</w:t>
      </w:r>
      <w:r w:rsidR="005C68D2" w:rsidRPr="003F6C83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рів, аутсайдерів, розширення навичок вирішення нестандартних ситуацій, підвищення мотивації на досягнення колективних цілей, зняття стресу, втоми тощо. </w:t>
      </w:r>
    </w:p>
    <w:p w:rsidR="005C68D2" w:rsidRPr="00432DF6" w:rsidRDefault="005C68D2" w:rsidP="00487200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32DF6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процес</w:t>
      </w:r>
      <w:r w:rsidR="007F24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застосування методистом </w:t>
      </w:r>
      <w:proofErr w:type="spellStart"/>
      <w:r w:rsidR="007F24EC">
        <w:rPr>
          <w:rFonts w:ascii="Times New Roman" w:hAnsi="Times New Roman" w:cs="Times New Roman"/>
          <w:color w:val="000000"/>
          <w:sz w:val="28"/>
          <w:szCs w:val="28"/>
          <w:lang w:val="uk-UA"/>
        </w:rPr>
        <w:t>ті</w:t>
      </w:r>
      <w:r w:rsidRPr="00432DF6">
        <w:rPr>
          <w:rFonts w:ascii="Times New Roman" w:hAnsi="Times New Roman" w:cs="Times New Roman"/>
          <w:color w:val="000000"/>
          <w:sz w:val="28"/>
          <w:szCs w:val="28"/>
          <w:lang w:val="uk-UA"/>
        </w:rPr>
        <w:t>мбілдингу</w:t>
      </w:r>
      <w:proofErr w:type="spellEnd"/>
      <w:r w:rsidRPr="00432D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важливо домогтися таких результатів: почуття єдності, організованості й згуртованості </w:t>
      </w:r>
      <w:r w:rsidR="007F24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педагогічного </w:t>
      </w:r>
      <w:r w:rsidRPr="00432D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колективу; </w:t>
      </w:r>
      <w:r w:rsidR="007F24EC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розвитку</w:t>
      </w:r>
      <w:r w:rsidRPr="00432D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поняття співпраці й здорової конкуренції; вироблення </w:t>
      </w:r>
      <w:r w:rsidR="007F24EC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</w:t>
      </w:r>
      <w:r w:rsidRPr="00432DF6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розуміння в робочому процесі; прищеплення командного духу; ство</w:t>
      </w:r>
      <w:r w:rsidRPr="00432DF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рення й розвитку мотивації; зміцнення авторитету керівництва на неофіційному рівні; створення ком</w:t>
      </w:r>
      <w:r w:rsidRPr="00432DF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фортної атмосфери в р</w:t>
      </w:r>
      <w:r w:rsidR="007F24EC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обочому колективі; психо</w:t>
      </w:r>
      <w:r w:rsidR="007F24EC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логічного</w:t>
      </w:r>
      <w:r w:rsidRPr="00432D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розвантаження співробітників і підвище</w:t>
      </w:r>
      <w:r w:rsidR="00971B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ння продуктивності команди </w:t>
      </w:r>
      <w:r w:rsidRPr="00432D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5C68D2" w:rsidRPr="008D14B5" w:rsidRDefault="005C68D2" w:rsidP="00487200">
      <w:pPr>
        <w:pStyle w:val="Pa19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Отже, керівнику закладу освіти, </w:t>
      </w:r>
      <w:r w:rsid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>методисту закладу</w:t>
      </w:r>
      <w:r w:rsidR="008D14B5" w:rsidRP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закладу</w:t>
      </w:r>
      <w:proofErr w:type="spellEnd"/>
      <w:r w:rsid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професійної (професійно-технічної) освіти, які бажають</w:t>
      </w:r>
      <w:r w:rsidRP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мати згуртований ефективний колек</w:t>
      </w:r>
      <w:r w:rsid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тив, буде корисно здійснювати </w:t>
      </w:r>
      <w:proofErr w:type="spellStart"/>
      <w:r w:rsid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>ті</w:t>
      </w:r>
      <w:r w:rsidRP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>мбілдинг</w:t>
      </w:r>
      <w:proofErr w:type="spellEnd"/>
      <w:r w:rsidRP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 допомогою спеціальних тренінгів, </w:t>
      </w:r>
      <w:r w:rsid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проводити інструктивно-методичні заходи з елементами вправ щодо </w:t>
      </w:r>
      <w:proofErr w:type="spellStart"/>
      <w:r w:rsid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командоутворення</w:t>
      </w:r>
      <w:proofErr w:type="spellEnd"/>
      <w:r w:rsid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сприятимуть виро</w:t>
      </w:r>
      <w:r w:rsidRP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бленню командного духу, навчать працювати колективно, виявлять лідерів, а також допоможуть створити атмосферу неформального спілкування та добитися психологічного розвантаження</w:t>
      </w:r>
      <w:r w:rsid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педагогічних працівників</w:t>
      </w:r>
      <w:r w:rsidRP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487200" w:rsidRPr="0046051A" w:rsidRDefault="005C68D2" w:rsidP="0046051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8344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Висновки</w:t>
      </w:r>
      <w:proofErr w:type="spellEnd"/>
      <w:r w:rsidRPr="008344A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Сфера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застосування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методу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доутворення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освіті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дуже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широка. Вона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включає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регулювання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внутрішньогрупових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взаємин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управ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ління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груповою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динамікою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управління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окремими</w:t>
      </w:r>
      <w:proofErr w:type="spellEnd"/>
      <w:r w:rsidR="00432D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явищами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сторонами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колективного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в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якому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формується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суспільна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>ідомість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психологічні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зв’язки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колективі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сумлінне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ставлення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праці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Використання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менеджером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освіти</w:t>
      </w:r>
      <w:proofErr w:type="spellEnd"/>
      <w:r w:rsidR="008D14B5">
        <w:rPr>
          <w:rFonts w:ascii="Times New Roman" w:hAnsi="Times New Roman" w:cs="Times New Roman"/>
          <w:color w:val="000000"/>
          <w:sz w:val="28"/>
          <w:szCs w:val="28"/>
          <w:lang w:val="uk-UA"/>
        </w:rPr>
        <w:t>, методистом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051A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закладу професійної (професійно-технічної) освіти</w:t>
      </w:r>
      <w:r w:rsidR="0046051A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методу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доутворення</w:t>
      </w:r>
      <w:proofErr w:type="spellEnd"/>
      <w:r w:rsidR="008D14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4B5">
        <w:rPr>
          <w:rFonts w:ascii="Times New Roman" w:hAnsi="Times New Roman" w:cs="Times New Roman"/>
          <w:color w:val="000000"/>
          <w:sz w:val="28"/>
          <w:szCs w:val="28"/>
        </w:rPr>
        <w:t>сприятиме</w:t>
      </w:r>
      <w:proofErr w:type="spellEnd"/>
      <w:r w:rsidR="008D14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4B5">
        <w:rPr>
          <w:rFonts w:ascii="Times New Roman" w:hAnsi="Times New Roman" w:cs="Times New Roman"/>
          <w:color w:val="000000"/>
          <w:sz w:val="28"/>
          <w:szCs w:val="28"/>
        </w:rPr>
        <w:t>формуванню</w:t>
      </w:r>
      <w:proofErr w:type="spellEnd"/>
      <w:r w:rsidR="008D14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14B5">
        <w:rPr>
          <w:rFonts w:ascii="Times New Roman" w:hAnsi="Times New Roman" w:cs="Times New Roman"/>
          <w:color w:val="000000"/>
          <w:sz w:val="28"/>
          <w:szCs w:val="28"/>
        </w:rPr>
        <w:t>висококва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t>ліфікованої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ефективної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кожен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член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якої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реалізовуватиме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>ій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потенціал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найвищому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рівні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в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результаті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чого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підвищуватиметься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резуль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тативність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освітньої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діяльності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закладу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освіти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87200" w:rsidRPr="00487200" w:rsidRDefault="00487200" w:rsidP="00971BD9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7200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487200" w:rsidRPr="00487200" w:rsidRDefault="00487200" w:rsidP="00971BD9">
      <w:pPr>
        <w:pStyle w:val="Default"/>
        <w:jc w:val="both"/>
        <w:rPr>
          <w:lang w:val="uk-UA"/>
        </w:rPr>
      </w:pPr>
    </w:p>
    <w:p w:rsidR="008344A8" w:rsidRPr="008344A8" w:rsidRDefault="00487200" w:rsidP="00971BD9">
      <w:pPr>
        <w:pStyle w:val="Pa1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1. Але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ксандрова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С.А. Конспект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лекцій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курсу «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Управління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персоналом».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Харків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: ХНУМГ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ім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О.М. Бекетова, 2015. 67 </w:t>
      </w:r>
      <w:proofErr w:type="gram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344A8" w:rsidRPr="008344A8" w:rsidRDefault="008344A8" w:rsidP="00971BD9">
      <w:pPr>
        <w:pStyle w:val="Pa1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2. Виноградова О.В.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Групова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динаміка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кому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нікації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Тема 7.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Динаміка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групи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Київ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: 2017. URL: http://www.dut.edu.ua. </w:t>
      </w:r>
    </w:p>
    <w:p w:rsidR="00971BD9" w:rsidRPr="00971BD9" w:rsidRDefault="008344A8" w:rsidP="00971BD9">
      <w:pPr>
        <w:pStyle w:val="Pa18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71BD9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>Долженков</w:t>
      </w:r>
      <w:proofErr w:type="spellEnd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О.О., </w:t>
      </w:r>
      <w:proofErr w:type="spellStart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>Сакалюк</w:t>
      </w:r>
      <w:proofErr w:type="spellEnd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О.О.</w:t>
      </w:r>
      <w:r w:rsidR="00971BD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>Командоутворення</w:t>
      </w:r>
      <w:proofErr w:type="spellEnd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як метод </w:t>
      </w:r>
      <w:proofErr w:type="spellStart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>управл</w:t>
      </w:r>
      <w:proofErr w:type="spellEnd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і</w:t>
      </w:r>
      <w:proofErr w:type="spellStart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>ння</w:t>
      </w:r>
      <w:proofErr w:type="spellEnd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>колективом</w:t>
      </w:r>
      <w:proofErr w:type="spellEnd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proofErr w:type="gramEnd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заклад</w:t>
      </w:r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і</w:t>
      </w:r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>осв</w:t>
      </w:r>
      <w:proofErr w:type="spellEnd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і</w:t>
      </w:r>
      <w:proofErr w:type="spellStart"/>
      <w:r w:rsidR="00971BD9" w:rsidRPr="00971BD9">
        <w:rPr>
          <w:rFonts w:ascii="Times New Roman" w:hAnsi="Times New Roman" w:cs="Times New Roman"/>
          <w:bCs/>
          <w:color w:val="000000"/>
          <w:sz w:val="28"/>
          <w:szCs w:val="28"/>
        </w:rPr>
        <w:t>ти</w:t>
      </w:r>
      <w:proofErr w:type="spellEnd"/>
      <w:r w:rsidR="00971BD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Теорія і методика управління освітою Випуск 10, 2019, С.171-176</w:t>
      </w:r>
    </w:p>
    <w:p w:rsidR="008344A8" w:rsidRPr="008344A8" w:rsidRDefault="008344A8" w:rsidP="00971BD9">
      <w:pPr>
        <w:pStyle w:val="Pa1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Никифоренко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В.Г.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Управління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персоналом. Одеса: Атлант, 2013. 275 </w:t>
      </w:r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344A8" w:rsidRPr="008344A8" w:rsidRDefault="008344A8" w:rsidP="00971BD9">
      <w:pPr>
        <w:pStyle w:val="Pa1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Олійник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С.У.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Теорія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та практика менеджменту персоналу.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Харків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Вид-во</w:t>
      </w:r>
      <w:proofErr w:type="spellEnd"/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НУА, 2013. 376 с. </w:t>
      </w:r>
    </w:p>
    <w:p w:rsidR="008344A8" w:rsidRPr="008344A8" w:rsidRDefault="008344A8" w:rsidP="00971BD9">
      <w:pPr>
        <w:pStyle w:val="Pa1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Психологія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тимбілдингу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/ О.Г.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Романовський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В.В.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Шаполова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О.В. Квасник, Т.В.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Гура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; за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заг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ред. О.Г.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Романовського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С.В.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Калашникової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Харків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Дру</w:t>
      </w:r>
      <w:r w:rsidRPr="008344A8">
        <w:rPr>
          <w:rFonts w:ascii="Times New Roman" w:hAnsi="Times New Roman" w:cs="Times New Roman"/>
          <w:color w:val="000000"/>
          <w:sz w:val="28"/>
          <w:szCs w:val="28"/>
        </w:rPr>
        <w:softHyphen/>
        <w:t>карня</w:t>
      </w:r>
      <w:proofErr w:type="spell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Мадрид, 2017. 92 </w:t>
      </w:r>
      <w:proofErr w:type="gramStart"/>
      <w:r w:rsidRPr="008344A8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344A8" w:rsidRPr="008344A8" w:rsidRDefault="00971BD9" w:rsidP="00971BD9">
      <w:pPr>
        <w:pStyle w:val="Pa1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7</w:t>
      </w:r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Сорочан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О.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ефективної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команди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книжка про те,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один у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полі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воїн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Київ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2010. 104 </w:t>
      </w:r>
      <w:proofErr w:type="gram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344A8" w:rsidRPr="008344A8" w:rsidRDefault="00971BD9" w:rsidP="00971BD9">
      <w:pPr>
        <w:pStyle w:val="Pa19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8</w:t>
      </w:r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Тягур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Р.С. Менеджмент в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освіті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: курс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лекцій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для</w:t>
      </w:r>
      <w:proofErr w:type="gram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студентів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ви</w:t>
      </w:r>
      <w:r w:rsidR="0046051A">
        <w:rPr>
          <w:rFonts w:ascii="Times New Roman" w:hAnsi="Times New Roman" w:cs="Times New Roman"/>
          <w:color w:val="000000"/>
          <w:sz w:val="28"/>
          <w:szCs w:val="28"/>
        </w:rPr>
        <w:t>щих</w:t>
      </w:r>
      <w:proofErr w:type="spellEnd"/>
      <w:r w:rsidR="004605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6051A">
        <w:rPr>
          <w:rFonts w:ascii="Times New Roman" w:hAnsi="Times New Roman" w:cs="Times New Roman"/>
          <w:color w:val="000000"/>
          <w:sz w:val="28"/>
          <w:szCs w:val="28"/>
        </w:rPr>
        <w:t>навчальних</w:t>
      </w:r>
      <w:proofErr w:type="spellEnd"/>
      <w:r w:rsidR="004605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6051A">
        <w:rPr>
          <w:rFonts w:ascii="Times New Roman" w:hAnsi="Times New Roman" w:cs="Times New Roman"/>
          <w:color w:val="000000"/>
          <w:sz w:val="28"/>
          <w:szCs w:val="28"/>
        </w:rPr>
        <w:t>закладів</w:t>
      </w:r>
      <w:proofErr w:type="spellEnd"/>
      <w:r w:rsidR="0046051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46051A">
        <w:rPr>
          <w:rFonts w:ascii="Times New Roman" w:hAnsi="Times New Roman" w:cs="Times New Roman"/>
          <w:color w:val="000000"/>
          <w:sz w:val="28"/>
          <w:szCs w:val="28"/>
        </w:rPr>
        <w:t>Івано-</w:t>
      </w:r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Франківськ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: ВДВ </w:t>
      </w:r>
      <w:proofErr w:type="gram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Ц</w:t>
      </w:r>
      <w:proofErr w:type="gram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ІТ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Прикарпатського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національного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університету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імені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 В. </w:t>
      </w:r>
      <w:proofErr w:type="spellStart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>Стефаника</w:t>
      </w:r>
      <w:proofErr w:type="spellEnd"/>
      <w:r w:rsidR="008344A8" w:rsidRPr="008344A8">
        <w:rPr>
          <w:rFonts w:ascii="Times New Roman" w:hAnsi="Times New Roman" w:cs="Times New Roman"/>
          <w:color w:val="000000"/>
          <w:sz w:val="28"/>
          <w:szCs w:val="28"/>
        </w:rPr>
        <w:t xml:space="preserve">, 2010. 300 с. </w:t>
      </w:r>
    </w:p>
    <w:p w:rsidR="0046051A" w:rsidRDefault="0046051A" w:rsidP="00971BD9">
      <w:pPr>
        <w:pStyle w:val="Default"/>
        <w:jc w:val="both"/>
      </w:pPr>
    </w:p>
    <w:p w:rsidR="0046051A" w:rsidRDefault="0046051A" w:rsidP="00971BD9">
      <w:pPr>
        <w:spacing w:line="360" w:lineRule="auto"/>
        <w:jc w:val="both"/>
      </w:pPr>
      <w:r>
        <w:t xml:space="preserve"> </w:t>
      </w:r>
    </w:p>
    <w:p w:rsidR="0046051A" w:rsidRPr="0046051A" w:rsidRDefault="0046051A" w:rsidP="00971BD9">
      <w:pPr>
        <w:pStyle w:val="Pa1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t xml:space="preserve"> </w:t>
      </w:r>
    </w:p>
    <w:p w:rsidR="0034207F" w:rsidRPr="008344A8" w:rsidRDefault="0034207F" w:rsidP="00971BD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sectPr w:rsidR="0034207F" w:rsidRPr="008344A8" w:rsidSect="008344A8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6EB" w:rsidRDefault="005616EB" w:rsidP="005616EB">
      <w:pPr>
        <w:spacing w:after="0" w:line="240" w:lineRule="auto"/>
      </w:pPr>
      <w:r>
        <w:separator/>
      </w:r>
    </w:p>
  </w:endnote>
  <w:endnote w:type="continuationSeparator" w:id="1">
    <w:p w:rsidR="005616EB" w:rsidRDefault="005616EB" w:rsidP="00561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mo">
    <w:altName w:val="MS Gothic"/>
    <w:panose1 w:val="00000000000000000000"/>
    <w:charset w:val="CC"/>
    <w:family w:val="swiss"/>
    <w:notTrueType/>
    <w:pitch w:val="default"/>
    <w:sig w:usb0="00000000" w:usb1="08070000" w:usb2="00000010" w:usb3="00000000" w:csb0="0002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7594"/>
      <w:docPartObj>
        <w:docPartGallery w:val="Page Numbers (Bottom of Page)"/>
        <w:docPartUnique/>
      </w:docPartObj>
    </w:sdtPr>
    <w:sdtContent>
      <w:p w:rsidR="005616EB" w:rsidRDefault="001363E3">
        <w:pPr>
          <w:pStyle w:val="a5"/>
          <w:jc w:val="center"/>
        </w:pPr>
        <w:fldSimple w:instr=" PAGE   \* MERGEFORMAT ">
          <w:r w:rsidR="00221C32">
            <w:rPr>
              <w:noProof/>
            </w:rPr>
            <w:t>8</w:t>
          </w:r>
        </w:fldSimple>
      </w:p>
    </w:sdtContent>
  </w:sdt>
  <w:p w:rsidR="005616EB" w:rsidRDefault="005616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6EB" w:rsidRDefault="005616EB" w:rsidP="005616EB">
      <w:pPr>
        <w:spacing w:after="0" w:line="240" w:lineRule="auto"/>
      </w:pPr>
      <w:r>
        <w:separator/>
      </w:r>
    </w:p>
  </w:footnote>
  <w:footnote w:type="continuationSeparator" w:id="1">
    <w:p w:rsidR="005616EB" w:rsidRDefault="005616EB" w:rsidP="005616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6CA9"/>
    <w:rsid w:val="000373FD"/>
    <w:rsid w:val="001363E3"/>
    <w:rsid w:val="00221C32"/>
    <w:rsid w:val="0034207F"/>
    <w:rsid w:val="00351E64"/>
    <w:rsid w:val="003567B8"/>
    <w:rsid w:val="003F6C83"/>
    <w:rsid w:val="00432DF6"/>
    <w:rsid w:val="00454CA7"/>
    <w:rsid w:val="0046051A"/>
    <w:rsid w:val="00487200"/>
    <w:rsid w:val="004A56D5"/>
    <w:rsid w:val="0051783F"/>
    <w:rsid w:val="005616EB"/>
    <w:rsid w:val="005A2EA6"/>
    <w:rsid w:val="005C68D2"/>
    <w:rsid w:val="005C6CA9"/>
    <w:rsid w:val="005D2F9D"/>
    <w:rsid w:val="006A6A39"/>
    <w:rsid w:val="007D2562"/>
    <w:rsid w:val="007F24EC"/>
    <w:rsid w:val="008344A8"/>
    <w:rsid w:val="008D14B5"/>
    <w:rsid w:val="00910DC5"/>
    <w:rsid w:val="009443C4"/>
    <w:rsid w:val="00971BD9"/>
    <w:rsid w:val="00A65511"/>
    <w:rsid w:val="00BE520E"/>
    <w:rsid w:val="00C14CA5"/>
    <w:rsid w:val="00D51611"/>
    <w:rsid w:val="00DD0844"/>
    <w:rsid w:val="00EB4DC3"/>
    <w:rsid w:val="00F60398"/>
    <w:rsid w:val="00FC2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A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567B8"/>
    <w:pPr>
      <w:autoSpaceDE w:val="0"/>
      <w:autoSpaceDN w:val="0"/>
      <w:adjustRightInd w:val="0"/>
      <w:spacing w:after="0" w:line="240" w:lineRule="auto"/>
    </w:pPr>
    <w:rPr>
      <w:rFonts w:ascii="Arimo" w:hAnsi="Arimo" w:cs="Arimo"/>
      <w:color w:val="000000"/>
      <w:sz w:val="24"/>
      <w:szCs w:val="24"/>
    </w:rPr>
  </w:style>
  <w:style w:type="paragraph" w:customStyle="1" w:styleId="Pa19">
    <w:name w:val="Pa19"/>
    <w:basedOn w:val="Default"/>
    <w:next w:val="Default"/>
    <w:uiPriority w:val="99"/>
    <w:rsid w:val="0034207F"/>
    <w:pPr>
      <w:spacing w:line="201" w:lineRule="atLeast"/>
    </w:pPr>
    <w:rPr>
      <w:rFonts w:cstheme="minorBidi"/>
      <w:color w:val="auto"/>
    </w:rPr>
  </w:style>
  <w:style w:type="paragraph" w:customStyle="1" w:styleId="Pa18">
    <w:name w:val="Pa18"/>
    <w:basedOn w:val="Default"/>
    <w:next w:val="Default"/>
    <w:uiPriority w:val="99"/>
    <w:rsid w:val="0046051A"/>
    <w:pPr>
      <w:spacing w:line="161" w:lineRule="atLeast"/>
    </w:pPr>
    <w:rPr>
      <w:rFonts w:cstheme="minorBidi"/>
      <w:color w:val="auto"/>
    </w:rPr>
  </w:style>
  <w:style w:type="paragraph" w:styleId="a3">
    <w:name w:val="header"/>
    <w:basedOn w:val="a"/>
    <w:link w:val="a4"/>
    <w:uiPriority w:val="99"/>
    <w:semiHidden/>
    <w:unhideWhenUsed/>
    <w:rsid w:val="00561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16EB"/>
  </w:style>
  <w:style w:type="paragraph" w:styleId="a5">
    <w:name w:val="footer"/>
    <w:basedOn w:val="a"/>
    <w:link w:val="a6"/>
    <w:uiPriority w:val="99"/>
    <w:unhideWhenUsed/>
    <w:rsid w:val="00561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16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68A43-1E37-4D12-9D55-528D76957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8</Pages>
  <Words>2113</Words>
  <Characters>12045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2021-02-01T21:35:00Z</dcterms:created>
  <dcterms:modified xsi:type="dcterms:W3CDTF">2022-01-11T10:42:00Z</dcterms:modified>
</cp:coreProperties>
</file>