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header+xml" PartName="/word/header1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ED4F9A" w:rsidR="00723FFB" w:rsidRDefault="00167710" w:rsidRPr="00AE7BC8">
      <w:pPr>
        <w:jc w:val="center"/>
        <w:rPr>
          <w:rFonts w:ascii="Times New Roman" w:cs="Times New Roman" w:hAnsi="Times New Roman"/>
          <w:b/>
          <w:sz w:val="32"/>
        </w:rPr>
      </w:pPr>
      <w:r w:rsidRPr="00AE7BC8">
        <w:rPr>
          <w:rFonts w:ascii="Times New Roman" w:cs="Times New Roman" w:hAnsi="Times New Roman"/>
          <w:b/>
          <w:sz w:val="32"/>
        </w:rPr>
        <w:t>Паспорт проектної роботи</w:t>
      </w:r>
    </w:p>
    <w:p w:rsidP="00ED4F9A" w:rsidR="00771D58" w:rsidRDefault="00771D58" w:rsidRPr="00771D58">
      <w:pPr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Назва проекту</w:t>
      </w:r>
      <w:r w:rsidRPr="00771D58">
        <w:rPr>
          <w:rFonts w:ascii="Times New Roman" w:cs="Times New Roman" w:hAnsi="Times New Roman"/>
          <w:sz w:val="28"/>
        </w:rPr>
        <w:t xml:space="preserve">: </w:t>
      </w:r>
      <w:r w:rsidRPr="00B45A1B">
        <w:rPr>
          <w:rFonts w:ascii="Times New Roman" w:cs="Times New Roman" w:hAnsi="Times New Roman"/>
          <w:b/>
          <w:color w:val="0000FF"/>
          <w:sz w:val="28"/>
          <w14:textOutline w14:algn="ctr" w14:cap="flat" w14:cmpd="sng" w14:w="5270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Щасливими не народжуються, ними стають</w:t>
      </w:r>
      <w:r w:rsidRPr="00771D58">
        <w:rPr>
          <w:rFonts w:ascii="Times New Roman" w:cs="Times New Roman" w:hAnsi="Times New Roman"/>
          <w:sz w:val="28"/>
        </w:rPr>
        <w:t xml:space="preserve"> (</w:t>
      </w:r>
      <w:r w:rsidRPr="00AE7BC8">
        <w:rPr>
          <w:rFonts w:ascii="Times New Roman" w:cs="Times New Roman" w:hAnsi="Times New Roman"/>
          <w:b/>
          <w:i/>
          <w:sz w:val="28"/>
        </w:rPr>
        <w:t>за п’єсою І.</w:t>
      </w:r>
      <w:r w:rsidR="001268A5">
        <w:rPr>
          <w:rFonts w:ascii="Times New Roman" w:cs="Times New Roman" w:hAnsi="Times New Roman"/>
          <w:b/>
          <w:i/>
          <w:sz w:val="28"/>
        </w:rPr>
        <w:t xml:space="preserve"> </w:t>
      </w:r>
      <w:r w:rsidRPr="00AE7BC8">
        <w:rPr>
          <w:rFonts w:ascii="Times New Roman" w:cs="Times New Roman" w:hAnsi="Times New Roman"/>
          <w:b/>
          <w:i/>
          <w:sz w:val="28"/>
        </w:rPr>
        <w:t>П.</w:t>
      </w:r>
      <w:r w:rsidR="001268A5">
        <w:rPr>
          <w:rFonts w:ascii="Times New Roman" w:cs="Times New Roman" w:hAnsi="Times New Roman"/>
          <w:b/>
          <w:i/>
          <w:sz w:val="28"/>
        </w:rPr>
        <w:t xml:space="preserve"> </w:t>
      </w:r>
      <w:r w:rsidRPr="00AE7BC8">
        <w:rPr>
          <w:rFonts w:ascii="Times New Roman" w:cs="Times New Roman" w:hAnsi="Times New Roman"/>
          <w:b/>
          <w:i/>
          <w:sz w:val="28"/>
        </w:rPr>
        <w:t>Котляревського «Наталка Полтавка»</w:t>
      </w:r>
      <w:r w:rsidRPr="00771D58">
        <w:rPr>
          <w:rFonts w:ascii="Times New Roman" w:cs="Times New Roman" w:hAnsi="Times New Roman"/>
          <w:sz w:val="28"/>
        </w:rPr>
        <w:t>)</w:t>
      </w:r>
    </w:p>
    <w:p w:rsidP="00ED4F9A" w:rsidR="00771D58" w:rsidRDefault="00771D58" w:rsidRPr="00771D58">
      <w:pPr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Керівник проекту</w:t>
      </w:r>
      <w:r w:rsidRPr="00771D58">
        <w:rPr>
          <w:rFonts w:ascii="Times New Roman" w:cs="Times New Roman" w:hAnsi="Times New Roman"/>
          <w:sz w:val="28"/>
        </w:rPr>
        <w:t xml:space="preserve">: </w:t>
      </w:r>
      <w:proofErr w:type="spellStart"/>
      <w:r w:rsidRPr="00771D58">
        <w:rPr>
          <w:rFonts w:ascii="Times New Roman" w:cs="Times New Roman" w:hAnsi="Times New Roman"/>
          <w:sz w:val="28"/>
        </w:rPr>
        <w:t>Верещинська</w:t>
      </w:r>
      <w:proofErr w:type="spellEnd"/>
      <w:r w:rsidRPr="00771D58">
        <w:rPr>
          <w:rFonts w:ascii="Times New Roman" w:cs="Times New Roman" w:hAnsi="Times New Roman"/>
          <w:sz w:val="28"/>
        </w:rPr>
        <w:t xml:space="preserve"> Лідія Олексіївна</w:t>
      </w:r>
      <w:r w:rsidR="00B45A1B">
        <w:rPr>
          <w:rFonts w:ascii="Times New Roman" w:cs="Times New Roman" w:hAnsi="Times New Roman"/>
          <w:sz w:val="28"/>
        </w:rPr>
        <w:t>.</w:t>
      </w:r>
    </w:p>
    <w:p w:rsidP="00ED4F9A" w:rsidR="00771D58" w:rsidRDefault="00771D58">
      <w:pPr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Навчальний предмет</w:t>
      </w:r>
      <w:r w:rsidRPr="00771D58">
        <w:rPr>
          <w:rFonts w:ascii="Times New Roman" w:cs="Times New Roman" w:hAnsi="Times New Roman"/>
          <w:sz w:val="28"/>
        </w:rPr>
        <w:t xml:space="preserve">: </w:t>
      </w:r>
      <w:r>
        <w:rPr>
          <w:rFonts w:ascii="Times New Roman" w:cs="Times New Roman" w:hAnsi="Times New Roman"/>
          <w:sz w:val="28"/>
        </w:rPr>
        <w:t>українська література</w:t>
      </w:r>
      <w:r w:rsidR="00B45A1B">
        <w:rPr>
          <w:rFonts w:ascii="Times New Roman" w:cs="Times New Roman" w:hAnsi="Times New Roman"/>
          <w:sz w:val="28"/>
        </w:rPr>
        <w:t>.</w:t>
      </w:r>
    </w:p>
    <w:p w:rsidP="00ED4F9A" w:rsidR="00771D58" w:rsidRDefault="00771D58">
      <w:pPr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Навчальні предмети близькі до теми проекту</w:t>
      </w:r>
      <w:r>
        <w:rPr>
          <w:rFonts w:ascii="Times New Roman" w:cs="Times New Roman" w:hAnsi="Times New Roman"/>
          <w:sz w:val="28"/>
        </w:rPr>
        <w:t>: літературознавство, історія, музичне мистецтво.</w:t>
      </w:r>
    </w:p>
    <w:p w:rsidP="00ED4F9A" w:rsidR="00771D58" w:rsidRDefault="00155599">
      <w:pPr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Вік школярів</w:t>
      </w:r>
      <w:r>
        <w:rPr>
          <w:rFonts w:ascii="Times New Roman" w:cs="Times New Roman" w:hAnsi="Times New Roman"/>
          <w:sz w:val="28"/>
        </w:rPr>
        <w:t>: 13-14 років.</w:t>
      </w:r>
    </w:p>
    <w:p w:rsidP="00ED4F9A" w:rsidR="00155599" w:rsidRDefault="00155599">
      <w:pPr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Склад проектної групи</w:t>
      </w:r>
      <w:r>
        <w:rPr>
          <w:rFonts w:ascii="Times New Roman" w:cs="Times New Roman" w:hAnsi="Times New Roman"/>
          <w:sz w:val="28"/>
        </w:rPr>
        <w:t>: 9-Б клас, 18 учнів.</w:t>
      </w:r>
    </w:p>
    <w:p w:rsidP="00ED4F9A" w:rsidR="00155599" w:rsidRDefault="00155599">
      <w:pPr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Тип проекту</w:t>
      </w:r>
      <w:r>
        <w:rPr>
          <w:rFonts w:ascii="Times New Roman" w:cs="Times New Roman" w:hAnsi="Times New Roman"/>
          <w:sz w:val="28"/>
        </w:rPr>
        <w:t>: творчий.</w:t>
      </w:r>
    </w:p>
    <w:p w:rsidP="00ED4F9A" w:rsidR="00155599" w:rsidRDefault="00155599">
      <w:pPr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Актуальність проекту</w:t>
      </w:r>
      <w:r>
        <w:rPr>
          <w:rFonts w:ascii="Times New Roman" w:cs="Times New Roman" w:hAnsi="Times New Roman"/>
          <w:sz w:val="28"/>
        </w:rPr>
        <w:t>:</w:t>
      </w:r>
    </w:p>
    <w:p w:rsidP="00B45A1B" w:rsidR="00B45A1B" w:rsidRDefault="00B45A1B">
      <w:pPr>
        <w:pStyle w:val="a3"/>
        <w:numPr>
          <w:ilvl w:val="0"/>
          <w:numId w:val="4"/>
        </w:numPr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забезпечує активізацію діяльності вчителя та учнів на уроці;</w:t>
      </w:r>
    </w:p>
    <w:p w:rsidP="00B45A1B" w:rsidR="00B45A1B" w:rsidRDefault="00B45A1B">
      <w:pPr>
        <w:pStyle w:val="a3"/>
        <w:numPr>
          <w:ilvl w:val="0"/>
          <w:numId w:val="4"/>
        </w:numPr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сприяє розвитку обдарованості, формуванню знань;</w:t>
      </w:r>
    </w:p>
    <w:p w:rsidP="00B45A1B" w:rsidR="00155599" w:rsidRDefault="00B45A1B" w:rsidRPr="00B45A1B">
      <w:pPr>
        <w:pStyle w:val="a3"/>
        <w:numPr>
          <w:ilvl w:val="0"/>
          <w:numId w:val="4"/>
        </w:numPr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посилює міжпредметні зв’язки.</w:t>
      </w:r>
    </w:p>
    <w:p w:rsidP="00ED4F9A" w:rsidR="00E15F05" w:rsidRDefault="00155599">
      <w:pPr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Мета проекту</w:t>
      </w:r>
      <w:r>
        <w:rPr>
          <w:rFonts w:ascii="Times New Roman" w:cs="Times New Roman" w:hAnsi="Times New Roman"/>
          <w:sz w:val="28"/>
        </w:rPr>
        <w:t xml:space="preserve">: </w:t>
      </w:r>
    </w:p>
    <w:p w:rsidP="00E15F05" w:rsidR="00E15F05" w:rsidRDefault="00155599">
      <w:pPr>
        <w:pStyle w:val="a3"/>
        <w:numPr>
          <w:ilvl w:val="0"/>
          <w:numId w:val="1"/>
        </w:numPr>
        <w:jc w:val="both"/>
        <w:rPr>
          <w:rFonts w:ascii="Times New Roman" w:cs="Times New Roman" w:hAnsi="Times New Roman"/>
          <w:sz w:val="28"/>
        </w:rPr>
      </w:pPr>
      <w:r w:rsidRPr="00E15F05">
        <w:rPr>
          <w:rFonts w:ascii="Times New Roman" w:cs="Times New Roman" w:hAnsi="Times New Roman"/>
          <w:sz w:val="28"/>
        </w:rPr>
        <w:t xml:space="preserve">вивчаючи творчість Івана Котляревського, осмислити постать митця, його місце в українській літературі; </w:t>
      </w:r>
    </w:p>
    <w:p w:rsidP="00E15F05" w:rsidR="00E15F05" w:rsidRDefault="00155599">
      <w:pPr>
        <w:pStyle w:val="a3"/>
        <w:numPr>
          <w:ilvl w:val="0"/>
          <w:numId w:val="1"/>
        </w:numPr>
        <w:jc w:val="both"/>
        <w:rPr>
          <w:rFonts w:ascii="Times New Roman" w:cs="Times New Roman" w:hAnsi="Times New Roman"/>
          <w:sz w:val="28"/>
        </w:rPr>
      </w:pPr>
      <w:r w:rsidRPr="00E15F05">
        <w:rPr>
          <w:rFonts w:ascii="Times New Roman" w:cs="Times New Roman" w:hAnsi="Times New Roman"/>
          <w:sz w:val="28"/>
        </w:rPr>
        <w:t xml:space="preserve">з’ясувати особливості першого драматургічного твору нової української літератури; </w:t>
      </w:r>
    </w:p>
    <w:p w:rsidP="00E15F05" w:rsidR="00E15F05" w:rsidRDefault="00155599">
      <w:pPr>
        <w:pStyle w:val="a3"/>
        <w:numPr>
          <w:ilvl w:val="0"/>
          <w:numId w:val="1"/>
        </w:numPr>
        <w:jc w:val="both"/>
        <w:rPr>
          <w:rFonts w:ascii="Times New Roman" w:cs="Times New Roman" w:hAnsi="Times New Roman"/>
          <w:sz w:val="28"/>
        </w:rPr>
      </w:pPr>
      <w:r w:rsidRPr="00E15F05">
        <w:rPr>
          <w:rFonts w:ascii="Times New Roman" w:cs="Times New Roman" w:hAnsi="Times New Roman"/>
          <w:sz w:val="28"/>
        </w:rPr>
        <w:t xml:space="preserve">розвивати вміння відстоювати людську гідність, власні принципи, грамотно висловлювати свої думки, почуття; </w:t>
      </w:r>
    </w:p>
    <w:p w:rsidP="00E15F05" w:rsidR="00E15F05" w:rsidRDefault="00E15F05">
      <w:pPr>
        <w:pStyle w:val="a3"/>
        <w:numPr>
          <w:ilvl w:val="0"/>
          <w:numId w:val="1"/>
        </w:numPr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розвивати творчі здібності, пізнавальний інтерес учнів</w:t>
      </w:r>
      <w:r w:rsidR="00FF4421">
        <w:rPr>
          <w:rFonts w:ascii="Times New Roman" w:cs="Times New Roman" w:hAnsi="Times New Roman"/>
          <w:sz w:val="28"/>
        </w:rPr>
        <w:t>, критичне мислення</w:t>
      </w:r>
      <w:r>
        <w:rPr>
          <w:rFonts w:ascii="Times New Roman" w:cs="Times New Roman" w:hAnsi="Times New Roman"/>
          <w:sz w:val="28"/>
        </w:rPr>
        <w:t>;</w:t>
      </w:r>
    </w:p>
    <w:p w:rsidP="00E15F05" w:rsidR="00E15F05" w:rsidRDefault="00155599">
      <w:pPr>
        <w:pStyle w:val="a3"/>
        <w:numPr>
          <w:ilvl w:val="0"/>
          <w:numId w:val="1"/>
        </w:numPr>
        <w:jc w:val="both"/>
        <w:rPr>
          <w:rFonts w:ascii="Times New Roman" w:cs="Times New Roman" w:hAnsi="Times New Roman"/>
          <w:sz w:val="28"/>
        </w:rPr>
      </w:pPr>
      <w:r w:rsidRPr="00E15F05">
        <w:rPr>
          <w:rFonts w:ascii="Times New Roman" w:cs="Times New Roman" w:hAnsi="Times New Roman"/>
          <w:sz w:val="28"/>
        </w:rPr>
        <w:t>виховувати почуття поваги до І.</w:t>
      </w:r>
      <w:r w:rsidR="001268A5">
        <w:rPr>
          <w:rFonts w:ascii="Times New Roman" w:cs="Times New Roman" w:hAnsi="Times New Roman"/>
          <w:sz w:val="28"/>
        </w:rPr>
        <w:t xml:space="preserve"> </w:t>
      </w:r>
      <w:r w:rsidRPr="00E15F05">
        <w:rPr>
          <w:rFonts w:ascii="Times New Roman" w:cs="Times New Roman" w:hAnsi="Times New Roman"/>
          <w:sz w:val="28"/>
        </w:rPr>
        <w:t>П.</w:t>
      </w:r>
      <w:r w:rsidR="001268A5">
        <w:rPr>
          <w:rFonts w:ascii="Times New Roman" w:cs="Times New Roman" w:hAnsi="Times New Roman"/>
          <w:sz w:val="28"/>
        </w:rPr>
        <w:t xml:space="preserve"> </w:t>
      </w:r>
      <w:r w:rsidRPr="00E15F05">
        <w:rPr>
          <w:rFonts w:ascii="Times New Roman" w:cs="Times New Roman" w:hAnsi="Times New Roman"/>
          <w:sz w:val="28"/>
        </w:rPr>
        <w:t>Котляревського, гордості за національну культуру, любов до рідного слова;</w:t>
      </w:r>
    </w:p>
    <w:p w:rsidP="00E15F05" w:rsidR="00155599" w:rsidRDefault="00155599" w:rsidRPr="00E15F05">
      <w:pPr>
        <w:pStyle w:val="a3"/>
        <w:numPr>
          <w:ilvl w:val="0"/>
          <w:numId w:val="1"/>
        </w:numPr>
        <w:jc w:val="both"/>
        <w:rPr>
          <w:rFonts w:ascii="Times New Roman" w:cs="Times New Roman" w:hAnsi="Times New Roman"/>
          <w:sz w:val="28"/>
        </w:rPr>
      </w:pPr>
      <w:r w:rsidRPr="00E15F05">
        <w:rPr>
          <w:rFonts w:ascii="Times New Roman" w:cs="Times New Roman" w:hAnsi="Times New Roman"/>
          <w:sz w:val="28"/>
        </w:rPr>
        <w:t xml:space="preserve"> прищеплювати любов до </w:t>
      </w:r>
      <w:r w:rsidR="00ED4F9A" w:rsidRPr="00E15F05">
        <w:rPr>
          <w:rFonts w:ascii="Times New Roman" w:cs="Times New Roman" w:hAnsi="Times New Roman"/>
          <w:sz w:val="28"/>
        </w:rPr>
        <w:t xml:space="preserve"> </w:t>
      </w:r>
      <w:r w:rsidR="00B45A1B">
        <w:rPr>
          <w:rFonts w:ascii="Times New Roman" w:cs="Times New Roman" w:hAnsi="Times New Roman"/>
          <w:sz w:val="28"/>
        </w:rPr>
        <w:t>театру</w:t>
      </w:r>
      <w:r w:rsidRPr="00E15F05">
        <w:rPr>
          <w:rFonts w:ascii="Times New Roman" w:cs="Times New Roman" w:hAnsi="Times New Roman"/>
          <w:sz w:val="28"/>
        </w:rPr>
        <w:t>, інтерес до наслідків особистої</w:t>
      </w:r>
      <w:r w:rsidR="001B5936" w:rsidRPr="00E15F05">
        <w:rPr>
          <w:rFonts w:ascii="Times New Roman" w:cs="Times New Roman" w:hAnsi="Times New Roman"/>
          <w:sz w:val="28"/>
        </w:rPr>
        <w:t xml:space="preserve"> творчої акторської</w:t>
      </w:r>
      <w:r w:rsidRPr="00E15F05">
        <w:rPr>
          <w:rFonts w:ascii="Times New Roman" w:cs="Times New Roman" w:hAnsi="Times New Roman"/>
          <w:sz w:val="28"/>
        </w:rPr>
        <w:t xml:space="preserve"> праці</w:t>
      </w:r>
      <w:r w:rsidR="001B5936" w:rsidRPr="00E15F05">
        <w:rPr>
          <w:rFonts w:ascii="Times New Roman" w:cs="Times New Roman" w:hAnsi="Times New Roman"/>
          <w:sz w:val="28"/>
        </w:rPr>
        <w:t>.</w:t>
      </w:r>
    </w:p>
    <w:p w:rsidP="00ED4F9A" w:rsidR="001B5936" w:rsidRDefault="001B5936">
      <w:pPr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Завдання проекту</w:t>
      </w:r>
      <w:r>
        <w:rPr>
          <w:rFonts w:ascii="Times New Roman" w:cs="Times New Roman" w:hAnsi="Times New Roman"/>
          <w:sz w:val="28"/>
        </w:rPr>
        <w:t>:</w:t>
      </w:r>
    </w:p>
    <w:p w:rsidP="00FF4421" w:rsidR="00B45A1B" w:rsidRDefault="00FF4421">
      <w:pPr>
        <w:pStyle w:val="a3"/>
        <w:numPr>
          <w:ilvl w:val="0"/>
          <w:numId w:val="3"/>
        </w:numPr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дослідити цікаві ж</w:t>
      </w:r>
      <w:r w:rsidR="00B45A1B">
        <w:rPr>
          <w:rFonts w:ascii="Times New Roman" w:cs="Times New Roman" w:hAnsi="Times New Roman"/>
          <w:sz w:val="28"/>
        </w:rPr>
        <w:t>иттєві факти І.</w:t>
      </w:r>
      <w:r w:rsidR="001268A5">
        <w:rPr>
          <w:rFonts w:ascii="Times New Roman" w:cs="Times New Roman" w:hAnsi="Times New Roman"/>
          <w:sz w:val="28"/>
        </w:rPr>
        <w:t xml:space="preserve"> </w:t>
      </w:r>
      <w:r w:rsidR="00B45A1B">
        <w:rPr>
          <w:rFonts w:ascii="Times New Roman" w:cs="Times New Roman" w:hAnsi="Times New Roman"/>
          <w:sz w:val="28"/>
        </w:rPr>
        <w:t>П.</w:t>
      </w:r>
      <w:r w:rsidR="001268A5">
        <w:rPr>
          <w:rFonts w:ascii="Times New Roman" w:cs="Times New Roman" w:hAnsi="Times New Roman"/>
          <w:sz w:val="28"/>
        </w:rPr>
        <w:t xml:space="preserve"> </w:t>
      </w:r>
      <w:r w:rsidR="00B45A1B">
        <w:rPr>
          <w:rFonts w:ascii="Times New Roman" w:cs="Times New Roman" w:hAnsi="Times New Roman"/>
          <w:sz w:val="28"/>
        </w:rPr>
        <w:t>Котляревського;</w:t>
      </w:r>
    </w:p>
    <w:p w:rsidP="00FF4421" w:rsidR="00FF4421" w:rsidRDefault="00FF4421">
      <w:pPr>
        <w:pStyle w:val="a3"/>
        <w:numPr>
          <w:ilvl w:val="0"/>
          <w:numId w:val="3"/>
        </w:numPr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 особливості п’єси «Наталка Полтавка»;</w:t>
      </w:r>
    </w:p>
    <w:p w:rsidP="00FF4421" w:rsidR="00FF4421" w:rsidRDefault="00FF4421">
      <w:pPr>
        <w:pStyle w:val="a3"/>
        <w:numPr>
          <w:ilvl w:val="0"/>
          <w:numId w:val="3"/>
        </w:numPr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роль і місце твору сьогодні;</w:t>
      </w:r>
    </w:p>
    <w:p w:rsidP="00FF4421" w:rsidR="00FF4421" w:rsidRDefault="00FF4421">
      <w:pPr>
        <w:pStyle w:val="a3"/>
        <w:numPr>
          <w:ilvl w:val="0"/>
          <w:numId w:val="3"/>
        </w:numPr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популярність п’єси;</w:t>
      </w:r>
    </w:p>
    <w:p w:rsidP="00FF4421" w:rsidR="00FF4421" w:rsidRDefault="00FF4421">
      <w:pPr>
        <w:pStyle w:val="a3"/>
        <w:numPr>
          <w:ilvl w:val="0"/>
          <w:numId w:val="3"/>
        </w:numPr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lastRenderedPageBreak/>
        <w:t>уміти планувати свою роботу, передбачати можливі результати;</w:t>
      </w:r>
    </w:p>
    <w:p w:rsidP="00FF4421" w:rsidR="00FF4421" w:rsidRDefault="00FF4421">
      <w:pPr>
        <w:pStyle w:val="a3"/>
        <w:numPr>
          <w:ilvl w:val="0"/>
          <w:numId w:val="3"/>
        </w:numPr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використовувати </w:t>
      </w:r>
      <w:r w:rsidR="00B45A1B">
        <w:rPr>
          <w:rFonts w:ascii="Times New Roman" w:cs="Times New Roman" w:hAnsi="Times New Roman"/>
          <w:sz w:val="28"/>
        </w:rPr>
        <w:t>р</w:t>
      </w:r>
      <w:r>
        <w:rPr>
          <w:rFonts w:ascii="Times New Roman" w:cs="Times New Roman" w:hAnsi="Times New Roman"/>
          <w:sz w:val="28"/>
        </w:rPr>
        <w:t>ізні джерела інформації (матеріали преси, літературні твори, дослідження літературознавців);</w:t>
      </w:r>
    </w:p>
    <w:p w:rsidP="00B45A1B" w:rsidR="001B5936" w:rsidRDefault="00FF4421" w:rsidRPr="00B45A1B">
      <w:pPr>
        <w:pStyle w:val="a3"/>
        <w:numPr>
          <w:ilvl w:val="0"/>
          <w:numId w:val="3"/>
        </w:numPr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самостійно шукати і накопичувати матеріал.</w:t>
      </w:r>
    </w:p>
    <w:p w:rsidP="00ED4F9A" w:rsidR="001B5936" w:rsidRDefault="001B5936">
      <w:pPr>
        <w:tabs>
          <w:tab w:pos="0" w:val="left"/>
        </w:tabs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Необхідне обладнання</w:t>
      </w:r>
      <w:r>
        <w:rPr>
          <w:rFonts w:ascii="Times New Roman" w:cs="Times New Roman" w:hAnsi="Times New Roman"/>
          <w:sz w:val="28"/>
        </w:rPr>
        <w:t>: портрет І.</w:t>
      </w:r>
      <w:r w:rsidR="00D8380E">
        <w:rPr>
          <w:rFonts w:ascii="Times New Roman" w:cs="Times New Roman" w:hAnsi="Times New Roman"/>
          <w:sz w:val="28"/>
        </w:rPr>
        <w:t xml:space="preserve"> </w:t>
      </w:r>
      <w:r>
        <w:rPr>
          <w:rFonts w:ascii="Times New Roman" w:cs="Times New Roman" w:hAnsi="Times New Roman"/>
          <w:sz w:val="28"/>
        </w:rPr>
        <w:t xml:space="preserve">Котляревського, виставка його творів, проектор, оформлення сцени ( вулиця </w:t>
      </w:r>
      <w:r w:rsidR="001268A5">
        <w:rPr>
          <w:rFonts w:ascii="Times New Roman" w:cs="Times New Roman" w:hAnsi="Times New Roman"/>
          <w:sz w:val="28"/>
        </w:rPr>
        <w:t>й</w:t>
      </w:r>
      <w:r>
        <w:rPr>
          <w:rFonts w:ascii="Times New Roman" w:cs="Times New Roman" w:hAnsi="Times New Roman"/>
          <w:sz w:val="28"/>
        </w:rPr>
        <w:t xml:space="preserve"> будинок </w:t>
      </w:r>
      <w:proofErr w:type="spellStart"/>
      <w:r>
        <w:rPr>
          <w:rFonts w:ascii="Times New Roman" w:cs="Times New Roman" w:hAnsi="Times New Roman"/>
          <w:sz w:val="28"/>
        </w:rPr>
        <w:t>Терпилихи</w:t>
      </w:r>
      <w:proofErr w:type="spellEnd"/>
      <w:r>
        <w:rPr>
          <w:rFonts w:ascii="Times New Roman" w:cs="Times New Roman" w:hAnsi="Times New Roman"/>
          <w:sz w:val="28"/>
        </w:rPr>
        <w:t>); костюми акторів.</w:t>
      </w:r>
    </w:p>
    <w:p w:rsidP="00ED4F9A" w:rsidR="001B5936" w:rsidRDefault="001B5936">
      <w:pPr>
        <w:tabs>
          <w:tab w:pos="0" w:val="left"/>
        </w:tabs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Термін виконання</w:t>
      </w:r>
      <w:r>
        <w:rPr>
          <w:rFonts w:ascii="Times New Roman" w:cs="Times New Roman" w:hAnsi="Times New Roman"/>
          <w:sz w:val="28"/>
        </w:rPr>
        <w:t xml:space="preserve"> – </w:t>
      </w:r>
      <w:r w:rsidR="00B45A1B">
        <w:rPr>
          <w:rFonts w:ascii="Times New Roman" w:cs="Times New Roman" w:hAnsi="Times New Roman"/>
          <w:sz w:val="28"/>
        </w:rPr>
        <w:t>2 тижні</w:t>
      </w:r>
      <w:r>
        <w:rPr>
          <w:rFonts w:ascii="Times New Roman" w:cs="Times New Roman" w:hAnsi="Times New Roman"/>
          <w:sz w:val="28"/>
        </w:rPr>
        <w:t>.</w:t>
      </w:r>
    </w:p>
    <w:p w:rsidP="00ED4F9A" w:rsidR="00E15F05" w:rsidRDefault="001B5936">
      <w:pPr>
        <w:tabs>
          <w:tab w:pos="0" w:val="left"/>
        </w:tabs>
        <w:ind w:firstLine="567"/>
        <w:jc w:val="both"/>
        <w:rPr>
          <w:rFonts w:ascii="Times New Roman" w:cs="Times New Roman" w:hAnsi="Times New Roman"/>
          <w:sz w:val="28"/>
        </w:rPr>
      </w:pPr>
      <w:r w:rsidRPr="00AE7BC8">
        <w:rPr>
          <w:rFonts w:ascii="Times New Roman" w:cs="Times New Roman" w:hAnsi="Times New Roman"/>
          <w:b/>
          <w:sz w:val="28"/>
        </w:rPr>
        <w:t>Очікувані результати проекту</w:t>
      </w:r>
      <w:r>
        <w:rPr>
          <w:rFonts w:ascii="Times New Roman" w:cs="Times New Roman" w:hAnsi="Times New Roman"/>
          <w:sz w:val="28"/>
        </w:rPr>
        <w:t xml:space="preserve">: </w:t>
      </w:r>
    </w:p>
    <w:p w:rsidP="00E15F05" w:rsidR="00A47793" w:rsidRDefault="001B5936">
      <w:pPr>
        <w:pStyle w:val="a3"/>
        <w:numPr>
          <w:ilvl w:val="0"/>
          <w:numId w:val="2"/>
        </w:num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  <w:r w:rsidRPr="00E15F05">
        <w:rPr>
          <w:rFonts w:ascii="Times New Roman" w:cs="Times New Roman" w:hAnsi="Times New Roman"/>
          <w:sz w:val="28"/>
        </w:rPr>
        <w:t>створення презентацій «</w:t>
      </w:r>
      <w:r w:rsidRPr="00FF4421">
        <w:rPr>
          <w:rFonts w:ascii="Times New Roman" w:cs="Times New Roman" w:hAnsi="Times New Roman"/>
          <w:b/>
          <w:i/>
          <w:sz w:val="28"/>
        </w:rPr>
        <w:t>І</w:t>
      </w:r>
      <w:r w:rsidR="00A47793">
        <w:rPr>
          <w:rFonts w:ascii="Times New Roman" w:cs="Times New Roman" w:hAnsi="Times New Roman"/>
          <w:b/>
          <w:i/>
          <w:sz w:val="28"/>
        </w:rPr>
        <w:t>.</w:t>
      </w:r>
      <w:r w:rsidRPr="00FF4421">
        <w:rPr>
          <w:rFonts w:ascii="Times New Roman" w:cs="Times New Roman" w:hAnsi="Times New Roman"/>
          <w:b/>
          <w:i/>
          <w:sz w:val="28"/>
        </w:rPr>
        <w:t xml:space="preserve"> Котляревський – Коперник українського слова</w:t>
      </w:r>
      <w:r w:rsidR="00A47793">
        <w:rPr>
          <w:rFonts w:ascii="Times New Roman" w:cs="Times New Roman" w:hAnsi="Times New Roman"/>
          <w:sz w:val="28"/>
        </w:rPr>
        <w:t>»;</w:t>
      </w:r>
    </w:p>
    <w:p w:rsidP="00E15F05" w:rsidR="00E15F05" w:rsidRDefault="001B5936">
      <w:pPr>
        <w:pStyle w:val="a3"/>
        <w:numPr>
          <w:ilvl w:val="0"/>
          <w:numId w:val="2"/>
        </w:num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  <w:r w:rsidRPr="00E15F05">
        <w:rPr>
          <w:rFonts w:ascii="Times New Roman" w:cs="Times New Roman" w:hAnsi="Times New Roman"/>
          <w:sz w:val="28"/>
        </w:rPr>
        <w:t xml:space="preserve"> «</w:t>
      </w:r>
      <w:r w:rsidRPr="00FF4421">
        <w:rPr>
          <w:rFonts w:ascii="Times New Roman" w:cs="Times New Roman" w:hAnsi="Times New Roman"/>
          <w:b/>
          <w:i/>
          <w:sz w:val="28"/>
        </w:rPr>
        <w:t xml:space="preserve">Наталка Полтавка» </w:t>
      </w:r>
      <w:r w:rsidR="00D8380E" w:rsidRPr="00FF4421">
        <w:rPr>
          <w:rFonts w:ascii="Times New Roman" w:cs="Times New Roman" w:hAnsi="Times New Roman"/>
          <w:b/>
          <w:i/>
          <w:sz w:val="28"/>
        </w:rPr>
        <w:t>–</w:t>
      </w:r>
      <w:r w:rsidR="00D8380E">
        <w:rPr>
          <w:rFonts w:ascii="Times New Roman" w:cs="Times New Roman" w:hAnsi="Times New Roman"/>
          <w:b/>
          <w:i/>
          <w:sz w:val="28"/>
        </w:rPr>
        <w:t xml:space="preserve"> </w:t>
      </w:r>
      <w:r w:rsidRPr="00FF4421">
        <w:rPr>
          <w:rFonts w:ascii="Times New Roman" w:cs="Times New Roman" w:hAnsi="Times New Roman"/>
          <w:b/>
          <w:i/>
          <w:sz w:val="28"/>
        </w:rPr>
        <w:t>праматір українського народного театру</w:t>
      </w:r>
      <w:r w:rsidRPr="00E15F05">
        <w:rPr>
          <w:rFonts w:ascii="Times New Roman" w:cs="Times New Roman" w:hAnsi="Times New Roman"/>
          <w:sz w:val="28"/>
        </w:rPr>
        <w:t>»</w:t>
      </w:r>
      <w:r w:rsidR="00A47793">
        <w:rPr>
          <w:rFonts w:ascii="Times New Roman" w:cs="Times New Roman" w:hAnsi="Times New Roman"/>
          <w:sz w:val="28"/>
        </w:rPr>
        <w:t>;</w:t>
      </w:r>
    </w:p>
    <w:p w:rsidP="00E15F05" w:rsidR="001B5936" w:rsidRDefault="001B5936">
      <w:pPr>
        <w:pStyle w:val="a3"/>
        <w:numPr>
          <w:ilvl w:val="0"/>
          <w:numId w:val="2"/>
        </w:num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  <w:r w:rsidRPr="00E15F05">
        <w:rPr>
          <w:rFonts w:ascii="Times New Roman" w:cs="Times New Roman" w:hAnsi="Times New Roman"/>
          <w:sz w:val="28"/>
        </w:rPr>
        <w:t>інсценізація уривка із п’єси «Наталка Полтавка».</w:t>
      </w: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C3C7A" w:rsidR="005C3C7A" w:rsidRDefault="005C3C7A">
      <w:pPr>
        <w:tabs>
          <w:tab w:pos="0" w:val="left"/>
        </w:tabs>
        <w:jc w:val="both"/>
        <w:rPr>
          <w:rFonts w:ascii="Times New Roman" w:cs="Times New Roman" w:hAnsi="Times New Roman"/>
          <w:sz w:val="28"/>
        </w:rPr>
      </w:pPr>
    </w:p>
    <w:p w:rsidP="005B25C4" w:rsidR="005B25C4" w:rsidRDefault="005B25C4" w:rsidRPr="005B25C4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76"/>
          <w:sz w:val="28"/>
          <w:szCs w:val="28"/>
          <w:lang w:eastAsia="uk-UA"/>
        </w:rPr>
      </w:pPr>
      <w:bookmarkStart w:id="0" w:name="к2011718134253"/>
      <w:r>
        <w:rPr>
          <w:rFonts w:ascii="Times New Roman" w:cs="Times New Roman" w:eastAsia="Times New Roman" w:hAnsi="Times New Roman"/>
          <w:b/>
          <w:bCs/>
          <w:sz w:val="28"/>
          <w:szCs w:val="28"/>
          <w:lang w:eastAsia="uk-UA"/>
        </w:rPr>
        <w:lastRenderedPageBreak/>
        <w:t xml:space="preserve">Тема. </w:t>
      </w:r>
      <w:bookmarkEnd w:id="0"/>
      <w:r w:rsidRPr="005B25C4">
        <w:rPr>
          <w:rFonts w:ascii="Times New Roman" w:cs="Times New Roman" w:eastAsia="Times New Roman" w:hAnsi="Times New Roman"/>
          <w:b/>
          <w:bCs/>
          <w:color w:val="000076"/>
          <w:sz w:val="28"/>
          <w:szCs w:val="28"/>
          <w:lang w:eastAsia="uk-UA"/>
        </w:rPr>
        <w:t>Інсценізація уривків із п’єси І. П. Котляревського «Наталка Полтавка»</w:t>
      </w:r>
    </w:p>
    <w:p w:rsidP="005B25C4" w:rsidR="005B25C4" w:rsidRDefault="005B25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 w:rsidRPr="005B25C4">
        <w:rPr>
          <w:rFonts w:ascii="Times New Roman" w:cs="Times New Roman" w:eastAsia="Times New Roman" w:hAnsi="Times New Roman"/>
          <w:b/>
          <w:bCs/>
          <w:sz w:val="28"/>
          <w:szCs w:val="28"/>
          <w:lang w:eastAsia="uk-UA"/>
        </w:rPr>
        <w:t>Мета</w:t>
      </w:r>
      <w:r w:rsidRPr="005B25C4"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: 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через інсценізацію уривків із п’єси розкрити учням красу твору;</w:t>
      </w:r>
    </w:p>
    <w:p w:rsidP="005B25C4" w:rsidR="005B25C4" w:rsidRDefault="005B25C4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сприяти розвитку культури зв’язного мовлення, пам’яті, уміння грамотно висловлювати свої думки, почуття, належним чином їх обґрунтовувати;</w:t>
      </w:r>
    </w:p>
    <w:p w:rsidP="005B25C4" w:rsidR="005B25C4" w:rsidRDefault="00D97043" w:rsidRPr="005B25C4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виховувати почуття поваги до Котляревського, історичного минулого рідного краю, прищеплювати любов до театру, інтерес до результатів особистої праці.</w:t>
      </w:r>
    </w:p>
    <w:p w:rsidP="005B25C4" w:rsidR="005B25C4" w:rsidRDefault="005B25C4" w:rsidRPr="005B25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 w:rsidRPr="005B25C4">
        <w:rPr>
          <w:rFonts w:ascii="Times New Roman" w:cs="Times New Roman" w:eastAsia="Times New Roman" w:hAnsi="Times New Roman"/>
          <w:b/>
          <w:bCs/>
          <w:sz w:val="28"/>
          <w:szCs w:val="28"/>
          <w:lang w:eastAsia="uk-UA"/>
        </w:rPr>
        <w:t>Тип уроку</w:t>
      </w:r>
      <w:r w:rsidRPr="005B25C4"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: </w:t>
      </w:r>
      <w:r w:rsidR="00D97043">
        <w:rPr>
          <w:rFonts w:ascii="Times New Roman" w:cs="Times New Roman" w:eastAsia="Times New Roman" w:hAnsi="Times New Roman"/>
          <w:sz w:val="28"/>
          <w:szCs w:val="28"/>
          <w:lang w:eastAsia="uk-UA"/>
        </w:rPr>
        <w:t>урок позакласного читання</w:t>
      </w:r>
      <w:r w:rsidRPr="005B25C4">
        <w:rPr>
          <w:rFonts w:ascii="Times New Roman" w:cs="Times New Roman" w:eastAsia="Times New Roman" w:hAnsi="Times New Roman"/>
          <w:sz w:val="28"/>
          <w:szCs w:val="28"/>
          <w:lang w:eastAsia="uk-UA"/>
        </w:rPr>
        <w:t>.</w:t>
      </w:r>
    </w:p>
    <w:p w:rsidP="00D97043" w:rsidR="00D97043" w:rsidRDefault="005B25C4">
      <w:pPr>
        <w:autoSpaceDE w:val="0"/>
        <w:autoSpaceDN w:val="0"/>
        <w:adjustRightInd w:val="0"/>
        <w:spacing w:after="0" w:line="360" w:lineRule="auto"/>
        <w:ind w:hanging="851" w:left="851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 w:rsidRPr="005B25C4">
        <w:rPr>
          <w:rFonts w:ascii="Times New Roman" w:cs="Times New Roman" w:eastAsia="Times New Roman" w:hAnsi="Times New Roman"/>
          <w:b/>
          <w:bCs/>
          <w:sz w:val="28"/>
          <w:szCs w:val="28"/>
          <w:lang w:eastAsia="uk-UA"/>
        </w:rPr>
        <w:t>Обладнання</w:t>
      </w:r>
      <w:r w:rsidRPr="005B25C4"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: портрет </w:t>
      </w:r>
      <w:r w:rsidR="00D97043" w:rsidRPr="00D97043">
        <w:rPr>
          <w:rFonts w:ascii="Times New Roman" w:cs="Times New Roman" w:eastAsia="Times New Roman" w:hAnsi="Times New Roman"/>
          <w:sz w:val="28"/>
          <w:szCs w:val="28"/>
          <w:lang w:eastAsia="uk-UA"/>
        </w:rPr>
        <w:t>І. П. Котляревського</w:t>
      </w:r>
      <w:r w:rsidR="00D97043">
        <w:rPr>
          <w:rFonts w:ascii="Times New Roman" w:cs="Times New Roman" w:eastAsia="Times New Roman" w:hAnsi="Times New Roman"/>
          <w:sz w:val="28"/>
          <w:szCs w:val="28"/>
          <w:lang w:eastAsia="uk-UA"/>
        </w:rPr>
        <w:t>,</w:t>
      </w:r>
      <w:r w:rsidR="00D97043" w:rsidRPr="00D97043"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</w:t>
      </w:r>
      <w:r w:rsidR="00D97043"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вислови про п’єсу «Наталка Полтавка», текст твору; </w:t>
      </w:r>
    </w:p>
    <w:p w:rsidP="00D97043" w:rsidR="005B25C4" w:rsidRDefault="00D97043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презентації: </w:t>
      </w:r>
      <w:r w:rsidRPr="00D97043">
        <w:rPr>
          <w:rFonts w:ascii="Times New Roman" w:cs="Times New Roman" w:eastAsia="Times New Roman" w:hAnsi="Times New Roman"/>
          <w:sz w:val="28"/>
          <w:szCs w:val="28"/>
          <w:lang w:eastAsia="uk-UA"/>
        </w:rPr>
        <w:t>«Іван Петрович Котляревський – Коперник українського слова»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, </w:t>
      </w:r>
      <w:r w:rsidRPr="00D97043">
        <w:rPr>
          <w:rFonts w:ascii="Times New Roman" w:cs="Times New Roman" w:eastAsia="Times New Roman" w:hAnsi="Times New Roman"/>
          <w:sz w:val="28"/>
          <w:szCs w:val="28"/>
          <w:lang w:eastAsia="uk-UA"/>
        </w:rPr>
        <w:t>«Наталка Полтавка» – праматір українського народного театру»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; виставка творів письменника; костюми юних акторів;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br/>
        <w:t xml:space="preserve">оформлення сцени – подвір’я біля хати </w:t>
      </w:r>
      <w:proofErr w:type="spellStart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Терп</w:t>
      </w:r>
      <w:r w:rsidR="001268A5">
        <w:rPr>
          <w:rFonts w:ascii="Times New Roman" w:cs="Times New Roman" w:eastAsia="Times New Roman" w:hAnsi="Times New Roman"/>
          <w:sz w:val="28"/>
          <w:szCs w:val="28"/>
          <w:lang w:eastAsia="uk-UA"/>
        </w:rPr>
        <w:t>и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лихи</w:t>
      </w:r>
      <w:proofErr w:type="spellEnd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;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br/>
        <w:t xml:space="preserve">музичний супровід інсценізації: пісні «Віють вітри, віють буйні», «Всякому городу </w:t>
      </w:r>
      <w:proofErr w:type="spellStart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нрав</w:t>
      </w:r>
      <w:proofErr w:type="spellEnd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і права».</w:t>
      </w:r>
    </w:p>
    <w:p w:rsidP="00D97043" w:rsidR="00D32AA1" w:rsidRDefault="00D97043">
      <w:pPr>
        <w:autoSpaceDE w:val="0"/>
        <w:autoSpaceDN w:val="0"/>
        <w:adjustRightInd w:val="0"/>
        <w:spacing w:after="0" w:line="360" w:lineRule="auto"/>
        <w:ind w:hanging="851" w:left="851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 w:rsidRPr="00D97043"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>Література:</w:t>
      </w:r>
      <w:r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 xml:space="preserve"> </w:t>
      </w:r>
      <w:r w:rsidR="00D32AA1"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="00D32AA1" w:rsidRPr="00D32AA1">
        <w:rPr>
          <w:rFonts w:ascii="Times New Roman" w:cs="Times New Roman" w:eastAsia="Times New Roman" w:hAnsi="Times New Roman"/>
          <w:sz w:val="28"/>
          <w:szCs w:val="28"/>
          <w:lang w:eastAsia="uk-UA"/>
        </w:rPr>
        <w:t>Бочарник</w:t>
      </w:r>
      <w:proofErr w:type="spellEnd"/>
      <w:r w:rsidR="00D32AA1" w:rsidRPr="00D32AA1"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У.</w:t>
      </w:r>
      <w:r w:rsidR="00D32AA1"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Українська література. 9 клас / У. </w:t>
      </w:r>
      <w:proofErr w:type="spellStart"/>
      <w:r w:rsidR="00D32AA1">
        <w:rPr>
          <w:rFonts w:ascii="Times New Roman" w:cs="Times New Roman" w:eastAsia="Times New Roman" w:hAnsi="Times New Roman"/>
          <w:sz w:val="28"/>
          <w:szCs w:val="28"/>
          <w:lang w:eastAsia="uk-UA"/>
        </w:rPr>
        <w:t>Бочарник</w:t>
      </w:r>
      <w:proofErr w:type="spellEnd"/>
      <w:r w:rsidR="00D32AA1">
        <w:rPr>
          <w:rFonts w:ascii="Times New Roman" w:cs="Times New Roman" w:eastAsia="Times New Roman" w:hAnsi="Times New Roman"/>
          <w:sz w:val="28"/>
          <w:szCs w:val="28"/>
          <w:lang w:eastAsia="uk-UA"/>
        </w:rPr>
        <w:t>. – Х. : Ранок, 2005. – С. 78-82.</w:t>
      </w:r>
    </w:p>
    <w:p w:rsidP="00D32AA1" w:rsidR="00D97043" w:rsidRDefault="00D32AA1">
      <w:p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Чудові пересмішники</w:t>
      </w:r>
      <w:r w:rsidRPr="00A71410">
        <w:rPr>
          <w:rFonts w:ascii="Times New Roman" w:cs="Times New Roman" w:hAnsi="Times New Roman"/>
          <w:sz w:val="28"/>
          <w:szCs w:val="28"/>
        </w:rPr>
        <w:t xml:space="preserve"> / </w:t>
      </w:r>
      <w:proofErr w:type="spellStart"/>
      <w:r w:rsidRPr="00A71410">
        <w:rPr>
          <w:rFonts w:ascii="Times New Roman" w:cs="Times New Roman" w:hAnsi="Times New Roman"/>
          <w:sz w:val="28"/>
          <w:szCs w:val="28"/>
        </w:rPr>
        <w:t>упоряд</w:t>
      </w:r>
      <w:proofErr w:type="spellEnd"/>
      <w:r w:rsidRPr="00A71410">
        <w:rPr>
          <w:rFonts w:ascii="Times New Roman" w:cs="Times New Roman" w:hAnsi="Times New Roman"/>
          <w:sz w:val="28"/>
          <w:szCs w:val="28"/>
        </w:rPr>
        <w:t>.</w:t>
      </w:r>
      <w:r>
        <w:rPr>
          <w:rFonts w:ascii="Times New Roman" w:cs="Times New Roman" w:hAnsi="Times New Roman"/>
          <w:sz w:val="28"/>
          <w:szCs w:val="28"/>
        </w:rPr>
        <w:t xml:space="preserve"> А. </w:t>
      </w:r>
      <w:proofErr w:type="spellStart"/>
      <w:r>
        <w:rPr>
          <w:rFonts w:ascii="Times New Roman" w:cs="Times New Roman" w:hAnsi="Times New Roman"/>
          <w:sz w:val="28"/>
          <w:szCs w:val="28"/>
        </w:rPr>
        <w:t>Чічановський</w:t>
      </w:r>
      <w:proofErr w:type="spellEnd"/>
      <w:r w:rsidRPr="00A71410">
        <w:rPr>
          <w:rFonts w:ascii="Times New Roman" w:cs="Times New Roman" w:hAnsi="Times New Roman"/>
          <w:sz w:val="28"/>
          <w:szCs w:val="28"/>
        </w:rPr>
        <w:t xml:space="preserve">. – К. : </w:t>
      </w:r>
      <w:r>
        <w:rPr>
          <w:rFonts w:ascii="Times New Roman" w:cs="Times New Roman" w:hAnsi="Times New Roman"/>
          <w:sz w:val="28"/>
          <w:szCs w:val="28"/>
        </w:rPr>
        <w:t>Грамота</w:t>
      </w:r>
      <w:r w:rsidRPr="00A71410">
        <w:rPr>
          <w:rFonts w:ascii="Times New Roman" w:cs="Times New Roman" w:hAnsi="Times New Roman"/>
          <w:sz w:val="28"/>
          <w:szCs w:val="28"/>
        </w:rPr>
        <w:t>, 200</w:t>
      </w:r>
      <w:r>
        <w:rPr>
          <w:rFonts w:ascii="Times New Roman" w:cs="Times New Roman" w:hAnsi="Times New Roman"/>
          <w:sz w:val="28"/>
          <w:szCs w:val="28"/>
        </w:rPr>
        <w:t>2</w:t>
      </w:r>
      <w:r w:rsidRPr="00A71410">
        <w:rPr>
          <w:rFonts w:ascii="Times New Roman" w:cs="Times New Roman" w:hAnsi="Times New Roman"/>
          <w:sz w:val="28"/>
          <w:szCs w:val="28"/>
        </w:rPr>
        <w:t xml:space="preserve">. — </w:t>
      </w:r>
      <w:r>
        <w:rPr>
          <w:rFonts w:ascii="Times New Roman" w:cs="Times New Roman" w:hAnsi="Times New Roman"/>
          <w:sz w:val="28"/>
          <w:szCs w:val="28"/>
        </w:rPr>
        <w:t>С. 222-229.</w:t>
      </w:r>
    </w:p>
    <w:p w:rsidP="00D32AA1" w:rsidR="00D32AA1" w:rsidRDefault="00D32A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D32AA1">
        <w:rPr>
          <w:rFonts w:ascii="Times New Roman" w:cs="Times New Roman" w:hAnsi="Times New Roman"/>
          <w:b/>
          <w:sz w:val="28"/>
          <w:szCs w:val="28"/>
        </w:rPr>
        <w:t>Місце проведення:</w:t>
      </w:r>
      <w:r>
        <w:rPr>
          <w:rFonts w:ascii="Times New Roman" w:cs="Times New Roman" w:hAnsi="Times New Roman"/>
          <w:sz w:val="28"/>
          <w:szCs w:val="28"/>
        </w:rPr>
        <w:t xml:space="preserve"> актова зала гімназії.</w:t>
      </w:r>
    </w:p>
    <w:p w:rsidP="00D32AA1" w:rsidR="00D32AA1" w:rsidRDefault="00D32A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</w:p>
    <w:p w:rsidP="00D32AA1" w:rsidR="00D32AA1" w:rsidRDefault="00D32A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</w:p>
    <w:p w:rsidP="00D32AA1" w:rsidR="00D32AA1" w:rsidRDefault="00D32A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</w:p>
    <w:p w:rsidP="00D32AA1" w:rsidR="00D32AA1" w:rsidRDefault="00D32A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</w:p>
    <w:p w:rsidP="00D32AA1" w:rsidR="00D32AA1" w:rsidRDefault="00D32A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</w:p>
    <w:p w:rsidP="00D32AA1" w:rsidR="00D32AA1" w:rsidRDefault="00D32A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</w:p>
    <w:p w:rsidP="00D32AA1" w:rsidR="00D32AA1" w:rsidRDefault="00D32AA1" w:rsidRPr="00D970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</w:p>
    <w:p w:rsidP="00D32AA1" w:rsidR="005B25C4" w:rsidRDefault="00D32AA1" w:rsidRPr="005B25C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lastRenderedPageBreak/>
        <w:t>ХІД</w:t>
      </w:r>
      <w:r w:rsidR="005B25C4" w:rsidRPr="005B25C4"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УРОКУ</w:t>
      </w:r>
    </w:p>
    <w:p w:rsidP="005B25C4" w:rsidR="005B25C4" w:rsidRDefault="005B25C4" w:rsidRPr="005B25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 w:rsidRPr="005B25C4">
        <w:rPr>
          <w:rFonts w:ascii="Times New Roman" w:cs="Times New Roman" w:eastAsia="Times New Roman" w:hAnsi="Times New Roman"/>
          <w:b/>
          <w:bCs/>
          <w:sz w:val="28"/>
          <w:szCs w:val="28"/>
          <w:lang w:eastAsia="uk-UA"/>
        </w:rPr>
        <w:t>І. Організаційний момент.</w:t>
      </w:r>
    </w:p>
    <w:p w:rsidP="005B25C4" w:rsidR="005B25C4" w:rsidRDefault="005B25C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cs="Times New Roman" w:eastAsia="Times New Roman" w:hAnsi="Times New Roman"/>
          <w:b/>
          <w:bCs/>
          <w:sz w:val="28"/>
          <w:szCs w:val="28"/>
          <w:lang w:eastAsia="uk-UA"/>
        </w:rPr>
      </w:pPr>
      <w:r w:rsidRPr="005B25C4">
        <w:rPr>
          <w:rFonts w:ascii="Times New Roman" w:cs="Times New Roman" w:eastAsia="Times New Roman" w:hAnsi="Times New Roman"/>
          <w:b/>
          <w:bCs/>
          <w:sz w:val="28"/>
          <w:szCs w:val="28"/>
          <w:lang w:eastAsia="uk-UA"/>
        </w:rPr>
        <w:t xml:space="preserve">ІІ. </w:t>
      </w:r>
      <w:r w:rsidR="00D32AA1">
        <w:rPr>
          <w:rFonts w:ascii="Times New Roman" w:cs="Times New Roman" w:eastAsia="Times New Roman" w:hAnsi="Times New Roman"/>
          <w:b/>
          <w:bCs/>
          <w:sz w:val="28"/>
          <w:szCs w:val="28"/>
          <w:lang w:eastAsia="uk-UA"/>
        </w:rPr>
        <w:t>Актуалізація опорних знань.</w:t>
      </w:r>
    </w:p>
    <w:p w:rsidP="00B2239C" w:rsidR="00D32AA1" w:rsidRDefault="00B2239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b/>
          <w:i/>
          <w:sz w:val="28"/>
          <w:szCs w:val="28"/>
          <w:lang w:eastAsia="uk-UA"/>
        </w:rPr>
      </w:pPr>
      <w:r w:rsidRPr="00B2239C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 xml:space="preserve">Літературна вікторина </w:t>
      </w:r>
      <w:r w:rsidRPr="00B2239C">
        <w:rPr>
          <w:rFonts w:ascii="Times New Roman" w:cs="Times New Roman" w:eastAsia="Times New Roman" w:hAnsi="Times New Roman"/>
          <w:b/>
          <w:i/>
          <w:sz w:val="28"/>
          <w:szCs w:val="28"/>
          <w:lang w:eastAsia="uk-UA"/>
        </w:rPr>
        <w:t>«Хто охарактеризував Наталку?»</w:t>
      </w:r>
    </w:p>
    <w:p w:rsidP="00B2239C" w:rsidR="00B2239C" w:rsidRDefault="00B2239C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</w:pPr>
      <w:r w:rsidRPr="00B2239C"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>1.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</w:t>
      </w:r>
      <w:r w:rsidRPr="00B2239C">
        <w:rPr>
          <w:rFonts w:ascii="Times New Roman" w:cs="Times New Roman" w:eastAsia="Times New Roman" w:hAnsi="Times New Roman"/>
          <w:sz w:val="28"/>
          <w:szCs w:val="28"/>
          <w:lang w:eastAsia="uk-UA"/>
        </w:rPr>
        <w:t>«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Золото – не </w:t>
      </w:r>
      <w:r w:rsidR="00F75B1D"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дівка! </w:t>
      </w:r>
      <w:proofErr w:type="spellStart"/>
      <w:r w:rsidR="00F75B1D">
        <w:rPr>
          <w:rFonts w:ascii="Times New Roman" w:cs="Times New Roman" w:eastAsia="Times New Roman" w:hAnsi="Times New Roman"/>
          <w:sz w:val="28"/>
          <w:szCs w:val="28"/>
          <w:lang w:eastAsia="uk-UA"/>
        </w:rPr>
        <w:t>Наградив</w:t>
      </w:r>
      <w:proofErr w:type="spellEnd"/>
      <w:r w:rsidR="00F75B1D"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Бог </w:t>
      </w:r>
      <w:proofErr w:type="spellStart"/>
      <w:r w:rsidR="00F75B1D">
        <w:rPr>
          <w:rFonts w:ascii="Times New Roman" w:cs="Times New Roman" w:eastAsia="Times New Roman" w:hAnsi="Times New Roman"/>
          <w:sz w:val="28"/>
          <w:szCs w:val="28"/>
          <w:lang w:eastAsia="uk-UA"/>
        </w:rPr>
        <w:t>Терпи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лиху</w:t>
      </w:r>
      <w:proofErr w:type="spellEnd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дочкою. Крім того, що красива, розумна, моторна і до всякого діла дотепна, яке в неї добре серце, як вона поважає матір свою, шанує всіх старших себе; яка трудяща, яка рукодільниця, себе і матір свою на світі держить!»</w:t>
      </w:r>
      <w:r w:rsidR="004914E8"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   </w:t>
      </w:r>
      <w:r w:rsidRPr="00B2239C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(Виборний)</w:t>
      </w:r>
    </w:p>
    <w:p w:rsidP="00B2239C" w:rsidR="004914E8" w:rsidRDefault="004914E8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</w:pPr>
      <w:r w:rsidRPr="004914E8"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 xml:space="preserve">2. </w:t>
      </w:r>
      <w:r w:rsidRPr="004914E8">
        <w:rPr>
          <w:rFonts w:ascii="Times New Roman" w:cs="Times New Roman" w:eastAsia="Times New Roman" w:hAnsi="Times New Roman"/>
          <w:sz w:val="28"/>
          <w:szCs w:val="28"/>
          <w:lang w:eastAsia="uk-UA"/>
        </w:rPr>
        <w:t>«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Нічого сказати … хороша, </w:t>
      </w:r>
      <w:proofErr w:type="spellStart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хороша</w:t>
      </w:r>
      <w:proofErr w:type="spellEnd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і вже в такім </w:t>
      </w:r>
      <w:proofErr w:type="spellStart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возрасті</w:t>
      </w:r>
      <w:proofErr w:type="spellEnd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…»   </w:t>
      </w:r>
      <w:r w:rsidRPr="004914E8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(</w:t>
      </w:r>
      <w:proofErr w:type="spellStart"/>
      <w:r w:rsidRPr="004914E8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Возний</w:t>
      </w:r>
      <w:proofErr w:type="spellEnd"/>
      <w:r w:rsidRPr="004914E8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)</w:t>
      </w:r>
    </w:p>
    <w:p w:rsidP="00B2239C" w:rsidR="004914E8" w:rsidRDefault="004914E8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 w:rsidRPr="004914E8"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>3.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«Ти у мене одна, ти кров моя … Ти все для мене на світі!»      </w:t>
      </w:r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(</w:t>
      </w:r>
      <w:proofErr w:type="spellStart"/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Терпилиха</w:t>
      </w:r>
      <w:proofErr w:type="spellEnd"/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)</w:t>
      </w:r>
    </w:p>
    <w:p w:rsidP="00B2239C" w:rsidR="004914E8" w:rsidRDefault="004914E8" w:rsidRPr="00F75B1D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</w:pPr>
      <w:r w:rsidRPr="004914E8"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>4.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«Час би, Наталко, взятись за розум: ти уже дівка, не дитя».      </w:t>
      </w:r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(Виборний)</w:t>
      </w:r>
    </w:p>
    <w:p w:rsidP="004914E8" w:rsidR="004914E8" w:rsidRDefault="004914E8" w:rsidRPr="00F75B1D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</w:pPr>
      <w:r w:rsidRPr="004914E8"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>5.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«…Вона добра у мене дитина…»     </w:t>
      </w:r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(</w:t>
      </w:r>
      <w:proofErr w:type="spellStart"/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Терпилиха</w:t>
      </w:r>
      <w:proofErr w:type="spellEnd"/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)</w:t>
      </w:r>
    </w:p>
    <w:p w:rsidP="00B2239C" w:rsidR="004914E8" w:rsidRDefault="004914E8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 xml:space="preserve">6. 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«Найкраща зо всього села і всіх </w:t>
      </w:r>
      <w:proofErr w:type="spellStart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прикосновенних</w:t>
      </w:r>
      <w:proofErr w:type="spellEnd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околиць дівиця». </w:t>
      </w:r>
      <w:r w:rsidR="00F75B1D"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(</w:t>
      </w:r>
      <w:proofErr w:type="spellStart"/>
      <w:r w:rsidR="00F75B1D"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Возний</w:t>
      </w:r>
      <w:proofErr w:type="spellEnd"/>
      <w:r w:rsidR="00F75B1D"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)</w:t>
      </w:r>
    </w:p>
    <w:p w:rsidP="00B2239C" w:rsidR="00F75B1D" w:rsidRDefault="00F75B1D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 w:rsidRPr="00F75B1D"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>7.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«Наталка – багата, хороша і розумна!»    </w:t>
      </w:r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(Петро)</w:t>
      </w:r>
    </w:p>
    <w:p w:rsidP="00B2239C" w:rsidR="00F75B1D" w:rsidRDefault="00F75B1D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 w:rsidRPr="00F75B1D"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>8.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«…Хороша і розумна, а до того і добра; </w:t>
      </w:r>
      <w:proofErr w:type="spellStart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тілько</w:t>
      </w:r>
      <w:proofErr w:type="spellEnd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не багата».   </w:t>
      </w:r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(Микола)</w:t>
      </w:r>
    </w:p>
    <w:p w:rsidP="00B2239C" w:rsidR="00F75B1D" w:rsidRDefault="00F75B1D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 w:rsidRPr="00F75B1D"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>9.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«От дівка, що й на краю </w:t>
      </w:r>
      <w:proofErr w:type="spellStart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пропасті</w:t>
      </w:r>
      <w:proofErr w:type="spellEnd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не </w:t>
      </w:r>
      <w:proofErr w:type="spellStart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тілько</w:t>
      </w:r>
      <w:proofErr w:type="spellEnd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не здригнулась, </w:t>
      </w:r>
      <w:proofErr w:type="spellStart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но</w:t>
      </w:r>
      <w:proofErr w:type="spellEnd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і другого піддержує!»   </w:t>
      </w:r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 xml:space="preserve"> (Микола)</w:t>
      </w:r>
    </w:p>
    <w:p w:rsidP="00B2239C" w:rsidR="00F75B1D" w:rsidRDefault="00F75B1D" w:rsidRPr="004914E8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cs="Times New Roman" w:eastAsia="Times New Roman" w:hAnsi="Times New Roman"/>
          <w:sz w:val="28"/>
          <w:szCs w:val="28"/>
          <w:lang w:eastAsia="uk-UA"/>
        </w:rPr>
      </w:pPr>
      <w:r w:rsidRPr="00F75B1D">
        <w:rPr>
          <w:rFonts w:ascii="Times New Roman" w:cs="Times New Roman" w:eastAsia="Times New Roman" w:hAnsi="Times New Roman"/>
          <w:b/>
          <w:sz w:val="28"/>
          <w:szCs w:val="28"/>
          <w:lang w:eastAsia="uk-UA"/>
        </w:rPr>
        <w:t>10.</w:t>
      </w:r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«Дочка твоя … </w:t>
      </w:r>
      <w:proofErr w:type="spellStart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>нарушаєть</w:t>
      </w:r>
      <w:proofErr w:type="spellEnd"/>
      <w:r>
        <w:rPr>
          <w:rFonts w:ascii="Times New Roman" w:cs="Times New Roman" w:eastAsia="Times New Roman" w:hAnsi="Times New Roman"/>
          <w:sz w:val="28"/>
          <w:szCs w:val="28"/>
          <w:lang w:eastAsia="uk-UA"/>
        </w:rPr>
        <w:t xml:space="preserve"> узаконений порядок».  </w:t>
      </w:r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(</w:t>
      </w:r>
      <w:proofErr w:type="spellStart"/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Возний</w:t>
      </w:r>
      <w:proofErr w:type="spellEnd"/>
      <w:r w:rsidRPr="00F75B1D">
        <w:rPr>
          <w:rFonts w:ascii="Times New Roman" w:cs="Times New Roman" w:eastAsia="Times New Roman" w:hAnsi="Times New Roman"/>
          <w:i/>
          <w:sz w:val="28"/>
          <w:szCs w:val="28"/>
          <w:lang w:eastAsia="uk-UA"/>
        </w:rPr>
        <w:t>)</w:t>
      </w:r>
    </w:p>
    <w:p w:rsidP="00574390" w:rsidR="005C3C7A" w:rsidRDefault="00F75B1D">
      <w:pPr>
        <w:tabs>
          <w:tab w:pos="0" w:val="left"/>
        </w:tabs>
        <w:spacing w:after="0" w:line="360" w:lineRule="auto"/>
        <w:jc w:val="both"/>
        <w:rPr>
          <w:rFonts w:ascii="Times New Roman" w:cs="Times New Roman" w:hAnsi="Times New Roman"/>
          <w:b/>
          <w:sz w:val="28"/>
          <w:szCs w:val="28"/>
        </w:rPr>
      </w:pPr>
      <w:r w:rsidRPr="00574390">
        <w:rPr>
          <w:rFonts w:ascii="Times New Roman" w:cs="Times New Roman" w:hAnsi="Times New Roman"/>
          <w:b/>
          <w:sz w:val="28"/>
          <w:szCs w:val="28"/>
        </w:rPr>
        <w:t xml:space="preserve">ІІІ. </w:t>
      </w:r>
      <w:r w:rsidR="00574390" w:rsidRPr="00574390">
        <w:rPr>
          <w:rFonts w:ascii="Times New Roman" w:cs="Times New Roman" w:hAnsi="Times New Roman"/>
          <w:b/>
          <w:sz w:val="28"/>
          <w:szCs w:val="28"/>
        </w:rPr>
        <w:t>Оголошення теми, мети уроку.</w:t>
      </w:r>
    </w:p>
    <w:p w:rsidP="00574390" w:rsidR="00574390" w:rsidRDefault="00574390">
      <w:pPr>
        <w:tabs>
          <w:tab w:pos="0" w:val="left"/>
        </w:tabs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Мотивація навчальної діяльності.</w:t>
      </w:r>
    </w:p>
    <w:p w:rsidP="00574390" w:rsidR="00574390" w:rsidRDefault="00574390" w:rsidRPr="00574390">
      <w:pPr>
        <w:tabs>
          <w:tab w:pos="0" w:val="left"/>
        </w:tabs>
        <w:spacing w:after="0" w:line="360" w:lineRule="auto"/>
        <w:jc w:val="both"/>
        <w:rPr>
          <w:rFonts w:ascii="Times New Roman" w:cs="Times New Roman" w:hAnsi="Times New Roman"/>
          <w:i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</w:t>
      </w:r>
      <w:r w:rsidRPr="00574390">
        <w:rPr>
          <w:rFonts w:ascii="Times New Roman" w:cs="Times New Roman" w:hAnsi="Times New Roman"/>
          <w:i/>
          <w:sz w:val="28"/>
          <w:szCs w:val="28"/>
        </w:rPr>
        <w:t>Епіграф уроку:</w:t>
      </w:r>
    </w:p>
    <w:p w:rsidP="00574390" w:rsidR="00574390" w:rsidRDefault="00574390" w:rsidRPr="00574390">
      <w:pPr>
        <w:spacing w:after="0" w:line="360" w:lineRule="auto"/>
        <w:ind w:left="4111"/>
        <w:jc w:val="right"/>
        <w:rPr>
          <w:rFonts w:ascii="Times New Roman" w:cs="Times New Roman" w:hAnsi="Times New Roman"/>
          <w:b/>
          <w:color w:val="000076"/>
          <w:sz w:val="28"/>
          <w:szCs w:val="28"/>
        </w:rPr>
      </w:pPr>
      <w:r w:rsidRPr="00574390">
        <w:rPr>
          <w:rFonts w:ascii="Times New Roman" w:cs="Times New Roman" w:hAnsi="Times New Roman"/>
          <w:b/>
          <w:color w:val="000076"/>
          <w:sz w:val="28"/>
          <w:szCs w:val="28"/>
        </w:rPr>
        <w:t>Драматичний витвір І. Котляревського – найкраща оздоба української сцени.</w:t>
      </w:r>
    </w:p>
    <w:p w:rsidP="00574390" w:rsidR="00574390" w:rsidRDefault="00574390" w:rsidRPr="00574390">
      <w:pPr>
        <w:spacing w:after="0" w:line="360" w:lineRule="auto"/>
        <w:ind w:left="4111"/>
        <w:jc w:val="right"/>
        <w:rPr>
          <w:rFonts w:ascii="Times New Roman" w:cs="Times New Roman" w:hAnsi="Times New Roman"/>
          <w:i/>
          <w:sz w:val="28"/>
          <w:szCs w:val="28"/>
        </w:rPr>
      </w:pPr>
      <w:proofErr w:type="spellStart"/>
      <w:r w:rsidRPr="00574390">
        <w:rPr>
          <w:rFonts w:ascii="Times New Roman" w:cs="Times New Roman" w:hAnsi="Times New Roman"/>
          <w:i/>
          <w:sz w:val="28"/>
          <w:szCs w:val="28"/>
        </w:rPr>
        <w:t>Анджело</w:t>
      </w:r>
      <w:proofErr w:type="spellEnd"/>
      <w:r w:rsidRPr="00574390">
        <w:rPr>
          <w:rFonts w:ascii="Times New Roman" w:cs="Times New Roman" w:hAnsi="Times New Roman"/>
          <w:i/>
          <w:sz w:val="28"/>
          <w:szCs w:val="28"/>
        </w:rPr>
        <w:t xml:space="preserve"> де </w:t>
      </w:r>
      <w:proofErr w:type="spellStart"/>
      <w:r w:rsidRPr="00574390">
        <w:rPr>
          <w:rFonts w:ascii="Times New Roman" w:cs="Times New Roman" w:hAnsi="Times New Roman"/>
          <w:i/>
          <w:sz w:val="28"/>
          <w:szCs w:val="28"/>
        </w:rPr>
        <w:t>Губернатіс</w:t>
      </w:r>
      <w:proofErr w:type="spellEnd"/>
      <w:r w:rsidRPr="00574390">
        <w:rPr>
          <w:rFonts w:ascii="Times New Roman" w:cs="Times New Roman" w:hAnsi="Times New Roman"/>
          <w:i/>
          <w:sz w:val="28"/>
          <w:szCs w:val="28"/>
        </w:rPr>
        <w:t>,</w:t>
      </w:r>
      <w:r w:rsidRPr="00574390">
        <w:rPr>
          <w:rFonts w:ascii="Times New Roman" w:cs="Times New Roman" w:hAnsi="Times New Roman"/>
          <w:i/>
          <w:sz w:val="28"/>
          <w:szCs w:val="28"/>
        </w:rPr>
        <w:br/>
        <w:t>італійський вчений</w:t>
      </w:r>
    </w:p>
    <w:p w:rsidP="00E170D2" w:rsidR="005C3C7A" w:rsidRDefault="00574390">
      <w:pPr>
        <w:tabs>
          <w:tab w:pos="0" w:val="left"/>
        </w:tabs>
        <w:spacing w:after="0" w:line="360" w:lineRule="auto"/>
        <w:jc w:val="both"/>
        <w:rPr>
          <w:rFonts w:ascii="Times New Roman" w:cs="Times New Roman" w:hAnsi="Times New Roman"/>
          <w:b/>
          <w:sz w:val="28"/>
        </w:rPr>
      </w:pPr>
      <w:r>
        <w:rPr>
          <w:rFonts w:ascii="Times New Roman" w:cs="Times New Roman" w:hAnsi="Times New Roman"/>
          <w:b/>
          <w:sz w:val="28"/>
        </w:rPr>
        <w:t>І</w:t>
      </w:r>
      <w:r>
        <w:rPr>
          <w:rFonts w:ascii="Times New Roman" w:cs="Times New Roman" w:hAnsi="Times New Roman"/>
          <w:b/>
          <w:sz w:val="28"/>
          <w:lang w:val="en-US"/>
        </w:rPr>
        <w:t>V</w:t>
      </w:r>
      <w:r>
        <w:rPr>
          <w:rFonts w:ascii="Times New Roman" w:cs="Times New Roman" w:hAnsi="Times New Roman"/>
          <w:b/>
          <w:sz w:val="28"/>
        </w:rPr>
        <w:t>. Основний зміст уроку.</w:t>
      </w:r>
    </w:p>
    <w:p w:rsidP="00E170D2" w:rsidR="00574390" w:rsidRDefault="00574390" w:rsidRPr="00E170D2">
      <w:pPr>
        <w:pStyle w:val="a3"/>
        <w:numPr>
          <w:ilvl w:val="0"/>
          <w:numId w:val="6"/>
        </w:numPr>
        <w:tabs>
          <w:tab w:pos="0" w:val="left"/>
        </w:tabs>
        <w:spacing w:after="0" w:line="360" w:lineRule="auto"/>
        <w:ind w:firstLine="0" w:left="0"/>
        <w:jc w:val="both"/>
        <w:rPr>
          <w:rFonts w:ascii="Times New Roman" w:cs="Times New Roman" w:hAnsi="Times New Roman"/>
          <w:b/>
          <w:color w:val="000076"/>
          <w:sz w:val="28"/>
        </w:rPr>
      </w:pPr>
      <w:r w:rsidRPr="00574390">
        <w:rPr>
          <w:rFonts w:ascii="Times New Roman" w:cs="Times New Roman" w:hAnsi="Times New Roman"/>
          <w:sz w:val="28"/>
        </w:rPr>
        <w:t>Захист презентації</w:t>
      </w:r>
      <w:r>
        <w:rPr>
          <w:rFonts w:ascii="Times New Roman" w:cs="Times New Roman" w:hAnsi="Times New Roman"/>
          <w:sz w:val="28"/>
        </w:rPr>
        <w:t xml:space="preserve"> </w:t>
      </w:r>
      <w:r w:rsidRPr="00574390">
        <w:rPr>
          <w:rFonts w:ascii="Times New Roman" w:cs="Times New Roman" w:eastAsia="Times New Roman" w:hAnsi="Times New Roman"/>
          <w:b/>
          <w:color w:val="000076"/>
          <w:sz w:val="28"/>
          <w:szCs w:val="28"/>
          <w:lang w:eastAsia="uk-UA"/>
        </w:rPr>
        <w:t>«Іван Петрович Котляревський – Коперник українського слова»</w:t>
      </w:r>
      <w:r>
        <w:rPr>
          <w:rFonts w:ascii="Times New Roman" w:cs="Times New Roman" w:eastAsia="Times New Roman" w:hAnsi="Times New Roman"/>
          <w:b/>
          <w:color w:val="000076"/>
          <w:sz w:val="28"/>
          <w:szCs w:val="28"/>
          <w:lang w:eastAsia="uk-UA"/>
        </w:rPr>
        <w:t>.</w:t>
      </w:r>
    </w:p>
    <w:p w:rsidP="00187E7E" w:rsidR="00574390" w:rsidRDefault="001268A5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574390">
        <w:rPr>
          <w:rFonts w:ascii="Times New Roman" w:cs="Times New Roman" w:eastAsia="Times New Roman" w:hAnsi="Times New Roman"/>
          <w:b/>
          <w:color w:val="000076"/>
          <w:sz w:val="28"/>
          <w:szCs w:val="28"/>
          <w:lang w:eastAsia="uk-UA"/>
        </w:rPr>
        <w:lastRenderedPageBreak/>
        <w:t>–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="00574390" w:rsidRPr="001D260E">
        <w:rPr>
          <w:rFonts w:ascii="Times New Roman" w:cs="Times New Roman" w:hAnsi="Times New Roman"/>
          <w:sz w:val="28"/>
          <w:szCs w:val="28"/>
        </w:rPr>
        <w:t>Доброго дня усім присутнім у цій залі. Сьогодні ми зібралися, щоб ближче познайомитись із народним національним письменником, який був серед перших, хто почав писати про народне життя живим народним словом.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574390">
        <w:rPr>
          <w:rFonts w:ascii="Times New Roman" w:cs="Times New Roman" w:hAnsi="Times New Roman"/>
          <w:noProof/>
          <w:sz w:val="28"/>
          <w:szCs w:val="28"/>
          <w:lang w:eastAsia="uk-UA"/>
        </w:rPr>
        <w:drawing>
          <wp:inline distB="0" distL="0" distR="0" distT="0" wp14:anchorId="743385DD" wp14:editId="77A36B70">
            <wp:extent cx="2201010" cy="3001617"/>
            <wp:effectExtent b="8890" l="0" r="8890" t="0"/>
            <wp:docPr id="6146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18"/>
                    <pic:cNvPicPr>
                      <a:picLocks noChangeArrowheads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5684" cy="3007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187E7E" w:rsidRPr="00187E7E">
        <w:rPr>
          <w:noProof/>
          <w:lang w:eastAsia="uk-UA"/>
        </w:rPr>
        <w:t xml:space="preserve"> 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Це особистість, творчість якої ознаменувала собою початок нової ери української літератури.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Отже, це Іван Петрович Котляревський – відомий письменник, драматург, перший класик нової української літератури.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Народився Іван Петрович 9 вересня 1769</w:t>
      </w:r>
      <w:r w:rsidR="001268A5"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>р.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>у Полтаві, серед мальовничої природи над Ворсклою, в родині дрібного дворянина, що служив канцеляристом у Полтавському магістраті.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Навчався він, за звичаєм того часу, спершу в дяка.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З </w:t>
      </w:r>
      <w:r w:rsidRPr="001D260E">
        <w:rPr>
          <w:rFonts w:ascii="Times New Roman" w:cs="Times New Roman" w:hAnsi="Times New Roman"/>
          <w:b/>
          <w:sz w:val="28"/>
          <w:szCs w:val="28"/>
        </w:rPr>
        <w:t>1780 року</w:t>
      </w:r>
      <w:r w:rsidRPr="001D260E">
        <w:rPr>
          <w:rFonts w:ascii="Times New Roman" w:cs="Times New Roman" w:hAnsi="Times New Roman"/>
          <w:sz w:val="28"/>
          <w:szCs w:val="28"/>
        </w:rPr>
        <w:t xml:space="preserve"> — </w:t>
      </w:r>
      <w:r w:rsidR="001268A5">
        <w:rPr>
          <w:rFonts w:ascii="Times New Roman" w:cs="Times New Roman" w:hAnsi="Times New Roman"/>
          <w:sz w:val="28"/>
          <w:szCs w:val="28"/>
        </w:rPr>
        <w:t>в</w:t>
      </w:r>
      <w:r w:rsidRPr="001D260E">
        <w:rPr>
          <w:rFonts w:ascii="Times New Roman" w:cs="Times New Roman" w:hAnsi="Times New Roman"/>
          <w:sz w:val="28"/>
          <w:szCs w:val="28"/>
        </w:rPr>
        <w:t xml:space="preserve"> Полтавській семінарії.  Особливо старанно й наполегливо осягав хлопець гуманітарні дисципліни: піїтику, риторику, філософію, латинську, грецьку, французьку, німецьку мови. 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Один із співучнів Котляревського згадував про поета, що той «мав пристрасть до віршування і вмів до будь-якого слова вправно добирати рими, дотепні і вдалі, за що товариші по семінарії прозвали його римачем». 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У </w:t>
      </w:r>
      <w:r w:rsidRPr="001D260E">
        <w:rPr>
          <w:rFonts w:ascii="Times New Roman" w:cs="Times New Roman" w:hAnsi="Times New Roman"/>
          <w:b/>
          <w:sz w:val="28"/>
          <w:szCs w:val="28"/>
        </w:rPr>
        <w:t>1789</w:t>
      </w:r>
      <w:r w:rsidR="00DB752A">
        <w:rPr>
          <w:rFonts w:ascii="Times New Roman" w:cs="Times New Roman" w:hAnsi="Times New Roman"/>
          <w:b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b/>
          <w:sz w:val="28"/>
          <w:szCs w:val="28"/>
        </w:rPr>
        <w:t>р.</w:t>
      </w:r>
      <w:r w:rsidRPr="001D260E">
        <w:rPr>
          <w:rFonts w:ascii="Times New Roman" w:cs="Times New Roman" w:hAnsi="Times New Roman"/>
          <w:sz w:val="28"/>
          <w:szCs w:val="28"/>
        </w:rPr>
        <w:t>, після смерті батька, Котляревський залишає семінарію, не закінчивши її повного курсу; напевно, життєрадісного, жвавого юнака ніяк не приваблювала духовна кар'єра.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lastRenderedPageBreak/>
        <w:t xml:space="preserve">З </w:t>
      </w:r>
      <w:r w:rsidRPr="001D260E">
        <w:rPr>
          <w:rFonts w:ascii="Times New Roman" w:cs="Times New Roman" w:hAnsi="Times New Roman"/>
          <w:b/>
          <w:sz w:val="28"/>
          <w:szCs w:val="28"/>
        </w:rPr>
        <w:t>1789</w:t>
      </w:r>
      <w:r w:rsidRPr="001D260E">
        <w:rPr>
          <w:rFonts w:ascii="Times New Roman" w:cs="Times New Roman" w:hAnsi="Times New Roman"/>
          <w:sz w:val="28"/>
          <w:szCs w:val="28"/>
        </w:rPr>
        <w:t xml:space="preserve"> служив у Новоросійській канцелярії.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З </w:t>
      </w:r>
      <w:r w:rsidRPr="001D260E">
        <w:rPr>
          <w:rFonts w:ascii="Times New Roman" w:cs="Times New Roman" w:hAnsi="Times New Roman"/>
          <w:b/>
          <w:sz w:val="28"/>
          <w:szCs w:val="28"/>
        </w:rPr>
        <w:t>1793</w:t>
      </w:r>
      <w:r w:rsidRPr="001D260E">
        <w:rPr>
          <w:rFonts w:ascii="Times New Roman" w:cs="Times New Roman" w:hAnsi="Times New Roman"/>
          <w:sz w:val="28"/>
          <w:szCs w:val="28"/>
        </w:rPr>
        <w:t xml:space="preserve"> року вчителював.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У </w:t>
      </w:r>
      <w:r w:rsidRPr="001D260E">
        <w:rPr>
          <w:rFonts w:ascii="Times New Roman" w:cs="Times New Roman" w:hAnsi="Times New Roman"/>
          <w:b/>
          <w:sz w:val="28"/>
          <w:szCs w:val="28"/>
        </w:rPr>
        <w:t>1796</w:t>
      </w:r>
      <w:r w:rsidRPr="001D260E">
        <w:rPr>
          <w:rFonts w:ascii="Times New Roman" w:cs="Times New Roman" w:hAnsi="Times New Roman"/>
          <w:sz w:val="28"/>
          <w:szCs w:val="28"/>
        </w:rPr>
        <w:t xml:space="preserve"> вступив на військову службу.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b/>
          <w:sz w:val="28"/>
          <w:szCs w:val="28"/>
        </w:rPr>
        <w:t xml:space="preserve"> 1806</w:t>
      </w:r>
      <w:r w:rsidRPr="001D260E">
        <w:rPr>
          <w:rFonts w:ascii="Times New Roman" w:cs="Times New Roman" w:hAnsi="Times New Roman"/>
          <w:sz w:val="28"/>
          <w:szCs w:val="28"/>
        </w:rPr>
        <w:t xml:space="preserve"> року брав участь у поході на Туреччину, за бойові заслуги двічі був удостоєний письмової подяки від самого царя.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У </w:t>
      </w:r>
      <w:r w:rsidRPr="001D260E">
        <w:rPr>
          <w:rFonts w:ascii="Times New Roman" w:cs="Times New Roman" w:hAnsi="Times New Roman"/>
          <w:b/>
          <w:sz w:val="28"/>
          <w:szCs w:val="28"/>
        </w:rPr>
        <w:t>1808</w:t>
      </w:r>
      <w:r w:rsidRPr="001D260E">
        <w:rPr>
          <w:rFonts w:ascii="Times New Roman" w:cs="Times New Roman" w:hAnsi="Times New Roman"/>
          <w:sz w:val="28"/>
          <w:szCs w:val="28"/>
        </w:rPr>
        <w:t xml:space="preserve"> в чині штабс-капітана вийшов у відставку.   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З </w:t>
      </w:r>
      <w:r w:rsidRPr="001D260E">
        <w:rPr>
          <w:rFonts w:ascii="Times New Roman" w:cs="Times New Roman" w:hAnsi="Times New Roman"/>
          <w:b/>
          <w:sz w:val="28"/>
          <w:szCs w:val="28"/>
        </w:rPr>
        <w:t>1818</w:t>
      </w:r>
      <w:r w:rsidRPr="001D260E">
        <w:rPr>
          <w:rFonts w:ascii="Times New Roman" w:cs="Times New Roman" w:hAnsi="Times New Roman"/>
          <w:sz w:val="28"/>
          <w:szCs w:val="28"/>
        </w:rPr>
        <w:t xml:space="preserve"> брав участь у масонській ложі   «Любов до істини».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У цьому ж році обраний членом харківського «Товариства аматорів красного письменства».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З</w:t>
      </w:r>
      <w:r w:rsidRPr="001D260E">
        <w:rPr>
          <w:rFonts w:ascii="Times New Roman" w:cs="Times New Roman" w:hAnsi="Times New Roman"/>
          <w:b/>
          <w:sz w:val="28"/>
          <w:szCs w:val="28"/>
        </w:rPr>
        <w:t xml:space="preserve"> 1827</w:t>
      </w:r>
      <w:r w:rsidRPr="001D260E">
        <w:rPr>
          <w:rFonts w:ascii="Times New Roman" w:cs="Times New Roman" w:hAnsi="Times New Roman"/>
          <w:sz w:val="28"/>
          <w:szCs w:val="28"/>
        </w:rPr>
        <w:t xml:space="preserve"> попечитель благодійного лікувального закладу. </w:t>
      </w:r>
      <w:r w:rsidRPr="001D260E">
        <w:rPr>
          <w:rFonts w:ascii="Times New Roman" w:cs="Times New Roman" w:hAnsi="Times New Roman"/>
          <w:sz w:val="28"/>
          <w:szCs w:val="28"/>
        </w:rPr>
        <w:tab/>
        <w:t xml:space="preserve"> </w:t>
      </w:r>
    </w:p>
    <w:p w:rsidP="00187E7E" w:rsidR="00574390" w:rsidRDefault="00574390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У побуті Іван Петрович був скромним, жив просто. Його часто відвідували друзі. Він був бажаним співбесідником, мав гострий розум, природний нахил до гумору й сатири, був усебічно начитаним. Про його освіченість свідчить велика зібрана ним біблі</w:t>
      </w:r>
      <w:r>
        <w:rPr>
          <w:rFonts w:ascii="Times New Roman" w:cs="Times New Roman" w:hAnsi="Times New Roman"/>
          <w:sz w:val="28"/>
          <w:szCs w:val="28"/>
        </w:rPr>
        <w:t>отека, яка формувалася в Полтаві в 10-30-х роках               ХІХ століття. Це була невелика за обсягом бібліотека (її книжковий фонд становив не більше 500 томів), де були представлені твори російських, французьких (Лафонтен, В.</w:t>
      </w:r>
      <w:r w:rsidR="00DB752A"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 xml:space="preserve">Скотт, </w:t>
      </w:r>
      <w:proofErr w:type="spellStart"/>
      <w:r>
        <w:rPr>
          <w:rFonts w:ascii="Times New Roman" w:cs="Times New Roman" w:hAnsi="Times New Roman"/>
          <w:sz w:val="28"/>
          <w:szCs w:val="28"/>
        </w:rPr>
        <w:t>Дюпре-Дюменіль</w:t>
      </w:r>
      <w:proofErr w:type="spellEnd"/>
      <w:r>
        <w:rPr>
          <w:rFonts w:ascii="Times New Roman" w:cs="Times New Roman" w:hAnsi="Times New Roman"/>
          <w:sz w:val="28"/>
          <w:szCs w:val="28"/>
        </w:rPr>
        <w:t xml:space="preserve">) та інших зарубіжних письменників (Сервантес, </w:t>
      </w:r>
      <w:proofErr w:type="spellStart"/>
      <w:r>
        <w:rPr>
          <w:rFonts w:ascii="Times New Roman" w:cs="Times New Roman" w:hAnsi="Times New Roman"/>
          <w:sz w:val="28"/>
          <w:szCs w:val="28"/>
        </w:rPr>
        <w:t>Лесаж</w:t>
      </w:r>
      <w:proofErr w:type="spellEnd"/>
      <w:r>
        <w:rPr>
          <w:rFonts w:ascii="Times New Roman" w:cs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cs="Times New Roman" w:hAnsi="Times New Roman"/>
          <w:sz w:val="28"/>
          <w:szCs w:val="28"/>
        </w:rPr>
        <w:t>Жанліс</w:t>
      </w:r>
      <w:proofErr w:type="spellEnd"/>
      <w:r>
        <w:rPr>
          <w:rFonts w:ascii="Times New Roman" w:cs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cs="Times New Roman" w:hAnsi="Times New Roman"/>
          <w:sz w:val="28"/>
          <w:szCs w:val="28"/>
        </w:rPr>
        <w:t>Радкліф</w:t>
      </w:r>
      <w:proofErr w:type="spellEnd"/>
      <w:r>
        <w:rPr>
          <w:rFonts w:ascii="Times New Roman" w:cs="Times New Roman" w:hAnsi="Times New Roman"/>
          <w:sz w:val="28"/>
          <w:szCs w:val="28"/>
        </w:rPr>
        <w:t xml:space="preserve"> та ін.), були також латинські та грецькі автори. Був відділ періодики («</w:t>
      </w:r>
      <w:r>
        <w:rPr>
          <w:rFonts w:ascii="Times New Roman" w:cs="Times New Roman" w:hAnsi="Times New Roman"/>
          <w:sz w:val="28"/>
          <w:szCs w:val="28"/>
          <w:lang w:val="ru-RU"/>
        </w:rPr>
        <w:t>Северная пчела</w:t>
      </w:r>
      <w:r>
        <w:rPr>
          <w:rFonts w:ascii="Times New Roman" w:cs="Times New Roman" w:hAnsi="Times New Roman"/>
          <w:sz w:val="28"/>
          <w:szCs w:val="28"/>
        </w:rPr>
        <w:t xml:space="preserve">», </w:t>
      </w:r>
      <w:r>
        <w:rPr>
          <w:rFonts w:ascii="Times New Roman" w:cs="Times New Roman" w:hAnsi="Times New Roman"/>
          <w:sz w:val="28"/>
          <w:szCs w:val="28"/>
          <w:lang w:val="ru-RU"/>
        </w:rPr>
        <w:t>«Сын отечества», «Вестник Европы»</w:t>
      </w:r>
      <w:r w:rsidR="00DB752A">
        <w:rPr>
          <w:rFonts w:ascii="Times New Roman" w:cs="Times New Roman" w:hAnsi="Times New Roman"/>
          <w:sz w:val="28"/>
          <w:szCs w:val="28"/>
        </w:rPr>
        <w:t xml:space="preserve"> та ін.</w:t>
      </w:r>
      <w:r>
        <w:rPr>
          <w:rFonts w:ascii="Times New Roman" w:cs="Times New Roman" w:hAnsi="Times New Roman"/>
          <w:sz w:val="28"/>
          <w:szCs w:val="28"/>
        </w:rPr>
        <w:t>).</w:t>
      </w:r>
    </w:p>
    <w:p w:rsidP="00187E7E" w:rsidR="00574390" w:rsidRDefault="00574390" w:rsidRPr="00F50D72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Фактично вся його бібліотека загинула, лишилися лише деякі видання творів самого письменника, які містяться у Полтавському літературно-меморіальному музеї  І. Котляревського.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Про нього </w:t>
      </w:r>
      <w:r w:rsidR="00363463">
        <w:rPr>
          <w:rFonts w:ascii="Times New Roman" w:cs="Times New Roman" w:hAnsi="Times New Roman"/>
          <w:sz w:val="28"/>
          <w:szCs w:val="28"/>
        </w:rPr>
        <w:t>сучасник писав так: «</w:t>
      </w:r>
      <w:r w:rsidRPr="001D260E">
        <w:rPr>
          <w:rFonts w:ascii="Times New Roman" w:cs="Times New Roman" w:hAnsi="Times New Roman"/>
          <w:b/>
          <w:i/>
          <w:sz w:val="28"/>
          <w:szCs w:val="28"/>
        </w:rPr>
        <w:t>Під скромною простотою щирого українця в ньому приховувалась натхненна душа, відкрита всім благородним почуттям, і чудове, рідкісне по доброті серце, здатне на всі жертви</w:t>
      </w:r>
      <w:r w:rsidR="00363463">
        <w:rPr>
          <w:rFonts w:ascii="Times New Roman" w:cs="Times New Roman" w:hAnsi="Times New Roman"/>
          <w:b/>
          <w:i/>
          <w:sz w:val="28"/>
          <w:szCs w:val="28"/>
        </w:rPr>
        <w:t>»</w:t>
      </w:r>
      <w:r w:rsidRPr="001D260E">
        <w:rPr>
          <w:rFonts w:ascii="Times New Roman" w:cs="Times New Roman" w:hAnsi="Times New Roman"/>
          <w:sz w:val="28"/>
          <w:szCs w:val="28"/>
        </w:rPr>
        <w:t xml:space="preserve">. 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 В </w:t>
      </w:r>
      <w:r w:rsidRPr="001D260E">
        <w:rPr>
          <w:rFonts w:ascii="Times New Roman" w:cs="Times New Roman" w:hAnsi="Times New Roman"/>
          <w:b/>
          <w:sz w:val="28"/>
          <w:szCs w:val="28"/>
        </w:rPr>
        <w:t>травні 1835</w:t>
      </w:r>
      <w:r w:rsidRPr="001D260E">
        <w:rPr>
          <w:rFonts w:ascii="Times New Roman" w:cs="Times New Roman" w:hAnsi="Times New Roman"/>
          <w:sz w:val="28"/>
          <w:szCs w:val="28"/>
        </w:rPr>
        <w:t xml:space="preserve"> залишив службу.   </w:t>
      </w:r>
    </w:p>
    <w:p w:rsidP="00187E7E" w:rsidR="00574390" w:rsidRDefault="00574390" w:rsidRPr="001D260E">
      <w:pPr>
        <w:spacing w:after="0" w:line="360" w:lineRule="auto"/>
        <w:ind w:firstLine="426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b/>
          <w:sz w:val="28"/>
          <w:szCs w:val="28"/>
        </w:rPr>
        <w:t>Творча спадщина І.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b/>
          <w:sz w:val="28"/>
          <w:szCs w:val="28"/>
        </w:rPr>
        <w:t>П.</w:t>
      </w:r>
      <w:r>
        <w:rPr>
          <w:rFonts w:ascii="Times New Roman" w:cs="Times New Roman" w:hAnsi="Times New Roman"/>
          <w:b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b/>
          <w:sz w:val="28"/>
          <w:szCs w:val="28"/>
        </w:rPr>
        <w:t>Котляревського</w:t>
      </w:r>
      <w:r w:rsidRPr="001D260E">
        <w:rPr>
          <w:rFonts w:ascii="Times New Roman" w:cs="Times New Roman" w:hAnsi="Times New Roman"/>
          <w:sz w:val="28"/>
          <w:szCs w:val="28"/>
        </w:rPr>
        <w:t>:</w:t>
      </w:r>
    </w:p>
    <w:p w:rsidP="00187E7E" w:rsidR="00574390" w:rsidRDefault="00574390" w:rsidRPr="001D260E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поема «Енеїда», п'єси «Наталка Полтавка» і «Москаль-чарівник»;</w:t>
      </w:r>
    </w:p>
    <w:p w:rsidP="00187E7E" w:rsidR="00574390" w:rsidRDefault="00574390" w:rsidRPr="001D260E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lastRenderedPageBreak/>
        <w:t xml:space="preserve">послання-ода «Пісня на новий 1805 рік пану нашому і батьку князю Олексію Борисовичу </w:t>
      </w:r>
      <w:proofErr w:type="spellStart"/>
      <w:r w:rsidRPr="001D260E">
        <w:rPr>
          <w:rFonts w:ascii="Times New Roman" w:cs="Times New Roman" w:hAnsi="Times New Roman"/>
          <w:sz w:val="28"/>
          <w:szCs w:val="28"/>
        </w:rPr>
        <w:t>Куракіну</w:t>
      </w:r>
      <w:proofErr w:type="spellEnd"/>
      <w:r w:rsidRPr="001D260E">
        <w:rPr>
          <w:rFonts w:ascii="Times New Roman" w:cs="Times New Roman" w:hAnsi="Times New Roman"/>
          <w:sz w:val="28"/>
          <w:szCs w:val="28"/>
        </w:rPr>
        <w:t>»;</w:t>
      </w:r>
    </w:p>
    <w:p w:rsidP="00187E7E" w:rsidR="00574390" w:rsidRDefault="00574390" w:rsidRPr="001D260E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переклад російською мовою уривків з праці </w:t>
      </w:r>
      <w:proofErr w:type="spellStart"/>
      <w:r w:rsidRPr="001D260E">
        <w:rPr>
          <w:rFonts w:ascii="Times New Roman" w:cs="Times New Roman" w:hAnsi="Times New Roman"/>
          <w:sz w:val="28"/>
          <w:szCs w:val="28"/>
        </w:rPr>
        <w:t>Дюкела</w:t>
      </w:r>
      <w:proofErr w:type="spellEnd"/>
      <w:r w:rsidRPr="001D260E">
        <w:rPr>
          <w:rFonts w:ascii="Times New Roman" w:cs="Times New Roman" w:hAnsi="Times New Roman"/>
          <w:sz w:val="28"/>
          <w:szCs w:val="28"/>
        </w:rPr>
        <w:t xml:space="preserve"> «Євангельські роздуми, розподілені на всі дні року...»;</w:t>
      </w:r>
    </w:p>
    <w:p w:rsidP="00187E7E" w:rsidR="00574390" w:rsidRDefault="00574390" w:rsidRPr="001D260E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переспів вірша давньогрецької поетеси Сапфо «Ода </w:t>
      </w:r>
      <w:proofErr w:type="spellStart"/>
      <w:r w:rsidRPr="001D260E">
        <w:rPr>
          <w:rFonts w:ascii="Times New Roman" w:cs="Times New Roman" w:hAnsi="Times New Roman"/>
          <w:sz w:val="28"/>
          <w:szCs w:val="28"/>
        </w:rPr>
        <w:t>Сафо</w:t>
      </w:r>
      <w:proofErr w:type="spellEnd"/>
      <w:r w:rsidRPr="001D260E">
        <w:rPr>
          <w:rFonts w:ascii="Times New Roman" w:cs="Times New Roman" w:hAnsi="Times New Roman"/>
          <w:sz w:val="28"/>
          <w:szCs w:val="28"/>
        </w:rPr>
        <w:t>».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b/>
          <w:sz w:val="28"/>
          <w:szCs w:val="28"/>
        </w:rPr>
        <w:t>На</w:t>
      </w:r>
      <w:r w:rsidRPr="001D260E"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b/>
          <w:sz w:val="28"/>
          <w:szCs w:val="28"/>
        </w:rPr>
        <w:t>початку 30-х років</w:t>
      </w:r>
      <w:r w:rsidRPr="001D260E">
        <w:rPr>
          <w:rFonts w:ascii="Times New Roman" w:cs="Times New Roman" w:hAnsi="Times New Roman"/>
          <w:sz w:val="28"/>
          <w:szCs w:val="28"/>
        </w:rPr>
        <w:t xml:space="preserve"> письменник почав хворіти.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Він відпустив на волю кріпаків, майно роздав родичам, знайомим.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Хвороба дедалі загострювалася, люті болі не стихали ні на часинку, але він переносив їх мужньо, нерідко навіть жартівливо. 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b/>
          <w:sz w:val="28"/>
          <w:szCs w:val="28"/>
        </w:rPr>
        <w:t>10 липня 1838 року</w:t>
      </w:r>
      <w:r w:rsidRPr="001D260E">
        <w:rPr>
          <w:rFonts w:ascii="Times New Roman" w:cs="Times New Roman" w:hAnsi="Times New Roman"/>
          <w:sz w:val="28"/>
          <w:szCs w:val="28"/>
        </w:rPr>
        <w:t xml:space="preserve"> І.</w:t>
      </w:r>
      <w:r w:rsidR="00DB752A"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>Котляревський тихо згас.</w:t>
      </w:r>
    </w:p>
    <w:p w:rsidP="00187E7E" w:rsidR="00187E7E" w:rsidRDefault="00574390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Вся Полтава йшла за труною улюбленого письменника і шанованої людини.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 </w:t>
      </w:r>
      <w:r w:rsidR="00187E7E" w:rsidRPr="00187E7E">
        <w:rPr>
          <w:rFonts w:ascii="Times New Roman" w:cs="Times New Roman" w:hAnsi="Times New Roman"/>
          <w:noProof/>
          <w:sz w:val="28"/>
          <w:szCs w:val="28"/>
          <w:lang w:eastAsia="uk-UA"/>
        </w:rPr>
        <w:drawing>
          <wp:inline distB="0" distL="0" distR="0" distT="0" wp14:anchorId="0062EAEC" wp14:editId="6DDB0259">
            <wp:extent cx="6023113" cy="3632711"/>
            <wp:effectExtent b="6350" l="0" r="0" t="0"/>
            <wp:docPr id="1229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4"/>
                    <pic:cNvPicPr>
                      <a:picLocks noChangeArrowheads="1"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608" cy="363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rPr>
          <w:rFonts w:ascii="Times New Roman" w:cs="Times New Roman" w:hAnsi="Times New Roman"/>
          <w:b/>
          <w:sz w:val="28"/>
          <w:szCs w:val="28"/>
        </w:rPr>
      </w:pPr>
      <w:r w:rsidRPr="001D260E">
        <w:rPr>
          <w:rFonts w:ascii="Times New Roman" w:cs="Times New Roman" w:hAnsi="Times New Roman"/>
          <w:b/>
          <w:sz w:val="28"/>
          <w:szCs w:val="28"/>
        </w:rPr>
        <w:t>30 серпня 1903 року</w:t>
      </w:r>
      <w:r w:rsidRPr="001D260E">
        <w:rPr>
          <w:rFonts w:ascii="Times New Roman" w:cs="Times New Roman" w:hAnsi="Times New Roman"/>
          <w:sz w:val="28"/>
          <w:szCs w:val="28"/>
        </w:rPr>
        <w:t xml:space="preserve"> в Полтаві було урочисто відкрито зведений на народні пожертви пам’ятник Котляревському. Це був перший в історії пам’ятник українському письменникові. На постаменті </w:t>
      </w:r>
      <w:proofErr w:type="spellStart"/>
      <w:r w:rsidRPr="001D260E">
        <w:rPr>
          <w:rFonts w:ascii="Times New Roman" w:cs="Times New Roman" w:hAnsi="Times New Roman"/>
          <w:sz w:val="28"/>
          <w:szCs w:val="28"/>
        </w:rPr>
        <w:t>викарбувано</w:t>
      </w:r>
      <w:proofErr w:type="spellEnd"/>
      <w:r w:rsidRPr="001D260E">
        <w:rPr>
          <w:rFonts w:ascii="Times New Roman" w:cs="Times New Roman" w:hAnsi="Times New Roman"/>
          <w:sz w:val="28"/>
          <w:szCs w:val="28"/>
        </w:rPr>
        <w:t xml:space="preserve"> слова Тараса Шевченка: </w:t>
      </w:r>
      <w:r w:rsidRPr="001D260E">
        <w:rPr>
          <w:rFonts w:ascii="Times New Roman" w:cs="Times New Roman" w:hAnsi="Times New Roman"/>
          <w:sz w:val="28"/>
          <w:szCs w:val="28"/>
        </w:rPr>
        <w:br/>
      </w:r>
      <w:r w:rsidRPr="001D260E">
        <w:rPr>
          <w:rFonts w:ascii="Times New Roman" w:cs="Times New Roman" w:hAnsi="Times New Roman"/>
          <w:b/>
          <w:sz w:val="28"/>
          <w:szCs w:val="28"/>
        </w:rPr>
        <w:t>Будеш, батьку, панувати,</w:t>
      </w:r>
      <w:r w:rsidRPr="001D260E">
        <w:rPr>
          <w:rFonts w:ascii="Times New Roman" w:cs="Times New Roman" w:hAnsi="Times New Roman"/>
          <w:b/>
          <w:sz w:val="28"/>
          <w:szCs w:val="28"/>
        </w:rPr>
        <w:br/>
        <w:t>Поки живуть люди;</w:t>
      </w:r>
      <w:r w:rsidRPr="001D260E">
        <w:rPr>
          <w:rFonts w:ascii="Times New Roman" w:cs="Times New Roman" w:hAnsi="Times New Roman"/>
          <w:b/>
          <w:sz w:val="28"/>
          <w:szCs w:val="28"/>
        </w:rPr>
        <w:br/>
      </w:r>
      <w:r w:rsidRPr="001D260E">
        <w:rPr>
          <w:rFonts w:ascii="Times New Roman" w:cs="Times New Roman" w:hAnsi="Times New Roman"/>
          <w:b/>
          <w:sz w:val="28"/>
          <w:szCs w:val="28"/>
        </w:rPr>
        <w:lastRenderedPageBreak/>
        <w:t>Поки сонце з неба сяє,</w:t>
      </w:r>
      <w:r w:rsidRPr="001D260E">
        <w:rPr>
          <w:rFonts w:ascii="Times New Roman" w:cs="Times New Roman" w:hAnsi="Times New Roman"/>
          <w:b/>
          <w:sz w:val="28"/>
          <w:szCs w:val="28"/>
        </w:rPr>
        <w:br/>
        <w:t>Тебе не забудуть!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DB752A">
        <w:rPr>
          <w:rFonts w:ascii="Times New Roman" w:cs="Times New Roman" w:hAnsi="Times New Roman"/>
          <w:sz w:val="28"/>
          <w:szCs w:val="28"/>
        </w:rPr>
        <w:t>У</w:t>
      </w:r>
      <w:r w:rsidRPr="001D260E">
        <w:rPr>
          <w:rFonts w:ascii="Times New Roman" w:cs="Times New Roman" w:hAnsi="Times New Roman"/>
          <w:b/>
          <w:sz w:val="28"/>
          <w:szCs w:val="28"/>
        </w:rPr>
        <w:t xml:space="preserve"> 1952</w:t>
      </w:r>
      <w:r w:rsidR="00DB752A">
        <w:rPr>
          <w:rFonts w:ascii="Times New Roman" w:cs="Times New Roman" w:hAnsi="Times New Roman"/>
          <w:b/>
          <w:sz w:val="28"/>
          <w:szCs w:val="28"/>
        </w:rPr>
        <w:t xml:space="preserve"> </w:t>
      </w:r>
      <w:r w:rsidR="00DB752A" w:rsidRPr="00DB752A">
        <w:rPr>
          <w:rFonts w:ascii="Times New Roman" w:cs="Times New Roman" w:hAnsi="Times New Roman"/>
          <w:sz w:val="28"/>
          <w:szCs w:val="28"/>
        </w:rPr>
        <w:t>році</w:t>
      </w:r>
      <w:r w:rsidRPr="001D260E">
        <w:rPr>
          <w:rFonts w:ascii="Times New Roman" w:cs="Times New Roman" w:hAnsi="Times New Roman"/>
          <w:sz w:val="28"/>
          <w:szCs w:val="28"/>
        </w:rPr>
        <w:t xml:space="preserve"> в Полтаві було відкрито літературно-меморіальний музей Котляревського.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b/>
          <w:sz w:val="28"/>
          <w:szCs w:val="28"/>
        </w:rPr>
        <w:t>1973</w:t>
      </w:r>
      <w:r w:rsidRPr="001D260E">
        <w:rPr>
          <w:rFonts w:ascii="Times New Roman" w:cs="Times New Roman" w:hAnsi="Times New Roman"/>
          <w:sz w:val="28"/>
          <w:szCs w:val="28"/>
        </w:rPr>
        <w:t xml:space="preserve"> року було споруджено пам'ятник-погруддя   в Києві (скульптор </w:t>
      </w:r>
      <w:r w:rsidR="00363463">
        <w:rPr>
          <w:rFonts w:ascii="Times New Roman" w:cs="Times New Roman" w:hAnsi="Times New Roman"/>
          <w:sz w:val="28"/>
          <w:szCs w:val="28"/>
        </w:rPr>
        <w:br/>
      </w:r>
      <w:r w:rsidRPr="001D260E">
        <w:rPr>
          <w:rFonts w:ascii="Times New Roman" w:cs="Times New Roman" w:hAnsi="Times New Roman"/>
          <w:sz w:val="28"/>
          <w:szCs w:val="28"/>
        </w:rPr>
        <w:t>Г.</w:t>
      </w:r>
      <w:r w:rsidR="00DB752A"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>Кальченко).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b/>
          <w:sz w:val="28"/>
          <w:szCs w:val="28"/>
        </w:rPr>
        <w:t>З 1990</w:t>
      </w:r>
      <w:r w:rsidRPr="001D260E">
        <w:rPr>
          <w:rFonts w:ascii="Times New Roman" w:cs="Times New Roman" w:hAnsi="Times New Roman"/>
          <w:sz w:val="28"/>
          <w:szCs w:val="28"/>
        </w:rPr>
        <w:t xml:space="preserve"> року встановлено премію імені І.</w:t>
      </w:r>
      <w:r w:rsidR="00DB752A"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>П.</w:t>
      </w:r>
      <w:r w:rsidR="00DB752A"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 xml:space="preserve">Котляревського за кращі здобутки в галузі драматургії та театрального мистецтва. 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Гідно відзначено</w:t>
      </w:r>
      <w:r w:rsidRPr="00DB752A">
        <w:rPr>
          <w:rFonts w:ascii="Times New Roman" w:cs="Times New Roman" w:hAnsi="Times New Roman"/>
          <w:sz w:val="28"/>
          <w:szCs w:val="28"/>
        </w:rPr>
        <w:t xml:space="preserve"> в</w:t>
      </w:r>
      <w:r w:rsidRPr="001D260E">
        <w:rPr>
          <w:rFonts w:ascii="Times New Roman" w:cs="Times New Roman" w:hAnsi="Times New Roman"/>
          <w:b/>
          <w:sz w:val="28"/>
          <w:szCs w:val="28"/>
        </w:rPr>
        <w:t xml:space="preserve"> 1994 </w:t>
      </w:r>
      <w:r w:rsidRPr="00DB752A">
        <w:rPr>
          <w:rFonts w:ascii="Times New Roman" w:cs="Times New Roman" w:hAnsi="Times New Roman"/>
          <w:sz w:val="28"/>
          <w:szCs w:val="28"/>
        </w:rPr>
        <w:t>році</w:t>
      </w:r>
      <w:r w:rsidR="00363463">
        <w:rPr>
          <w:rFonts w:ascii="Times New Roman" w:cs="Times New Roman" w:hAnsi="Times New Roman"/>
          <w:sz w:val="28"/>
          <w:szCs w:val="28"/>
        </w:rPr>
        <w:t xml:space="preserve"> 225-річний ювілей автора «Енеїди»</w:t>
      </w:r>
      <w:r w:rsidRPr="001D260E">
        <w:rPr>
          <w:rFonts w:ascii="Times New Roman" w:cs="Times New Roman" w:hAnsi="Times New Roman"/>
          <w:sz w:val="28"/>
          <w:szCs w:val="28"/>
        </w:rPr>
        <w:t xml:space="preserve"> вже в незалежній Україні.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З </w:t>
      </w:r>
      <w:r w:rsidRPr="001D260E">
        <w:rPr>
          <w:rFonts w:ascii="Times New Roman" w:cs="Times New Roman" w:hAnsi="Times New Roman"/>
          <w:b/>
          <w:sz w:val="28"/>
          <w:szCs w:val="28"/>
        </w:rPr>
        <w:t>2007</w:t>
      </w:r>
      <w:r w:rsidRPr="001D260E">
        <w:rPr>
          <w:rFonts w:ascii="Times New Roman" w:cs="Times New Roman" w:hAnsi="Times New Roman"/>
          <w:sz w:val="28"/>
          <w:szCs w:val="28"/>
        </w:rPr>
        <w:t xml:space="preserve"> року відбувається вручення обласної премії                                                  імені І.</w:t>
      </w:r>
      <w:r w:rsidR="00DB752A"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>П. Котляревського в Полтаві.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У багатьох містах України (Київ, Полтава, Чернігів, Вінниця, Хмельницький, Чернівці, Прилуки, Лубни, Бердичів тощо) є вулиці, названі на честь поета.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Свої поезії І. Котляревському присвятили      Т.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>Шевченко, Леся Українка, Панас Мирний, М.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>Рильський, В.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>Сосюра, С.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>Олійник, П.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proofErr w:type="spellStart"/>
      <w:r w:rsidRPr="001D260E">
        <w:rPr>
          <w:rFonts w:ascii="Times New Roman" w:cs="Times New Roman" w:hAnsi="Times New Roman"/>
          <w:sz w:val="28"/>
          <w:szCs w:val="28"/>
        </w:rPr>
        <w:t>Усенко</w:t>
      </w:r>
      <w:proofErr w:type="spellEnd"/>
      <w:r w:rsidRPr="001D260E">
        <w:rPr>
          <w:rFonts w:ascii="Times New Roman" w:cs="Times New Roman" w:hAnsi="Times New Roman"/>
          <w:sz w:val="28"/>
          <w:szCs w:val="28"/>
        </w:rPr>
        <w:t>, М.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 xml:space="preserve">Нагнибіда,        В. Коломієць, Я. </w:t>
      </w:r>
      <w:proofErr w:type="spellStart"/>
      <w:r w:rsidRPr="001D260E">
        <w:rPr>
          <w:rFonts w:ascii="Times New Roman" w:cs="Times New Roman" w:hAnsi="Times New Roman"/>
          <w:sz w:val="28"/>
          <w:szCs w:val="28"/>
        </w:rPr>
        <w:t>Шутько</w:t>
      </w:r>
      <w:proofErr w:type="spellEnd"/>
      <w:r w:rsidRPr="001D260E">
        <w:rPr>
          <w:rFonts w:ascii="Times New Roman" w:cs="Times New Roman" w:hAnsi="Times New Roman"/>
          <w:sz w:val="28"/>
          <w:szCs w:val="28"/>
        </w:rPr>
        <w:t xml:space="preserve"> та ін.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>Життя І.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1D260E">
        <w:rPr>
          <w:rFonts w:ascii="Times New Roman" w:cs="Times New Roman" w:hAnsi="Times New Roman"/>
          <w:sz w:val="28"/>
          <w:szCs w:val="28"/>
        </w:rPr>
        <w:t>Котляревського послугувало сюжетом для роману відомого українськ</w:t>
      </w:r>
      <w:r w:rsidR="00363463">
        <w:rPr>
          <w:rFonts w:ascii="Times New Roman" w:cs="Times New Roman" w:hAnsi="Times New Roman"/>
          <w:sz w:val="28"/>
          <w:szCs w:val="28"/>
        </w:rPr>
        <w:t xml:space="preserve">ого письменника Бориса </w:t>
      </w:r>
      <w:proofErr w:type="spellStart"/>
      <w:r w:rsidR="00363463">
        <w:rPr>
          <w:rFonts w:ascii="Times New Roman" w:cs="Times New Roman" w:hAnsi="Times New Roman"/>
          <w:sz w:val="28"/>
          <w:szCs w:val="28"/>
        </w:rPr>
        <w:t>Левіна</w:t>
      </w:r>
      <w:proofErr w:type="spellEnd"/>
      <w:r w:rsidR="00363463">
        <w:rPr>
          <w:rFonts w:ascii="Times New Roman" w:cs="Times New Roman" w:hAnsi="Times New Roman"/>
          <w:sz w:val="28"/>
          <w:szCs w:val="28"/>
        </w:rPr>
        <w:t xml:space="preserve">  «Веселий мудрець»</w:t>
      </w:r>
      <w:r w:rsidRPr="001D260E">
        <w:rPr>
          <w:rFonts w:ascii="Times New Roman" w:cs="Times New Roman" w:hAnsi="Times New Roman"/>
          <w:sz w:val="28"/>
          <w:szCs w:val="28"/>
        </w:rPr>
        <w:t xml:space="preserve"> .</w:t>
      </w:r>
    </w:p>
    <w:p w:rsidP="00187E7E" w:rsidR="00574390" w:rsidRDefault="00574390" w:rsidRPr="001D260E">
      <w:pPr>
        <w:pStyle w:val="a3"/>
        <w:spacing w:after="0" w:line="360" w:lineRule="auto"/>
        <w:ind w:firstLine="426" w:left="0"/>
        <w:jc w:val="both"/>
        <w:rPr>
          <w:rFonts w:ascii="Times New Roman" w:cs="Times New Roman" w:hAnsi="Times New Roman"/>
          <w:sz w:val="28"/>
          <w:szCs w:val="28"/>
        </w:rPr>
      </w:pPr>
      <w:r w:rsidRPr="001D260E">
        <w:rPr>
          <w:rFonts w:ascii="Times New Roman" w:cs="Times New Roman" w:hAnsi="Times New Roman"/>
          <w:sz w:val="28"/>
          <w:szCs w:val="28"/>
        </w:rPr>
        <w:t xml:space="preserve">Творчість Котляревського є вершиною української літератури                              </w:t>
      </w:r>
      <w:proofErr w:type="spellStart"/>
      <w:r w:rsidRPr="001D260E">
        <w:rPr>
          <w:rFonts w:ascii="Times New Roman" w:cs="Times New Roman" w:hAnsi="Times New Roman"/>
          <w:sz w:val="28"/>
          <w:szCs w:val="28"/>
        </w:rPr>
        <w:t>дошевченківської</w:t>
      </w:r>
      <w:proofErr w:type="spellEnd"/>
      <w:r w:rsidRPr="001D260E">
        <w:rPr>
          <w:rFonts w:ascii="Times New Roman" w:cs="Times New Roman" w:hAnsi="Times New Roman"/>
          <w:sz w:val="28"/>
          <w:szCs w:val="28"/>
        </w:rPr>
        <w:t xml:space="preserve"> доби. Його горде і ніжне слово весняним сонячним промінням зігріває людей, духовно збагачує нові й нові покоління. </w:t>
      </w:r>
    </w:p>
    <w:p w:rsidP="00187E7E" w:rsidR="00187E7E" w:rsidRDefault="00187E7E" w:rsidRPr="00574390">
      <w:pPr>
        <w:pStyle w:val="a3"/>
        <w:numPr>
          <w:ilvl w:val="0"/>
          <w:numId w:val="6"/>
        </w:numPr>
        <w:tabs>
          <w:tab w:pos="0" w:val="left"/>
        </w:tabs>
        <w:spacing w:after="0" w:line="360" w:lineRule="auto"/>
        <w:ind w:firstLine="0" w:left="0"/>
        <w:jc w:val="both"/>
        <w:rPr>
          <w:rFonts w:ascii="Times New Roman" w:cs="Times New Roman" w:hAnsi="Times New Roman"/>
          <w:b/>
          <w:color w:val="000076"/>
          <w:sz w:val="28"/>
        </w:rPr>
      </w:pPr>
      <w:r w:rsidRPr="00574390">
        <w:rPr>
          <w:rFonts w:ascii="Times New Roman" w:cs="Times New Roman" w:hAnsi="Times New Roman"/>
          <w:sz w:val="28"/>
        </w:rPr>
        <w:t>Захист презентації</w:t>
      </w:r>
      <w:r>
        <w:rPr>
          <w:rFonts w:ascii="Times New Roman" w:cs="Times New Roman" w:hAnsi="Times New Roman"/>
          <w:sz w:val="28"/>
        </w:rPr>
        <w:t xml:space="preserve"> </w:t>
      </w:r>
      <w:r w:rsidRPr="00187E7E">
        <w:rPr>
          <w:rFonts w:ascii="Times New Roman" w:cs="Times New Roman" w:eastAsia="Times New Roman" w:hAnsi="Times New Roman"/>
          <w:b/>
          <w:color w:val="000076"/>
          <w:sz w:val="28"/>
          <w:szCs w:val="28"/>
          <w:lang w:eastAsia="uk-UA"/>
        </w:rPr>
        <w:t>«Наталка Полтавка» – праматір українського народного театру»</w:t>
      </w:r>
      <w:r>
        <w:rPr>
          <w:rFonts w:ascii="Times New Roman" w:cs="Times New Roman" w:eastAsia="Times New Roman" w:hAnsi="Times New Roman"/>
          <w:b/>
          <w:color w:val="000076"/>
          <w:sz w:val="28"/>
          <w:szCs w:val="28"/>
          <w:lang w:eastAsia="uk-UA"/>
        </w:rPr>
        <w:t>.</w:t>
      </w:r>
    </w:p>
    <w:p w:rsidP="00A3583E" w:rsidR="00187E7E" w:rsidRDefault="00187E7E" w:rsidRPr="003B4597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Ведуча.</w:t>
      </w:r>
      <w:r w:rsidRPr="003B4597">
        <w:rPr>
          <w:rFonts w:ascii="Times New Roman" w:cs="Times New Roman" w:hAnsi="Times New Roman"/>
          <w:sz w:val="28"/>
          <w:szCs w:val="28"/>
        </w:rPr>
        <w:t xml:space="preserve"> Івана Петровича постійно приваблювала театральна діяльність. Він майстерно грав у домашніх виставах, захоплював театральними постановками своїх вихованців.</w:t>
      </w:r>
    </w:p>
    <w:p w:rsidP="00A3583E" w:rsidR="00187E7E" w:rsidRDefault="00187E7E" w:rsidRPr="003B4597"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ab/>
        <w:t xml:space="preserve">У часи Котляревського Полтава славилася своїм першим в Україні постійним театром. Особливо бурхливу діяльність театр розгорнув із 1818 року, </w:t>
      </w:r>
      <w:r w:rsidRPr="003B4597">
        <w:rPr>
          <w:rFonts w:ascii="Times New Roman" w:cs="Times New Roman" w:hAnsi="Times New Roman"/>
          <w:sz w:val="28"/>
          <w:szCs w:val="28"/>
        </w:rPr>
        <w:lastRenderedPageBreak/>
        <w:t>коли його директором став Іван Котляревський. Саме для цього театру письменник створив у 1819 році свою славетну «Наталку Полтавку».</w:t>
      </w:r>
    </w:p>
    <w:p w:rsidP="00A3583E" w:rsidR="00187E7E" w:rsidRDefault="00187E7E" w:rsidRPr="003B4597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 xml:space="preserve"> </w:t>
      </w:r>
      <w:r w:rsidRPr="00C056F5">
        <w:rPr>
          <w:rFonts w:ascii="Times New Roman" w:cs="Times New Roman" w:hAnsi="Times New Roman"/>
          <w:b/>
          <w:sz w:val="28"/>
          <w:szCs w:val="28"/>
        </w:rPr>
        <w:t>«Наталка Полтавка» – праматір українського народного театру</w:t>
      </w:r>
      <w:r w:rsidRPr="003B4597">
        <w:rPr>
          <w:rFonts w:ascii="Times New Roman" w:cs="Times New Roman" w:hAnsi="Times New Roman"/>
          <w:sz w:val="28"/>
          <w:szCs w:val="28"/>
        </w:rPr>
        <w:t>.</w:t>
      </w:r>
    </w:p>
    <w:p w:rsidP="00A3583E" w:rsidR="00187E7E" w:rsidRDefault="00187E7E"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Перший драматичний твір нової української драматургії та національного українського театру.</w:t>
      </w:r>
    </w:p>
    <w:p w:rsidP="00A3583E" w:rsidR="00A3583E" w:rsidRDefault="00A3583E" w:rsidRPr="003B4597"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A3583E">
        <w:rPr>
          <w:rFonts w:ascii="Times New Roman" w:cs="Times New Roman" w:hAnsi="Times New Roman"/>
          <w:noProof/>
          <w:sz w:val="28"/>
          <w:szCs w:val="28"/>
          <w:lang w:eastAsia="uk-UA"/>
        </w:rPr>
        <w:drawing>
          <wp:inline distB="0" distL="0" distR="0" distT="0" wp14:anchorId="7D7B90E1" wp14:editId="0871FB22">
            <wp:extent cx="2494722" cy="3529088"/>
            <wp:effectExtent b="0" l="0" r="1270" t="0"/>
            <wp:docPr descr="ANd9GcQFwC9HayZqAFFZbC8WeeKZldovmg0-6wxNwZFpMM_EC0UL7xbu" id="512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Nd9GcQFwC9HayZqAFFZbC8WeeKZldovmg0-6wxNwZFpMM_EC0UL7xbu" id="5124" name="Picture 8"/>
                    <pic:cNvPicPr>
                      <a:picLocks noChangeArrowheads="1"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53" cy="3533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P="00A3583E" w:rsidR="00187E7E" w:rsidRDefault="00187E7E" w:rsidRPr="003B4597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C056F5">
        <w:rPr>
          <w:rFonts w:ascii="Times New Roman" w:cs="Times New Roman" w:hAnsi="Times New Roman"/>
          <w:b/>
          <w:sz w:val="28"/>
          <w:szCs w:val="28"/>
        </w:rPr>
        <w:t xml:space="preserve"> Джерела написання твору</w:t>
      </w:r>
      <w:r w:rsidRPr="003B4597">
        <w:rPr>
          <w:rFonts w:ascii="Times New Roman" w:cs="Times New Roman" w:hAnsi="Times New Roman"/>
          <w:sz w:val="28"/>
          <w:szCs w:val="28"/>
        </w:rPr>
        <w:t>:</w:t>
      </w:r>
    </w:p>
    <w:p w:rsidP="00A3583E" w:rsidR="00187E7E" w:rsidRDefault="00187E7E" w:rsidRPr="003B459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справжні життєві факти українського суспільства того часу;</w:t>
      </w:r>
    </w:p>
    <w:p w:rsidP="00A3583E" w:rsidR="00187E7E" w:rsidRDefault="00187E7E" w:rsidRPr="003B459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українські лірично-побутові, обрядові, купальські пісні та балади;</w:t>
      </w:r>
    </w:p>
    <w:p w:rsidP="00A3583E" w:rsidR="00187E7E" w:rsidRDefault="00187E7E" w:rsidRPr="003B459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український вертеп, шкільні драми-інтермедії XVIII ст.;</w:t>
      </w:r>
    </w:p>
    <w:p w:rsidP="00A3583E" w:rsidR="00187E7E" w:rsidRDefault="00187E7E" w:rsidRPr="003B4597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досвід російських драматургів XVIII ст.</w:t>
      </w:r>
    </w:p>
    <w:p w:rsidP="00A3583E" w:rsidR="00187E7E" w:rsidRDefault="00187E7E" w:rsidRPr="003B4597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C056F5">
        <w:rPr>
          <w:rFonts w:ascii="Times New Roman" w:cs="Times New Roman" w:hAnsi="Times New Roman"/>
          <w:b/>
          <w:sz w:val="28"/>
          <w:szCs w:val="28"/>
        </w:rPr>
        <w:t xml:space="preserve"> Сценічне життя твору</w:t>
      </w:r>
      <w:r w:rsidRPr="003B4597">
        <w:rPr>
          <w:rFonts w:ascii="Times New Roman" w:cs="Times New Roman" w:hAnsi="Times New Roman"/>
          <w:sz w:val="28"/>
          <w:szCs w:val="28"/>
        </w:rPr>
        <w:t>:</w:t>
      </w:r>
    </w:p>
    <w:p w:rsidP="00A3583E" w:rsidR="00187E7E" w:rsidRDefault="00187E7E" w:rsidRPr="003B459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тріумфальна постановка 1819 року в Полтаві;</w:t>
      </w:r>
    </w:p>
    <w:p w:rsidP="00A3583E" w:rsidR="00187E7E" w:rsidRDefault="00187E7E" w:rsidRPr="003B459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найпопулярніша вистава по всіх  театрах України на початку ХІХ ст.;</w:t>
      </w:r>
    </w:p>
    <w:p w:rsidP="00A3583E" w:rsidR="00187E7E" w:rsidRDefault="00187E7E" w:rsidRPr="003B459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1848</w:t>
      </w:r>
      <w:r w:rsidR="00DB752A">
        <w:rPr>
          <w:rFonts w:ascii="Times New Roman" w:cs="Times New Roman" w:hAnsi="Times New Roman"/>
          <w:sz w:val="28"/>
          <w:szCs w:val="28"/>
        </w:rPr>
        <w:t xml:space="preserve"> </w:t>
      </w:r>
      <w:r w:rsidRPr="003B4597">
        <w:rPr>
          <w:rFonts w:ascii="Times New Roman" w:cs="Times New Roman" w:hAnsi="Times New Roman"/>
          <w:sz w:val="28"/>
          <w:szCs w:val="28"/>
        </w:rPr>
        <w:t xml:space="preserve">р. у Галичині п’єсу поставив  Іван  </w:t>
      </w:r>
      <w:proofErr w:type="spellStart"/>
      <w:r w:rsidRPr="003B4597">
        <w:rPr>
          <w:rFonts w:ascii="Times New Roman" w:cs="Times New Roman" w:hAnsi="Times New Roman"/>
          <w:sz w:val="28"/>
          <w:szCs w:val="28"/>
        </w:rPr>
        <w:t>Озаркевич</w:t>
      </w:r>
      <w:proofErr w:type="spellEnd"/>
      <w:r w:rsidRPr="003B4597">
        <w:rPr>
          <w:rFonts w:ascii="Times New Roman" w:cs="Times New Roman" w:hAnsi="Times New Roman"/>
          <w:sz w:val="28"/>
          <w:szCs w:val="28"/>
        </w:rPr>
        <w:t>,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3B4597">
        <w:rPr>
          <w:rFonts w:ascii="Times New Roman" w:cs="Times New Roman" w:hAnsi="Times New Roman"/>
          <w:sz w:val="28"/>
          <w:szCs w:val="28"/>
        </w:rPr>
        <w:t>пристосувавши до місцевих умов, яка мала шалений успіх;</w:t>
      </w:r>
    </w:p>
    <w:p w:rsidP="00A3583E" w:rsidR="00187E7E" w:rsidRDefault="00187E7E" w:rsidRPr="003B459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ця першість утримується й досі.</w:t>
      </w:r>
    </w:p>
    <w:p w:rsidP="00A3583E" w:rsidR="00187E7E" w:rsidRDefault="00187E7E" w:rsidRPr="003B4597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 xml:space="preserve"> Б</w:t>
      </w:r>
      <w:r w:rsidR="00363463">
        <w:rPr>
          <w:rFonts w:ascii="Times New Roman" w:cs="Times New Roman" w:hAnsi="Times New Roman"/>
          <w:sz w:val="28"/>
          <w:szCs w:val="28"/>
        </w:rPr>
        <w:t>лизько двох століть не сходить «Наталка Полтавка»</w:t>
      </w:r>
      <w:r w:rsidRPr="003B4597">
        <w:rPr>
          <w:rFonts w:ascii="Times New Roman" w:cs="Times New Roman" w:hAnsi="Times New Roman"/>
          <w:sz w:val="28"/>
          <w:szCs w:val="28"/>
        </w:rPr>
        <w:t xml:space="preserve"> зі сцени не лише України, а й інших слов’янських країн.</w:t>
      </w:r>
    </w:p>
    <w:p w:rsidP="00A3583E" w:rsidR="00187E7E" w:rsidRDefault="00187E7E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lastRenderedPageBreak/>
        <w:t>1890 року на основі п’єси М.</w:t>
      </w:r>
      <w:r w:rsidR="00DB752A">
        <w:rPr>
          <w:rFonts w:ascii="Times New Roman" w:cs="Times New Roman" w:hAnsi="Times New Roman"/>
          <w:sz w:val="28"/>
          <w:szCs w:val="28"/>
        </w:rPr>
        <w:t xml:space="preserve"> </w:t>
      </w:r>
      <w:r w:rsidRPr="003B4597">
        <w:rPr>
          <w:rFonts w:ascii="Times New Roman" w:cs="Times New Roman" w:hAnsi="Times New Roman"/>
          <w:sz w:val="28"/>
          <w:szCs w:val="28"/>
        </w:rPr>
        <w:t>Лисенко створив однойменну славнозвісну оперу.</w:t>
      </w:r>
    </w:p>
    <w:p w:rsidP="00A3583E" w:rsidR="00187E7E" w:rsidRDefault="00187E7E" w:rsidRPr="003B4597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C056F5">
        <w:rPr>
          <w:rFonts w:ascii="Times New Roman" w:cs="Times New Roman" w:hAnsi="Times New Roman"/>
          <w:b/>
          <w:sz w:val="28"/>
          <w:szCs w:val="28"/>
        </w:rPr>
        <w:t xml:space="preserve"> Поширення п’єси</w:t>
      </w:r>
      <w:r w:rsidRPr="003B4597">
        <w:rPr>
          <w:rFonts w:ascii="Times New Roman" w:cs="Times New Roman" w:hAnsi="Times New Roman"/>
          <w:sz w:val="28"/>
          <w:szCs w:val="28"/>
        </w:rPr>
        <w:t>:</w:t>
      </w:r>
    </w:p>
    <w:p w:rsidP="00A3583E" w:rsidR="00187E7E" w:rsidRDefault="00187E7E" w:rsidRPr="003B459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певний час поширювалася тільки у рукописних копіях;</w:t>
      </w:r>
    </w:p>
    <w:p w:rsidP="00A3583E" w:rsidR="00187E7E" w:rsidRDefault="00187E7E" w:rsidRPr="003B4597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1838</w:t>
      </w:r>
      <w:r w:rsidR="00DB752A">
        <w:rPr>
          <w:rFonts w:ascii="Times New Roman" w:cs="Times New Roman" w:hAnsi="Times New Roman"/>
          <w:sz w:val="28"/>
          <w:szCs w:val="28"/>
        </w:rPr>
        <w:t xml:space="preserve"> </w:t>
      </w:r>
      <w:r w:rsidRPr="003B4597">
        <w:rPr>
          <w:rFonts w:ascii="Times New Roman" w:cs="Times New Roman" w:hAnsi="Times New Roman"/>
          <w:sz w:val="28"/>
          <w:szCs w:val="28"/>
        </w:rPr>
        <w:t>року  уперше надрукована.</w:t>
      </w:r>
      <w:r>
        <w:rPr>
          <w:rFonts w:ascii="Times New Roman" w:cs="Times New Roman" w:hAnsi="Times New Roman"/>
          <w:sz w:val="28"/>
          <w:szCs w:val="28"/>
        </w:rPr>
        <w:t xml:space="preserve"> І в 2013 році випов</w:t>
      </w:r>
      <w:r w:rsidR="00DB752A">
        <w:rPr>
          <w:rFonts w:ascii="Times New Roman" w:cs="Times New Roman" w:hAnsi="Times New Roman"/>
          <w:sz w:val="28"/>
          <w:szCs w:val="28"/>
        </w:rPr>
        <w:t>нилося</w:t>
      </w:r>
      <w:r>
        <w:rPr>
          <w:rFonts w:ascii="Times New Roman" w:cs="Times New Roman" w:hAnsi="Times New Roman"/>
          <w:sz w:val="28"/>
          <w:szCs w:val="28"/>
        </w:rPr>
        <w:t xml:space="preserve"> 175 років з дня першого виходу </w:t>
      </w:r>
      <w:r w:rsidR="00DB752A">
        <w:rPr>
          <w:rFonts w:ascii="Times New Roman" w:cs="Times New Roman" w:hAnsi="Times New Roman"/>
          <w:sz w:val="28"/>
          <w:szCs w:val="28"/>
        </w:rPr>
        <w:t>у</w:t>
      </w:r>
      <w:r>
        <w:rPr>
          <w:rFonts w:ascii="Times New Roman" w:cs="Times New Roman" w:hAnsi="Times New Roman"/>
          <w:sz w:val="28"/>
          <w:szCs w:val="28"/>
        </w:rPr>
        <w:t xml:space="preserve"> світ цього шедевру української драматургії.</w:t>
      </w:r>
    </w:p>
    <w:p w:rsidP="00A3583E" w:rsidR="00187E7E" w:rsidRDefault="00187E7E" w:rsidRPr="003B4597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 xml:space="preserve"> За  п’єсою  «Наталка Полтавка» знято однойменні кінокартини в 1911, 1936 роках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3B4597">
        <w:rPr>
          <w:rFonts w:ascii="Times New Roman" w:cs="Times New Roman" w:hAnsi="Times New Roman"/>
          <w:sz w:val="28"/>
          <w:szCs w:val="28"/>
        </w:rPr>
        <w:t xml:space="preserve"> і </w:t>
      </w:r>
      <w:r>
        <w:rPr>
          <w:rFonts w:ascii="Times New Roman" w:cs="Times New Roman" w:hAnsi="Times New Roman"/>
          <w:sz w:val="28"/>
          <w:szCs w:val="28"/>
        </w:rPr>
        <w:t xml:space="preserve">в </w:t>
      </w:r>
      <w:r w:rsidRPr="003B4597">
        <w:rPr>
          <w:rFonts w:ascii="Times New Roman" w:cs="Times New Roman" w:hAnsi="Times New Roman"/>
          <w:sz w:val="28"/>
          <w:szCs w:val="28"/>
        </w:rPr>
        <w:t>1978 (телефільм).</w:t>
      </w:r>
    </w:p>
    <w:p w:rsidP="00A3583E" w:rsidR="00187E7E" w:rsidRDefault="00187E7E" w:rsidRPr="003B4597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C056F5">
        <w:rPr>
          <w:rFonts w:ascii="Times New Roman" w:cs="Times New Roman" w:hAnsi="Times New Roman"/>
          <w:b/>
          <w:sz w:val="28"/>
          <w:szCs w:val="28"/>
        </w:rPr>
        <w:t>Особливості твору</w:t>
      </w:r>
      <w:r w:rsidRPr="003B4597">
        <w:rPr>
          <w:rFonts w:ascii="Times New Roman" w:cs="Times New Roman" w:hAnsi="Times New Roman"/>
          <w:sz w:val="28"/>
          <w:szCs w:val="28"/>
        </w:rPr>
        <w:t>:</w:t>
      </w:r>
    </w:p>
    <w:p w:rsidP="00A3583E" w:rsidR="00187E7E" w:rsidRDefault="00363463" w:rsidRPr="003B4597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«Наталка Полтавка»</w:t>
      </w:r>
      <w:r w:rsidR="00187E7E" w:rsidRPr="003B4597">
        <w:rPr>
          <w:rFonts w:ascii="Times New Roman" w:cs="Times New Roman" w:hAnsi="Times New Roman"/>
          <w:sz w:val="28"/>
          <w:szCs w:val="28"/>
        </w:rPr>
        <w:t xml:space="preserve"> - серйозний твір про прекрасну душу народу,</w:t>
      </w:r>
      <w:r w:rsidR="00DB752A">
        <w:rPr>
          <w:rFonts w:ascii="Times New Roman" w:cs="Times New Roman" w:hAnsi="Times New Roman"/>
          <w:sz w:val="28"/>
          <w:szCs w:val="28"/>
        </w:rPr>
        <w:t xml:space="preserve"> </w:t>
      </w:r>
      <w:r w:rsidR="00187E7E" w:rsidRPr="003B4597">
        <w:rPr>
          <w:rFonts w:ascii="Times New Roman" w:cs="Times New Roman" w:hAnsi="Times New Roman"/>
          <w:sz w:val="28"/>
          <w:szCs w:val="28"/>
        </w:rPr>
        <w:t>його щедре серце, світлий розум і гірке безталання;</w:t>
      </w:r>
    </w:p>
    <w:p w:rsidP="00A3583E" w:rsidR="00187E7E" w:rsidRDefault="00363463" w:rsidRPr="003B4597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реалістичне зображення життя «простолюду»</w:t>
      </w:r>
      <w:r w:rsidR="00187E7E" w:rsidRPr="003B4597">
        <w:rPr>
          <w:rFonts w:ascii="Times New Roman" w:cs="Times New Roman" w:hAnsi="Times New Roman"/>
          <w:sz w:val="28"/>
          <w:szCs w:val="28"/>
        </w:rPr>
        <w:t>;</w:t>
      </w:r>
    </w:p>
    <w:p w:rsidP="00A3583E" w:rsidR="00187E7E" w:rsidRDefault="00187E7E" w:rsidRPr="003B4597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засудження тодішнього суспільства;</w:t>
      </w:r>
    </w:p>
    <w:p w:rsidP="00A3583E" w:rsidR="00187E7E" w:rsidRDefault="00187E7E" w:rsidRPr="003B4597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використання народної розмовної мови, пісенної творчості.</w:t>
      </w:r>
    </w:p>
    <w:p w:rsidP="00A3583E" w:rsidR="00187E7E" w:rsidRDefault="00187E7E" w:rsidRPr="00C056F5">
      <w:pPr>
        <w:spacing w:after="0" w:line="360" w:lineRule="auto"/>
        <w:ind w:firstLine="567"/>
        <w:jc w:val="both"/>
        <w:rPr>
          <w:rFonts w:ascii="Times New Roman" w:cs="Times New Roman" w:hAnsi="Times New Roman"/>
          <w:b/>
          <w:sz w:val="28"/>
          <w:szCs w:val="28"/>
        </w:rPr>
      </w:pPr>
      <w:r w:rsidRPr="00C056F5">
        <w:rPr>
          <w:rFonts w:ascii="Times New Roman" w:cs="Times New Roman" w:hAnsi="Times New Roman"/>
          <w:b/>
          <w:sz w:val="28"/>
          <w:szCs w:val="28"/>
        </w:rPr>
        <w:t>Феноменальність твору</w:t>
      </w:r>
    </w:p>
    <w:p w:rsidP="00A3583E" w:rsidR="00187E7E" w:rsidRDefault="00187E7E" w:rsidRPr="003B4597"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 xml:space="preserve">    У творі використано 22 пісні:</w:t>
      </w:r>
    </w:p>
    <w:p w:rsidP="00A3583E" w:rsidR="00187E7E" w:rsidRDefault="00187E7E" w:rsidRPr="003B4597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авторських – 8;</w:t>
      </w:r>
    </w:p>
    <w:p w:rsidP="00A3583E" w:rsidR="00187E7E" w:rsidRDefault="00187E7E" w:rsidRPr="003B4597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народних, без змін – 5;</w:t>
      </w:r>
    </w:p>
    <w:p w:rsidP="00A3583E" w:rsidR="00187E7E" w:rsidRDefault="00187E7E" w:rsidRPr="003B4597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фольклорних, але оброблених Котляревським  - 2;</w:t>
      </w:r>
    </w:p>
    <w:p w:rsidP="00A3583E" w:rsidR="00187E7E" w:rsidRDefault="00187E7E" w:rsidRPr="003B4597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літературних, але перероблених автором – 3.</w:t>
      </w:r>
    </w:p>
    <w:p w:rsidP="00A3583E" w:rsidR="00187E7E" w:rsidRDefault="00187E7E" w:rsidRPr="00C056F5">
      <w:pPr>
        <w:spacing w:after="0" w:line="360" w:lineRule="auto"/>
        <w:ind w:firstLine="567"/>
        <w:jc w:val="both"/>
        <w:rPr>
          <w:rFonts w:ascii="Times New Roman" w:cs="Times New Roman" w:hAnsi="Times New Roman"/>
          <w:b/>
          <w:sz w:val="28"/>
          <w:szCs w:val="28"/>
        </w:rPr>
      </w:pPr>
      <w:r w:rsidRPr="00C056F5">
        <w:rPr>
          <w:rFonts w:ascii="Times New Roman" w:cs="Times New Roman" w:hAnsi="Times New Roman"/>
          <w:b/>
          <w:sz w:val="28"/>
          <w:szCs w:val="28"/>
        </w:rPr>
        <w:t xml:space="preserve"> Дійові особи</w:t>
      </w:r>
      <w:r>
        <w:rPr>
          <w:rFonts w:ascii="Times New Roman" w:cs="Times New Roman" w:hAnsi="Times New Roman"/>
          <w:b/>
          <w:sz w:val="28"/>
          <w:szCs w:val="28"/>
        </w:rPr>
        <w:t>:</w:t>
      </w:r>
    </w:p>
    <w:p w:rsidP="00A3583E" w:rsidR="00187E7E" w:rsidRDefault="00187E7E" w:rsidRPr="003B459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 xml:space="preserve">Наталка Полтавка </w:t>
      </w:r>
      <w:proofErr w:type="spellStart"/>
      <w:r w:rsidRPr="003B4597">
        <w:rPr>
          <w:rFonts w:ascii="Times New Roman" w:cs="Times New Roman" w:hAnsi="Times New Roman"/>
          <w:sz w:val="28"/>
          <w:szCs w:val="28"/>
        </w:rPr>
        <w:t>–українська</w:t>
      </w:r>
      <w:proofErr w:type="spellEnd"/>
      <w:r w:rsidRPr="003B4597">
        <w:rPr>
          <w:rFonts w:ascii="Times New Roman" w:cs="Times New Roman" w:hAnsi="Times New Roman"/>
          <w:sz w:val="28"/>
          <w:szCs w:val="28"/>
        </w:rPr>
        <w:t xml:space="preserve"> дівчина.</w:t>
      </w:r>
    </w:p>
    <w:p w:rsidP="00A3583E" w:rsidR="00187E7E" w:rsidRDefault="00187E7E" w:rsidRPr="003B459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 xml:space="preserve">Горпина </w:t>
      </w:r>
      <w:proofErr w:type="spellStart"/>
      <w:r w:rsidRPr="003B4597">
        <w:rPr>
          <w:rFonts w:ascii="Times New Roman" w:cs="Times New Roman" w:hAnsi="Times New Roman"/>
          <w:sz w:val="28"/>
          <w:szCs w:val="28"/>
        </w:rPr>
        <w:t>Терпилиха</w:t>
      </w:r>
      <w:proofErr w:type="spellEnd"/>
      <w:r w:rsidRPr="003B4597">
        <w:rPr>
          <w:rFonts w:ascii="Times New Roman" w:cs="Times New Roman" w:hAnsi="Times New Roman"/>
          <w:sz w:val="28"/>
          <w:szCs w:val="28"/>
        </w:rPr>
        <w:t xml:space="preserve"> – її мати.</w:t>
      </w:r>
    </w:p>
    <w:p w:rsidP="00A3583E" w:rsidR="00187E7E" w:rsidRDefault="00187E7E" w:rsidRPr="003B459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Петро – коханий Наталчин.</w:t>
      </w:r>
    </w:p>
    <w:p w:rsidP="00A3583E" w:rsidR="00187E7E" w:rsidRDefault="00187E7E" w:rsidRPr="003B459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 xml:space="preserve">Микола – далекий родич </w:t>
      </w:r>
      <w:proofErr w:type="spellStart"/>
      <w:r w:rsidRPr="003B4597">
        <w:rPr>
          <w:rFonts w:ascii="Times New Roman" w:cs="Times New Roman" w:hAnsi="Times New Roman"/>
          <w:sz w:val="28"/>
          <w:szCs w:val="28"/>
        </w:rPr>
        <w:t>Терпилишин</w:t>
      </w:r>
      <w:proofErr w:type="spellEnd"/>
      <w:r w:rsidRPr="003B4597">
        <w:rPr>
          <w:rFonts w:ascii="Times New Roman" w:cs="Times New Roman" w:hAnsi="Times New Roman"/>
          <w:sz w:val="28"/>
          <w:szCs w:val="28"/>
        </w:rPr>
        <w:t>.</w:t>
      </w:r>
    </w:p>
    <w:p w:rsidP="00A3583E" w:rsidR="00187E7E" w:rsidRDefault="00187E7E" w:rsidRPr="003B459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proofErr w:type="spellStart"/>
      <w:r w:rsidRPr="003B4597">
        <w:rPr>
          <w:rFonts w:ascii="Times New Roman" w:cs="Times New Roman" w:hAnsi="Times New Roman"/>
          <w:sz w:val="28"/>
          <w:szCs w:val="28"/>
        </w:rPr>
        <w:t>Тетерваковський</w:t>
      </w:r>
      <w:proofErr w:type="spellEnd"/>
      <w:r w:rsidRPr="003B4597">
        <w:rPr>
          <w:rFonts w:ascii="Times New Roman" w:cs="Times New Roman" w:hAnsi="Times New Roman"/>
          <w:sz w:val="28"/>
          <w:szCs w:val="28"/>
        </w:rPr>
        <w:t xml:space="preserve"> – </w:t>
      </w:r>
      <w:proofErr w:type="spellStart"/>
      <w:r w:rsidRPr="003B4597">
        <w:rPr>
          <w:rFonts w:ascii="Times New Roman" w:cs="Times New Roman" w:hAnsi="Times New Roman"/>
          <w:sz w:val="28"/>
          <w:szCs w:val="28"/>
        </w:rPr>
        <w:t>возний</w:t>
      </w:r>
      <w:proofErr w:type="spellEnd"/>
      <w:r w:rsidRPr="003B4597">
        <w:rPr>
          <w:rFonts w:ascii="Times New Roman" w:cs="Times New Roman" w:hAnsi="Times New Roman"/>
          <w:sz w:val="28"/>
          <w:szCs w:val="28"/>
        </w:rPr>
        <w:t>, жених Наталчин.</w:t>
      </w:r>
    </w:p>
    <w:p w:rsidP="00A3583E" w:rsidR="00187E7E" w:rsidRDefault="00187E7E" w:rsidRPr="003B459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proofErr w:type="spellStart"/>
      <w:r w:rsidRPr="003B4597">
        <w:rPr>
          <w:rFonts w:ascii="Times New Roman" w:cs="Times New Roman" w:hAnsi="Times New Roman"/>
          <w:sz w:val="28"/>
          <w:szCs w:val="28"/>
        </w:rPr>
        <w:t>Макогоненко</w:t>
      </w:r>
      <w:proofErr w:type="spellEnd"/>
      <w:r w:rsidRPr="003B4597">
        <w:rPr>
          <w:rFonts w:ascii="Times New Roman" w:cs="Times New Roman" w:hAnsi="Times New Roman"/>
          <w:sz w:val="28"/>
          <w:szCs w:val="28"/>
        </w:rPr>
        <w:t xml:space="preserve"> - сільський виборний.</w:t>
      </w:r>
    </w:p>
    <w:p w:rsidP="00A3583E" w:rsidR="00187E7E" w:rsidRDefault="00187E7E" w:rsidRPr="00C056F5">
      <w:pPr>
        <w:spacing w:after="0" w:line="360" w:lineRule="auto"/>
        <w:ind w:firstLine="567"/>
        <w:jc w:val="both"/>
        <w:rPr>
          <w:rFonts w:ascii="Times New Roman" w:cs="Times New Roman" w:hAnsi="Times New Roman"/>
          <w:b/>
          <w:sz w:val="28"/>
          <w:szCs w:val="28"/>
        </w:rPr>
      </w:pPr>
      <w:r w:rsidRPr="00C056F5">
        <w:rPr>
          <w:rFonts w:ascii="Times New Roman" w:cs="Times New Roman" w:hAnsi="Times New Roman"/>
          <w:b/>
          <w:sz w:val="28"/>
          <w:szCs w:val="28"/>
        </w:rPr>
        <w:t>Образ Наталки Полтавки</w:t>
      </w:r>
    </w:p>
    <w:p w:rsidP="00A3583E" w:rsidR="00187E7E" w:rsidRDefault="00187E7E">
      <w:pPr>
        <w:spacing w:after="0" w:line="36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 xml:space="preserve">В образі Наталки втілені найкращі риси української дівчини: щирість, скромність, доброта, чесність, вірність коханому, любов до рідних. А ще автор </w:t>
      </w:r>
      <w:r w:rsidRPr="003B4597">
        <w:rPr>
          <w:rFonts w:ascii="Times New Roman" w:cs="Times New Roman" w:hAnsi="Times New Roman"/>
          <w:sz w:val="28"/>
          <w:szCs w:val="28"/>
        </w:rPr>
        <w:lastRenderedPageBreak/>
        <w:t xml:space="preserve">підкреслює її рішучість і наполегливість у боротьбі за власне щастя. Можна стверджувати, що Наталка - ідеал селянської дівчини. </w:t>
      </w:r>
    </w:p>
    <w:p w:rsidP="00A3583E" w:rsidR="00A3583E" w:rsidRDefault="00A3583E" w:rsidRPr="003B4597">
      <w:pPr>
        <w:spacing w:after="0" w:line="360" w:lineRule="auto"/>
        <w:ind w:firstLine="708"/>
        <w:jc w:val="both"/>
        <w:rPr>
          <w:rFonts w:ascii="Times New Roman" w:cs="Times New Roman" w:hAnsi="Times New Roman"/>
          <w:sz w:val="28"/>
          <w:szCs w:val="28"/>
        </w:rPr>
      </w:pPr>
      <w:r w:rsidRPr="00A3583E">
        <w:rPr>
          <w:rFonts w:ascii="Times New Roman" w:cs="Times New Roman" w:hAnsi="Times New Roman"/>
          <w:noProof/>
          <w:sz w:val="28"/>
          <w:szCs w:val="28"/>
          <w:lang w:eastAsia="uk-UA"/>
        </w:rPr>
        <w:drawing>
          <wp:inline distB="0" distL="0" distR="0" distT="0" wp14:anchorId="17BBF057" wp14:editId="1FFFFACC">
            <wp:extent cx="4244008" cy="3373443"/>
            <wp:effectExtent b="0" l="0" r="4445" t="0"/>
            <wp:docPr descr="C:\Users\User\Desktop\НП\НП.jpg" id="71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НП\НП.jpg" id="7172" name="Picture 4"/>
                    <pic:cNvPicPr>
                      <a:picLocks noChangeArrowheads="1"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943" cy="3374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P="00A3583E" w:rsidR="00187E7E" w:rsidRDefault="00187E7E" w:rsidRPr="003B4597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 xml:space="preserve"> Понад 190 років живе улюблена в народі героїня Наталка на сцені, а краса її невмирущого образу не в'яне, не старіє. Причина такого безсмертя в тому, що в ній Іван Котляревський блискуче втілив народний ідеал української жінки, її моральної краси. </w:t>
      </w:r>
    </w:p>
    <w:p w:rsidP="00A3583E" w:rsidR="00187E7E" w:rsidRDefault="00187E7E" w:rsidRPr="003B4597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 xml:space="preserve">Людям сучасного суспільства близький і дорогий образ жінки, багатої духовно, чистої і чесної, працьовитої і сердечної. </w:t>
      </w:r>
    </w:p>
    <w:p w:rsidP="00A3583E" w:rsidR="00187E7E" w:rsidRDefault="00187E7E" w:rsidRPr="003B4597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>З плином часу такі ідеали не старіють, бо є загальнолюдськими і вічними.</w:t>
      </w:r>
    </w:p>
    <w:p w:rsidP="00A3583E" w:rsidR="00187E7E" w:rsidRDefault="00187E7E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C056F5">
        <w:rPr>
          <w:rFonts w:ascii="Times New Roman" w:cs="Times New Roman" w:hAnsi="Times New Roman"/>
          <w:b/>
          <w:sz w:val="28"/>
          <w:szCs w:val="28"/>
        </w:rPr>
        <w:t>Світове значення перлини українського театру</w:t>
      </w:r>
      <w:r>
        <w:rPr>
          <w:rFonts w:ascii="Times New Roman" w:cs="Times New Roman" w:hAnsi="Times New Roman"/>
          <w:sz w:val="28"/>
          <w:szCs w:val="28"/>
        </w:rPr>
        <w:t>:</w:t>
      </w:r>
    </w:p>
    <w:p w:rsidP="00A3583E" w:rsidR="00187E7E" w:rsidRDefault="00187E7E" w:rsidRPr="00493B2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493B27">
        <w:rPr>
          <w:rFonts w:ascii="Times New Roman" w:cs="Times New Roman" w:hAnsi="Times New Roman"/>
          <w:sz w:val="28"/>
          <w:szCs w:val="28"/>
        </w:rPr>
        <w:t>особливим успіхом користувалася у чехів,</w:t>
      </w:r>
      <w:r w:rsidR="003E4A3C">
        <w:rPr>
          <w:rFonts w:ascii="Times New Roman" w:cs="Times New Roman" w:hAnsi="Times New Roman"/>
          <w:sz w:val="28"/>
          <w:szCs w:val="28"/>
        </w:rPr>
        <w:t xml:space="preserve"> </w:t>
      </w:r>
      <w:r w:rsidRPr="00493B27">
        <w:rPr>
          <w:rFonts w:ascii="Times New Roman" w:cs="Times New Roman" w:hAnsi="Times New Roman"/>
          <w:sz w:val="28"/>
          <w:szCs w:val="28"/>
        </w:rPr>
        <w:t>словаків,</w:t>
      </w:r>
      <w:r w:rsidR="003E4A3C">
        <w:rPr>
          <w:rFonts w:ascii="Times New Roman" w:cs="Times New Roman" w:hAnsi="Times New Roman"/>
          <w:sz w:val="28"/>
          <w:szCs w:val="28"/>
        </w:rPr>
        <w:t xml:space="preserve"> </w:t>
      </w:r>
      <w:r w:rsidRPr="00493B27">
        <w:rPr>
          <w:rFonts w:ascii="Times New Roman" w:cs="Times New Roman" w:hAnsi="Times New Roman"/>
          <w:sz w:val="28"/>
          <w:szCs w:val="28"/>
        </w:rPr>
        <w:t>болгар;</w:t>
      </w:r>
    </w:p>
    <w:p w:rsidP="00A3583E" w:rsidR="00187E7E" w:rsidRDefault="00187E7E" w:rsidRPr="00493B2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493B27">
        <w:rPr>
          <w:rFonts w:ascii="Times New Roman" w:cs="Times New Roman" w:hAnsi="Times New Roman"/>
          <w:sz w:val="28"/>
          <w:szCs w:val="28"/>
        </w:rPr>
        <w:t>її вітали Лондон,</w:t>
      </w:r>
      <w:r w:rsidR="003E4A3C">
        <w:rPr>
          <w:rFonts w:ascii="Times New Roman" w:cs="Times New Roman" w:hAnsi="Times New Roman"/>
          <w:sz w:val="28"/>
          <w:szCs w:val="28"/>
        </w:rPr>
        <w:t xml:space="preserve"> </w:t>
      </w:r>
      <w:r w:rsidRPr="00493B27">
        <w:rPr>
          <w:rFonts w:ascii="Times New Roman" w:cs="Times New Roman" w:hAnsi="Times New Roman"/>
          <w:sz w:val="28"/>
          <w:szCs w:val="28"/>
        </w:rPr>
        <w:t>Загреб, Нью-Йорк, Відень, Сідней;</w:t>
      </w:r>
    </w:p>
    <w:p w:rsidP="00A3583E" w:rsidR="00187E7E" w:rsidRDefault="00187E7E" w:rsidRPr="00493B2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493B27">
        <w:rPr>
          <w:rFonts w:ascii="Times New Roman" w:cs="Times New Roman" w:hAnsi="Times New Roman"/>
          <w:sz w:val="28"/>
          <w:szCs w:val="28"/>
        </w:rPr>
        <w:t xml:space="preserve">до своїх концертів кілька пісень із п’єси  включив відомий негритянський співак Поль </w:t>
      </w:r>
      <w:proofErr w:type="spellStart"/>
      <w:r w:rsidRPr="00493B27">
        <w:rPr>
          <w:rFonts w:ascii="Times New Roman" w:cs="Times New Roman" w:hAnsi="Times New Roman"/>
          <w:sz w:val="28"/>
          <w:szCs w:val="28"/>
        </w:rPr>
        <w:t>Рабсон</w:t>
      </w:r>
      <w:proofErr w:type="spellEnd"/>
      <w:r w:rsidRPr="00493B27">
        <w:rPr>
          <w:rFonts w:ascii="Times New Roman" w:cs="Times New Roman" w:hAnsi="Times New Roman"/>
          <w:sz w:val="28"/>
          <w:szCs w:val="28"/>
        </w:rPr>
        <w:t>;</w:t>
      </w:r>
    </w:p>
    <w:p w:rsidP="00A3583E" w:rsidR="00187E7E" w:rsidRDefault="00363463" w:rsidRPr="00493B2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у наш час незмінний успіх «</w:t>
      </w:r>
      <w:bookmarkStart w:id="1" w:name="_GoBack"/>
      <w:bookmarkEnd w:id="1"/>
      <w:r w:rsidR="00187E7E" w:rsidRPr="00493B27">
        <w:rPr>
          <w:rFonts w:ascii="Times New Roman" w:cs="Times New Roman" w:hAnsi="Times New Roman"/>
          <w:sz w:val="28"/>
          <w:szCs w:val="28"/>
        </w:rPr>
        <w:t>Наталки Полтавки»  на    сценах  Італії, Німеччини, США, Румунії, Англії, Угорщини.</w:t>
      </w:r>
    </w:p>
    <w:p w:rsidP="00A3583E" w:rsidR="00187E7E" w:rsidRDefault="00187E7E">
      <w:pPr>
        <w:spacing w:after="0" w:line="360" w:lineRule="auto"/>
        <w:ind w:firstLine="567"/>
        <w:jc w:val="both"/>
        <w:rPr>
          <w:rFonts w:ascii="Times New Roman" w:cs="Times New Roman" w:hAnsi="Times New Roman"/>
          <w:sz w:val="28"/>
          <w:szCs w:val="28"/>
        </w:rPr>
      </w:pPr>
      <w:r w:rsidRPr="003B4597">
        <w:rPr>
          <w:rFonts w:ascii="Times New Roman" w:cs="Times New Roman" w:hAnsi="Times New Roman"/>
          <w:sz w:val="28"/>
          <w:szCs w:val="28"/>
        </w:rPr>
        <w:t xml:space="preserve">Кондитерські фабрики України виготовляють також і </w:t>
      </w:r>
      <w:r w:rsidRPr="00C056F5">
        <w:rPr>
          <w:rFonts w:ascii="Times New Roman" w:cs="Times New Roman" w:hAnsi="Times New Roman"/>
          <w:b/>
          <w:i/>
          <w:sz w:val="28"/>
          <w:szCs w:val="28"/>
        </w:rPr>
        <w:t>цукерки</w:t>
      </w:r>
      <w:r w:rsidRPr="003B4597">
        <w:rPr>
          <w:rFonts w:ascii="Times New Roman" w:cs="Times New Roman" w:hAnsi="Times New Roman"/>
          <w:sz w:val="28"/>
          <w:szCs w:val="28"/>
        </w:rPr>
        <w:t xml:space="preserve"> під назвою </w:t>
      </w:r>
      <w:r w:rsidRPr="00C056F5">
        <w:rPr>
          <w:rFonts w:ascii="Times New Roman" w:cs="Times New Roman" w:hAnsi="Times New Roman"/>
          <w:b/>
          <w:i/>
          <w:sz w:val="28"/>
          <w:szCs w:val="28"/>
        </w:rPr>
        <w:t>«Наталка Полтавка»,</w:t>
      </w:r>
      <w:r w:rsidRPr="003B4597">
        <w:rPr>
          <w:rFonts w:ascii="Times New Roman" w:cs="Times New Roman" w:hAnsi="Times New Roman"/>
          <w:sz w:val="28"/>
          <w:szCs w:val="28"/>
        </w:rPr>
        <w:t xml:space="preserve"> якими ми хочемо Вас пригостити.</w:t>
      </w:r>
    </w:p>
    <w:p w:rsidP="00A3583E" w:rsidR="00A3583E" w:rsidRDefault="00A3583E" w:rsidRPr="003B4597">
      <w:pPr>
        <w:spacing w:after="0" w:line="36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A3583E">
        <w:rPr>
          <w:rFonts w:ascii="Times New Roman" w:cs="Times New Roman" w:hAnsi="Times New Roman"/>
          <w:noProof/>
          <w:sz w:val="28"/>
          <w:szCs w:val="28"/>
          <w:lang w:eastAsia="uk-UA"/>
        </w:rPr>
        <w:lastRenderedPageBreak/>
        <w:drawing>
          <wp:inline distB="0" distL="0" distR="0" distT="0" wp14:anchorId="3A4518A3" wp14:editId="07CEE55B">
            <wp:extent cx="3622052" cy="2196548"/>
            <wp:effectExtent b="0" l="0" r="0" t="0"/>
            <wp:docPr descr="C:\Documents and Settings\User\Рабочий стол\цук.jpg"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Documents and Settings\User\Рабочий стол\цук.jpg" id="4" name="Picture 4"/>
                    <pic:cNvPicPr>
                      <a:picLocks noChangeArrowheads="1"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467" cy="219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P="00A3583E" w:rsidR="00187E7E" w:rsidRDefault="00187E7E" w:rsidRPr="00A3583E">
      <w:pPr>
        <w:spacing w:after="0" w:line="360" w:lineRule="auto"/>
        <w:jc w:val="both"/>
        <w:rPr>
          <w:rFonts w:ascii="Times New Roman" w:cs="Times New Roman" w:hAnsi="Times New Roman"/>
          <w:i/>
          <w:sz w:val="28"/>
          <w:szCs w:val="28"/>
        </w:rPr>
      </w:pPr>
      <w:r w:rsidRPr="00A3583E">
        <w:rPr>
          <w:rFonts w:ascii="Times New Roman" w:cs="Times New Roman" w:hAnsi="Times New Roman"/>
          <w:i/>
          <w:sz w:val="28"/>
          <w:szCs w:val="28"/>
        </w:rPr>
        <w:t xml:space="preserve">(Учні розносять у залі цукерки </w:t>
      </w:r>
      <w:r w:rsidR="003E4A3C">
        <w:rPr>
          <w:rFonts w:ascii="Times New Roman" w:cs="Times New Roman" w:hAnsi="Times New Roman"/>
          <w:i/>
          <w:sz w:val="28"/>
          <w:szCs w:val="28"/>
        </w:rPr>
        <w:t>й</w:t>
      </w:r>
      <w:r w:rsidRPr="00A3583E">
        <w:rPr>
          <w:rFonts w:ascii="Times New Roman" w:cs="Times New Roman" w:hAnsi="Times New Roman"/>
          <w:i/>
          <w:sz w:val="28"/>
          <w:szCs w:val="28"/>
        </w:rPr>
        <w:t xml:space="preserve"> пригощають глядачів).</w:t>
      </w:r>
    </w:p>
    <w:p w:rsidP="00A3583E" w:rsidR="00574390" w:rsidRDefault="00A3583E">
      <w:pPr>
        <w:pStyle w:val="a3"/>
        <w:numPr>
          <w:ilvl w:val="0"/>
          <w:numId w:val="6"/>
        </w:numPr>
        <w:tabs>
          <w:tab w:pos="0" w:val="left"/>
        </w:tabs>
        <w:spacing w:after="0" w:line="360" w:lineRule="auto"/>
        <w:ind w:firstLine="0" w:left="0"/>
        <w:jc w:val="both"/>
        <w:rPr>
          <w:rFonts w:ascii="Times New Roman" w:cs="Times New Roman" w:hAnsi="Times New Roman"/>
          <w:b/>
          <w:color w:val="000076"/>
          <w:sz w:val="28"/>
        </w:rPr>
      </w:pPr>
      <w:r>
        <w:rPr>
          <w:rFonts w:ascii="Times New Roman" w:cs="Times New Roman" w:hAnsi="Times New Roman"/>
          <w:b/>
          <w:color w:val="000076"/>
          <w:sz w:val="28"/>
        </w:rPr>
        <w:t xml:space="preserve">Інсценізація учнями улюбленого уривка із п’єси І. Котляревського «Наталка </w:t>
      </w:r>
      <w:proofErr w:type="spellStart"/>
      <w:r>
        <w:rPr>
          <w:rFonts w:ascii="Times New Roman" w:cs="Times New Roman" w:hAnsi="Times New Roman"/>
          <w:b/>
          <w:color w:val="000076"/>
          <w:sz w:val="28"/>
        </w:rPr>
        <w:t>Потавка</w:t>
      </w:r>
      <w:proofErr w:type="spellEnd"/>
      <w:r>
        <w:rPr>
          <w:rFonts w:ascii="Times New Roman" w:cs="Times New Roman" w:hAnsi="Times New Roman"/>
          <w:b/>
          <w:color w:val="000076"/>
          <w:sz w:val="28"/>
        </w:rPr>
        <w:t>».</w:t>
      </w:r>
    </w:p>
    <w:p w:rsidP="00A3583E" w:rsidR="00A3583E" w:rsidRDefault="00A3583E">
      <w:pPr>
        <w:pStyle w:val="a3"/>
        <w:tabs>
          <w:tab w:pos="0" w:val="left"/>
        </w:tabs>
        <w:spacing w:after="0" w:line="360" w:lineRule="auto"/>
        <w:ind w:firstLine="709" w:left="0"/>
        <w:jc w:val="both"/>
        <w:rPr>
          <w:rFonts w:ascii="Times New Roman" w:cs="Times New Roman" w:hAnsi="Times New Roman"/>
          <w:b/>
          <w:sz w:val="28"/>
        </w:rPr>
      </w:pPr>
      <w:r w:rsidRPr="00A3583E">
        <w:rPr>
          <w:rFonts w:ascii="Times New Roman" w:cs="Times New Roman" w:hAnsi="Times New Roman"/>
          <w:sz w:val="28"/>
        </w:rPr>
        <w:t xml:space="preserve">Перед переглядом учні ознайомлюються з проблемним питанням, на яке мають дати відповідь після перегляду інсценівки: </w:t>
      </w:r>
      <w:r w:rsidRPr="00A3583E">
        <w:rPr>
          <w:rFonts w:ascii="Times New Roman" w:cs="Times New Roman" w:hAnsi="Times New Roman"/>
          <w:b/>
          <w:sz w:val="28"/>
        </w:rPr>
        <w:t>«Чи дійсно щасливими не народжуються, а ними стають!»</w:t>
      </w:r>
    </w:p>
    <w:p w:rsidP="00A3583E" w:rsidR="00A3583E" w:rsidRDefault="00A3583E">
      <w:pPr>
        <w:pStyle w:val="a3"/>
        <w:tabs>
          <w:tab w:pos="0" w:val="left"/>
        </w:tabs>
        <w:spacing w:after="0" w:line="360" w:lineRule="auto"/>
        <w:ind w:left="0"/>
        <w:rPr>
          <w:noProof/>
          <w:lang w:eastAsia="uk-UA"/>
        </w:rPr>
      </w:pPr>
      <w:r w:rsidRPr="00A3583E">
        <w:rPr>
          <w:rFonts w:ascii="Times New Roman" w:cs="Times New Roman" w:hAnsi="Times New Roman"/>
          <w:b/>
          <w:noProof/>
          <w:sz w:val="28"/>
          <w:lang w:eastAsia="uk-UA"/>
        </w:rPr>
        <w:drawing>
          <wp:inline distB="0" distL="0" distR="0" distT="0" wp14:anchorId="2556D360" wp14:editId="0EF7E105">
            <wp:extent cx="3021496" cy="2265663"/>
            <wp:effectExtent b="1905" l="0" r="7620" t="0"/>
            <wp:docPr descr="C:\Users\User\Desktop\вистава Наталка Полтавка\PC140099.JPG" id="3075" name="Picture 3"/>
            <wp:cNvGraphicFramePr>
              <a:graphicFrameLocks xmlns:a="http://schemas.openxmlformats.org/drawingml/2006/main" noChangeAspect="1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вистава Наталка Полтавка\PC140099.JPG" id="3075" name="Picture 3"/>
                    <pic:cNvPicPr>
                      <a:picLocks noChangeArrowheads="1" noChangeAspect="1" noGrp="1"/>
                    </pic:cNvPicPr>
                  </pic:nvPicPr>
                  <pic:blipFill>
                    <a:blip cstate="print"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411" cy="2269348"/>
                    </a:xfrm>
                    <a:prstGeom prst="flowChartMultidocumen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B="0" distL="0" distR="0" distT="0" wp14:anchorId="475BCC83" wp14:editId="27C1897E">
            <wp:extent cx="2728943" cy="2226365"/>
            <wp:effectExtent b="0" l="0" r="0" t="0"/>
            <wp:docPr descr="C:\Users\User\Desktop\вистава Наталка Полтавка\PC140110.JPG"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вистава Наталка Полтавка\PC140110.JPG" id="7" name="Picture 2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"/>
                    <a:stretch/>
                  </pic:blipFill>
                  <pic:spPr bwMode="auto">
                    <a:xfrm>
                      <a:off x="0" y="0"/>
                      <a:ext cx="2730996" cy="2228040"/>
                    </a:xfrm>
                    <a:prstGeom prst="flowChartDocumen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3583E">
        <w:rPr>
          <w:noProof/>
          <w:lang w:eastAsia="uk-UA"/>
        </w:rPr>
        <w:t xml:space="preserve"> </w:t>
      </w:r>
    </w:p>
    <w:p w:rsidP="00A3583E" w:rsidR="007F1036" w:rsidRDefault="007F1036">
      <w:pPr>
        <w:pStyle w:val="a3"/>
        <w:tabs>
          <w:tab w:pos="0" w:val="left"/>
        </w:tabs>
        <w:spacing w:after="0" w:line="360" w:lineRule="auto"/>
        <w:ind w:left="0"/>
        <w:rPr>
          <w:noProof/>
          <w:lang w:eastAsia="uk-UA"/>
        </w:rPr>
      </w:pPr>
      <w:r>
        <w:rPr>
          <w:noProof/>
          <w:lang w:eastAsia="uk-UA"/>
        </w:rPr>
        <w:drawing>
          <wp:inline distB="0" distL="0" distR="0" distT="0" wp14:anchorId="557922AA" wp14:editId="2333C234">
            <wp:extent cx="3011556" cy="2063803"/>
            <wp:effectExtent b="0" l="0" r="0" t="0"/>
            <wp:docPr descr="C:\Users\User\Desktop\вистава Наталка Полтавка\PC140133.JPG" id="6147" name="Picture 3"/>
            <wp:cNvGraphicFramePr>
              <a:graphicFrameLocks xmlns:a="http://schemas.openxmlformats.org/drawingml/2006/main" noChangeAspect="1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вистава Наталка Полтавка\PC140133.JPG" id="6147" name="Picture 3"/>
                    <pic:cNvPicPr>
                      <a:picLocks noChangeArrowheads="1" noChangeAspect="1" noGrp="1"/>
                    </pic:cNvPicPr>
                  </pic:nvPicPr>
                  <pic:blipFill rotWithShape="1">
                    <a:blip cstate="print"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3029320" cy="2075976"/>
                    </a:xfrm>
                    <a:prstGeom prst="flowChartMultidocumen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F1036">
        <w:rPr>
          <w:noProof/>
          <w:lang w:eastAsia="uk-UA"/>
        </w:rPr>
        <w:t xml:space="preserve"> </w:t>
      </w:r>
      <w:r>
        <w:rPr>
          <w:noProof/>
          <w:lang w:eastAsia="uk-UA"/>
        </w:rPr>
        <w:drawing>
          <wp:inline distB="0" distL="0" distR="0" distT="0" wp14:anchorId="1EC4F216" wp14:editId="0487E6ED">
            <wp:extent cx="2989533" cy="2345634"/>
            <wp:effectExtent b="0" l="0" r="1905" t="0"/>
            <wp:docPr descr="C:\Users\User\Desktop\вистава Наталка Полтавка\PC140136.JPG"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вистава Наталка Полтавка\PC140136.JPG" id="8" name="Picture 3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"/>
                    <a:stretch/>
                  </pic:blipFill>
                  <pic:spPr bwMode="auto">
                    <a:xfrm>
                      <a:off x="0" y="0"/>
                      <a:ext cx="2988733" cy="2345007"/>
                    </a:xfrm>
                    <a:prstGeom prst="flowChartSummingJunction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P="00A3583E" w:rsidR="007F1036" w:rsidRDefault="007F1036">
      <w:pPr>
        <w:pStyle w:val="a3"/>
        <w:tabs>
          <w:tab w:pos="0" w:val="left"/>
        </w:tabs>
        <w:spacing w:after="0" w:line="360" w:lineRule="auto"/>
        <w:ind w:left="0"/>
        <w:rPr>
          <w:noProof/>
          <w:lang w:eastAsia="uk-UA"/>
        </w:rPr>
      </w:pPr>
    </w:p>
    <w:p w:rsidP="00A3583E" w:rsidR="007F1036" w:rsidRDefault="007F1036">
      <w:pPr>
        <w:pStyle w:val="a3"/>
        <w:tabs>
          <w:tab w:pos="0" w:val="left"/>
        </w:tabs>
        <w:spacing w:after="0" w:line="360" w:lineRule="auto"/>
        <w:ind w:left="0"/>
        <w:rPr>
          <w:rFonts w:ascii="Times New Roman" w:cs="Times New Roman" w:hAnsi="Times New Roman"/>
          <w:b/>
          <w:sz w:val="28"/>
        </w:rPr>
      </w:pPr>
      <w:proofErr w:type="gramStart"/>
      <w:r>
        <w:rPr>
          <w:rFonts w:ascii="Times New Roman" w:cs="Times New Roman" w:hAnsi="Times New Roman"/>
          <w:b/>
          <w:sz w:val="28"/>
          <w:lang w:val="en-US"/>
        </w:rPr>
        <w:lastRenderedPageBreak/>
        <w:t>V</w:t>
      </w:r>
      <w:r>
        <w:rPr>
          <w:rFonts w:ascii="Times New Roman" w:cs="Times New Roman" w:hAnsi="Times New Roman"/>
          <w:b/>
          <w:sz w:val="28"/>
        </w:rPr>
        <w:t>. Підсумок уроку.</w:t>
      </w:r>
      <w:proofErr w:type="gramEnd"/>
    </w:p>
    <w:p w:rsidP="00514613" w:rsidR="007F1036" w:rsidRDefault="003E4A3C">
      <w:pPr>
        <w:pStyle w:val="a3"/>
        <w:tabs>
          <w:tab w:pos="0" w:val="left"/>
        </w:tabs>
        <w:spacing w:after="0" w:line="360" w:lineRule="auto"/>
        <w:ind w:firstLine="709" w:left="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– </w:t>
      </w:r>
      <w:r w:rsidR="007F1036">
        <w:rPr>
          <w:rFonts w:ascii="Times New Roman" w:cs="Times New Roman" w:hAnsi="Times New Roman"/>
          <w:sz w:val="28"/>
        </w:rPr>
        <w:t>Чи дійсно, після перегляду уривку можна стверджувати, що щасливими не народжуються, ними стають? Доведіть.</w:t>
      </w:r>
    </w:p>
    <w:p w:rsidP="00514613" w:rsidR="007F1036" w:rsidRDefault="003E4A3C">
      <w:pPr>
        <w:pStyle w:val="a3"/>
        <w:tabs>
          <w:tab w:pos="0" w:val="left"/>
        </w:tabs>
        <w:spacing w:after="0" w:line="360" w:lineRule="auto"/>
        <w:ind w:firstLine="709" w:left="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– </w:t>
      </w:r>
      <w:r w:rsidR="007F1036">
        <w:rPr>
          <w:rFonts w:ascii="Times New Roman" w:cs="Times New Roman" w:hAnsi="Times New Roman"/>
          <w:sz w:val="28"/>
        </w:rPr>
        <w:t>Я впевнена, що сьогоднішній урок ще раз підтвердив, що українки здавна дивують світ і величчю почуттів, і талантом материнства, і світлим розумом. Саме тому із цієї п’єси, за словами О. Гончара, «кожне нове покоління черпає науку почуттів, моральні взірці кохання, людської краси, благородства».</w:t>
      </w:r>
      <w:r>
        <w:rPr>
          <w:rFonts w:ascii="Times New Roman" w:cs="Times New Roman" w:hAnsi="Times New Roman"/>
          <w:sz w:val="28"/>
        </w:rPr>
        <w:t xml:space="preserve"> Т</w:t>
      </w:r>
      <w:r w:rsidR="007F1036">
        <w:rPr>
          <w:rFonts w:ascii="Times New Roman" w:cs="Times New Roman" w:hAnsi="Times New Roman"/>
          <w:sz w:val="28"/>
        </w:rPr>
        <w:t>ож хай і у ваших серцях зажевріє вогонь справжніх почуттів, якими не варто вихвалятись, які не варто переоцінювати, а просто вчіться їх цінувати, поважати, вірте в них. Тільки тоді вони зроблять вас щасливими.</w:t>
      </w:r>
    </w:p>
    <w:p w:rsidP="007F1036" w:rsidR="00514613" w:rsidRDefault="00514613">
      <w:pPr>
        <w:pStyle w:val="a3"/>
        <w:tabs>
          <w:tab w:pos="0" w:val="left"/>
        </w:tabs>
        <w:spacing w:after="0" w:line="360" w:lineRule="auto"/>
        <w:ind w:left="0"/>
        <w:jc w:val="both"/>
        <w:rPr>
          <w:rFonts w:ascii="Times New Roman" w:cs="Times New Roman" w:hAnsi="Times New Roman"/>
          <w:b/>
          <w:sz w:val="28"/>
        </w:rPr>
      </w:pPr>
      <w:proofErr w:type="gramStart"/>
      <w:r>
        <w:rPr>
          <w:rFonts w:ascii="Times New Roman" w:cs="Times New Roman" w:hAnsi="Times New Roman"/>
          <w:b/>
          <w:sz w:val="28"/>
          <w:lang w:val="en-US"/>
        </w:rPr>
        <w:t>V</w:t>
      </w:r>
      <w:r>
        <w:rPr>
          <w:rFonts w:ascii="Times New Roman" w:cs="Times New Roman" w:hAnsi="Times New Roman"/>
          <w:b/>
          <w:sz w:val="28"/>
        </w:rPr>
        <w:t>І.</w:t>
      </w:r>
      <w:proofErr w:type="gramEnd"/>
      <w:r>
        <w:rPr>
          <w:rFonts w:ascii="Times New Roman" w:cs="Times New Roman" w:hAnsi="Times New Roman"/>
          <w:b/>
          <w:sz w:val="28"/>
        </w:rPr>
        <w:t xml:space="preserve"> Оголошення результатів навчальної діяльності.</w:t>
      </w:r>
    </w:p>
    <w:p w:rsidP="007F1036" w:rsidR="00514613" w:rsidRDefault="00514613">
      <w:pPr>
        <w:pStyle w:val="a3"/>
        <w:tabs>
          <w:tab w:pos="0" w:val="left"/>
        </w:tabs>
        <w:spacing w:after="0" w:line="360" w:lineRule="auto"/>
        <w:ind w:left="0"/>
        <w:jc w:val="both"/>
        <w:rPr>
          <w:rFonts w:ascii="Times New Roman" w:cs="Times New Roman" w:hAnsi="Times New Roman"/>
          <w:b/>
          <w:sz w:val="28"/>
        </w:rPr>
      </w:pPr>
      <w:proofErr w:type="gramStart"/>
      <w:r>
        <w:rPr>
          <w:rFonts w:ascii="Times New Roman" w:cs="Times New Roman" w:hAnsi="Times New Roman"/>
          <w:b/>
          <w:sz w:val="28"/>
          <w:lang w:val="en-US"/>
        </w:rPr>
        <w:t>V</w:t>
      </w:r>
      <w:r>
        <w:rPr>
          <w:rFonts w:ascii="Times New Roman" w:cs="Times New Roman" w:hAnsi="Times New Roman"/>
          <w:b/>
          <w:sz w:val="28"/>
        </w:rPr>
        <w:t>ІІ.</w:t>
      </w:r>
      <w:proofErr w:type="gramEnd"/>
      <w:r>
        <w:rPr>
          <w:rFonts w:ascii="Times New Roman" w:cs="Times New Roman" w:hAnsi="Times New Roman"/>
          <w:b/>
          <w:sz w:val="28"/>
        </w:rPr>
        <w:t xml:space="preserve"> Домашнє завдання.</w:t>
      </w:r>
    </w:p>
    <w:p w:rsidP="00514613" w:rsidR="00514613" w:rsidRDefault="00514613">
      <w:pPr>
        <w:pStyle w:val="a3"/>
        <w:tabs>
          <w:tab w:pos="0" w:val="left"/>
        </w:tabs>
        <w:spacing w:after="0" w:line="360" w:lineRule="auto"/>
        <w:ind w:firstLine="709" w:left="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 xml:space="preserve">Підготувати повідомлення про життя </w:t>
      </w:r>
      <w:r w:rsidR="003E4A3C">
        <w:rPr>
          <w:rFonts w:ascii="Times New Roman" w:cs="Times New Roman" w:hAnsi="Times New Roman"/>
          <w:sz w:val="28"/>
        </w:rPr>
        <w:t>й</w:t>
      </w:r>
      <w:r>
        <w:rPr>
          <w:rFonts w:ascii="Times New Roman" w:cs="Times New Roman" w:hAnsi="Times New Roman"/>
          <w:sz w:val="28"/>
        </w:rPr>
        <w:t xml:space="preserve"> творчість Г. </w:t>
      </w:r>
      <w:proofErr w:type="spellStart"/>
      <w:r>
        <w:rPr>
          <w:rFonts w:ascii="Times New Roman" w:cs="Times New Roman" w:hAnsi="Times New Roman"/>
          <w:sz w:val="28"/>
        </w:rPr>
        <w:t>Квітки-Основ’яненка</w:t>
      </w:r>
      <w:proofErr w:type="spellEnd"/>
      <w:r>
        <w:rPr>
          <w:rFonts w:ascii="Times New Roman" w:cs="Times New Roman" w:hAnsi="Times New Roman"/>
          <w:sz w:val="28"/>
        </w:rPr>
        <w:t>, опрацювати ідейно-художній зміст його твору «Маруся», написати домашній твір за творчістю І. Котляревського на одну із запропонованих тем:</w:t>
      </w:r>
    </w:p>
    <w:p w:rsidP="00514613" w:rsidR="00514613" w:rsidRDefault="00514613">
      <w:pPr>
        <w:pStyle w:val="a3"/>
        <w:tabs>
          <w:tab w:pos="0" w:val="left"/>
        </w:tabs>
        <w:spacing w:after="0" w:line="360" w:lineRule="auto"/>
        <w:ind w:firstLine="709" w:left="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«Наталка – ідеал української жінки»;</w:t>
      </w:r>
    </w:p>
    <w:p w:rsidP="00514613" w:rsidR="00514613" w:rsidRDefault="00514613">
      <w:pPr>
        <w:pStyle w:val="a3"/>
        <w:tabs>
          <w:tab w:pos="0" w:val="left"/>
        </w:tabs>
        <w:spacing w:after="0" w:line="360" w:lineRule="auto"/>
        <w:ind w:firstLine="709" w:left="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«Пісенність п’єси»;</w:t>
      </w:r>
    </w:p>
    <w:p w:rsidP="00514613" w:rsidR="00514613" w:rsidRDefault="00514613">
      <w:pPr>
        <w:pStyle w:val="a3"/>
        <w:tabs>
          <w:tab w:pos="0" w:val="left"/>
        </w:tabs>
        <w:spacing w:after="0" w:line="360" w:lineRule="auto"/>
        <w:ind w:firstLine="709" w:left="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«Щасливими не народжуються, ними стають»;</w:t>
      </w:r>
    </w:p>
    <w:p w:rsidP="00514613" w:rsidR="00514613" w:rsidRDefault="00514613">
      <w:pPr>
        <w:pStyle w:val="a3"/>
        <w:tabs>
          <w:tab w:pos="0" w:val="left"/>
        </w:tabs>
        <w:spacing w:after="0" w:line="360" w:lineRule="auto"/>
        <w:ind w:firstLine="709" w:left="0"/>
        <w:jc w:val="both"/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</w:rPr>
        <w:t>«Мої роздуми про п’єсу «Наталка Полтавка».</w:t>
      </w:r>
    </w:p>
    <w:p w:rsidP="00514613" w:rsidR="00514613" w:rsidRDefault="00514613" w:rsidRPr="00514613">
      <w:pPr>
        <w:pStyle w:val="a3"/>
        <w:tabs>
          <w:tab w:pos="0" w:val="left"/>
        </w:tabs>
        <w:spacing w:after="0" w:line="360" w:lineRule="auto"/>
        <w:ind w:firstLine="709" w:left="0"/>
        <w:jc w:val="both"/>
        <w:rPr>
          <w:rFonts w:ascii="Times New Roman" w:cs="Times New Roman" w:hAnsi="Times New Roman"/>
          <w:sz w:val="28"/>
        </w:rPr>
      </w:pPr>
    </w:p>
    <w:sectPr w:rsidR="00514613" w:rsidRPr="00514613" w:rsidSect="005C3C7A">
      <w:headerReference r:id="rId17" w:type="default"/>
      <w:pgSz w:h="16838" w:w="11906"/>
      <w:pgMar w:bottom="851" w:footer="709" w:gutter="0" w:header="709" w:left="1418" w:right="851" w:top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C7A" w:rsidRDefault="005C3C7A" w:rsidP="005C3C7A">
      <w:pPr>
        <w:spacing w:after="0" w:line="240" w:lineRule="auto"/>
      </w:pPr>
      <w:r>
        <w:separator/>
      </w:r>
    </w:p>
  </w:endnote>
  <w:endnote w:type="continuationSeparator" w:id="0">
    <w:p w:rsidR="005C3C7A" w:rsidRDefault="005C3C7A" w:rsidP="005C3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C7A" w:rsidRDefault="005C3C7A" w:rsidP="005C3C7A">
      <w:pPr>
        <w:spacing w:after="0" w:line="240" w:lineRule="auto"/>
      </w:pPr>
      <w:r>
        <w:separator/>
      </w:r>
    </w:p>
  </w:footnote>
  <w:footnote w:type="continuationSeparator" w:id="0">
    <w:p w:rsidR="005C3C7A" w:rsidRDefault="005C3C7A" w:rsidP="005C3C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8274149"/>
      <w:docPartObj>
        <w:docPartGallery w:val="Page Numbers (Top of Page)"/>
        <w:docPartUnique/>
      </w:docPartObj>
    </w:sdtPr>
    <w:sdtEndPr/>
    <w:sdtContent>
      <w:p w:rsidR="005C3C7A" w:rsidRDefault="005C3C7A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3463" w:rsidRPr="00363463">
          <w:rPr>
            <w:noProof/>
            <w:lang w:val="ru-RU"/>
          </w:rPr>
          <w:t>13</w:t>
        </w:r>
        <w:r>
          <w:fldChar w:fldCharType="end"/>
        </w:r>
      </w:p>
    </w:sdtContent>
  </w:sdt>
  <w:p w:rsidR="005C3C7A" w:rsidRDefault="005C3C7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05BF3"/>
    <w:multiLevelType w:val="hybridMultilevel"/>
    <w:tmpl w:val="70D40B5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278CF"/>
    <w:multiLevelType w:val="hybridMultilevel"/>
    <w:tmpl w:val="E0468D2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A8036BE"/>
    <w:multiLevelType w:val="hybridMultilevel"/>
    <w:tmpl w:val="A6A6D29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912C6C"/>
    <w:multiLevelType w:val="hybridMultilevel"/>
    <w:tmpl w:val="87C0755A"/>
    <w:lvl w:ilvl="0" w:tplc="714876E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1C5C39"/>
    <w:multiLevelType w:val="hybridMultilevel"/>
    <w:tmpl w:val="8FCE371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B11468"/>
    <w:multiLevelType w:val="hybridMultilevel"/>
    <w:tmpl w:val="51FA411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FC05DF3"/>
    <w:multiLevelType w:val="hybridMultilevel"/>
    <w:tmpl w:val="E2D249C8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2A91163"/>
    <w:multiLevelType w:val="hybridMultilevel"/>
    <w:tmpl w:val="9022F9A8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6C06559"/>
    <w:multiLevelType w:val="hybridMultilevel"/>
    <w:tmpl w:val="8E62BFBA"/>
    <w:lvl w:ilvl="0" w:tplc="042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4E7775D1"/>
    <w:multiLevelType w:val="hybridMultilevel"/>
    <w:tmpl w:val="FCE0D08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F92AB6"/>
    <w:multiLevelType w:val="hybridMultilevel"/>
    <w:tmpl w:val="64E2B7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E30E5B"/>
    <w:multiLevelType w:val="hybridMultilevel"/>
    <w:tmpl w:val="CBD0717A"/>
    <w:lvl w:ilvl="0" w:tplc="0422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2">
    <w:nsid w:val="6A7310B9"/>
    <w:multiLevelType w:val="hybridMultilevel"/>
    <w:tmpl w:val="482415F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481874"/>
    <w:multiLevelType w:val="hybridMultilevel"/>
    <w:tmpl w:val="0756C206"/>
    <w:lvl w:ilvl="0" w:tplc="FC1695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8"/>
  </w:num>
  <w:num w:numId="5">
    <w:abstractNumId w:val="13"/>
  </w:num>
  <w:num w:numId="6">
    <w:abstractNumId w:val="3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4"/>
  </w:num>
  <w:num w:numId="12">
    <w:abstractNumId w:val="12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710"/>
    <w:rsid w:val="001268A5"/>
    <w:rsid w:val="00155599"/>
    <w:rsid w:val="00167710"/>
    <w:rsid w:val="00187E7E"/>
    <w:rsid w:val="001B5936"/>
    <w:rsid w:val="001D3375"/>
    <w:rsid w:val="00363463"/>
    <w:rsid w:val="003E4A3C"/>
    <w:rsid w:val="004914E8"/>
    <w:rsid w:val="00514613"/>
    <w:rsid w:val="00574390"/>
    <w:rsid w:val="005B25C4"/>
    <w:rsid w:val="005C3C7A"/>
    <w:rsid w:val="00723FFB"/>
    <w:rsid w:val="00771D58"/>
    <w:rsid w:val="007F1036"/>
    <w:rsid w:val="00A3583E"/>
    <w:rsid w:val="00A47793"/>
    <w:rsid w:val="00AE7BC8"/>
    <w:rsid w:val="00B2239C"/>
    <w:rsid w:val="00B45A1B"/>
    <w:rsid w:val="00D32AA1"/>
    <w:rsid w:val="00D8380E"/>
    <w:rsid w:val="00D97043"/>
    <w:rsid w:val="00DB752A"/>
    <w:rsid w:val="00E15F05"/>
    <w:rsid w:val="00E170D2"/>
    <w:rsid w:val="00ED4F9A"/>
    <w:rsid w:val="00F75B1D"/>
    <w:rsid w:val="00FF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5F0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C3C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3C7A"/>
  </w:style>
  <w:style w:type="paragraph" w:styleId="a6">
    <w:name w:val="footer"/>
    <w:basedOn w:val="a"/>
    <w:link w:val="a7"/>
    <w:uiPriority w:val="99"/>
    <w:unhideWhenUsed/>
    <w:rsid w:val="005C3C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3C7A"/>
  </w:style>
  <w:style w:type="paragraph" w:styleId="a8">
    <w:name w:val="Balloon Text"/>
    <w:basedOn w:val="a"/>
    <w:link w:val="a9"/>
    <w:uiPriority w:val="99"/>
    <w:semiHidden/>
    <w:unhideWhenUsed/>
    <w:rsid w:val="00574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43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5F0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C3C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3C7A"/>
  </w:style>
  <w:style w:type="paragraph" w:styleId="a6">
    <w:name w:val="footer"/>
    <w:basedOn w:val="a"/>
    <w:link w:val="a7"/>
    <w:uiPriority w:val="99"/>
    <w:unhideWhenUsed/>
    <w:rsid w:val="005C3C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3C7A"/>
  </w:style>
  <w:style w:type="paragraph" w:styleId="a8">
    <w:name w:val="Balloon Text"/>
    <w:basedOn w:val="a"/>
    <w:link w:val="a9"/>
    <w:uiPriority w:val="99"/>
    <w:semiHidden/>
    <w:unhideWhenUsed/>
    <w:rsid w:val="00574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43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8" Target="media/image1.jpeg" Type="http://schemas.openxmlformats.org/officeDocument/2006/relationships/image"/><Relationship Id="rId13" Target="media/image6.jpeg" Type="http://schemas.openxmlformats.org/officeDocument/2006/relationships/image"/><Relationship Id="rId18" Target="fontTable.xml" Type="http://schemas.openxmlformats.org/officeDocument/2006/relationships/fontTable"/><Relationship Id="rId3" Target="stylesWithEffects.xml" Type="http://schemas.microsoft.com/office/2007/relationships/stylesWithEffects"/><Relationship Id="rId7" Target="endnotes.xml" Type="http://schemas.openxmlformats.org/officeDocument/2006/relationships/endnotes"/><Relationship Id="rId12" Target="media/image5.jpeg" Type="http://schemas.openxmlformats.org/officeDocument/2006/relationships/image"/><Relationship Id="rId17" Target="header1.xml" Type="http://schemas.openxmlformats.org/officeDocument/2006/relationships/header"/><Relationship Id="rId2" Target="styles.xml" Type="http://schemas.openxmlformats.org/officeDocument/2006/relationships/styles"/><Relationship Id="rId16" Target="media/image9.jpeg" Type="http://schemas.openxmlformats.org/officeDocument/2006/relationships/image"/><Relationship Id="rId1" Target="numbering.xml" Type="http://schemas.openxmlformats.org/officeDocument/2006/relationships/numbering"/><Relationship Id="rId6" Target="footnotes.xml" Type="http://schemas.openxmlformats.org/officeDocument/2006/relationships/footnotes"/><Relationship Id="rId11" Target="media/image4.jpeg" Type="http://schemas.openxmlformats.org/officeDocument/2006/relationships/image"/><Relationship Id="rId5" Target="webSettings.xml" Type="http://schemas.openxmlformats.org/officeDocument/2006/relationships/webSettings"/><Relationship Id="rId15" Target="media/image8.jpeg" Type="http://schemas.openxmlformats.org/officeDocument/2006/relationships/image"/><Relationship Id="rId10" Target="media/image3.jpeg" Type="http://schemas.openxmlformats.org/officeDocument/2006/relationships/image"/><Relationship Id="rId19" Target="theme/theme1.xml" Type="http://schemas.openxmlformats.org/officeDocument/2006/relationships/theme"/><Relationship Id="rId4" Target="settings.xml" Type="http://schemas.openxmlformats.org/officeDocument/2006/relationships/settings"/><Relationship Id="rId9" Target="media/image2.jpeg" Type="http://schemas.openxmlformats.org/officeDocument/2006/relationships/image"/><Relationship Id="rId14" Target="media/image7.jpe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13</Pages>
  <Words>9192</Words>
  <Characters>5241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2016-02-07T18:19:00Z</cp:lastPrinted>
  <dcterms:created xsi:type="dcterms:W3CDTF">2013-01-03T18:27:00Z</dcterms:created>
  <dcterms:modified xsi:type="dcterms:W3CDTF">2016-02-07T18:42:00Z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238862</vt:lpwstr>
  </property>
  <property fmtid="{D5CDD505-2E9C-101B-9397-08002B2CF9AE}" name="NXPowerLiteVersion" pid="3">
    <vt:lpwstr>D4.1.4</vt:lpwstr>
  </property>
</Properties>
</file>