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3357AE" w:rsidRDefault="003A5E30" w:rsidP="003A5E30">
      <w:pPr>
        <w:jc w:val="center"/>
        <w:rPr>
          <w:rFonts w:ascii="Times New Roman" w:hAnsi="Times New Roman" w:cs="Times New Roman"/>
          <w:b/>
          <w:sz w:val="28"/>
          <w:szCs w:val="28"/>
          <w:lang w:val="uk-UA"/>
        </w:rPr>
      </w:pPr>
      <w:r w:rsidRPr="003357AE">
        <w:rPr>
          <w:rFonts w:ascii="Times New Roman" w:hAnsi="Times New Roman" w:cs="Times New Roman"/>
          <w:b/>
          <w:sz w:val="28"/>
          <w:szCs w:val="28"/>
          <w:lang w:val="uk-UA"/>
        </w:rPr>
        <w:t>Буковинський соловей – пробуджувач української свідомості (за творчістю Юрія Федьковича)</w:t>
      </w:r>
    </w:p>
    <w:p w:rsidR="003A5E30" w:rsidRDefault="003A5E30" w:rsidP="003A5E30">
      <w:pPr>
        <w:jc w:val="center"/>
        <w:rPr>
          <w:rFonts w:ascii="Times New Roman" w:hAnsi="Times New Roman" w:cs="Times New Roman"/>
          <w:sz w:val="28"/>
          <w:szCs w:val="28"/>
          <w:lang w:val="uk-UA"/>
        </w:rPr>
      </w:pPr>
    </w:p>
    <w:p w:rsidR="003A5E30" w:rsidRDefault="003A5E30" w:rsidP="003A5E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Вагоме місце в загальноукраїнському літературному процесі 60-80-х років займає поетичний, прозовий і певною мірою драматургічний доробок Юрія Федьковича. Його творчість міцно й назавжди зріднилася з творчістю народу. «Буковинським кобзарем», «буковинським солов</w:t>
      </w:r>
      <w:r w:rsidRPr="00317670">
        <w:rPr>
          <w:rFonts w:ascii="Times New Roman" w:hAnsi="Times New Roman" w:cs="Times New Roman"/>
          <w:sz w:val="28"/>
          <w:szCs w:val="28"/>
          <w:lang w:val="uk-UA"/>
        </w:rPr>
        <w:t>’</w:t>
      </w:r>
      <w:r>
        <w:rPr>
          <w:rFonts w:ascii="Times New Roman" w:hAnsi="Times New Roman" w:cs="Times New Roman"/>
          <w:sz w:val="28"/>
          <w:szCs w:val="28"/>
          <w:lang w:val="uk-UA"/>
        </w:rPr>
        <w:t xml:space="preserve">єм» величав його Іван Франко. </w:t>
      </w:r>
      <w:r w:rsidRPr="00B53B39">
        <w:rPr>
          <w:rFonts w:ascii="Times New Roman" w:eastAsia="Times New Roman" w:hAnsi="Times New Roman" w:cs="Times New Roman"/>
          <w:sz w:val="28"/>
          <w:szCs w:val="28"/>
          <w:lang w:val="uk-UA"/>
        </w:rPr>
        <w:t>Народне поетичне слово, чарівна народна пісня – ось те джерело, яке наповнювало своїми цілющими, життєдайними соками поети</w:t>
      </w:r>
      <w:r>
        <w:rPr>
          <w:rFonts w:ascii="Times New Roman" w:hAnsi="Times New Roman" w:cs="Times New Roman"/>
          <w:sz w:val="28"/>
          <w:szCs w:val="28"/>
          <w:lang w:val="uk-UA"/>
        </w:rPr>
        <w:t>чний світ письменника впродовж у</w:t>
      </w:r>
      <w:r w:rsidRPr="00B53B39">
        <w:rPr>
          <w:rFonts w:ascii="Times New Roman" w:eastAsia="Times New Roman" w:hAnsi="Times New Roman" w:cs="Times New Roman"/>
          <w:sz w:val="28"/>
          <w:szCs w:val="28"/>
          <w:lang w:val="uk-UA"/>
        </w:rPr>
        <w:t>сього його життя.</w:t>
      </w:r>
    </w:p>
    <w:p w:rsidR="003A5E30" w:rsidRPr="005745FE" w:rsidRDefault="003A5E30" w:rsidP="003A5E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Століттями виношували буковинці одвічну мрію про національну єдність, про кінець австро-угорського і румунського панування, про встановлення всенародної влади і людське щастя для всіх трудящих. Цій великій визвольній меті присвятив своє творче життя Юрій Федькович, який висловив святу віру в краще майбутнє рідного народу такими словами: </w:t>
      </w:r>
      <w:r w:rsidRPr="005745FE">
        <w:rPr>
          <w:rFonts w:ascii="Times New Roman" w:hAnsi="Times New Roman" w:cs="Times New Roman"/>
          <w:sz w:val="28"/>
          <w:szCs w:val="28"/>
          <w:lang w:val="uk-UA"/>
        </w:rPr>
        <w:t>«Я наш народ цілим серцем люблю, і душа моя віщує, що його велика доля    жде».</w:t>
      </w:r>
    </w:p>
    <w:p w:rsidR="003A5E30" w:rsidRDefault="003A5E30" w:rsidP="003A5E30">
      <w:pPr>
        <w:spacing w:after="0" w:line="360" w:lineRule="auto"/>
        <w:ind w:firstLine="709"/>
        <w:jc w:val="both"/>
        <w:outlineLvl w:val="2"/>
        <w:rPr>
          <w:rFonts w:ascii="Times New Roman" w:eastAsia="Times New Roman" w:hAnsi="Times New Roman" w:cs="Times New Roman"/>
          <w:bCs/>
          <w:color w:val="000000"/>
          <w:sz w:val="28"/>
          <w:szCs w:val="28"/>
          <w:lang w:val="uk-UA"/>
        </w:rPr>
      </w:pPr>
      <w:r>
        <w:rPr>
          <w:rFonts w:ascii="Times New Roman" w:eastAsia="Times New Roman" w:hAnsi="Times New Roman" w:cs="Times New Roman"/>
          <w:bCs/>
          <w:color w:val="000000"/>
          <w:sz w:val="28"/>
          <w:szCs w:val="28"/>
          <w:lang w:val="uk-UA"/>
        </w:rPr>
        <w:t xml:space="preserve">Дослідження творчості Юрія </w:t>
      </w:r>
      <w:r w:rsidRPr="00740B21">
        <w:rPr>
          <w:rFonts w:ascii="Times New Roman" w:eastAsia="Times New Roman" w:hAnsi="Times New Roman" w:cs="Times New Roman"/>
          <w:bCs/>
          <w:color w:val="000000"/>
          <w:sz w:val="28"/>
          <w:szCs w:val="28"/>
          <w:lang w:val="uk-UA"/>
        </w:rPr>
        <w:t xml:space="preserve">Федьковича є цікавою і повчальною для сучасників. </w:t>
      </w:r>
      <w:r>
        <w:rPr>
          <w:rFonts w:ascii="Times New Roman" w:eastAsia="Times New Roman" w:hAnsi="Times New Roman" w:cs="Times New Roman"/>
          <w:bCs/>
          <w:color w:val="000000"/>
          <w:sz w:val="28"/>
          <w:szCs w:val="28"/>
          <w:lang w:val="uk-UA"/>
        </w:rPr>
        <w:t>У</w:t>
      </w:r>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простих</w:t>
      </w:r>
      <w:proofErr w:type="spellEnd"/>
      <w:r w:rsidRPr="00740B21">
        <w:rPr>
          <w:rFonts w:ascii="Times New Roman" w:eastAsia="Times New Roman" w:hAnsi="Times New Roman" w:cs="Times New Roman"/>
          <w:bCs/>
          <w:color w:val="000000"/>
          <w:sz w:val="28"/>
          <w:szCs w:val="28"/>
        </w:rPr>
        <w:t xml:space="preserve"> людях Федькович </w:t>
      </w:r>
      <w:proofErr w:type="spellStart"/>
      <w:r w:rsidRPr="00740B21">
        <w:rPr>
          <w:rFonts w:ascii="Times New Roman" w:eastAsia="Times New Roman" w:hAnsi="Times New Roman" w:cs="Times New Roman"/>
          <w:bCs/>
          <w:color w:val="000000"/>
          <w:sz w:val="28"/>
          <w:szCs w:val="28"/>
        </w:rPr>
        <w:t>вбачав</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носіїв</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народної</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мудрості</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високих</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принципів</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моралі</w:t>
      </w:r>
      <w:proofErr w:type="spellEnd"/>
      <w:r w:rsidRPr="00740B2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lang w:val="uk-UA"/>
        </w:rPr>
        <w:t xml:space="preserve"> </w:t>
      </w:r>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душевної</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краси</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ес</w:t>
      </w:r>
      <w:r w:rsidRPr="00740B21">
        <w:rPr>
          <w:rFonts w:ascii="Times New Roman" w:eastAsia="Times New Roman" w:hAnsi="Times New Roman" w:cs="Times New Roman"/>
          <w:bCs/>
          <w:color w:val="000000"/>
          <w:sz w:val="28"/>
          <w:szCs w:val="28"/>
        </w:rPr>
        <w:softHyphen/>
        <w:t>тетичної</w:t>
      </w:r>
      <w:proofErr w:type="spellEnd"/>
      <w:r w:rsidRPr="00740B21">
        <w:rPr>
          <w:rFonts w:ascii="Times New Roman" w:eastAsia="Times New Roman" w:hAnsi="Times New Roman" w:cs="Times New Roman"/>
          <w:bCs/>
          <w:color w:val="000000"/>
          <w:sz w:val="28"/>
          <w:szCs w:val="28"/>
        </w:rPr>
        <w:t xml:space="preserve"> </w:t>
      </w:r>
      <w:proofErr w:type="spellStart"/>
      <w:r w:rsidRPr="00740B21">
        <w:rPr>
          <w:rFonts w:ascii="Times New Roman" w:eastAsia="Times New Roman" w:hAnsi="Times New Roman" w:cs="Times New Roman"/>
          <w:bCs/>
          <w:color w:val="000000"/>
          <w:sz w:val="28"/>
          <w:szCs w:val="28"/>
        </w:rPr>
        <w:t>принадності</w:t>
      </w:r>
      <w:proofErr w:type="spellEnd"/>
      <w:r w:rsidRPr="00F572CE">
        <w:rPr>
          <w:rFonts w:ascii="Times New Roman" w:eastAsia="Times New Roman" w:hAnsi="Times New Roman" w:cs="Times New Roman"/>
          <w:bCs/>
          <w:color w:val="000000"/>
          <w:sz w:val="28"/>
          <w:szCs w:val="28"/>
          <w:lang w:val="uk-UA"/>
        </w:rPr>
        <w:t>.</w:t>
      </w:r>
      <w:r>
        <w:rPr>
          <w:rFonts w:ascii="Times New Roman" w:eastAsia="Times New Roman" w:hAnsi="Times New Roman" w:cs="Times New Roman"/>
          <w:bCs/>
          <w:color w:val="000000"/>
          <w:sz w:val="28"/>
          <w:szCs w:val="28"/>
          <w:lang w:val="uk-UA"/>
        </w:rPr>
        <w:t xml:space="preserve"> Проза письменника сповнена духовною красою, життєвою енергією; у ній присутній глибокий ліризм, народний стиль оповіді, предметно-чуттєве зображення дійсності, поєднання реалістичних та романтичних елементів. Свої прозові твори митець присвятив гуцулам, їх звичаям, традиціям, розкрив їхню ментальність.</w:t>
      </w:r>
    </w:p>
    <w:p w:rsidR="009F633A" w:rsidRDefault="009F633A" w:rsidP="009F633A">
      <w:pPr>
        <w:pStyle w:val="a3"/>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Формування світогляду майбутнього митця відбувалося на основі материнського слова, народної поезії, сільського оточення у </w:t>
      </w:r>
      <w:proofErr w:type="spellStart"/>
      <w:r>
        <w:rPr>
          <w:color w:val="000000"/>
          <w:sz w:val="28"/>
          <w:szCs w:val="28"/>
          <w:lang w:val="uk-UA"/>
        </w:rPr>
        <w:t>Сторонці-Путилові</w:t>
      </w:r>
      <w:proofErr w:type="spellEnd"/>
      <w:r>
        <w:rPr>
          <w:color w:val="000000"/>
          <w:sz w:val="28"/>
          <w:szCs w:val="28"/>
          <w:lang w:val="uk-UA"/>
        </w:rPr>
        <w:t>, надзвичайно мальовничої природи рідного краю, розповідей легенд, казок, пісень сестрою Юрія Федьковича, захоплення творчістю         Т. Г. Шевченка, повістями Г. Квітки-Основ</w:t>
      </w:r>
      <w:r w:rsidRPr="005C3EE6">
        <w:rPr>
          <w:color w:val="000000"/>
          <w:sz w:val="28"/>
          <w:szCs w:val="28"/>
        </w:rPr>
        <w:t>’</w:t>
      </w:r>
      <w:proofErr w:type="spellStart"/>
      <w:r>
        <w:rPr>
          <w:color w:val="000000"/>
          <w:sz w:val="28"/>
          <w:szCs w:val="28"/>
          <w:lang w:val="uk-UA"/>
        </w:rPr>
        <w:t>яненка</w:t>
      </w:r>
      <w:proofErr w:type="spellEnd"/>
      <w:r>
        <w:rPr>
          <w:color w:val="000000"/>
          <w:sz w:val="28"/>
          <w:szCs w:val="28"/>
          <w:lang w:val="uk-UA"/>
        </w:rPr>
        <w:t xml:space="preserve">, оповіданнями Марка </w:t>
      </w:r>
      <w:r>
        <w:rPr>
          <w:color w:val="000000"/>
          <w:sz w:val="28"/>
          <w:szCs w:val="28"/>
          <w:lang w:val="uk-UA"/>
        </w:rPr>
        <w:lastRenderedPageBreak/>
        <w:t>Вовчка. Тяжка доля простого люду, їхні поневіряння, біднота, злидні, неосвіченість мали безперечний вплив на формування світогляду письменника. Ця тема пройде крізь усі твори Юрія Федьковича, адже дуже болючою була для нього ця проблема.</w:t>
      </w:r>
    </w:p>
    <w:p w:rsidR="009F633A" w:rsidRPr="00AC0CF2" w:rsidRDefault="009F633A" w:rsidP="009F633A">
      <w:pPr>
        <w:pStyle w:val="a3"/>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Такими є головні чинники, що мали значення для формування естетичних та світоглядних переконань і поетики Федьковича. </w:t>
      </w:r>
      <w:r w:rsidRPr="000F4A79">
        <w:rPr>
          <w:i/>
          <w:color w:val="000000"/>
          <w:sz w:val="28"/>
          <w:szCs w:val="28"/>
          <w:lang w:val="uk-UA"/>
        </w:rPr>
        <w:t xml:space="preserve">«Федькович, – </w:t>
      </w:r>
      <w:r w:rsidRPr="00A52646">
        <w:rPr>
          <w:color w:val="000000"/>
          <w:sz w:val="28"/>
          <w:szCs w:val="28"/>
          <w:lang w:val="uk-UA"/>
        </w:rPr>
        <w:t>писав І. Франко,</w:t>
      </w:r>
      <w:r w:rsidRPr="000F4A79">
        <w:rPr>
          <w:i/>
          <w:color w:val="000000"/>
          <w:sz w:val="28"/>
          <w:szCs w:val="28"/>
          <w:lang w:val="uk-UA"/>
        </w:rPr>
        <w:t xml:space="preserve"> – се талант переважно ліричний; всі його повісті, всі найкращі його поезії навіяні теплим, індивідуальним чуттям самого автора, всі похожі на частки його автобіографії… І в тім </w:t>
      </w:r>
      <w:proofErr w:type="spellStart"/>
      <w:r w:rsidRPr="000F4A79">
        <w:rPr>
          <w:i/>
          <w:color w:val="000000"/>
          <w:sz w:val="28"/>
          <w:szCs w:val="28"/>
          <w:lang w:val="uk-UA"/>
        </w:rPr>
        <w:t>іменно</w:t>
      </w:r>
      <w:proofErr w:type="spellEnd"/>
      <w:r w:rsidRPr="000F4A79">
        <w:rPr>
          <w:i/>
          <w:color w:val="000000"/>
          <w:sz w:val="28"/>
          <w:szCs w:val="28"/>
          <w:lang w:val="uk-UA"/>
        </w:rPr>
        <w:t xml:space="preserve"> і лежить чаруюча сила його поезії, в тім лежить порука її живучості, доки живе наша </w:t>
      </w:r>
      <w:r w:rsidRPr="000F4A79">
        <w:rPr>
          <w:i/>
          <w:color w:val="000000"/>
          <w:sz w:val="28"/>
          <w:szCs w:val="28"/>
        </w:rPr>
        <w:t xml:space="preserve">    </w:t>
      </w:r>
      <w:r w:rsidRPr="000F4A79">
        <w:rPr>
          <w:i/>
          <w:color w:val="000000"/>
          <w:sz w:val="28"/>
          <w:szCs w:val="28"/>
          <w:lang w:val="uk-UA"/>
        </w:rPr>
        <w:t>мова</w:t>
      </w:r>
      <w:r>
        <w:rPr>
          <w:i/>
          <w:color w:val="000000"/>
          <w:sz w:val="28"/>
          <w:szCs w:val="28"/>
          <w:lang w:val="uk-UA"/>
        </w:rPr>
        <w:t>…</w:t>
      </w:r>
      <w:r w:rsidRPr="00632751">
        <w:rPr>
          <w:color w:val="000000"/>
          <w:sz w:val="28"/>
          <w:szCs w:val="28"/>
          <w:lang w:val="uk-UA"/>
        </w:rPr>
        <w:t>[</w:t>
      </w:r>
      <w:r w:rsidR="003357AE">
        <w:rPr>
          <w:color w:val="000000"/>
          <w:sz w:val="28"/>
          <w:szCs w:val="28"/>
          <w:lang w:val="uk-UA"/>
        </w:rPr>
        <w:t>4</w:t>
      </w:r>
      <w:r>
        <w:rPr>
          <w:color w:val="000000"/>
          <w:sz w:val="28"/>
          <w:szCs w:val="28"/>
          <w:lang w:val="uk-UA"/>
        </w:rPr>
        <w:t>, с. 10</w:t>
      </w:r>
      <w:r w:rsidRPr="00632751">
        <w:rPr>
          <w:color w:val="000000"/>
          <w:sz w:val="28"/>
          <w:szCs w:val="28"/>
          <w:lang w:val="uk-UA"/>
        </w:rPr>
        <w:t>]</w:t>
      </w:r>
      <w:r>
        <w:rPr>
          <w:color w:val="000000"/>
          <w:sz w:val="28"/>
          <w:szCs w:val="28"/>
          <w:lang w:val="uk-UA"/>
        </w:rPr>
        <w:t>»</w:t>
      </w:r>
      <w:r w:rsidRPr="00632751">
        <w:rPr>
          <w:color w:val="000000"/>
          <w:sz w:val="28"/>
          <w:szCs w:val="28"/>
          <w:lang w:val="uk-UA"/>
        </w:rPr>
        <w:t>.</w:t>
      </w:r>
      <w:r>
        <w:rPr>
          <w:color w:val="000000"/>
          <w:sz w:val="28"/>
          <w:szCs w:val="28"/>
          <w:lang w:val="uk-UA"/>
        </w:rPr>
        <w:t xml:space="preserve"> Всепроникаюче ліричне почуття є характерною рисою творчості Федьковича, з ліризмом пов</w:t>
      </w:r>
      <w:r w:rsidRPr="00AC0CF2">
        <w:rPr>
          <w:color w:val="000000"/>
          <w:sz w:val="28"/>
          <w:szCs w:val="28"/>
          <w:lang w:val="uk-UA"/>
        </w:rPr>
        <w:t>’</w:t>
      </w:r>
      <w:r>
        <w:rPr>
          <w:color w:val="000000"/>
          <w:sz w:val="28"/>
          <w:szCs w:val="28"/>
          <w:lang w:val="uk-UA"/>
        </w:rPr>
        <w:t>язані найбільші його здобутки як у поезії, так і в прозі, і навіть (хоча зовсім це не передбачалося письменником як домінантне) – у драматургії.</w:t>
      </w:r>
    </w:p>
    <w:p w:rsidR="003357AE" w:rsidRPr="001945F9" w:rsidRDefault="003357AE" w:rsidP="003357AE">
      <w:pPr>
        <w:pStyle w:val="a3"/>
        <w:shd w:val="clear" w:color="auto" w:fill="FFFFFF"/>
        <w:spacing w:before="0" w:beforeAutospacing="0" w:after="0" w:afterAutospacing="0" w:line="360" w:lineRule="auto"/>
        <w:ind w:firstLine="709"/>
        <w:jc w:val="both"/>
        <w:rPr>
          <w:color w:val="000000"/>
          <w:sz w:val="28"/>
          <w:szCs w:val="28"/>
          <w:lang w:val="uk-UA"/>
        </w:rPr>
      </w:pPr>
      <w:r w:rsidRPr="001945F9">
        <w:rPr>
          <w:color w:val="000000"/>
          <w:sz w:val="28"/>
          <w:szCs w:val="28"/>
          <w:lang w:val="uk-UA"/>
        </w:rPr>
        <w:t>Пісня супроводжувала поета від раннього дитинства до останніх років життя. Про народнопісенну основу сво</w:t>
      </w:r>
      <w:r w:rsidRPr="001945F9">
        <w:rPr>
          <w:color w:val="000000"/>
          <w:sz w:val="28"/>
          <w:szCs w:val="28"/>
          <w:lang w:val="uk-UA"/>
        </w:rPr>
        <w:softHyphen/>
        <w:t>єї творчості співець чітко сказав у вірші «На день до</w:t>
      </w:r>
      <w:r w:rsidRPr="001945F9">
        <w:rPr>
          <w:color w:val="000000"/>
          <w:sz w:val="28"/>
          <w:szCs w:val="28"/>
          <w:lang w:val="uk-UA"/>
        </w:rPr>
        <w:softHyphen/>
        <w:t>брий»:</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Pr>
          <w:i/>
          <w:color w:val="000000"/>
          <w:sz w:val="28"/>
          <w:szCs w:val="28"/>
          <w:lang w:val="uk-UA"/>
        </w:rPr>
        <w:t>«</w:t>
      </w:r>
      <w:r w:rsidRPr="00BB5757">
        <w:rPr>
          <w:i/>
          <w:color w:val="000000"/>
          <w:sz w:val="28"/>
          <w:szCs w:val="28"/>
          <w:lang w:val="uk-UA"/>
        </w:rPr>
        <w:t>Бо мене мати ба й породила,</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 xml:space="preserve">Де </w:t>
      </w:r>
      <w:proofErr w:type="spellStart"/>
      <w:r w:rsidRPr="00BB5757">
        <w:rPr>
          <w:i/>
          <w:color w:val="000000"/>
          <w:sz w:val="28"/>
          <w:szCs w:val="28"/>
          <w:lang w:val="uk-UA"/>
        </w:rPr>
        <w:t>вірли</w:t>
      </w:r>
      <w:proofErr w:type="spellEnd"/>
      <w:r w:rsidRPr="00BB5757">
        <w:rPr>
          <w:i/>
          <w:color w:val="000000"/>
          <w:sz w:val="28"/>
          <w:szCs w:val="28"/>
          <w:lang w:val="uk-UA"/>
        </w:rPr>
        <w:t xml:space="preserve"> воду пили,</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Навчила мене ба й співаночок</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Сто двадцять і чотири.</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Бо мене мати ба й породила</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У полі край Дунаю</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Та й сказала ми: співай, синочку,</w:t>
      </w:r>
    </w:p>
    <w:p w:rsidR="003357AE" w:rsidRPr="00BB5757"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BB5757">
        <w:rPr>
          <w:i/>
          <w:color w:val="000000"/>
          <w:sz w:val="28"/>
          <w:szCs w:val="28"/>
          <w:lang w:val="uk-UA"/>
        </w:rPr>
        <w:t>Та як соловій в гаю</w:t>
      </w:r>
      <w:r>
        <w:rPr>
          <w:i/>
          <w:color w:val="000000"/>
          <w:sz w:val="28"/>
          <w:szCs w:val="28"/>
          <w:lang w:val="uk-UA"/>
        </w:rPr>
        <w:t xml:space="preserve"> </w:t>
      </w:r>
      <w:r w:rsidRPr="00D27E1B">
        <w:rPr>
          <w:color w:val="000000"/>
          <w:sz w:val="28"/>
          <w:szCs w:val="28"/>
        </w:rPr>
        <w:t>[</w:t>
      </w:r>
      <w:r>
        <w:rPr>
          <w:color w:val="000000"/>
          <w:sz w:val="28"/>
          <w:szCs w:val="28"/>
          <w:lang w:val="uk-UA"/>
        </w:rPr>
        <w:t>1, с. 21</w:t>
      </w:r>
      <w:r w:rsidRPr="00D27E1B">
        <w:rPr>
          <w:color w:val="000000"/>
          <w:sz w:val="28"/>
          <w:szCs w:val="28"/>
        </w:rPr>
        <w:t>]</w:t>
      </w:r>
      <w:r>
        <w:rPr>
          <w:color w:val="000000"/>
          <w:sz w:val="28"/>
          <w:szCs w:val="28"/>
          <w:lang w:val="uk-UA"/>
        </w:rPr>
        <w:t>»</w:t>
      </w:r>
      <w:r w:rsidRPr="00BB5757">
        <w:rPr>
          <w:i/>
          <w:color w:val="000000"/>
          <w:sz w:val="28"/>
          <w:szCs w:val="28"/>
          <w:lang w:val="uk-UA"/>
        </w:rPr>
        <w:t>.</w:t>
      </w:r>
    </w:p>
    <w:p w:rsidR="003357AE" w:rsidRPr="001945F9" w:rsidRDefault="003357AE" w:rsidP="003357AE">
      <w:pPr>
        <w:pStyle w:val="a3"/>
        <w:shd w:val="clear" w:color="auto" w:fill="FFFFFF"/>
        <w:spacing w:before="0" w:beforeAutospacing="0" w:after="0" w:afterAutospacing="0" w:line="360" w:lineRule="auto"/>
        <w:ind w:firstLine="709"/>
        <w:jc w:val="both"/>
        <w:rPr>
          <w:color w:val="000000"/>
          <w:sz w:val="28"/>
          <w:szCs w:val="28"/>
          <w:lang w:val="uk-UA"/>
        </w:rPr>
      </w:pPr>
      <w:r w:rsidRPr="001945F9">
        <w:rPr>
          <w:color w:val="000000"/>
          <w:sz w:val="28"/>
          <w:szCs w:val="28"/>
          <w:lang w:val="uk-UA"/>
        </w:rPr>
        <w:t>На думку Федьковича, поетичної майстерності можна домогтися, тільки припавши до багатющих скарбів усної народної творчості. Сам поет на зразок народних пісень, за їхніми мотивами, образами написав чимало оригіналь</w:t>
      </w:r>
      <w:r w:rsidRPr="001945F9">
        <w:rPr>
          <w:color w:val="000000"/>
          <w:sz w:val="28"/>
          <w:szCs w:val="28"/>
          <w:lang w:val="uk-UA"/>
        </w:rPr>
        <w:softHyphen/>
        <w:t xml:space="preserve">них віршів. </w:t>
      </w:r>
    </w:p>
    <w:p w:rsidR="003357AE" w:rsidRDefault="003357AE" w:rsidP="003357AE">
      <w:pPr>
        <w:pStyle w:val="a3"/>
        <w:shd w:val="clear" w:color="auto" w:fill="FFFFFF"/>
        <w:spacing w:before="0" w:beforeAutospacing="0" w:after="0" w:afterAutospacing="0" w:line="360" w:lineRule="auto"/>
        <w:ind w:firstLine="709"/>
        <w:jc w:val="both"/>
        <w:rPr>
          <w:color w:val="000000"/>
          <w:sz w:val="28"/>
          <w:szCs w:val="28"/>
          <w:lang w:val="uk-UA"/>
        </w:rPr>
      </w:pPr>
      <w:r w:rsidRPr="001945F9">
        <w:rPr>
          <w:color w:val="000000"/>
          <w:sz w:val="28"/>
          <w:szCs w:val="28"/>
          <w:lang w:val="uk-UA"/>
        </w:rPr>
        <w:lastRenderedPageBreak/>
        <w:t>Широко викори</w:t>
      </w:r>
      <w:r>
        <w:rPr>
          <w:color w:val="000000"/>
          <w:sz w:val="28"/>
          <w:szCs w:val="28"/>
          <w:lang w:val="uk-UA"/>
        </w:rPr>
        <w:t xml:space="preserve">стовуючи фольклорний матеріал – </w:t>
      </w:r>
      <w:r w:rsidRPr="001945F9">
        <w:rPr>
          <w:color w:val="000000"/>
          <w:sz w:val="28"/>
          <w:szCs w:val="28"/>
          <w:lang w:val="uk-UA"/>
        </w:rPr>
        <w:t>пісні, казки</w:t>
      </w:r>
      <w:r>
        <w:rPr>
          <w:color w:val="000000"/>
          <w:sz w:val="28"/>
          <w:szCs w:val="28"/>
          <w:lang w:val="uk-UA"/>
        </w:rPr>
        <w:t xml:space="preserve">, героїчні перекази, легенди, – </w:t>
      </w:r>
      <w:r w:rsidRPr="001945F9">
        <w:rPr>
          <w:color w:val="000000"/>
          <w:sz w:val="28"/>
          <w:szCs w:val="28"/>
          <w:lang w:val="uk-UA"/>
        </w:rPr>
        <w:t>Федькович за</w:t>
      </w:r>
      <w:r w:rsidRPr="001945F9">
        <w:rPr>
          <w:color w:val="000000"/>
          <w:sz w:val="28"/>
          <w:szCs w:val="28"/>
          <w:lang w:val="uk-UA"/>
        </w:rPr>
        <w:softHyphen/>
        <w:t>своював принципи поетичної майстерності, оволодівав прийомами типізації, утверджував у своїх творах народ</w:t>
      </w:r>
      <w:r w:rsidRPr="001945F9">
        <w:rPr>
          <w:color w:val="000000"/>
          <w:sz w:val="28"/>
          <w:szCs w:val="28"/>
          <w:lang w:val="uk-UA"/>
        </w:rPr>
        <w:softHyphen/>
        <w:t xml:space="preserve">ні погляди </w:t>
      </w:r>
      <w:r>
        <w:rPr>
          <w:color w:val="000000"/>
          <w:sz w:val="28"/>
          <w:szCs w:val="28"/>
          <w:lang w:val="uk-UA"/>
        </w:rPr>
        <w:t xml:space="preserve">й ідеали. Письменник вважав святим </w:t>
      </w:r>
      <w:proofErr w:type="spellStart"/>
      <w:r>
        <w:rPr>
          <w:color w:val="000000"/>
          <w:sz w:val="28"/>
          <w:szCs w:val="28"/>
          <w:lang w:val="uk-UA"/>
        </w:rPr>
        <w:t>обов</w:t>
      </w:r>
      <w:proofErr w:type="spellEnd"/>
      <w:r w:rsidRPr="00405986">
        <w:rPr>
          <w:color w:val="000000"/>
          <w:sz w:val="28"/>
          <w:szCs w:val="28"/>
        </w:rPr>
        <w:t>’</w:t>
      </w:r>
      <w:proofErr w:type="spellStart"/>
      <w:r>
        <w:rPr>
          <w:color w:val="000000"/>
          <w:sz w:val="28"/>
          <w:szCs w:val="28"/>
          <w:lang w:val="uk-UA"/>
        </w:rPr>
        <w:t>язком</w:t>
      </w:r>
      <w:proofErr w:type="spellEnd"/>
      <w:r>
        <w:rPr>
          <w:color w:val="000000"/>
          <w:sz w:val="28"/>
          <w:szCs w:val="28"/>
          <w:lang w:val="uk-UA"/>
        </w:rPr>
        <w:t xml:space="preserve"> ко</w:t>
      </w:r>
      <w:r>
        <w:rPr>
          <w:color w:val="000000"/>
          <w:sz w:val="28"/>
          <w:szCs w:val="28"/>
          <w:lang w:val="uk-UA"/>
        </w:rPr>
        <w:softHyphen/>
        <w:t>жної людини, «</w:t>
      </w:r>
      <w:r w:rsidRPr="001945F9">
        <w:rPr>
          <w:color w:val="000000"/>
          <w:sz w:val="28"/>
          <w:szCs w:val="28"/>
          <w:lang w:val="uk-UA"/>
        </w:rPr>
        <w:t>народність свою любить», збирати не</w:t>
      </w:r>
      <w:r w:rsidRPr="001945F9">
        <w:rPr>
          <w:color w:val="000000"/>
          <w:sz w:val="28"/>
          <w:szCs w:val="28"/>
          <w:lang w:val="uk-UA"/>
        </w:rPr>
        <w:softHyphen/>
        <w:t>оціненні фольклорні ска</w:t>
      </w:r>
      <w:r>
        <w:rPr>
          <w:color w:val="000000"/>
          <w:sz w:val="28"/>
          <w:szCs w:val="28"/>
          <w:lang w:val="uk-UA"/>
        </w:rPr>
        <w:t>рби. За час своєї творчої діяль</w:t>
      </w:r>
      <w:r w:rsidRPr="001945F9">
        <w:rPr>
          <w:color w:val="000000"/>
          <w:sz w:val="28"/>
          <w:szCs w:val="28"/>
          <w:lang w:val="uk-UA"/>
        </w:rPr>
        <w:t xml:space="preserve">ності поет записував </w:t>
      </w:r>
      <w:r>
        <w:rPr>
          <w:color w:val="000000"/>
          <w:sz w:val="28"/>
          <w:szCs w:val="28"/>
          <w:lang w:val="uk-UA"/>
        </w:rPr>
        <w:t>найрізноманітніші пісні, які об</w:t>
      </w:r>
      <w:r w:rsidRPr="00405986">
        <w:rPr>
          <w:color w:val="000000"/>
          <w:sz w:val="28"/>
          <w:szCs w:val="28"/>
          <w:lang w:val="uk-UA"/>
        </w:rPr>
        <w:t>’</w:t>
      </w:r>
      <w:r w:rsidRPr="001945F9">
        <w:rPr>
          <w:color w:val="000000"/>
          <w:sz w:val="28"/>
          <w:szCs w:val="28"/>
          <w:lang w:val="uk-UA"/>
        </w:rPr>
        <w:t>єд</w:t>
      </w:r>
      <w:r w:rsidRPr="001945F9">
        <w:rPr>
          <w:color w:val="000000"/>
          <w:sz w:val="28"/>
          <w:szCs w:val="28"/>
          <w:lang w:val="uk-UA"/>
        </w:rPr>
        <w:softHyphen/>
        <w:t xml:space="preserve">нував у жанрово-тематичні збірки. </w:t>
      </w:r>
    </w:p>
    <w:p w:rsidR="003357AE" w:rsidRPr="001945F9" w:rsidRDefault="003357AE" w:rsidP="003357AE">
      <w:pPr>
        <w:pStyle w:val="a3"/>
        <w:shd w:val="clear" w:color="auto" w:fill="FFFFFF"/>
        <w:spacing w:before="0" w:beforeAutospacing="0" w:after="0" w:afterAutospacing="0" w:line="360" w:lineRule="auto"/>
        <w:ind w:firstLine="709"/>
        <w:jc w:val="both"/>
        <w:rPr>
          <w:color w:val="000000"/>
          <w:sz w:val="28"/>
          <w:szCs w:val="28"/>
          <w:lang w:val="uk-UA"/>
        </w:rPr>
      </w:pPr>
      <w:r w:rsidRPr="001945F9">
        <w:rPr>
          <w:color w:val="000000"/>
          <w:sz w:val="28"/>
          <w:szCs w:val="28"/>
          <w:lang w:val="uk-UA"/>
        </w:rPr>
        <w:t>Федькович вважав, що література має бути доступною широким народним колам, вона повинна допомага</w:t>
      </w:r>
      <w:r w:rsidRPr="001945F9">
        <w:rPr>
          <w:color w:val="000000"/>
          <w:sz w:val="28"/>
          <w:szCs w:val="28"/>
          <w:lang w:val="uk-UA"/>
        </w:rPr>
        <w:softHyphen/>
        <w:t>ти простим людям долати соціальні перешкоди, сприяти зростанню свідомост</w:t>
      </w:r>
      <w:r>
        <w:rPr>
          <w:color w:val="000000"/>
          <w:sz w:val="28"/>
          <w:szCs w:val="28"/>
          <w:lang w:val="uk-UA"/>
        </w:rPr>
        <w:t>і трудящих. Його завітним бажан</w:t>
      </w:r>
      <w:r w:rsidRPr="001945F9">
        <w:rPr>
          <w:color w:val="000000"/>
          <w:sz w:val="28"/>
          <w:szCs w:val="28"/>
          <w:lang w:val="uk-UA"/>
        </w:rPr>
        <w:t>ням було:</w:t>
      </w:r>
    </w:p>
    <w:p w:rsidR="003357AE" w:rsidRPr="001569FD"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Pr>
          <w:i/>
          <w:color w:val="000000"/>
          <w:sz w:val="28"/>
          <w:szCs w:val="28"/>
          <w:lang w:val="uk-UA"/>
        </w:rPr>
        <w:t>«</w:t>
      </w:r>
      <w:r w:rsidRPr="001569FD">
        <w:rPr>
          <w:i/>
          <w:color w:val="000000"/>
          <w:sz w:val="28"/>
          <w:szCs w:val="28"/>
          <w:lang w:val="uk-UA"/>
        </w:rPr>
        <w:t>Аби наша пісня й слава</w:t>
      </w:r>
    </w:p>
    <w:p w:rsidR="003357AE" w:rsidRPr="001569FD"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1569FD">
        <w:rPr>
          <w:i/>
          <w:color w:val="000000"/>
          <w:sz w:val="28"/>
          <w:szCs w:val="28"/>
          <w:lang w:val="uk-UA"/>
        </w:rPr>
        <w:t>Повік гомоніла</w:t>
      </w:r>
    </w:p>
    <w:p w:rsidR="003357AE" w:rsidRPr="001569FD"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1569FD">
        <w:rPr>
          <w:i/>
          <w:color w:val="000000"/>
          <w:sz w:val="28"/>
          <w:szCs w:val="28"/>
          <w:lang w:val="uk-UA"/>
        </w:rPr>
        <w:t>І нас далі зігрівала,</w:t>
      </w:r>
    </w:p>
    <w:p w:rsidR="003357AE" w:rsidRPr="001569FD" w:rsidRDefault="003357AE" w:rsidP="003357AE">
      <w:pPr>
        <w:pStyle w:val="a3"/>
        <w:shd w:val="clear" w:color="auto" w:fill="FFFFFF"/>
        <w:spacing w:before="0" w:beforeAutospacing="0" w:after="0" w:afterAutospacing="0" w:line="360" w:lineRule="auto"/>
        <w:ind w:firstLine="709"/>
        <w:jc w:val="both"/>
        <w:rPr>
          <w:i/>
          <w:color w:val="000000"/>
          <w:sz w:val="28"/>
          <w:szCs w:val="28"/>
          <w:lang w:val="uk-UA"/>
        </w:rPr>
      </w:pPr>
      <w:r w:rsidRPr="001569FD">
        <w:rPr>
          <w:i/>
          <w:color w:val="000000"/>
          <w:sz w:val="28"/>
          <w:szCs w:val="28"/>
          <w:lang w:val="uk-UA"/>
        </w:rPr>
        <w:t>Як досі нас гріла!</w:t>
      </w:r>
      <w:r>
        <w:rPr>
          <w:i/>
          <w:color w:val="000000"/>
          <w:sz w:val="28"/>
          <w:szCs w:val="28"/>
          <w:lang w:val="uk-UA"/>
        </w:rPr>
        <w:t xml:space="preserve"> </w:t>
      </w:r>
      <w:r w:rsidRPr="00632751">
        <w:rPr>
          <w:color w:val="000000"/>
          <w:sz w:val="28"/>
          <w:szCs w:val="28"/>
          <w:lang w:val="uk-UA"/>
        </w:rPr>
        <w:t>[</w:t>
      </w:r>
      <w:r>
        <w:rPr>
          <w:color w:val="000000"/>
          <w:sz w:val="28"/>
          <w:szCs w:val="28"/>
          <w:lang w:val="uk-UA"/>
        </w:rPr>
        <w:t>1, с. 87</w:t>
      </w:r>
      <w:r w:rsidRPr="00632751">
        <w:rPr>
          <w:color w:val="000000"/>
          <w:sz w:val="28"/>
          <w:szCs w:val="28"/>
          <w:lang w:val="uk-UA"/>
        </w:rPr>
        <w:t>]</w:t>
      </w:r>
      <w:r>
        <w:rPr>
          <w:color w:val="000000"/>
          <w:sz w:val="28"/>
          <w:szCs w:val="28"/>
          <w:lang w:val="uk-UA"/>
        </w:rPr>
        <w:t>».</w:t>
      </w:r>
    </w:p>
    <w:p w:rsidR="003357AE" w:rsidRDefault="003357AE" w:rsidP="003357A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Юрій Федькович з великою любов</w:t>
      </w:r>
      <w:r w:rsidRPr="00921E08">
        <w:rPr>
          <w:rFonts w:ascii="Times New Roman" w:hAnsi="Times New Roman" w:cs="Times New Roman"/>
          <w:sz w:val="28"/>
          <w:szCs w:val="28"/>
          <w:lang w:val="uk-UA"/>
        </w:rPr>
        <w:t>’</w:t>
      </w:r>
      <w:r>
        <w:rPr>
          <w:rFonts w:ascii="Times New Roman" w:hAnsi="Times New Roman" w:cs="Times New Roman"/>
          <w:sz w:val="28"/>
          <w:szCs w:val="28"/>
          <w:lang w:val="uk-UA"/>
        </w:rPr>
        <w:t>ю, щирістю і повагою ставився до народної творчості, жив з народом, думками завжди був поруч з ним, хоча фізично міг бути далеко за межами батьківщини, знаходив відраду в українській пісні. Фольклорними джерелами творчого натхнення Юрія Федьковича були народна пісня, народне поетичне слова, перекази, легенди, казки, балади, жанри календарно-обрядової поезії. Власне, життя простого люду було найважливішим каталізатором творчості митця.</w:t>
      </w:r>
    </w:p>
    <w:p w:rsidR="003357AE" w:rsidRPr="000D70DC" w:rsidRDefault="003357AE" w:rsidP="003357AE">
      <w:pPr>
        <w:spacing w:after="0" w:line="360" w:lineRule="auto"/>
        <w:ind w:firstLine="709"/>
        <w:jc w:val="both"/>
        <w:rPr>
          <w:rFonts w:ascii="Times New Roman" w:hAnsi="Times New Roman" w:cs="Times New Roman"/>
          <w:sz w:val="28"/>
          <w:szCs w:val="28"/>
          <w:lang w:val="uk-UA"/>
        </w:rPr>
      </w:pPr>
      <w:r w:rsidRPr="000D70DC">
        <w:rPr>
          <w:rFonts w:ascii="Times New Roman" w:hAnsi="Times New Roman" w:cs="Times New Roman"/>
          <w:sz w:val="28"/>
          <w:szCs w:val="28"/>
          <w:lang w:val="uk-UA"/>
        </w:rPr>
        <w:t>У повістях та оповіданнях письменника правдиво відображено життя народу Буковини, його прагнення та ідеали: талановитий митець проник у внутрішній світ своїх героїв, показав їхні переживання, мрії, незмірну тугу за</w:t>
      </w:r>
    </w:p>
    <w:p w:rsidR="003357AE" w:rsidRPr="000D70DC" w:rsidRDefault="003357AE" w:rsidP="003357AE">
      <w:pPr>
        <w:spacing w:after="0" w:line="360" w:lineRule="auto"/>
        <w:jc w:val="both"/>
        <w:rPr>
          <w:rFonts w:ascii="Times New Roman" w:hAnsi="Times New Roman" w:cs="Times New Roman"/>
          <w:sz w:val="28"/>
          <w:szCs w:val="28"/>
          <w:lang w:val="uk-UA"/>
        </w:rPr>
      </w:pPr>
      <w:r w:rsidRPr="000D70DC">
        <w:rPr>
          <w:rFonts w:ascii="Times New Roman" w:hAnsi="Times New Roman" w:cs="Times New Roman"/>
          <w:sz w:val="28"/>
          <w:szCs w:val="28"/>
          <w:lang w:val="uk-UA"/>
        </w:rPr>
        <w:t>волею. Письменник в усій величі та красі змальовує гуцульську природу, романтично піднесено зображує побут та звичаї народу. У своїх творах він відтворює типові риси народу Буковини, його волелюбність, силу волі, завзяття і відвагу, прагнучи передати ідеал народного життя, який знайшов своє неперевершене втілення в багатому буковинському фольклорі.</w:t>
      </w:r>
    </w:p>
    <w:p w:rsidR="003357AE" w:rsidRPr="000D70DC" w:rsidRDefault="003357AE" w:rsidP="003357AE">
      <w:pPr>
        <w:spacing w:after="0" w:line="360" w:lineRule="auto"/>
        <w:ind w:firstLine="709"/>
        <w:jc w:val="both"/>
        <w:rPr>
          <w:rFonts w:ascii="Times New Roman" w:hAnsi="Times New Roman" w:cs="Times New Roman"/>
          <w:sz w:val="28"/>
          <w:szCs w:val="28"/>
          <w:lang w:val="uk-UA"/>
        </w:rPr>
      </w:pPr>
      <w:r w:rsidRPr="000D70DC">
        <w:rPr>
          <w:rFonts w:ascii="Times New Roman" w:hAnsi="Times New Roman" w:cs="Times New Roman"/>
          <w:sz w:val="28"/>
          <w:szCs w:val="28"/>
          <w:lang w:val="uk-UA"/>
        </w:rPr>
        <w:lastRenderedPageBreak/>
        <w:t>Кращі твори Юрія Федьковича увійшли в скарбницю не тільки української, а й світової літератури. Вони витримали випробування часом і нині вражають новими, ще не пізнаними до кінця глибинами думки, витонченістю й природністю форми.</w:t>
      </w:r>
    </w:p>
    <w:p w:rsidR="003357AE" w:rsidRPr="003357AE" w:rsidRDefault="003357AE" w:rsidP="003357AE">
      <w:pPr>
        <w:spacing w:after="0" w:line="360" w:lineRule="auto"/>
        <w:ind w:firstLine="709"/>
        <w:jc w:val="both"/>
        <w:rPr>
          <w:rFonts w:ascii="Times New Roman" w:hAnsi="Times New Roman" w:cs="Times New Roman"/>
          <w:sz w:val="28"/>
          <w:szCs w:val="28"/>
          <w:lang w:val="uk-UA"/>
        </w:rPr>
      </w:pPr>
      <w:r w:rsidRPr="000D70DC">
        <w:rPr>
          <w:rFonts w:ascii="Times New Roman" w:hAnsi="Times New Roman" w:cs="Times New Roman"/>
          <w:sz w:val="28"/>
          <w:szCs w:val="28"/>
          <w:lang w:val="uk-UA"/>
        </w:rPr>
        <w:t>Отже, читайте Федьковича! У його поетичних думках, оповіданнях, казках ви відчуєте дух і красу буковинської сторони, населеної гордим, лицарським людом. Усі його оповідання, всі найкращі його поезії, навіяні теплим, індивідуальним чуттям самого автора, так і здається, що він співає і розказує всюди про те, що сам бачив, сам найглибшими нервами душі почув. І саме в тому й полягає чаруюча сила його творів, їх живуща міць.</w:t>
      </w:r>
    </w:p>
    <w:p w:rsidR="009F633A" w:rsidRDefault="003357AE" w:rsidP="003357AE">
      <w:pPr>
        <w:spacing w:after="0" w:line="360" w:lineRule="auto"/>
        <w:ind w:firstLine="709"/>
        <w:jc w:val="center"/>
        <w:outlineLvl w:val="2"/>
        <w:rPr>
          <w:rFonts w:ascii="Times New Roman" w:eastAsia="Times New Roman" w:hAnsi="Times New Roman" w:cs="Times New Roman"/>
          <w:bCs/>
          <w:color w:val="000000"/>
          <w:sz w:val="28"/>
          <w:szCs w:val="28"/>
          <w:lang w:val="uk-UA"/>
        </w:rPr>
      </w:pPr>
      <w:r>
        <w:rPr>
          <w:rFonts w:ascii="Times New Roman" w:eastAsia="Times New Roman" w:hAnsi="Times New Roman" w:cs="Times New Roman"/>
          <w:bCs/>
          <w:color w:val="000000"/>
          <w:sz w:val="28"/>
          <w:szCs w:val="28"/>
          <w:lang w:val="uk-UA"/>
        </w:rPr>
        <w:t>Література</w:t>
      </w:r>
    </w:p>
    <w:p w:rsidR="003357AE" w:rsidRPr="003357AE" w:rsidRDefault="003357AE" w:rsidP="003357AE">
      <w:pPr>
        <w:pStyle w:val="a4"/>
        <w:numPr>
          <w:ilvl w:val="0"/>
          <w:numId w:val="1"/>
        </w:numPr>
        <w:spacing w:after="0" w:line="360" w:lineRule="auto"/>
        <w:jc w:val="both"/>
        <w:rPr>
          <w:rFonts w:ascii="Times New Roman" w:hAnsi="Times New Roman" w:cs="Times New Roman"/>
          <w:sz w:val="28"/>
          <w:szCs w:val="28"/>
          <w:lang w:val="uk-UA"/>
        </w:rPr>
      </w:pPr>
      <w:r w:rsidRPr="003357AE">
        <w:rPr>
          <w:rFonts w:ascii="Times New Roman" w:hAnsi="Times New Roman" w:cs="Times New Roman"/>
          <w:sz w:val="28"/>
          <w:szCs w:val="28"/>
          <w:lang w:val="uk-UA"/>
        </w:rPr>
        <w:t>Федькович Ю. А. На день добрий. Вибрані твори/                            Ю. А. Федькович.</w:t>
      </w:r>
      <w:r w:rsidRPr="003357AE">
        <w:rPr>
          <w:rFonts w:ascii="Times New Roman" w:hAnsi="Times New Roman" w:cs="Times New Roman"/>
          <w:sz w:val="28"/>
          <w:szCs w:val="28"/>
        </w:rPr>
        <w:t xml:space="preserve"> –</w:t>
      </w:r>
      <w:r w:rsidRPr="003357AE">
        <w:rPr>
          <w:rFonts w:ascii="Times New Roman" w:hAnsi="Times New Roman" w:cs="Times New Roman"/>
          <w:sz w:val="28"/>
          <w:szCs w:val="28"/>
          <w:lang w:val="uk-UA"/>
        </w:rPr>
        <w:t xml:space="preserve"> К., Веселка, 1974. </w:t>
      </w:r>
      <w:r w:rsidRPr="003357AE">
        <w:rPr>
          <w:rFonts w:ascii="Times New Roman" w:hAnsi="Times New Roman" w:cs="Times New Roman"/>
          <w:sz w:val="28"/>
          <w:szCs w:val="28"/>
        </w:rPr>
        <w:t>–</w:t>
      </w:r>
      <w:r w:rsidRPr="003357AE">
        <w:rPr>
          <w:rFonts w:ascii="Times New Roman" w:hAnsi="Times New Roman" w:cs="Times New Roman"/>
          <w:sz w:val="28"/>
          <w:szCs w:val="28"/>
          <w:lang w:val="uk-UA"/>
        </w:rPr>
        <w:t xml:space="preserve"> 176 </w:t>
      </w:r>
      <w:proofErr w:type="gramStart"/>
      <w:r w:rsidRPr="003357AE">
        <w:rPr>
          <w:rFonts w:ascii="Times New Roman" w:hAnsi="Times New Roman" w:cs="Times New Roman"/>
          <w:sz w:val="28"/>
          <w:szCs w:val="28"/>
          <w:lang w:val="uk-UA"/>
        </w:rPr>
        <w:t>с</w:t>
      </w:r>
      <w:proofErr w:type="gramEnd"/>
      <w:r w:rsidRPr="003357AE">
        <w:rPr>
          <w:rFonts w:ascii="Times New Roman" w:hAnsi="Times New Roman" w:cs="Times New Roman"/>
          <w:sz w:val="28"/>
          <w:szCs w:val="28"/>
          <w:lang w:val="uk-UA"/>
        </w:rPr>
        <w:t>.</w:t>
      </w:r>
    </w:p>
    <w:p w:rsidR="003357AE" w:rsidRPr="003357AE" w:rsidRDefault="003357AE" w:rsidP="003357AE">
      <w:pPr>
        <w:pStyle w:val="a4"/>
        <w:numPr>
          <w:ilvl w:val="0"/>
          <w:numId w:val="1"/>
        </w:numPr>
        <w:spacing w:after="0" w:line="360" w:lineRule="auto"/>
        <w:jc w:val="both"/>
        <w:rPr>
          <w:rFonts w:ascii="Times New Roman" w:hAnsi="Times New Roman" w:cs="Times New Roman"/>
          <w:sz w:val="28"/>
          <w:szCs w:val="28"/>
          <w:lang w:val="uk-UA"/>
        </w:rPr>
      </w:pPr>
      <w:r w:rsidRPr="003357AE">
        <w:rPr>
          <w:rFonts w:ascii="Times New Roman" w:hAnsi="Times New Roman" w:cs="Times New Roman"/>
          <w:sz w:val="28"/>
          <w:szCs w:val="28"/>
          <w:lang w:val="uk-UA"/>
        </w:rPr>
        <w:t>Федькович  Ю.  А.  Поезії.  Поеми/  Ю. А. Федькович.  –  К.,  Дніпро,   1990. – 367 с.</w:t>
      </w:r>
    </w:p>
    <w:p w:rsidR="003357AE" w:rsidRPr="003357AE" w:rsidRDefault="003357AE" w:rsidP="003357AE">
      <w:pPr>
        <w:pStyle w:val="a4"/>
        <w:numPr>
          <w:ilvl w:val="0"/>
          <w:numId w:val="1"/>
        </w:numPr>
        <w:spacing w:after="0" w:line="360" w:lineRule="auto"/>
        <w:jc w:val="both"/>
        <w:rPr>
          <w:rFonts w:ascii="Times New Roman" w:hAnsi="Times New Roman" w:cs="Times New Roman"/>
          <w:sz w:val="28"/>
          <w:szCs w:val="28"/>
          <w:lang w:val="uk-UA"/>
        </w:rPr>
      </w:pPr>
      <w:r w:rsidRPr="003357AE">
        <w:rPr>
          <w:rFonts w:ascii="Times New Roman" w:hAnsi="Times New Roman" w:cs="Times New Roman"/>
          <w:sz w:val="28"/>
          <w:szCs w:val="28"/>
          <w:lang w:val="uk-UA"/>
        </w:rPr>
        <w:t>Федькович Ю. А. Твори/ Ю. А. Федькович. – К., Молодь, 1974. – 224 с.</w:t>
      </w:r>
    </w:p>
    <w:p w:rsidR="003A5E30" w:rsidRPr="003357AE" w:rsidRDefault="003357AE" w:rsidP="003357AE">
      <w:pPr>
        <w:pStyle w:val="a4"/>
        <w:numPr>
          <w:ilvl w:val="0"/>
          <w:numId w:val="1"/>
        </w:numPr>
        <w:spacing w:after="0" w:line="360" w:lineRule="auto"/>
        <w:jc w:val="both"/>
        <w:rPr>
          <w:rFonts w:ascii="Times New Roman" w:hAnsi="Times New Roman" w:cs="Times New Roman"/>
          <w:sz w:val="28"/>
          <w:szCs w:val="28"/>
          <w:lang w:val="uk-UA"/>
        </w:rPr>
      </w:pPr>
      <w:r w:rsidRPr="003357AE">
        <w:rPr>
          <w:rFonts w:ascii="Times New Roman" w:hAnsi="Times New Roman" w:cs="Times New Roman"/>
          <w:sz w:val="28"/>
          <w:szCs w:val="28"/>
          <w:lang w:val="uk-UA"/>
        </w:rPr>
        <w:t xml:space="preserve">Франко І. Я. </w:t>
      </w:r>
      <w:r w:rsidRPr="003357AE">
        <w:rPr>
          <w:rFonts w:ascii="Times New Roman" w:hAnsi="Times New Roman" w:cs="Times New Roman"/>
          <w:color w:val="252525"/>
          <w:sz w:val="28"/>
          <w:szCs w:val="28"/>
          <w:shd w:val="clear" w:color="auto" w:fill="FFFFFF"/>
          <w:lang w:val="uk-UA"/>
        </w:rPr>
        <w:t>Молодий вік Осипа Федьковича/ І. Я. Франко// час. «Правда». </w:t>
      </w:r>
      <w:r w:rsidRPr="003357AE">
        <w:rPr>
          <w:rFonts w:ascii="Times New Roman" w:hAnsi="Times New Roman" w:cs="Times New Roman"/>
          <w:sz w:val="28"/>
          <w:szCs w:val="28"/>
          <w:lang w:val="uk-UA"/>
        </w:rPr>
        <w:t>–</w:t>
      </w:r>
      <w:r w:rsidRPr="003357AE">
        <w:rPr>
          <w:rFonts w:ascii="Times New Roman" w:hAnsi="Times New Roman" w:cs="Times New Roman"/>
          <w:color w:val="252525"/>
          <w:sz w:val="28"/>
          <w:szCs w:val="28"/>
          <w:shd w:val="clear" w:color="auto" w:fill="FFFFFF"/>
          <w:lang w:val="uk-UA"/>
        </w:rPr>
        <w:t xml:space="preserve"> Л., 1888. </w:t>
      </w:r>
      <w:r w:rsidRPr="003357AE">
        <w:rPr>
          <w:rFonts w:ascii="Times New Roman" w:hAnsi="Times New Roman" w:cs="Times New Roman"/>
          <w:sz w:val="28"/>
          <w:szCs w:val="28"/>
          <w:lang w:val="uk-UA"/>
        </w:rPr>
        <w:t xml:space="preserve">– С. 7 – </w:t>
      </w:r>
      <w:r>
        <w:rPr>
          <w:rFonts w:ascii="Times New Roman" w:hAnsi="Times New Roman" w:cs="Times New Roman"/>
          <w:sz w:val="28"/>
          <w:szCs w:val="28"/>
          <w:lang w:val="uk-UA"/>
        </w:rPr>
        <w:t>21.</w:t>
      </w:r>
    </w:p>
    <w:p w:rsidR="003A5E30" w:rsidRPr="003A5E30" w:rsidRDefault="003A5E30" w:rsidP="003A5E30">
      <w:pPr>
        <w:jc w:val="center"/>
        <w:rPr>
          <w:rFonts w:ascii="Times New Roman" w:hAnsi="Times New Roman" w:cs="Times New Roman"/>
          <w:sz w:val="28"/>
          <w:szCs w:val="28"/>
          <w:lang w:val="uk-UA"/>
        </w:rPr>
      </w:pPr>
    </w:p>
    <w:sectPr w:rsidR="003A5E30" w:rsidRPr="003A5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17BA"/>
    <w:multiLevelType w:val="hybridMultilevel"/>
    <w:tmpl w:val="C25AA23A"/>
    <w:lvl w:ilvl="0" w:tplc="7C58C5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A5E30"/>
    <w:rsid w:val="003357AE"/>
    <w:rsid w:val="003A5E30"/>
    <w:rsid w:val="009F63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F633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357A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922</Words>
  <Characters>5260</Characters>
  <Application>Microsoft Office Word</Application>
  <DocSecurity>0</DocSecurity>
  <Lines>43</Lines>
  <Paragraphs>12</Paragraphs>
  <ScaleCrop>false</ScaleCrop>
  <Company>Reanimator Extreme Edition</Company>
  <LinksUpToDate>false</LinksUpToDate>
  <CharactersWithSpaces>6170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2016-12-07T19:08:00Z</dcterms:created>
  <dcterms:modified xsi:type="dcterms:W3CDTF">2016-12-07T19:23:00Z</dcterms:modified>
</cp:coreProperties>
</file>