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845" w:rsidRPr="00307A38" w:rsidRDefault="008A7845" w:rsidP="008A7845">
      <w:pPr>
        <w:spacing w:before="100" w:beforeAutospacing="1" w:after="100" w:afterAutospacing="1"/>
        <w:jc w:val="center"/>
        <w:outlineLvl w:val="1"/>
        <w:rPr>
          <w:b/>
          <w:bCs/>
          <w:color w:val="000000"/>
          <w:sz w:val="40"/>
          <w:szCs w:val="40"/>
          <w:lang w:val="uk-UA"/>
        </w:rPr>
      </w:pPr>
      <w:r w:rsidRPr="00307A38">
        <w:rPr>
          <w:b/>
          <w:bCs/>
          <w:color w:val="000000"/>
          <w:sz w:val="40"/>
          <w:szCs w:val="40"/>
          <w:lang w:val="uk-UA"/>
        </w:rPr>
        <w:t>Конспект</w:t>
      </w:r>
      <w:r w:rsidR="000C2765">
        <w:rPr>
          <w:b/>
          <w:bCs/>
          <w:color w:val="000000"/>
          <w:sz w:val="40"/>
          <w:szCs w:val="40"/>
          <w:lang w:val="uk-UA"/>
        </w:rPr>
        <w:t xml:space="preserve"> уроку української літератури  в</w:t>
      </w:r>
      <w:r w:rsidRPr="00307A38">
        <w:rPr>
          <w:b/>
          <w:bCs/>
          <w:color w:val="000000"/>
          <w:sz w:val="40"/>
          <w:szCs w:val="40"/>
          <w:lang w:val="uk-UA"/>
        </w:rPr>
        <w:t xml:space="preserve"> 9 класі</w:t>
      </w:r>
    </w:p>
    <w:p w:rsidR="008A7845" w:rsidRPr="00307A38" w:rsidRDefault="008A7845" w:rsidP="008A7845">
      <w:pPr>
        <w:spacing w:before="100" w:beforeAutospacing="1" w:after="100" w:afterAutospacing="1"/>
        <w:jc w:val="center"/>
        <w:outlineLvl w:val="1"/>
        <w:rPr>
          <w:color w:val="000000"/>
          <w:sz w:val="28"/>
          <w:szCs w:val="28"/>
          <w:lang w:val="uk-UA"/>
        </w:rPr>
      </w:pPr>
      <w:r w:rsidRPr="00307A38">
        <w:rPr>
          <w:b/>
          <w:bCs/>
          <w:color w:val="000000"/>
          <w:sz w:val="28"/>
          <w:szCs w:val="28"/>
          <w:lang w:val="uk-UA"/>
        </w:rPr>
        <w:t>«ШЕВЧЕНКОВІ  БУЛО  ЗАМАЛО  СЛІВ…»</w:t>
      </w:r>
    </w:p>
    <w:p w:rsidR="008A7845" w:rsidRPr="000B557D" w:rsidRDefault="008A7845" w:rsidP="008A7845">
      <w:pPr>
        <w:pStyle w:val="k1"/>
        <w:ind w:left="1418" w:hanging="710"/>
        <w:rPr>
          <w:sz w:val="28"/>
          <w:szCs w:val="28"/>
          <w:lang w:val="uk-UA"/>
        </w:rPr>
      </w:pPr>
      <w:r w:rsidRPr="00DD19D5">
        <w:rPr>
          <w:b/>
          <w:sz w:val="28"/>
          <w:szCs w:val="28"/>
          <w:lang w:val="uk-UA"/>
        </w:rPr>
        <w:t>Мета:</w:t>
      </w:r>
      <w:r w:rsidRPr="00DD19D5">
        <w:rPr>
          <w:sz w:val="28"/>
          <w:szCs w:val="28"/>
          <w:lang w:val="uk-UA"/>
        </w:rPr>
        <w:t>розшир</w:t>
      </w:r>
      <w:r w:rsidRPr="000B557D">
        <w:rPr>
          <w:sz w:val="28"/>
          <w:szCs w:val="28"/>
          <w:lang w:val="uk-UA"/>
        </w:rPr>
        <w:t xml:space="preserve">ити </w:t>
      </w:r>
      <w:r w:rsidRPr="00DD19D5">
        <w:rPr>
          <w:sz w:val="28"/>
          <w:szCs w:val="28"/>
          <w:lang w:val="uk-UA"/>
        </w:rPr>
        <w:t xml:space="preserve"> знання учн</w:t>
      </w:r>
      <w:r w:rsidRPr="000B557D">
        <w:rPr>
          <w:sz w:val="28"/>
          <w:szCs w:val="28"/>
          <w:lang w:val="uk-UA"/>
        </w:rPr>
        <w:t>і</w:t>
      </w:r>
      <w:r w:rsidRPr="00DD19D5">
        <w:rPr>
          <w:sz w:val="28"/>
          <w:szCs w:val="28"/>
          <w:lang w:val="uk-UA"/>
        </w:rPr>
        <w:t>в про талант</w:t>
      </w:r>
      <w:r w:rsidRPr="000B557D">
        <w:rPr>
          <w:sz w:val="28"/>
          <w:szCs w:val="28"/>
          <w:lang w:val="uk-UA"/>
        </w:rPr>
        <w:t>и</w:t>
      </w:r>
      <w:r w:rsidRPr="00DD19D5">
        <w:rPr>
          <w:sz w:val="28"/>
          <w:szCs w:val="28"/>
          <w:lang w:val="uk-UA"/>
        </w:rPr>
        <w:t xml:space="preserve"> Т. Шевченка, </w:t>
      </w:r>
      <w:r w:rsidRPr="000B557D">
        <w:rPr>
          <w:sz w:val="28"/>
          <w:szCs w:val="28"/>
          <w:lang w:val="uk-UA"/>
        </w:rPr>
        <w:t>ознайомити їх з етапами розвитку  обдарування Шевченка</w:t>
      </w:r>
      <w:r>
        <w:rPr>
          <w:sz w:val="28"/>
          <w:szCs w:val="28"/>
          <w:lang w:val="uk-UA"/>
        </w:rPr>
        <w:t>-</w:t>
      </w:r>
      <w:r w:rsidRPr="000B557D">
        <w:rPr>
          <w:sz w:val="28"/>
          <w:szCs w:val="28"/>
          <w:lang w:val="uk-UA"/>
        </w:rPr>
        <w:t>художника, історіями написання найвизначніших робіт;</w:t>
      </w:r>
    </w:p>
    <w:p w:rsidR="008A7845" w:rsidRPr="000B557D" w:rsidRDefault="008A7845" w:rsidP="008A7845">
      <w:pPr>
        <w:pStyle w:val="k1"/>
        <w:ind w:left="1418" w:hanging="710"/>
        <w:rPr>
          <w:sz w:val="28"/>
          <w:szCs w:val="28"/>
          <w:lang w:val="uk-UA"/>
        </w:rPr>
      </w:pPr>
      <w:r w:rsidRPr="000B557D">
        <w:rPr>
          <w:sz w:val="28"/>
          <w:szCs w:val="28"/>
          <w:lang w:val="uk-UA"/>
        </w:rPr>
        <w:t xml:space="preserve">           розвивати пам'ять, естетичний смак,  вміння самостійно добирати та опрацьовувати додатковий матеріал;</w:t>
      </w:r>
    </w:p>
    <w:p w:rsidR="008A7845" w:rsidRPr="000B557D" w:rsidRDefault="008A7845" w:rsidP="008A7845">
      <w:pPr>
        <w:pStyle w:val="k1"/>
        <w:ind w:left="1418" w:hanging="710"/>
        <w:rPr>
          <w:sz w:val="28"/>
          <w:szCs w:val="28"/>
          <w:lang w:val="uk-UA"/>
        </w:rPr>
      </w:pPr>
      <w:r w:rsidRPr="000B557D">
        <w:rPr>
          <w:sz w:val="28"/>
          <w:szCs w:val="28"/>
          <w:lang w:val="uk-UA"/>
        </w:rPr>
        <w:t xml:space="preserve">           виховати шану до життєвого подвигу Великого Кобзаря, зацікавлення до художньої спадщини Т. Шевченка, прищепити почуття прекрасного.</w:t>
      </w:r>
    </w:p>
    <w:p w:rsidR="008A7845" w:rsidRPr="000B557D" w:rsidRDefault="008A7845" w:rsidP="008A7845">
      <w:pPr>
        <w:pStyle w:val="k1"/>
        <w:ind w:left="1418" w:hanging="710"/>
        <w:rPr>
          <w:sz w:val="28"/>
          <w:szCs w:val="28"/>
          <w:lang w:val="uk-UA"/>
        </w:rPr>
      </w:pPr>
      <w:r w:rsidRPr="000B557D">
        <w:rPr>
          <w:b/>
          <w:sz w:val="28"/>
          <w:szCs w:val="28"/>
          <w:lang w:val="uk-UA"/>
        </w:rPr>
        <w:t>Тип уроку</w:t>
      </w:r>
      <w:r w:rsidRPr="000B557D">
        <w:rPr>
          <w:sz w:val="28"/>
          <w:szCs w:val="28"/>
          <w:lang w:val="uk-UA"/>
        </w:rPr>
        <w:t>:  урок - екскурсія.</w:t>
      </w:r>
    </w:p>
    <w:p w:rsidR="008A7845" w:rsidRPr="000B557D" w:rsidRDefault="008A7845" w:rsidP="008A7845">
      <w:pPr>
        <w:pStyle w:val="k1"/>
        <w:ind w:left="1418" w:hanging="710"/>
        <w:rPr>
          <w:sz w:val="28"/>
          <w:szCs w:val="28"/>
          <w:lang w:val="uk-UA"/>
        </w:rPr>
      </w:pPr>
      <w:r w:rsidRPr="000B557D">
        <w:rPr>
          <w:b/>
          <w:sz w:val="28"/>
          <w:szCs w:val="28"/>
          <w:lang w:val="uk-UA"/>
        </w:rPr>
        <w:t>Обладнання:</w:t>
      </w:r>
      <w:r w:rsidRPr="000B557D">
        <w:rPr>
          <w:sz w:val="28"/>
          <w:szCs w:val="28"/>
          <w:lang w:val="uk-UA"/>
        </w:rPr>
        <w:t xml:space="preserve"> інтерактивна дошка.</w:t>
      </w:r>
    </w:p>
    <w:p w:rsidR="008A7845" w:rsidRPr="000B557D" w:rsidRDefault="008A7845" w:rsidP="008A7845">
      <w:pPr>
        <w:pStyle w:val="k1"/>
        <w:ind w:left="1418" w:hanging="710"/>
        <w:rPr>
          <w:sz w:val="28"/>
          <w:szCs w:val="28"/>
          <w:lang w:val="uk-UA"/>
        </w:rPr>
      </w:pPr>
    </w:p>
    <w:p w:rsidR="008A7845" w:rsidRPr="00BB7633" w:rsidRDefault="008A7845" w:rsidP="008A7845">
      <w:pPr>
        <w:pStyle w:val="ab"/>
        <w:spacing w:line="276" w:lineRule="auto"/>
        <w:rPr>
          <w:sz w:val="28"/>
          <w:szCs w:val="28"/>
          <w:lang w:val="uk-UA"/>
        </w:rPr>
      </w:pPr>
      <w:r w:rsidRPr="008A7845">
        <w:rPr>
          <w:lang w:val="uk-UA"/>
        </w:rPr>
        <w:t>І</w:t>
      </w:r>
      <w:r w:rsidRPr="008A7845">
        <w:rPr>
          <w:b/>
          <w:lang w:val="uk-UA"/>
        </w:rPr>
        <w:t xml:space="preserve">. </w:t>
      </w:r>
      <w:r w:rsidRPr="008A7845">
        <w:rPr>
          <w:b/>
          <w:sz w:val="28"/>
          <w:szCs w:val="28"/>
          <w:lang w:val="uk-UA"/>
        </w:rPr>
        <w:t>Актуалізація опорних знань.</w:t>
      </w:r>
      <w:r w:rsidRPr="008A7845">
        <w:rPr>
          <w:b/>
          <w:sz w:val="28"/>
          <w:szCs w:val="28"/>
          <w:lang w:val="uk-UA"/>
        </w:rPr>
        <w:br/>
      </w:r>
      <w:r w:rsidRPr="008A7845">
        <w:rPr>
          <w:lang w:val="uk-UA"/>
        </w:rPr>
        <w:br/>
      </w:r>
      <w:r w:rsidRPr="008A7845">
        <w:rPr>
          <w:sz w:val="28"/>
          <w:szCs w:val="28"/>
          <w:lang w:val="uk-UA"/>
        </w:rPr>
        <w:t>Протягом двох місяців ми з вами знайомилися з життям і</w:t>
      </w:r>
      <w:r w:rsidR="00A85972">
        <w:rPr>
          <w:sz w:val="28"/>
          <w:szCs w:val="28"/>
          <w:lang w:val="uk-UA"/>
        </w:rPr>
        <w:t xml:space="preserve"> </w:t>
      </w:r>
      <w:r w:rsidRPr="008A7845">
        <w:rPr>
          <w:sz w:val="28"/>
          <w:szCs w:val="28"/>
          <w:lang w:val="uk-UA"/>
        </w:rPr>
        <w:t>твор</w:t>
      </w:r>
      <w:r w:rsidR="00420C63">
        <w:rPr>
          <w:sz w:val="28"/>
          <w:szCs w:val="28"/>
          <w:lang w:val="uk-UA"/>
        </w:rPr>
        <w:t xml:space="preserve">чістю народного співця України  </w:t>
      </w:r>
      <w:r w:rsidRPr="008A7845">
        <w:rPr>
          <w:sz w:val="28"/>
          <w:szCs w:val="28"/>
          <w:lang w:val="uk-UA"/>
        </w:rPr>
        <w:t xml:space="preserve"> Т.Г. Шевченка, працювали надрозкриттям ідейного змісту його поезій, вивчали напам'ять його твори. </w:t>
      </w:r>
      <w:r w:rsidRPr="00BB7633">
        <w:rPr>
          <w:sz w:val="28"/>
          <w:szCs w:val="28"/>
        </w:rPr>
        <w:t>Я</w:t>
      </w:r>
      <w:r w:rsidR="00A85972">
        <w:rPr>
          <w:sz w:val="28"/>
          <w:szCs w:val="28"/>
          <w:lang w:val="uk-UA"/>
        </w:rPr>
        <w:t xml:space="preserve"> </w:t>
      </w:r>
      <w:r w:rsidRPr="00BB7633">
        <w:rPr>
          <w:sz w:val="28"/>
          <w:szCs w:val="28"/>
        </w:rPr>
        <w:t>пропоную пригадати основні етапи життєвого шляху поета:</w:t>
      </w:r>
      <w:r w:rsidRPr="00BB7633">
        <w:rPr>
          <w:sz w:val="28"/>
          <w:szCs w:val="28"/>
        </w:rPr>
        <w:br/>
      </w:r>
      <w:r w:rsidRPr="00BB7633">
        <w:rPr>
          <w:sz w:val="28"/>
          <w:szCs w:val="28"/>
        </w:rPr>
        <w:br/>
        <w:t xml:space="preserve">— </w:t>
      </w:r>
      <w:proofErr w:type="gramStart"/>
      <w:r w:rsidRPr="00BB7633">
        <w:rPr>
          <w:sz w:val="28"/>
          <w:szCs w:val="28"/>
        </w:rPr>
        <w:t>Назв</w:t>
      </w:r>
      <w:proofErr w:type="gramEnd"/>
      <w:r w:rsidRPr="00BB7633">
        <w:rPr>
          <w:sz w:val="28"/>
          <w:szCs w:val="28"/>
        </w:rPr>
        <w:t>іть рік народження Т.Г. Шевченка.</w:t>
      </w:r>
    </w:p>
    <w:p w:rsidR="008A7845" w:rsidRPr="00BB7633" w:rsidRDefault="008A7845" w:rsidP="008A7845">
      <w:pPr>
        <w:pStyle w:val="ab"/>
        <w:rPr>
          <w:sz w:val="28"/>
          <w:szCs w:val="28"/>
          <w:lang w:val="uk-UA"/>
        </w:rPr>
      </w:pPr>
      <w:r w:rsidRPr="00BB7633">
        <w:rPr>
          <w:sz w:val="28"/>
          <w:szCs w:val="28"/>
        </w:rPr>
        <w:t>—</w:t>
      </w:r>
      <w:r w:rsidRPr="00BB7633">
        <w:rPr>
          <w:sz w:val="28"/>
          <w:szCs w:val="28"/>
          <w:lang w:val="uk-UA"/>
        </w:rPr>
        <w:t xml:space="preserve"> Коли  Шевченка викуплено з кріпацтва?</w:t>
      </w:r>
    </w:p>
    <w:p w:rsidR="008A7845" w:rsidRPr="00BB7633" w:rsidRDefault="008A7845" w:rsidP="008A7845">
      <w:pPr>
        <w:pStyle w:val="ab"/>
        <w:rPr>
          <w:sz w:val="28"/>
          <w:szCs w:val="28"/>
          <w:lang w:val="uk-UA"/>
        </w:rPr>
      </w:pPr>
      <w:r w:rsidRPr="00BB7633">
        <w:rPr>
          <w:sz w:val="28"/>
          <w:szCs w:val="28"/>
        </w:rPr>
        <w:t>— Що пов'язує Брюллова, Жуковського, Венеціанова, Вієльгорського з</w:t>
      </w:r>
      <w:r w:rsidR="00A85972">
        <w:rPr>
          <w:sz w:val="28"/>
          <w:szCs w:val="28"/>
          <w:lang w:val="uk-UA"/>
        </w:rPr>
        <w:t xml:space="preserve"> </w:t>
      </w:r>
      <w:r w:rsidRPr="00BB7633">
        <w:rPr>
          <w:sz w:val="28"/>
          <w:szCs w:val="28"/>
        </w:rPr>
        <w:t>Шевченком?</w:t>
      </w:r>
      <w:r w:rsidRPr="00BB7633">
        <w:rPr>
          <w:sz w:val="28"/>
          <w:szCs w:val="28"/>
        </w:rPr>
        <w:br/>
      </w:r>
      <w:r w:rsidRPr="00BB7633">
        <w:rPr>
          <w:sz w:val="28"/>
          <w:szCs w:val="28"/>
        </w:rPr>
        <w:br/>
        <w:t>— У якому році видано збірку віршів «Кобзар»?</w:t>
      </w:r>
    </w:p>
    <w:p w:rsidR="008A7845" w:rsidRPr="00BB7633" w:rsidRDefault="008A7845" w:rsidP="008A7845">
      <w:pPr>
        <w:pStyle w:val="ab"/>
        <w:rPr>
          <w:sz w:val="28"/>
          <w:szCs w:val="28"/>
          <w:lang w:val="uk-UA"/>
        </w:rPr>
      </w:pPr>
      <w:r w:rsidRPr="00BB7633">
        <w:rPr>
          <w:sz w:val="28"/>
          <w:szCs w:val="28"/>
        </w:rPr>
        <w:t>—</w:t>
      </w:r>
      <w:r w:rsidRPr="00BB7633">
        <w:rPr>
          <w:sz w:val="28"/>
          <w:szCs w:val="28"/>
          <w:lang w:val="uk-UA"/>
        </w:rPr>
        <w:t xml:space="preserve"> Що стало причиною арешту поета?</w:t>
      </w:r>
    </w:p>
    <w:p w:rsidR="008A7845" w:rsidRPr="00BB7633" w:rsidRDefault="008A7845" w:rsidP="008A7845">
      <w:pPr>
        <w:pStyle w:val="ab"/>
        <w:rPr>
          <w:sz w:val="28"/>
          <w:szCs w:val="28"/>
          <w:lang w:val="uk-UA"/>
        </w:rPr>
      </w:pPr>
      <w:r w:rsidRPr="00BB7633">
        <w:rPr>
          <w:sz w:val="28"/>
          <w:szCs w:val="28"/>
        </w:rPr>
        <w:t>—</w:t>
      </w:r>
      <w:r w:rsidRPr="00BB7633">
        <w:rPr>
          <w:sz w:val="28"/>
          <w:szCs w:val="28"/>
          <w:lang w:val="uk-UA"/>
        </w:rPr>
        <w:t xml:space="preserve"> Коли Шевченко знов став вільним?</w:t>
      </w:r>
    </w:p>
    <w:p w:rsidR="008A7845" w:rsidRPr="00BB7633" w:rsidRDefault="008A7845" w:rsidP="008A7845">
      <w:pPr>
        <w:pStyle w:val="ab"/>
        <w:numPr>
          <w:ilvl w:val="0"/>
          <w:numId w:val="4"/>
        </w:numPr>
        <w:ind w:left="284" w:hanging="284"/>
        <w:rPr>
          <w:sz w:val="28"/>
          <w:szCs w:val="28"/>
          <w:lang w:val="uk-UA"/>
        </w:rPr>
      </w:pPr>
      <w:r w:rsidRPr="00BB7633">
        <w:rPr>
          <w:sz w:val="28"/>
          <w:szCs w:val="28"/>
          <w:lang w:val="uk-UA"/>
        </w:rPr>
        <w:t>Якими талантами Бог наділив Т. Г. Шевченка?</w:t>
      </w:r>
    </w:p>
    <w:p w:rsidR="008A7845" w:rsidRPr="00BB7633" w:rsidRDefault="008A7845" w:rsidP="008A7845">
      <w:pPr>
        <w:pStyle w:val="ab"/>
        <w:rPr>
          <w:b/>
          <w:bCs/>
          <w:sz w:val="28"/>
          <w:szCs w:val="28"/>
          <w:lang w:val="uk-UA"/>
        </w:rPr>
      </w:pPr>
      <w:r w:rsidRPr="00BB7633">
        <w:rPr>
          <w:b/>
          <w:sz w:val="28"/>
          <w:szCs w:val="28"/>
          <w:lang w:val="uk-UA"/>
        </w:rPr>
        <w:t>ІІІ.</w:t>
      </w:r>
      <w:r w:rsidRPr="00BB7633">
        <w:rPr>
          <w:b/>
          <w:bCs/>
          <w:sz w:val="28"/>
          <w:szCs w:val="28"/>
          <w:lang w:val="uk-UA"/>
        </w:rPr>
        <w:t xml:space="preserve"> Повідомлення теми й мети уроку.  </w:t>
      </w:r>
    </w:p>
    <w:p w:rsidR="008A7845" w:rsidRPr="00BB7633" w:rsidRDefault="008A7845" w:rsidP="008A7845">
      <w:pPr>
        <w:pStyle w:val="ab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>С</w:t>
      </w:r>
      <w:r w:rsidRPr="00BB7633">
        <w:rPr>
          <w:bCs/>
          <w:sz w:val="28"/>
          <w:szCs w:val="28"/>
          <w:lang w:val="uk-UA"/>
        </w:rPr>
        <w:t>ьогодні</w:t>
      </w:r>
      <w:r>
        <w:rPr>
          <w:bCs/>
          <w:sz w:val="28"/>
          <w:szCs w:val="28"/>
          <w:lang w:val="uk-UA"/>
        </w:rPr>
        <w:t xml:space="preserve"> ми </w:t>
      </w:r>
      <w:r w:rsidRPr="00BB7633">
        <w:rPr>
          <w:bCs/>
          <w:sz w:val="28"/>
          <w:szCs w:val="28"/>
          <w:lang w:val="uk-UA"/>
        </w:rPr>
        <w:t xml:space="preserve"> здійснимо віртуальну екскурсію у світ  Шевченка – художника, розглянемо етапи становлення його як художника, роботи різних періодів, коротко  умови життя, у яких йому доводилося творити.</w:t>
      </w:r>
    </w:p>
    <w:p w:rsidR="008A7845" w:rsidRPr="00BB7633" w:rsidRDefault="008A7845" w:rsidP="008A7845">
      <w:pPr>
        <w:pStyle w:val="ab"/>
        <w:rPr>
          <w:b/>
          <w:sz w:val="28"/>
          <w:szCs w:val="28"/>
          <w:lang w:val="uk-UA"/>
        </w:rPr>
      </w:pPr>
      <w:r w:rsidRPr="00BB7633">
        <w:rPr>
          <w:b/>
          <w:sz w:val="28"/>
          <w:szCs w:val="28"/>
          <w:lang w:val="uk-UA"/>
        </w:rPr>
        <w:t>І</w:t>
      </w:r>
      <w:r w:rsidRPr="00BB7633">
        <w:rPr>
          <w:b/>
          <w:sz w:val="28"/>
          <w:szCs w:val="28"/>
          <w:lang w:val="en-US"/>
        </w:rPr>
        <w:t>V</w:t>
      </w:r>
      <w:r w:rsidRPr="00E46B69">
        <w:rPr>
          <w:b/>
          <w:sz w:val="28"/>
          <w:szCs w:val="28"/>
          <w:lang w:val="uk-UA"/>
        </w:rPr>
        <w:t xml:space="preserve">. </w:t>
      </w:r>
      <w:r w:rsidRPr="00BB7633">
        <w:rPr>
          <w:b/>
          <w:sz w:val="28"/>
          <w:szCs w:val="28"/>
          <w:lang w:val="uk-UA"/>
        </w:rPr>
        <w:t>Засвоєння нових знань.</w:t>
      </w:r>
    </w:p>
    <w:p w:rsidR="008A7845" w:rsidRDefault="008A7845" w:rsidP="008A7845">
      <w:pPr>
        <w:pStyle w:val="ab"/>
        <w:spacing w:line="276" w:lineRule="auto"/>
        <w:rPr>
          <w:sz w:val="28"/>
          <w:szCs w:val="28"/>
          <w:u w:val="single"/>
          <w:lang w:val="uk-UA"/>
        </w:rPr>
      </w:pPr>
      <w:r w:rsidRPr="00BB7633">
        <w:rPr>
          <w:sz w:val="28"/>
          <w:szCs w:val="28"/>
          <w:u w:val="single"/>
          <w:lang w:val="uk-UA"/>
        </w:rPr>
        <w:t>Вступне слово вчителя.</w:t>
      </w:r>
    </w:p>
    <w:p w:rsidR="008A7845" w:rsidRPr="00BB7633" w:rsidRDefault="008A7845" w:rsidP="008A7845">
      <w:pPr>
        <w:pStyle w:val="ab"/>
        <w:spacing w:line="276" w:lineRule="auto"/>
        <w:jc w:val="both"/>
        <w:rPr>
          <w:sz w:val="28"/>
          <w:szCs w:val="28"/>
          <w:lang w:val="uk-UA"/>
        </w:rPr>
      </w:pPr>
      <w:r w:rsidRPr="00BB7633">
        <w:rPr>
          <w:sz w:val="28"/>
          <w:szCs w:val="28"/>
          <w:u w:val="single"/>
          <w:lang w:val="uk-UA"/>
        </w:rPr>
        <w:br/>
      </w:r>
      <w:r>
        <w:rPr>
          <w:sz w:val="28"/>
          <w:szCs w:val="28"/>
          <w:lang w:val="uk-UA"/>
        </w:rPr>
        <w:tab/>
      </w:r>
      <w:r w:rsidRPr="00BB7633">
        <w:rPr>
          <w:sz w:val="28"/>
          <w:szCs w:val="28"/>
          <w:lang w:val="uk-UA"/>
        </w:rPr>
        <w:t>Щедра й невичерпно родюча українська земля подарувала вселюдському сузір</w:t>
      </w:r>
      <w:r>
        <w:rPr>
          <w:sz w:val="28"/>
          <w:szCs w:val="28"/>
          <w:lang w:val="uk-UA"/>
        </w:rPr>
        <w:t>′</w:t>
      </w:r>
      <w:r w:rsidRPr="00BB7633">
        <w:rPr>
          <w:sz w:val="28"/>
          <w:szCs w:val="28"/>
          <w:lang w:val="uk-UA"/>
        </w:rPr>
        <w:t>ю геніїв невгасимого Світоча - Тараса Шевченка, Тираноборця і Пророка, Речника волі, який поставив на сторожі біля своїх земляків, "рабів німих", вогненне слово, а в "Заповіті" дав їм наказ: "Кайдани порвіте!". Поява</w:t>
      </w:r>
      <w:r w:rsidR="00A85972">
        <w:rPr>
          <w:sz w:val="28"/>
          <w:szCs w:val="28"/>
          <w:lang w:val="uk-UA"/>
        </w:rPr>
        <w:t xml:space="preserve">   </w:t>
      </w:r>
      <w:r w:rsidRPr="00BB7633">
        <w:rPr>
          <w:sz w:val="28"/>
          <w:szCs w:val="28"/>
          <w:lang w:val="uk-UA"/>
        </w:rPr>
        <w:t>Шевченка - поета і художника, митця і борця, що ст</w:t>
      </w:r>
      <w:r>
        <w:rPr>
          <w:sz w:val="28"/>
          <w:szCs w:val="28"/>
          <w:lang w:val="uk-UA"/>
        </w:rPr>
        <w:t xml:space="preserve">ав символом української нації, </w:t>
      </w:r>
      <w:r w:rsidRPr="00BB7633">
        <w:rPr>
          <w:sz w:val="28"/>
          <w:szCs w:val="28"/>
          <w:lang w:val="uk-UA"/>
        </w:rPr>
        <w:t xml:space="preserve"> була зумовлена всім ходом історичного і духовного розвитку України з її тривалою, сповненою драматизму, героїчною боротьбою за волю. </w:t>
      </w:r>
    </w:p>
    <w:p w:rsidR="008A7845" w:rsidRPr="00BB7633" w:rsidRDefault="008A7845" w:rsidP="008A7845">
      <w:pPr>
        <w:pStyle w:val="ab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BB7633">
        <w:rPr>
          <w:sz w:val="28"/>
          <w:szCs w:val="28"/>
        </w:rPr>
        <w:t>Тарас Григорович Шевченко</w:t>
      </w:r>
      <w:r w:rsidR="00A85972">
        <w:rPr>
          <w:sz w:val="28"/>
          <w:szCs w:val="28"/>
          <w:lang w:val="uk-UA"/>
        </w:rPr>
        <w:t xml:space="preserve"> </w:t>
      </w:r>
      <w:r w:rsidRPr="00BB7633">
        <w:rPr>
          <w:sz w:val="28"/>
          <w:szCs w:val="28"/>
        </w:rPr>
        <w:t xml:space="preserve">як художник </w:t>
      </w:r>
      <w:proofErr w:type="gramStart"/>
      <w:r w:rsidRPr="00BB7633">
        <w:rPr>
          <w:sz w:val="28"/>
          <w:szCs w:val="28"/>
          <w:lang w:val="uk-UA"/>
        </w:rPr>
        <w:t>пос</w:t>
      </w:r>
      <w:proofErr w:type="gramEnd"/>
      <w:r w:rsidRPr="00BB7633">
        <w:rPr>
          <w:sz w:val="28"/>
          <w:szCs w:val="28"/>
          <w:lang w:val="uk-UA"/>
        </w:rPr>
        <w:t>ідає</w:t>
      </w:r>
      <w:r w:rsidRPr="00BB7633">
        <w:rPr>
          <w:sz w:val="28"/>
          <w:szCs w:val="28"/>
        </w:rPr>
        <w:t xml:space="preserve"> одне із </w:t>
      </w:r>
      <w:r w:rsidRPr="00BB7633">
        <w:rPr>
          <w:sz w:val="28"/>
          <w:szCs w:val="28"/>
          <w:lang w:val="uk-UA"/>
        </w:rPr>
        <w:t xml:space="preserve">почесніших </w:t>
      </w:r>
      <w:r w:rsidRPr="00BB7633">
        <w:rPr>
          <w:sz w:val="28"/>
          <w:szCs w:val="28"/>
        </w:rPr>
        <w:t xml:space="preserve"> місць в українському образотворчому мистецтв</w:t>
      </w:r>
      <w:r w:rsidRPr="00BB7633">
        <w:rPr>
          <w:sz w:val="28"/>
          <w:szCs w:val="28"/>
          <w:lang w:val="uk-UA"/>
        </w:rPr>
        <w:t xml:space="preserve">, бо ж </w:t>
      </w:r>
      <w:r w:rsidRPr="00BB7633">
        <w:rPr>
          <w:sz w:val="28"/>
          <w:szCs w:val="28"/>
        </w:rPr>
        <w:t xml:space="preserve"> був одним із перших художників, які прокладали новий реалістичний напрям, основоположник</w:t>
      </w:r>
      <w:r>
        <w:rPr>
          <w:sz w:val="28"/>
          <w:szCs w:val="28"/>
          <w:lang w:val="uk-UA"/>
        </w:rPr>
        <w:t xml:space="preserve">ом </w:t>
      </w:r>
      <w:r w:rsidRPr="00BB7633">
        <w:rPr>
          <w:sz w:val="28"/>
          <w:szCs w:val="28"/>
        </w:rPr>
        <w:t xml:space="preserve"> критичного реалізму в українському мистецтві. Загальновідомо, що Шевченко був одним із зачинателів і першим видатним майстром офорту у вітчизняному мистецтві. Сам він прекрасно володів всіма відомими тоді засобами графічного зображення.</w:t>
      </w:r>
      <w:r>
        <w:rPr>
          <w:sz w:val="28"/>
          <w:szCs w:val="28"/>
          <w:lang w:val="uk-UA"/>
        </w:rPr>
        <w:t xml:space="preserve"> Дослідниця спадщини Кобзаря Зінаїда </w:t>
      </w:r>
      <w:r w:rsidRPr="00BB7633">
        <w:rPr>
          <w:sz w:val="28"/>
          <w:szCs w:val="28"/>
          <w:lang w:val="uk-UA"/>
        </w:rPr>
        <w:t xml:space="preserve">Тархан-Береза підкреслює, що поетичних творів Шевченка до нас дійшло понад 240, а мистецьких – олійних картин, акварелей, сепій, офортів, малюнків – майже 1300. Сама ця кількість свідчить про його глибоку закоханість у малярство. </w:t>
      </w:r>
    </w:p>
    <w:p w:rsidR="008A7845" w:rsidRPr="00BB7633" w:rsidRDefault="008A7845" w:rsidP="008A7845">
      <w:pPr>
        <w:pStyle w:val="ab"/>
        <w:rPr>
          <w:b/>
          <w:sz w:val="28"/>
          <w:szCs w:val="28"/>
          <w:lang w:val="uk-UA"/>
        </w:rPr>
      </w:pPr>
      <w:r w:rsidRPr="00BB7633">
        <w:rPr>
          <w:b/>
          <w:sz w:val="28"/>
          <w:szCs w:val="28"/>
          <w:lang w:val="uk-UA"/>
        </w:rPr>
        <w:t xml:space="preserve">Перша група дослідників.  Розвиток таланту художника Т. Шевченка </w:t>
      </w:r>
      <w:r w:rsidR="00A85972">
        <w:rPr>
          <w:b/>
          <w:sz w:val="28"/>
          <w:szCs w:val="28"/>
          <w:lang w:val="uk-UA"/>
        </w:rPr>
        <w:t xml:space="preserve">                    </w:t>
      </w:r>
      <w:r w:rsidRPr="00BB7633">
        <w:rPr>
          <w:b/>
          <w:sz w:val="28"/>
          <w:szCs w:val="28"/>
          <w:lang w:val="uk-UA"/>
        </w:rPr>
        <w:t>(з дитинства до навчання в академії)</w:t>
      </w:r>
    </w:p>
    <w:p w:rsidR="008A7845" w:rsidRPr="00BB7633" w:rsidRDefault="008A7845" w:rsidP="008A7845">
      <w:pPr>
        <w:pStyle w:val="ab"/>
        <w:spacing w:line="276" w:lineRule="auto"/>
        <w:jc w:val="both"/>
        <w:rPr>
          <w:sz w:val="28"/>
          <w:szCs w:val="28"/>
        </w:rPr>
      </w:pPr>
      <w:r w:rsidRPr="00E46B69">
        <w:rPr>
          <w:sz w:val="28"/>
          <w:szCs w:val="28"/>
          <w:lang w:val="uk-UA"/>
        </w:rPr>
        <w:t>Обдарований від природи хлопчина рано відчув тягу до малювання. За свідченням самого Шевченка, малювати він почав з раннього</w:t>
      </w:r>
      <w:r w:rsidR="00A859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дитинства.  "Х</w:t>
      </w:r>
      <w:r w:rsidRPr="00E46B69">
        <w:rPr>
          <w:sz w:val="28"/>
          <w:szCs w:val="28"/>
          <w:lang w:val="uk-UA"/>
        </w:rPr>
        <w:t xml:space="preserve">рестами й візерунками з квітками" (вірш"А.О. Козачковському ") </w:t>
      </w:r>
      <w:r>
        <w:rPr>
          <w:sz w:val="28"/>
          <w:szCs w:val="28"/>
          <w:lang w:val="uk-UA"/>
        </w:rPr>
        <w:t xml:space="preserve">обводить сторінки в саморобному </w:t>
      </w:r>
      <w:r w:rsidRPr="00E46B69">
        <w:rPr>
          <w:sz w:val="28"/>
          <w:szCs w:val="28"/>
          <w:lang w:val="uk-UA"/>
        </w:rPr>
        <w:t xml:space="preserve">зошиті </w:t>
      </w:r>
      <w:r w:rsidRPr="00BB7633">
        <w:rPr>
          <w:sz w:val="28"/>
          <w:szCs w:val="28"/>
          <w:lang w:val="uk-UA"/>
        </w:rPr>
        <w:t xml:space="preserve">, </w:t>
      </w:r>
      <w:r w:rsidRPr="00E46B69">
        <w:rPr>
          <w:sz w:val="28"/>
          <w:szCs w:val="28"/>
          <w:lang w:val="uk-UA"/>
        </w:rPr>
        <w:t xml:space="preserve"> а коли</w:t>
      </w:r>
      <w:r w:rsidR="00A85972">
        <w:rPr>
          <w:sz w:val="28"/>
          <w:szCs w:val="28"/>
          <w:lang w:val="uk-UA"/>
        </w:rPr>
        <w:t xml:space="preserve"> </w:t>
      </w:r>
      <w:r w:rsidRPr="00E46B69">
        <w:rPr>
          <w:sz w:val="28"/>
          <w:szCs w:val="28"/>
          <w:lang w:val="uk-UA"/>
        </w:rPr>
        <w:t xml:space="preserve">був у </w:t>
      </w:r>
      <w:r w:rsidR="00420C63">
        <w:rPr>
          <w:sz w:val="28"/>
          <w:szCs w:val="28"/>
          <w:lang w:val="uk-UA"/>
        </w:rPr>
        <w:t xml:space="preserve">пана П. Енгельгардта козачком, </w:t>
      </w:r>
      <w:r w:rsidRPr="00E46B69">
        <w:rPr>
          <w:sz w:val="28"/>
          <w:szCs w:val="28"/>
          <w:lang w:val="uk-UA"/>
        </w:rPr>
        <w:t xml:space="preserve"> перемальовував лубки</w:t>
      </w:r>
      <w:r w:rsidRPr="00BB7633">
        <w:rPr>
          <w:sz w:val="28"/>
          <w:szCs w:val="28"/>
          <w:lang w:val="uk-UA"/>
        </w:rPr>
        <w:t xml:space="preserve"> (</w:t>
      </w:r>
      <w:r w:rsidRPr="00E46B69">
        <w:rPr>
          <w:sz w:val="28"/>
          <w:szCs w:val="28"/>
          <w:lang w:val="uk-UA"/>
        </w:rPr>
        <w:t>гравюра на дереві в один колір</w:t>
      </w:r>
      <w:r w:rsidRPr="00BB7633">
        <w:rPr>
          <w:sz w:val="28"/>
          <w:szCs w:val="28"/>
          <w:lang w:val="uk-UA"/>
        </w:rPr>
        <w:t xml:space="preserve"> )</w:t>
      </w:r>
      <w:r w:rsidRPr="00E46B69">
        <w:rPr>
          <w:sz w:val="28"/>
          <w:szCs w:val="28"/>
          <w:lang w:val="uk-UA"/>
        </w:rPr>
        <w:t xml:space="preserve">. </w:t>
      </w:r>
      <w:r w:rsidRPr="00BB7633">
        <w:rPr>
          <w:sz w:val="28"/>
          <w:szCs w:val="28"/>
        </w:rPr>
        <w:t>Ще змалку крейда і вуглинка були для нього неабиякою радістю. Все</w:t>
      </w:r>
      <w:r>
        <w:rPr>
          <w:sz w:val="28"/>
          <w:szCs w:val="28"/>
        </w:rPr>
        <w:t xml:space="preserve"> ними малює: </w:t>
      </w:r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 xml:space="preserve">іни, лави, стіл </w:t>
      </w:r>
      <w:r>
        <w:rPr>
          <w:sz w:val="28"/>
          <w:szCs w:val="28"/>
          <w:lang w:val="uk-UA"/>
        </w:rPr>
        <w:t>у</w:t>
      </w:r>
      <w:r w:rsidRPr="00BB7633">
        <w:rPr>
          <w:sz w:val="28"/>
          <w:szCs w:val="28"/>
        </w:rPr>
        <w:t xml:space="preserve"> хаті і на дворі, </w:t>
      </w:r>
      <w:r>
        <w:rPr>
          <w:sz w:val="28"/>
          <w:szCs w:val="28"/>
          <w:lang w:val="uk-UA"/>
        </w:rPr>
        <w:t>у</w:t>
      </w:r>
      <w:r w:rsidRPr="00BB7633">
        <w:rPr>
          <w:sz w:val="28"/>
          <w:szCs w:val="28"/>
        </w:rPr>
        <w:t xml:space="preserve"> себе і у гостях. Якось прийшла сестра Катерина з панщини і не впізнала своєї хати: візерунками розмальовані </w:t>
      </w:r>
      <w:proofErr w:type="gramStart"/>
      <w:r w:rsidRPr="00BB7633">
        <w:rPr>
          <w:sz w:val="28"/>
          <w:szCs w:val="28"/>
        </w:rPr>
        <w:t>ст</w:t>
      </w:r>
      <w:proofErr w:type="gramEnd"/>
      <w:r w:rsidRPr="00BB7633">
        <w:rPr>
          <w:sz w:val="28"/>
          <w:szCs w:val="28"/>
        </w:rPr>
        <w:t>іни, долівка і навіть призьба. Хлопець любив зображувати птахів, зві</w:t>
      </w:r>
      <w:proofErr w:type="gramStart"/>
      <w:r w:rsidRPr="00BB7633">
        <w:rPr>
          <w:sz w:val="28"/>
          <w:szCs w:val="28"/>
        </w:rPr>
        <w:t>р</w:t>
      </w:r>
      <w:proofErr w:type="gramEnd"/>
      <w:r w:rsidRPr="00BB7633">
        <w:rPr>
          <w:sz w:val="28"/>
          <w:szCs w:val="28"/>
        </w:rPr>
        <w:t xml:space="preserve">ів, людей. Коли юний художник намалював п’яного дяка, то був ним покараний. </w:t>
      </w:r>
    </w:p>
    <w:p w:rsidR="008A7845" w:rsidRPr="00BB7633" w:rsidRDefault="008A7845" w:rsidP="008A7845">
      <w:pPr>
        <w:pStyle w:val="ab"/>
        <w:spacing w:line="276" w:lineRule="auto"/>
        <w:jc w:val="both"/>
        <w:rPr>
          <w:sz w:val="28"/>
          <w:szCs w:val="28"/>
        </w:rPr>
      </w:pPr>
      <w:r w:rsidRPr="00BB7633">
        <w:rPr>
          <w:sz w:val="28"/>
          <w:szCs w:val="28"/>
        </w:rPr>
        <w:lastRenderedPageBreak/>
        <w:t>Бажаючи оволодіти мистецтвом живопису, він звертається до шляхетних дяків-живописці</w:t>
      </w:r>
      <w:proofErr w:type="gramStart"/>
      <w:r w:rsidRPr="00BB7633">
        <w:rPr>
          <w:sz w:val="28"/>
          <w:szCs w:val="28"/>
        </w:rPr>
        <w:t>в</w:t>
      </w:r>
      <w:proofErr w:type="gramEnd"/>
      <w:r w:rsidRPr="00BB7633">
        <w:rPr>
          <w:sz w:val="28"/>
          <w:szCs w:val="28"/>
        </w:rPr>
        <w:t xml:space="preserve">, </w:t>
      </w:r>
      <w:proofErr w:type="gramStart"/>
      <w:r w:rsidRPr="00BB7633">
        <w:rPr>
          <w:sz w:val="28"/>
          <w:szCs w:val="28"/>
        </w:rPr>
        <w:t>як</w:t>
      </w:r>
      <w:proofErr w:type="gramEnd"/>
      <w:r w:rsidRPr="00BB7633">
        <w:rPr>
          <w:sz w:val="28"/>
          <w:szCs w:val="28"/>
        </w:rPr>
        <w:t>і в основному заставляють прислужувати їм. Талант художника проявився рано, значно раніше, ніж талант поета.</w:t>
      </w:r>
      <w:r w:rsidRPr="00BB7633">
        <w:rPr>
          <w:sz w:val="28"/>
          <w:szCs w:val="28"/>
          <w:lang w:val="uk-UA"/>
        </w:rPr>
        <w:t xml:space="preserve"> Р</w:t>
      </w:r>
      <w:r w:rsidRPr="00BB7633">
        <w:rPr>
          <w:sz w:val="28"/>
          <w:szCs w:val="28"/>
        </w:rPr>
        <w:t>анній малюнок, що дійшов до нас</w:t>
      </w:r>
      <w:r w:rsidR="00084450">
        <w:rPr>
          <w:sz w:val="28"/>
          <w:szCs w:val="28"/>
          <w:lang w:val="uk-UA"/>
        </w:rPr>
        <w:t xml:space="preserve">, </w:t>
      </w:r>
      <w:r w:rsidRPr="00BB7633">
        <w:rPr>
          <w:sz w:val="28"/>
          <w:szCs w:val="28"/>
        </w:rPr>
        <w:t xml:space="preserve">  відомий під назвою “Погруддя жінки” або “Жіноча голівка” </w:t>
      </w:r>
      <w:r w:rsidR="00084450">
        <w:rPr>
          <w:sz w:val="28"/>
          <w:szCs w:val="28"/>
          <w:lang w:val="uk-UA"/>
        </w:rPr>
        <w:t xml:space="preserve">Він </w:t>
      </w:r>
      <w:r w:rsidRPr="00BB7633">
        <w:rPr>
          <w:sz w:val="28"/>
          <w:szCs w:val="28"/>
        </w:rPr>
        <w:t>датований самим автором ще 1830</w:t>
      </w:r>
      <w:r w:rsidR="00A85972">
        <w:rPr>
          <w:sz w:val="28"/>
          <w:szCs w:val="28"/>
          <w:lang w:val="uk-UA"/>
        </w:rPr>
        <w:t xml:space="preserve"> </w:t>
      </w:r>
      <w:r w:rsidRPr="00BB7633">
        <w:rPr>
          <w:sz w:val="28"/>
          <w:szCs w:val="28"/>
        </w:rPr>
        <w:t xml:space="preserve">році. </w:t>
      </w:r>
      <w:proofErr w:type="gramStart"/>
      <w:r w:rsidRPr="00BB7633">
        <w:rPr>
          <w:sz w:val="28"/>
          <w:szCs w:val="28"/>
        </w:rPr>
        <w:t>З</w:t>
      </w:r>
      <w:proofErr w:type="gramEnd"/>
      <w:r w:rsidRPr="00BB7633">
        <w:rPr>
          <w:sz w:val="28"/>
          <w:szCs w:val="28"/>
        </w:rPr>
        <w:t xml:space="preserve"> цієї юнацької роботи і розпочалась творчість видатного художника.</w:t>
      </w:r>
    </w:p>
    <w:p w:rsidR="008A7845" w:rsidRPr="00BB7633" w:rsidRDefault="008A7845" w:rsidP="008A7845">
      <w:pPr>
        <w:pStyle w:val="ab"/>
        <w:spacing w:line="276" w:lineRule="auto"/>
        <w:ind w:firstLine="708"/>
        <w:jc w:val="both"/>
        <w:rPr>
          <w:sz w:val="28"/>
          <w:szCs w:val="28"/>
          <w:lang w:val="uk-UA"/>
        </w:rPr>
      </w:pPr>
      <w:proofErr w:type="gramStart"/>
      <w:r w:rsidRPr="00BB7633">
        <w:rPr>
          <w:sz w:val="28"/>
          <w:szCs w:val="28"/>
        </w:rPr>
        <w:t>У</w:t>
      </w:r>
      <w:proofErr w:type="gramEnd"/>
      <w:r w:rsidR="00A85972">
        <w:rPr>
          <w:sz w:val="28"/>
          <w:szCs w:val="28"/>
          <w:lang w:val="uk-UA"/>
        </w:rPr>
        <w:t xml:space="preserve"> </w:t>
      </w:r>
      <w:proofErr w:type="gramStart"/>
      <w:r w:rsidRPr="00BB7633">
        <w:rPr>
          <w:sz w:val="28"/>
          <w:szCs w:val="28"/>
        </w:rPr>
        <w:t>лютому</w:t>
      </w:r>
      <w:proofErr w:type="gramEnd"/>
      <w:r w:rsidRPr="00BB7633">
        <w:rPr>
          <w:sz w:val="28"/>
          <w:szCs w:val="28"/>
        </w:rPr>
        <w:t xml:space="preserve"> 1831 ро</w:t>
      </w:r>
      <w:r>
        <w:rPr>
          <w:sz w:val="28"/>
          <w:szCs w:val="28"/>
        </w:rPr>
        <w:t xml:space="preserve">ку на вулицях </w:t>
      </w:r>
      <w:r>
        <w:rPr>
          <w:sz w:val="28"/>
          <w:szCs w:val="28"/>
          <w:lang w:val="uk-UA"/>
        </w:rPr>
        <w:t xml:space="preserve">Петербурга </w:t>
      </w:r>
      <w:r w:rsidRPr="00BB7633">
        <w:rPr>
          <w:sz w:val="28"/>
          <w:szCs w:val="28"/>
        </w:rPr>
        <w:t xml:space="preserve">з’явилася валка втомлених людей. Один хлопчина звертав на себе увагу тим, що незважаючи на зимову пору, був майже босий. На одному чоботі </w:t>
      </w:r>
      <w:proofErr w:type="gramStart"/>
      <w:r w:rsidRPr="00BB7633">
        <w:rPr>
          <w:sz w:val="28"/>
          <w:szCs w:val="28"/>
        </w:rPr>
        <w:t>п</w:t>
      </w:r>
      <w:proofErr w:type="gramEnd"/>
      <w:r w:rsidRPr="00BB7633">
        <w:rPr>
          <w:sz w:val="28"/>
          <w:szCs w:val="28"/>
        </w:rPr>
        <w:t>ідошва відпоролася</w:t>
      </w:r>
      <w:r>
        <w:rPr>
          <w:sz w:val="28"/>
          <w:szCs w:val="28"/>
          <w:lang w:val="uk-UA"/>
        </w:rPr>
        <w:t xml:space="preserve">, </w:t>
      </w:r>
      <w:r w:rsidRPr="00BB7633">
        <w:rPr>
          <w:sz w:val="28"/>
          <w:szCs w:val="28"/>
        </w:rPr>
        <w:t xml:space="preserve"> і була прив’язана мотузкою. Це був кріпак поміщика Енгельгарда Тарас, який разом з іншими прибув до столиці. У Петербурзі доля Шевченка круто змінилась. Пан </w:t>
      </w:r>
      <w:proofErr w:type="gramStart"/>
      <w:r w:rsidRPr="00BB7633">
        <w:rPr>
          <w:sz w:val="28"/>
          <w:szCs w:val="28"/>
        </w:rPr>
        <w:t>вир</w:t>
      </w:r>
      <w:proofErr w:type="gramEnd"/>
      <w:r w:rsidRPr="00BB7633">
        <w:rPr>
          <w:sz w:val="28"/>
          <w:szCs w:val="28"/>
        </w:rPr>
        <w:t>ішив мати власного кваліфікованого майстра</w:t>
      </w:r>
      <w:r>
        <w:rPr>
          <w:sz w:val="28"/>
          <w:szCs w:val="28"/>
          <w:lang w:val="uk-UA"/>
        </w:rPr>
        <w:t xml:space="preserve">, </w:t>
      </w:r>
      <w:r w:rsidRPr="00BB7633">
        <w:rPr>
          <w:sz w:val="28"/>
          <w:szCs w:val="28"/>
        </w:rPr>
        <w:t xml:space="preserve"> і</w:t>
      </w:r>
      <w:r w:rsidR="00084450">
        <w:rPr>
          <w:sz w:val="28"/>
          <w:szCs w:val="28"/>
        </w:rPr>
        <w:t xml:space="preserve"> 1832 року він віддав Шевченка </w:t>
      </w:r>
      <w:r w:rsidR="00084450">
        <w:rPr>
          <w:sz w:val="28"/>
          <w:szCs w:val="28"/>
          <w:lang w:val="uk-UA"/>
        </w:rPr>
        <w:t>в</w:t>
      </w:r>
      <w:r w:rsidRPr="00BB7633">
        <w:rPr>
          <w:sz w:val="28"/>
          <w:szCs w:val="28"/>
        </w:rPr>
        <w:t xml:space="preserve"> майстерню на навчання до одного </w:t>
      </w:r>
      <w:r w:rsidR="00084450">
        <w:rPr>
          <w:sz w:val="28"/>
          <w:szCs w:val="28"/>
          <w:lang w:val="uk-UA"/>
        </w:rPr>
        <w:t>і</w:t>
      </w:r>
      <w:r w:rsidRPr="00BB7633">
        <w:rPr>
          <w:sz w:val="28"/>
          <w:szCs w:val="28"/>
        </w:rPr>
        <w:t>з кращих художників-ельфрейщиків В.Ширяєва, законтрактувавши його на чотири ро</w:t>
      </w:r>
      <w:r w:rsidR="00A85972">
        <w:rPr>
          <w:sz w:val="28"/>
          <w:szCs w:val="28"/>
        </w:rPr>
        <w:t>ки. Перші спроби в цьому напрям</w:t>
      </w:r>
      <w:r w:rsidR="00A85972">
        <w:rPr>
          <w:sz w:val="28"/>
          <w:szCs w:val="28"/>
          <w:lang w:val="uk-UA"/>
        </w:rPr>
        <w:t xml:space="preserve">ку </w:t>
      </w:r>
      <w:r w:rsidRPr="00BB7633">
        <w:rPr>
          <w:sz w:val="28"/>
          <w:szCs w:val="28"/>
        </w:rPr>
        <w:t xml:space="preserve"> були невтішні, однак справжнє систематич</w:t>
      </w:r>
      <w:r w:rsidR="00A85972">
        <w:rPr>
          <w:sz w:val="28"/>
          <w:szCs w:val="28"/>
        </w:rPr>
        <w:t>не навчання почалося в майстра</w:t>
      </w:r>
      <w:r w:rsidR="00A85972">
        <w:rPr>
          <w:sz w:val="28"/>
          <w:szCs w:val="28"/>
          <w:lang w:val="uk-UA"/>
        </w:rPr>
        <w:t xml:space="preserve">. </w:t>
      </w:r>
      <w:r w:rsidR="00A85972">
        <w:rPr>
          <w:sz w:val="28"/>
          <w:szCs w:val="28"/>
        </w:rPr>
        <w:t xml:space="preserve"> </w:t>
      </w:r>
      <w:r w:rsidR="00A85972">
        <w:rPr>
          <w:sz w:val="28"/>
          <w:szCs w:val="28"/>
          <w:lang w:val="uk-UA"/>
        </w:rPr>
        <w:t>Ц</w:t>
      </w:r>
      <w:r w:rsidRPr="00BB7633">
        <w:rPr>
          <w:sz w:val="28"/>
          <w:szCs w:val="28"/>
        </w:rPr>
        <w:t>е</w:t>
      </w:r>
      <w:r w:rsidR="00A85972">
        <w:rPr>
          <w:sz w:val="28"/>
          <w:szCs w:val="28"/>
          <w:lang w:val="uk-UA"/>
        </w:rPr>
        <w:t xml:space="preserve">  </w:t>
      </w:r>
      <w:r w:rsidRPr="00BB7633">
        <w:rPr>
          <w:sz w:val="28"/>
          <w:szCs w:val="28"/>
        </w:rPr>
        <w:t xml:space="preserve"> подобалось Тарасу. </w:t>
      </w: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>З  доакадемічних робіт збереглися також  малюнок олівцем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акварельні портрети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Катерини Абази і Євгена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Гребінки (обидва - 1837),</w:t>
      </w:r>
      <w:r w:rsidR="00A859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>сер</w:t>
      </w:r>
      <w:r w:rsidR="00084450">
        <w:rPr>
          <w:rFonts w:ascii="Times New Roman" w:hAnsi="Times New Roman" w:cs="Times New Roman"/>
          <w:sz w:val="28"/>
          <w:szCs w:val="28"/>
          <w:lang w:val="uk-UA"/>
        </w:rPr>
        <w:t>ія композицій на історичні теми: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"Смерть Лукреції" (1835), "Смерть Олега, князя древлянського", </w:t>
      </w:r>
      <w:r w:rsidR="00084450">
        <w:rPr>
          <w:rFonts w:ascii="Times New Roman" w:hAnsi="Times New Roman" w:cs="Times New Roman"/>
          <w:sz w:val="28"/>
          <w:szCs w:val="28"/>
          <w:lang w:val="uk-UA"/>
        </w:rPr>
        <w:t>Сме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>рть Віргінії "(всі - 1836),  "Смерть Богдана Хмельницького" (1836-1837) і "Смерть Сократа" (1837).</w:t>
      </w:r>
    </w:p>
    <w:p w:rsidR="008A7845" w:rsidRPr="00BB7633" w:rsidRDefault="008A7845" w:rsidP="008A7845">
      <w:pPr>
        <w:pStyle w:val="HTML"/>
        <w:jc w:val="both"/>
        <w:rPr>
          <w:sz w:val="28"/>
          <w:szCs w:val="28"/>
          <w:lang w:val="uk-UA"/>
        </w:rPr>
      </w:pP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7633">
        <w:rPr>
          <w:rFonts w:ascii="Times New Roman" w:hAnsi="Times New Roman" w:cs="Times New Roman"/>
          <w:sz w:val="28"/>
          <w:szCs w:val="28"/>
        </w:rPr>
        <w:t>Разом з іншими учнями</w:t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 xml:space="preserve"> Ш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>иряєва</w:t>
      </w:r>
      <w:r w:rsidR="00A859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7633">
        <w:rPr>
          <w:rFonts w:ascii="Times New Roman" w:hAnsi="Times New Roman" w:cs="Times New Roman"/>
          <w:sz w:val="28"/>
          <w:szCs w:val="28"/>
        </w:rPr>
        <w:t>Шевченко розписував і</w:t>
      </w:r>
      <w:r w:rsidR="00084450">
        <w:rPr>
          <w:rFonts w:ascii="Times New Roman" w:hAnsi="Times New Roman" w:cs="Times New Roman"/>
          <w:sz w:val="28"/>
          <w:szCs w:val="28"/>
        </w:rPr>
        <w:t>нтер'єри петербурзьких театрів</w:t>
      </w:r>
      <w:r w:rsidR="0008445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BB7633">
        <w:rPr>
          <w:rFonts w:ascii="Times New Roman" w:hAnsi="Times New Roman" w:cs="Times New Roman"/>
          <w:sz w:val="28"/>
          <w:szCs w:val="28"/>
        </w:rPr>
        <w:t xml:space="preserve"> Большого,   Михайлівського. А вечорами відвідував рисувальні класи Товариства заохочування художникі</w:t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>. Тут молодий Тарас знайшов товаришів, які  познайомили йо</w:t>
      </w:r>
      <w:r>
        <w:rPr>
          <w:rFonts w:ascii="Times New Roman" w:hAnsi="Times New Roman" w:cs="Times New Roman"/>
          <w:sz w:val="28"/>
          <w:szCs w:val="28"/>
        </w:rPr>
        <w:t xml:space="preserve">го з викладачами Петербурзької 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BB7633">
        <w:rPr>
          <w:rFonts w:ascii="Times New Roman" w:hAnsi="Times New Roman" w:cs="Times New Roman"/>
          <w:sz w:val="28"/>
          <w:szCs w:val="28"/>
        </w:rPr>
        <w:t>кадемії мистецтв.</w:t>
      </w:r>
    </w:p>
    <w:p w:rsidR="008A7845" w:rsidRPr="00BB7633" w:rsidRDefault="008A7845" w:rsidP="008A7845">
      <w:pPr>
        <w:pStyle w:val="HTML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7633">
        <w:rPr>
          <w:rFonts w:ascii="Times New Roman" w:hAnsi="Times New Roman" w:cs="Times New Roman"/>
          <w:sz w:val="28"/>
          <w:szCs w:val="28"/>
        </w:rPr>
        <w:t xml:space="preserve">У жовтні 1835 року авторитетний комітет Товариства на чолі з профессором Федором Толстим розглянув малюнки Шевченка і схвально оцінив їх.  </w:t>
      </w:r>
      <w:r>
        <w:rPr>
          <w:rFonts w:ascii="Times New Roman" w:hAnsi="Times New Roman" w:cs="Times New Roman"/>
          <w:sz w:val="28"/>
          <w:szCs w:val="28"/>
        </w:rPr>
        <w:t xml:space="preserve">Шевченко мріяв навчатися в 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BB7633">
        <w:rPr>
          <w:rFonts w:ascii="Times New Roman" w:hAnsi="Times New Roman" w:cs="Times New Roman"/>
          <w:sz w:val="28"/>
          <w:szCs w:val="28"/>
        </w:rPr>
        <w:t>кадемії, але добре розумів, що кріпакам туди дорогу заказано.</w:t>
      </w:r>
    </w:p>
    <w:p w:rsidR="008A7845" w:rsidRPr="00BB7633" w:rsidRDefault="008A7845" w:rsidP="008A7845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8A7845" w:rsidRPr="000C1365" w:rsidRDefault="008A7845" w:rsidP="008A7845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1365">
        <w:rPr>
          <w:rFonts w:ascii="Times New Roman" w:hAnsi="Times New Roman" w:cs="Times New Roman"/>
          <w:sz w:val="28"/>
          <w:szCs w:val="28"/>
          <w:lang w:val="uk-UA"/>
        </w:rPr>
        <w:t xml:space="preserve">Долею українського поета зацікавилися передові діячі російської культури 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0C1365">
        <w:rPr>
          <w:rFonts w:ascii="Times New Roman" w:hAnsi="Times New Roman" w:cs="Times New Roman"/>
          <w:sz w:val="28"/>
          <w:szCs w:val="28"/>
          <w:lang w:val="uk-UA"/>
        </w:rPr>
        <w:t xml:space="preserve"> художники Олексій Венеціанов, Карл Брюллов, поет Василь Жуковський,  композитор Михайло Вієльгорський.</w:t>
      </w:r>
    </w:p>
    <w:p w:rsidR="008A7845" w:rsidRPr="000C1365" w:rsidRDefault="008A7845" w:rsidP="008A7845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845" w:rsidRPr="00BB7633" w:rsidRDefault="008A7845" w:rsidP="008A7845">
      <w:pPr>
        <w:pStyle w:val="HTML"/>
        <w:spacing w:line="276" w:lineRule="auto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7633">
        <w:rPr>
          <w:rFonts w:ascii="Times New Roman" w:hAnsi="Times New Roman" w:cs="Times New Roman"/>
          <w:sz w:val="28"/>
          <w:szCs w:val="28"/>
        </w:rPr>
        <w:t>Через нестачу денного часу і заклопотаність, баж</w:t>
      </w:r>
      <w:r>
        <w:rPr>
          <w:rFonts w:ascii="Times New Roman" w:hAnsi="Times New Roman" w:cs="Times New Roman"/>
          <w:sz w:val="28"/>
          <w:szCs w:val="28"/>
        </w:rPr>
        <w:t>ання стати справжнім художником</w:t>
      </w:r>
      <w:r w:rsidRPr="00BB7633">
        <w:rPr>
          <w:rFonts w:ascii="Times New Roman" w:hAnsi="Times New Roman" w:cs="Times New Roman"/>
          <w:sz w:val="28"/>
          <w:szCs w:val="28"/>
        </w:rPr>
        <w:t xml:space="preserve"> змушувало Шевченка </w:t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>в б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 xml:space="preserve">ілі ночі виходити в Літній сад і </w:t>
      </w:r>
      <w:r w:rsidRPr="00BB7633">
        <w:rPr>
          <w:rFonts w:ascii="Times New Roman" w:hAnsi="Times New Roman" w:cs="Times New Roman"/>
          <w:sz w:val="28"/>
          <w:szCs w:val="28"/>
        </w:rPr>
        <w:lastRenderedPageBreak/>
        <w:t>змальовувати статуї. Тут відбулась перша зустріч Тараса із своїм земляком – художником І.Сошенком.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Він</w:t>
      </w:r>
      <w:r w:rsidRPr="00BB7633">
        <w:rPr>
          <w:rFonts w:ascii="Times New Roman" w:hAnsi="Times New Roman" w:cs="Times New Roman"/>
          <w:sz w:val="28"/>
          <w:szCs w:val="28"/>
        </w:rPr>
        <w:t xml:space="preserve"> зацікавився обдарованим юнаком і вирішив допомогти художнику-початківцю на його тернистому шляху. Сошенко дав йому поради і консультації, а потім </w:t>
      </w:r>
      <w:r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Pr="00BB7633">
        <w:rPr>
          <w:rFonts w:ascii="Times New Roman" w:hAnsi="Times New Roman" w:cs="Times New Roman"/>
          <w:sz w:val="28"/>
          <w:szCs w:val="28"/>
        </w:rPr>
        <w:t>знайомив з видатними діячами російської і української культур (Карлом Брюлловим, Василем Григоровичем, Олексієм Венеціановим, Василем Жуковським, Євгеном Гребінкою)</w:t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>пільними зусиллями яких талановитого кріпака було викуплено з кріпацтва, бо ж  розуміли, що в кріпацтві такий талант загине.</w:t>
      </w: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7633">
        <w:rPr>
          <w:rFonts w:ascii="Times New Roman" w:hAnsi="Times New Roman" w:cs="Times New Roman"/>
          <w:sz w:val="28"/>
          <w:szCs w:val="28"/>
          <w:lang w:val="uk-UA"/>
        </w:rPr>
        <w:t>Талант Шевченка –художника розвивався у двох напрямках: живопис та графіка .</w:t>
      </w:r>
    </w:p>
    <w:p w:rsidR="008A7845" w:rsidRPr="00BB7633" w:rsidRDefault="008A7845" w:rsidP="008A7845">
      <w:pPr>
        <w:pStyle w:val="HTML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7845" w:rsidRPr="00BB7633" w:rsidRDefault="008A7845" w:rsidP="008A7845">
      <w:pPr>
        <w:pStyle w:val="HTML"/>
        <w:jc w:val="both"/>
        <w:rPr>
          <w:sz w:val="28"/>
          <w:szCs w:val="28"/>
        </w:rPr>
      </w:pPr>
      <w:r w:rsidRPr="00BB7633">
        <w:rPr>
          <w:rFonts w:ascii="Times New Roman" w:hAnsi="Times New Roman" w:cs="Times New Roman"/>
          <w:b/>
          <w:sz w:val="28"/>
          <w:szCs w:val="28"/>
        </w:rPr>
        <w:t>Навчання в академії</w:t>
      </w:r>
      <w:r w:rsidRPr="00BB76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Друга група </w:t>
      </w:r>
      <w:proofErr w:type="gramStart"/>
      <w:r w:rsidRPr="00BB7633">
        <w:rPr>
          <w:rFonts w:ascii="Times New Roman" w:hAnsi="Times New Roman" w:cs="Times New Roman"/>
          <w:b/>
          <w:sz w:val="28"/>
          <w:szCs w:val="28"/>
          <w:lang w:val="uk-UA"/>
        </w:rPr>
        <w:t>досл</w:t>
      </w:r>
      <w:proofErr w:type="gramEnd"/>
      <w:r w:rsidRPr="00BB76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ідників. </w:t>
      </w:r>
    </w:p>
    <w:p w:rsidR="008A7845" w:rsidRDefault="008A7845" w:rsidP="008A7845">
      <w:pPr>
        <w:pStyle w:val="HTML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A7845" w:rsidRPr="00BB7633" w:rsidRDefault="008A7845" w:rsidP="008A7845">
      <w:pPr>
        <w:pStyle w:val="HTML"/>
        <w:jc w:val="right"/>
        <w:rPr>
          <w:rFonts w:ascii="Times New Roman" w:hAnsi="Times New Roman"/>
          <w:sz w:val="28"/>
          <w:szCs w:val="28"/>
          <w:lang w:val="uk-UA"/>
        </w:rPr>
      </w:pPr>
      <w:r w:rsidRPr="00BB7633">
        <w:rPr>
          <w:rFonts w:ascii="Times New Roman" w:hAnsi="Times New Roman"/>
          <w:sz w:val="28"/>
          <w:szCs w:val="28"/>
        </w:rPr>
        <w:t xml:space="preserve">Живу, учусь, нікому не кланяюсь, і нікого не боюсь... </w:t>
      </w:r>
    </w:p>
    <w:p w:rsidR="008A7845" w:rsidRPr="00BB7633" w:rsidRDefault="008A7845" w:rsidP="008A7845">
      <w:pPr>
        <w:pStyle w:val="HTML"/>
        <w:jc w:val="right"/>
        <w:rPr>
          <w:rFonts w:ascii="Times New Roman" w:hAnsi="Times New Roman"/>
          <w:sz w:val="28"/>
          <w:szCs w:val="28"/>
        </w:rPr>
      </w:pPr>
      <w:r w:rsidRPr="00BB7633">
        <w:rPr>
          <w:rFonts w:ascii="Times New Roman" w:hAnsi="Times New Roman"/>
          <w:sz w:val="28"/>
          <w:szCs w:val="28"/>
        </w:rPr>
        <w:t>велике щастя бути вільним чоловіком…</w:t>
      </w:r>
    </w:p>
    <w:p w:rsidR="008A7845" w:rsidRPr="00BB7633" w:rsidRDefault="008A7845" w:rsidP="008A7845">
      <w:pPr>
        <w:pStyle w:val="HTML"/>
        <w:jc w:val="right"/>
        <w:rPr>
          <w:rFonts w:ascii="Times New Roman" w:hAnsi="Times New Roman"/>
          <w:sz w:val="28"/>
          <w:szCs w:val="28"/>
        </w:rPr>
      </w:pPr>
      <w:r w:rsidRPr="00BB7633">
        <w:rPr>
          <w:rFonts w:ascii="Times New Roman" w:hAnsi="Times New Roman"/>
          <w:sz w:val="28"/>
          <w:szCs w:val="28"/>
          <w:lang w:val="uk-UA"/>
        </w:rPr>
        <w:t xml:space="preserve">             Т. Шевченко</w:t>
      </w:r>
    </w:p>
    <w:p w:rsidR="008A7845" w:rsidRPr="00BB7633" w:rsidRDefault="008A7845" w:rsidP="008A7845">
      <w:pPr>
        <w:pStyle w:val="HTML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A7845" w:rsidRPr="00BB7633" w:rsidRDefault="008A7845" w:rsidP="008A7845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845" w:rsidRPr="00BB7633" w:rsidRDefault="008A7845" w:rsidP="008A7845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7633">
        <w:rPr>
          <w:rFonts w:ascii="Times New Roman" w:hAnsi="Times New Roman" w:cs="Times New Roman"/>
          <w:sz w:val="28"/>
          <w:szCs w:val="28"/>
        </w:rPr>
        <w:t>Шевч</w:t>
      </w:r>
      <w:r>
        <w:rPr>
          <w:rFonts w:ascii="Times New Roman" w:hAnsi="Times New Roman" w:cs="Times New Roman"/>
          <w:sz w:val="28"/>
          <w:szCs w:val="28"/>
        </w:rPr>
        <w:t xml:space="preserve">енка прийняли до Петербурзької 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BB7633">
        <w:rPr>
          <w:rFonts w:ascii="Times New Roman" w:hAnsi="Times New Roman" w:cs="Times New Roman"/>
          <w:sz w:val="28"/>
          <w:szCs w:val="28"/>
        </w:rPr>
        <w:t>кадемії мистецтв у клас Карла Па</w:t>
      </w:r>
      <w:r>
        <w:rPr>
          <w:rFonts w:ascii="Times New Roman" w:hAnsi="Times New Roman" w:cs="Times New Roman"/>
          <w:sz w:val="28"/>
          <w:szCs w:val="28"/>
        </w:rPr>
        <w:t xml:space="preserve">вловича Брюллова — професора 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BB7633">
        <w:rPr>
          <w:rFonts w:ascii="Times New Roman" w:hAnsi="Times New Roman" w:cs="Times New Roman"/>
          <w:sz w:val="28"/>
          <w:szCs w:val="28"/>
        </w:rPr>
        <w:t>кадемії.</w:t>
      </w:r>
    </w:p>
    <w:p w:rsidR="008A7845" w:rsidRPr="00BB7633" w:rsidRDefault="008A7845" w:rsidP="008A7845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7633">
        <w:rPr>
          <w:rFonts w:ascii="Times New Roman" w:hAnsi="Times New Roman" w:cs="Times New Roman"/>
          <w:sz w:val="28"/>
          <w:szCs w:val="28"/>
        </w:rPr>
        <w:t xml:space="preserve">1838-1840 роки — час, коли Шевченко багато і </w:t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>пл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>ідно працював як</w:t>
      </w:r>
      <w:r w:rsidR="00B67C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7633">
        <w:rPr>
          <w:rFonts w:ascii="Times New Roman" w:hAnsi="Times New Roman" w:cs="Times New Roman"/>
          <w:sz w:val="28"/>
          <w:szCs w:val="28"/>
        </w:rPr>
        <w:t xml:space="preserve">художник і поет, випереджаючи академічну програму. </w:t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>ім занять із спеціальних мистецьких дисциплін, багато читав, цікавився історією своєї</w:t>
      </w:r>
      <w:r w:rsidR="00B67C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7633">
        <w:rPr>
          <w:rFonts w:ascii="Times New Roman" w:hAnsi="Times New Roman" w:cs="Times New Roman"/>
          <w:sz w:val="28"/>
          <w:szCs w:val="28"/>
        </w:rPr>
        <w:t>батьківщини, інших європейських країн. І, звичайно, писав вірші. 1840 року побачила світ його перша зб</w:t>
      </w:r>
      <w:r w:rsidR="00B67C08">
        <w:rPr>
          <w:rFonts w:ascii="Times New Roman" w:hAnsi="Times New Roman" w:cs="Times New Roman"/>
          <w:sz w:val="28"/>
          <w:szCs w:val="28"/>
        </w:rPr>
        <w:t xml:space="preserve">ірка </w:t>
      </w:r>
      <w:r w:rsidR="00B67C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7633">
        <w:rPr>
          <w:rFonts w:ascii="Times New Roman" w:hAnsi="Times New Roman" w:cs="Times New Roman"/>
          <w:sz w:val="28"/>
          <w:szCs w:val="28"/>
        </w:rPr>
        <w:t xml:space="preserve"> «Кобзар».</w:t>
      </w: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71670">
        <w:rPr>
          <w:rFonts w:ascii="Times New Roman" w:hAnsi="Times New Roman" w:cs="Times New Roman"/>
          <w:sz w:val="28"/>
          <w:szCs w:val="28"/>
          <w:lang w:val="uk-UA"/>
        </w:rPr>
        <w:t>Уже</w:t>
      </w:r>
      <w:r w:rsidR="00B67C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1670">
        <w:rPr>
          <w:rFonts w:ascii="Times New Roman" w:hAnsi="Times New Roman" w:cs="Times New Roman"/>
          <w:sz w:val="28"/>
          <w:szCs w:val="28"/>
          <w:lang w:val="uk-UA"/>
        </w:rPr>
        <w:t xml:space="preserve">після першого року навчання в 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84450" w:rsidRPr="00871670">
        <w:rPr>
          <w:rFonts w:ascii="Times New Roman" w:hAnsi="Times New Roman" w:cs="Times New Roman"/>
          <w:sz w:val="28"/>
          <w:szCs w:val="28"/>
          <w:lang w:val="uk-UA"/>
        </w:rPr>
        <w:t>кадемії</w:t>
      </w:r>
      <w:r w:rsidR="0008445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84450" w:rsidRPr="00871670">
        <w:rPr>
          <w:rFonts w:ascii="Times New Roman" w:hAnsi="Times New Roman" w:cs="Times New Roman"/>
          <w:sz w:val="28"/>
          <w:szCs w:val="28"/>
          <w:lang w:val="uk-UA"/>
        </w:rPr>
        <w:t xml:space="preserve"> у травні 1839 р. </w:t>
      </w:r>
      <w:r w:rsidR="0008445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71670">
        <w:rPr>
          <w:rFonts w:ascii="Times New Roman" w:hAnsi="Times New Roman" w:cs="Times New Roman"/>
          <w:sz w:val="28"/>
          <w:szCs w:val="28"/>
          <w:lang w:val="uk-UA"/>
        </w:rPr>
        <w:t>Шевченко</w:t>
      </w:r>
      <w:r w:rsidRPr="000C1365">
        <w:rPr>
          <w:rFonts w:ascii="Times New Roman" w:hAnsi="Times New Roman" w:cs="Times New Roman"/>
          <w:sz w:val="28"/>
          <w:szCs w:val="28"/>
          <w:lang w:val="uk-UA"/>
        </w:rPr>
        <w:t xml:space="preserve"> як живописець </w:t>
      </w:r>
      <w:r w:rsidRPr="00871670">
        <w:rPr>
          <w:rFonts w:ascii="Times New Roman" w:hAnsi="Times New Roman" w:cs="Times New Roman"/>
          <w:sz w:val="28"/>
          <w:szCs w:val="28"/>
          <w:lang w:val="uk-UA"/>
        </w:rPr>
        <w:t>здобув срібну медаль другого ступеня за екзаменаційну роботу — рисунок з натури.</w:t>
      </w:r>
      <w:r w:rsidR="00B67C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1670">
        <w:rPr>
          <w:rFonts w:ascii="Times New Roman" w:hAnsi="Times New Roman" w:cs="Times New Roman"/>
          <w:sz w:val="28"/>
          <w:szCs w:val="28"/>
          <w:lang w:val="uk-UA"/>
        </w:rPr>
        <w:t>Наступного року — знову срібна медаль: цього разу за складнішу композицію побутового характеру «Хлопчик-жебрак, що дає хліб собаці».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Ці твори не знайдені, але їх виконання Шевченком підтверджуються документальними матеріалами.  </w:t>
      </w:r>
      <w:r w:rsidRPr="00BB7633">
        <w:rPr>
          <w:rFonts w:ascii="Times New Roman" w:hAnsi="Times New Roman" w:cs="Times New Roman"/>
          <w:sz w:val="28"/>
          <w:szCs w:val="28"/>
        </w:rPr>
        <w:t xml:space="preserve"> 1841 ро</w:t>
      </w:r>
      <w:r>
        <w:rPr>
          <w:rFonts w:ascii="Times New Roman" w:hAnsi="Times New Roman" w:cs="Times New Roman"/>
          <w:sz w:val="28"/>
          <w:szCs w:val="28"/>
        </w:rPr>
        <w:t xml:space="preserve">ку рада 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BB7633">
        <w:rPr>
          <w:rFonts w:ascii="Times New Roman" w:hAnsi="Times New Roman" w:cs="Times New Roman"/>
          <w:sz w:val="28"/>
          <w:szCs w:val="28"/>
        </w:rPr>
        <w:t>кадемії присуджує 27-річному Шевченкові третю срібну медаль за акварель «Циганка-ворожка».</w:t>
      </w:r>
    </w:p>
    <w:p w:rsidR="008A7845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>Досл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 xml:space="preserve">ідники живописної спадщини Шевченка зазначають, що картину "Катерина" він написав у 1842 році. До появи </w:t>
      </w:r>
      <w:r w:rsidRPr="000C1365">
        <w:rPr>
          <w:rFonts w:ascii="Times New Roman" w:hAnsi="Times New Roman" w:cs="Times New Roman"/>
          <w:sz w:val="28"/>
          <w:szCs w:val="28"/>
        </w:rPr>
        <w:t>"Катерини"</w:t>
      </w:r>
      <w:r w:rsidRPr="00BB7633">
        <w:rPr>
          <w:rFonts w:ascii="Times New Roman" w:hAnsi="Times New Roman" w:cs="Times New Roman"/>
          <w:sz w:val="28"/>
          <w:szCs w:val="28"/>
        </w:rPr>
        <w:t xml:space="preserve"> не лише в українському, а й в загальноросійському мистецтві не було твору з таким гострим  і злободенним соціальним сюжетом. Уперше героїнею живописного полотна стала людина з народу – дівчина-кріпачка, жертва панської розпусти, принижена й ображена в найкращих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почуттях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br/>
      </w:r>
      <w:r w:rsidRPr="00BB7633">
        <w:rPr>
          <w:rFonts w:ascii="Times New Roman" w:hAnsi="Times New Roman" w:cs="Times New Roman"/>
          <w:sz w:val="28"/>
          <w:szCs w:val="28"/>
        </w:rPr>
        <w:br/>
        <w:t>"Я намалював Катерину в той час, як вона попрощалася з своїм москалико</w:t>
      </w:r>
      <w:r>
        <w:rPr>
          <w:rFonts w:ascii="Times New Roman" w:hAnsi="Times New Roman" w:cs="Times New Roman"/>
          <w:sz w:val="28"/>
          <w:szCs w:val="28"/>
        </w:rPr>
        <w:t xml:space="preserve">м і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вертається в село; </w:t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>ід куренем дідусь силить, ложечки собі струже, а вона, сердешна, тіль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ки </w:t>
      </w:r>
      <w:r w:rsidRPr="00BB7633">
        <w:rPr>
          <w:rFonts w:ascii="Times New Roman" w:hAnsi="Times New Roman" w:cs="Times New Roman"/>
          <w:sz w:val="28"/>
          <w:szCs w:val="28"/>
        </w:rPr>
        <w:t xml:space="preserve"> не плаче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B7633">
        <w:rPr>
          <w:rFonts w:ascii="Times New Roman" w:hAnsi="Times New Roman" w:cs="Times New Roman"/>
          <w:sz w:val="28"/>
          <w:szCs w:val="28"/>
        </w:rPr>
        <w:t xml:space="preserve"> ... а москаль дере собі, тільки курява ляга; собачка ще поганенька доганя його та нібито гавкає. По однім боці могила, на могилі вітряк, а там уже степ тільки мріє. Отака ота картина!" (Т.Шевченко</w:t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 xml:space="preserve">ист до Г.С.Тарнавського від 25 січня 1843 р.). </w:t>
      </w: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7633">
        <w:rPr>
          <w:rFonts w:ascii="Times New Roman" w:hAnsi="Times New Roman" w:cs="Times New Roman"/>
          <w:sz w:val="28"/>
          <w:szCs w:val="28"/>
        </w:rPr>
        <w:t xml:space="preserve">Такого </w:t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>еп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>ізоду, який ліг в основу живописного полотна, у поемі немає, як немає і образу діда. Тому вважати картину ілюстрацією до однойменного поетичного твору Шевченка не можна. Це самостійний тві</w:t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 xml:space="preserve"> на спільну з поемою тему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B7633">
        <w:rPr>
          <w:rFonts w:ascii="Times New Roman" w:hAnsi="Times New Roman" w:cs="Times New Roman"/>
          <w:sz w:val="28"/>
          <w:szCs w:val="28"/>
        </w:rPr>
        <w:t xml:space="preserve"> і побудований відповідно до специфіки образотворчого мистецтва.</w:t>
      </w:r>
    </w:p>
    <w:p w:rsidR="008A7845" w:rsidRPr="00BB7633" w:rsidRDefault="008A7845" w:rsidP="008A7845">
      <w:pPr>
        <w:pStyle w:val="ab"/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BB7633">
        <w:rPr>
          <w:sz w:val="28"/>
          <w:szCs w:val="28"/>
        </w:rPr>
        <w:t>У картинах "Селянська родина", "На пасіці" Т. Шевченко звернувся до теми, яку</w:t>
      </w:r>
      <w:r>
        <w:rPr>
          <w:sz w:val="28"/>
          <w:szCs w:val="28"/>
        </w:rPr>
        <w:t xml:space="preserve"> оспівував у поемах та віршах, </w:t>
      </w:r>
      <w:r w:rsidRPr="00BB7633">
        <w:rPr>
          <w:sz w:val="28"/>
          <w:szCs w:val="28"/>
        </w:rPr>
        <w:t xml:space="preserve"> до теми святості, недоторканості материнства і батьківства.</w:t>
      </w:r>
      <w:proofErr w:type="gramEnd"/>
      <w:r w:rsidRPr="00BB7633">
        <w:rPr>
          <w:sz w:val="28"/>
          <w:szCs w:val="28"/>
        </w:rPr>
        <w:t xml:space="preserve"> Коли дивишся на ці картини, пригадуються рядки його поезій про маті</w:t>
      </w:r>
      <w:proofErr w:type="gramStart"/>
      <w:r w:rsidRPr="00BB7633">
        <w:rPr>
          <w:sz w:val="28"/>
          <w:szCs w:val="28"/>
        </w:rPr>
        <w:t>р</w:t>
      </w:r>
      <w:proofErr w:type="gramEnd"/>
      <w:r w:rsidRPr="00BB7633">
        <w:rPr>
          <w:sz w:val="28"/>
          <w:szCs w:val="28"/>
        </w:rPr>
        <w:t xml:space="preserve"> і дитя, які за силою вираженої в них думки є справді мудрими і філософськими. </w:t>
      </w:r>
      <w:proofErr w:type="gramStart"/>
      <w:r w:rsidRPr="00BB7633">
        <w:rPr>
          <w:sz w:val="28"/>
          <w:szCs w:val="28"/>
        </w:rPr>
        <w:t>У</w:t>
      </w:r>
      <w:proofErr w:type="gramEnd"/>
      <w:r w:rsidRPr="00BB7633">
        <w:rPr>
          <w:sz w:val="28"/>
          <w:szCs w:val="28"/>
        </w:rPr>
        <w:t xml:space="preserve"> лагідній розмові батьків окреслюються характери жінки і чоловіка, їхня зацікавленість поведінкою дитини.</w:t>
      </w:r>
    </w:p>
    <w:p w:rsidR="008A7845" w:rsidRPr="00BB7633" w:rsidRDefault="008A7845" w:rsidP="008A7845">
      <w:pPr>
        <w:pStyle w:val="ab"/>
        <w:spacing w:line="276" w:lineRule="auto"/>
        <w:ind w:firstLine="708"/>
        <w:jc w:val="both"/>
        <w:rPr>
          <w:b/>
          <w:sz w:val="28"/>
          <w:szCs w:val="28"/>
          <w:lang w:val="uk-UA"/>
        </w:rPr>
      </w:pPr>
      <w:r w:rsidRPr="00BB7633">
        <w:rPr>
          <w:sz w:val="28"/>
          <w:szCs w:val="28"/>
        </w:rPr>
        <w:t>Один із характерних моменті</w:t>
      </w:r>
      <w:proofErr w:type="gramStart"/>
      <w:r w:rsidRPr="00BB7633">
        <w:rPr>
          <w:sz w:val="28"/>
          <w:szCs w:val="28"/>
        </w:rPr>
        <w:t>в</w:t>
      </w:r>
      <w:proofErr w:type="gramEnd"/>
      <w:r w:rsidRPr="00BB7633">
        <w:rPr>
          <w:sz w:val="28"/>
          <w:szCs w:val="28"/>
        </w:rPr>
        <w:t xml:space="preserve"> сімейної злагоди відображає картина "На пасіці". </w:t>
      </w:r>
      <w:proofErr w:type="gramStart"/>
      <w:r w:rsidRPr="00BB7633">
        <w:rPr>
          <w:sz w:val="28"/>
          <w:szCs w:val="28"/>
        </w:rPr>
        <w:t>Мал</w:t>
      </w:r>
      <w:proofErr w:type="gramEnd"/>
      <w:r w:rsidRPr="00BB7633">
        <w:rPr>
          <w:sz w:val="28"/>
          <w:szCs w:val="28"/>
        </w:rPr>
        <w:t>і діти принесли обід своєму батькові, який працює за селом. Привітні обличчя, широко ві</w:t>
      </w:r>
      <w:r>
        <w:rPr>
          <w:sz w:val="28"/>
          <w:szCs w:val="28"/>
        </w:rPr>
        <w:t xml:space="preserve">дкриті очі малят і навіть така </w:t>
      </w:r>
      <w:r w:rsidRPr="00BB7633">
        <w:rPr>
          <w:sz w:val="28"/>
          <w:szCs w:val="28"/>
        </w:rPr>
        <w:t>деталь, як віночок на голові старшої дівчини, — все промовляє про радість зустрічі з батьком.</w:t>
      </w:r>
    </w:p>
    <w:p w:rsidR="008A7845" w:rsidRPr="00BB7633" w:rsidRDefault="008A7845" w:rsidP="008A7845">
      <w:pPr>
        <w:pStyle w:val="ab"/>
        <w:rPr>
          <w:b/>
          <w:sz w:val="28"/>
          <w:szCs w:val="28"/>
          <w:lang w:val="uk-UA"/>
        </w:rPr>
      </w:pPr>
      <w:r w:rsidRPr="00BB7633">
        <w:rPr>
          <w:b/>
          <w:sz w:val="28"/>
          <w:szCs w:val="28"/>
          <w:lang w:val="uk-UA"/>
        </w:rPr>
        <w:t xml:space="preserve">Третя група дослідників.    </w:t>
      </w:r>
    </w:p>
    <w:p w:rsidR="008A7845" w:rsidRPr="00BB7633" w:rsidRDefault="008A7845" w:rsidP="008A7845">
      <w:pPr>
        <w:pStyle w:val="HTML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BB7633">
        <w:rPr>
          <w:rFonts w:ascii="Times New Roman" w:hAnsi="Times New Roman" w:cs="Times New Roman"/>
          <w:sz w:val="28"/>
          <w:szCs w:val="28"/>
          <w:lang w:val="uk-UA"/>
        </w:rPr>
        <w:t>Нарисую види, які єсть на Україні,</w:t>
      </w:r>
    </w:p>
    <w:p w:rsidR="008A7845" w:rsidRPr="00BB7633" w:rsidRDefault="008A7845" w:rsidP="008A7845">
      <w:pPr>
        <w:pStyle w:val="HTML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чи то історією, чи то видом своїм прикметні, </w:t>
      </w:r>
    </w:p>
    <w:p w:rsidR="008A7845" w:rsidRPr="00BB7633" w:rsidRDefault="008A7845" w:rsidP="008A7845">
      <w:pPr>
        <w:pStyle w:val="HTML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BB7633">
        <w:rPr>
          <w:rFonts w:ascii="Times New Roman" w:hAnsi="Times New Roman" w:cs="Times New Roman"/>
          <w:sz w:val="28"/>
          <w:szCs w:val="28"/>
          <w:lang w:val="uk-UA"/>
        </w:rPr>
        <w:t>вдруге - як теперішній народ живе,</w:t>
      </w:r>
    </w:p>
    <w:p w:rsidR="008A7845" w:rsidRPr="00BB7633" w:rsidRDefault="008A7845" w:rsidP="008A7845">
      <w:pPr>
        <w:pStyle w:val="HTML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втретє - як він колись жив і що виробляв...</w:t>
      </w:r>
    </w:p>
    <w:p w:rsidR="008A7845" w:rsidRPr="00BB7633" w:rsidRDefault="008A7845" w:rsidP="008A7845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BB7633">
        <w:rPr>
          <w:rFonts w:ascii="Times New Roman" w:hAnsi="Times New Roman" w:cs="Times New Roman"/>
          <w:sz w:val="28"/>
          <w:szCs w:val="28"/>
        </w:rPr>
        <w:t>(Лист до Бодянського від 29 червня 1844 р.)</w:t>
      </w:r>
    </w:p>
    <w:p w:rsidR="008A7845" w:rsidRPr="00BB7633" w:rsidRDefault="008A7845" w:rsidP="008A7845">
      <w:pPr>
        <w:pStyle w:val="HTML"/>
        <w:jc w:val="right"/>
        <w:rPr>
          <w:b/>
          <w:sz w:val="28"/>
          <w:szCs w:val="28"/>
          <w:lang w:val="uk-UA"/>
        </w:rPr>
      </w:pP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BB7633">
        <w:rPr>
          <w:rFonts w:ascii="Times New Roman" w:hAnsi="Times New Roman" w:cs="Times New Roman"/>
          <w:sz w:val="28"/>
          <w:szCs w:val="28"/>
        </w:rPr>
        <w:t xml:space="preserve">ворчість Шевченка-художника в останні академічні роки та під час подорожей до України була надзвичайно багатогранна. Весною 1845 року Шевченко знову виїхав на  </w:t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>ідну  Україну  у складі Київської археологічної комісії. Він  подорожував Київщиною, Полтавщиною, Поділлям, Волинню, Чернігівщиною.</w:t>
      </w:r>
    </w:p>
    <w:p w:rsidR="008A7845" w:rsidRPr="00BB7633" w:rsidRDefault="008A7845" w:rsidP="008A7845">
      <w:pPr>
        <w:pStyle w:val="HTML"/>
        <w:rPr>
          <w:rFonts w:ascii="Times New Roman" w:hAnsi="Times New Roman" w:cs="Times New Roman"/>
          <w:sz w:val="28"/>
          <w:szCs w:val="28"/>
          <w:lang w:val="uk-UA"/>
        </w:rPr>
      </w:pPr>
    </w:p>
    <w:p w:rsidR="008A7845" w:rsidRDefault="008A7845" w:rsidP="008A7845">
      <w:pPr>
        <w:pStyle w:val="ab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084450">
        <w:rPr>
          <w:sz w:val="28"/>
          <w:szCs w:val="28"/>
          <w:u w:val="single"/>
        </w:rPr>
        <w:t>«Будинок І. П. Котляревського в Полтаві»</w:t>
      </w:r>
      <w:r w:rsidRPr="00084450">
        <w:rPr>
          <w:sz w:val="28"/>
          <w:szCs w:val="28"/>
          <w:u w:val="single"/>
          <w:lang w:val="uk-UA"/>
        </w:rPr>
        <w:t>.</w:t>
      </w:r>
      <w:r w:rsidRPr="00BB7633">
        <w:rPr>
          <w:sz w:val="28"/>
          <w:szCs w:val="28"/>
        </w:rPr>
        <w:t xml:space="preserve"> У липні 1845 року </w:t>
      </w:r>
      <w:proofErr w:type="gramStart"/>
      <w:r w:rsidRPr="00BB7633">
        <w:rPr>
          <w:sz w:val="28"/>
          <w:szCs w:val="28"/>
        </w:rPr>
        <w:t>п</w:t>
      </w:r>
      <w:proofErr w:type="gramEnd"/>
      <w:r w:rsidRPr="00BB7633">
        <w:rPr>
          <w:sz w:val="28"/>
          <w:szCs w:val="28"/>
        </w:rPr>
        <w:t>ід</w:t>
      </w:r>
      <w:r w:rsidR="00601FAB">
        <w:rPr>
          <w:sz w:val="28"/>
          <w:szCs w:val="28"/>
          <w:lang w:val="uk-UA"/>
        </w:rPr>
        <w:t xml:space="preserve"> </w:t>
      </w:r>
      <w:r w:rsidRPr="00BB7633">
        <w:rPr>
          <w:sz w:val="28"/>
          <w:szCs w:val="28"/>
        </w:rPr>
        <w:t xml:space="preserve">час перебування в Полтаві Тарас Шевченко відвідав будинок, де жив автор "Енеїди" і "Наталки Полтавки". Поет високо цінував творчість Івана Котляревського. </w:t>
      </w:r>
      <w:proofErr w:type="gramStart"/>
      <w:r w:rsidRPr="00BB7633">
        <w:rPr>
          <w:sz w:val="28"/>
          <w:szCs w:val="28"/>
        </w:rPr>
        <w:t>П</w:t>
      </w:r>
      <w:proofErr w:type="gramEnd"/>
      <w:r w:rsidRPr="00BB7633">
        <w:rPr>
          <w:sz w:val="28"/>
          <w:szCs w:val="28"/>
        </w:rPr>
        <w:t xml:space="preserve">ід безпосереднім враженням від звістки про його смерть написав вірш "На вічну пам'ять Котляревському", </w:t>
      </w:r>
      <w:r>
        <w:rPr>
          <w:sz w:val="28"/>
          <w:szCs w:val="28"/>
          <w:lang w:val="uk-UA"/>
        </w:rPr>
        <w:t>у</w:t>
      </w:r>
      <w:r w:rsidRPr="00BB7633">
        <w:rPr>
          <w:sz w:val="28"/>
          <w:szCs w:val="28"/>
        </w:rPr>
        <w:t xml:space="preserve"> якому пророче передбачив: </w:t>
      </w:r>
    </w:p>
    <w:p w:rsidR="008A7845" w:rsidRDefault="008A7845" w:rsidP="008A7845">
      <w:pPr>
        <w:pStyle w:val="ab"/>
        <w:spacing w:line="276" w:lineRule="auto"/>
        <w:ind w:firstLine="708"/>
        <w:jc w:val="center"/>
        <w:rPr>
          <w:sz w:val="28"/>
          <w:szCs w:val="28"/>
          <w:lang w:val="uk-UA"/>
        </w:rPr>
      </w:pPr>
      <w:r w:rsidRPr="00BB7633">
        <w:rPr>
          <w:sz w:val="28"/>
          <w:szCs w:val="28"/>
        </w:rPr>
        <w:lastRenderedPageBreak/>
        <w:br/>
        <w:t xml:space="preserve">Будеш, батьку, панувати, </w:t>
      </w:r>
      <w:r w:rsidRPr="00BB7633">
        <w:rPr>
          <w:sz w:val="28"/>
          <w:szCs w:val="28"/>
        </w:rPr>
        <w:br/>
        <w:t xml:space="preserve">Поки живуть люди; </w:t>
      </w:r>
      <w:r w:rsidRPr="00BB7633">
        <w:rPr>
          <w:sz w:val="28"/>
          <w:szCs w:val="28"/>
        </w:rPr>
        <w:br/>
        <w:t>Поки сонце з неба ся</w:t>
      </w:r>
      <w:proofErr w:type="gramStart"/>
      <w:r w:rsidRPr="00BB7633">
        <w:rPr>
          <w:sz w:val="28"/>
          <w:szCs w:val="28"/>
        </w:rPr>
        <w:t>є,</w:t>
      </w:r>
      <w:proofErr w:type="gramEnd"/>
      <w:r w:rsidRPr="00BB7633">
        <w:rPr>
          <w:sz w:val="28"/>
          <w:szCs w:val="28"/>
        </w:rPr>
        <w:br/>
        <w:t xml:space="preserve">Тебе не забудуть! </w:t>
      </w:r>
    </w:p>
    <w:p w:rsidR="008A7845" w:rsidRPr="00BB7633" w:rsidRDefault="008A7845" w:rsidP="008A7845">
      <w:pPr>
        <w:pStyle w:val="ab"/>
        <w:spacing w:line="276" w:lineRule="auto"/>
        <w:ind w:firstLine="708"/>
        <w:jc w:val="both"/>
        <w:rPr>
          <w:sz w:val="28"/>
          <w:szCs w:val="28"/>
          <w:u w:val="single"/>
        </w:rPr>
      </w:pPr>
      <w:r w:rsidRPr="00BB7633">
        <w:rPr>
          <w:sz w:val="28"/>
          <w:szCs w:val="28"/>
        </w:rPr>
        <w:br/>
        <w:t>У повістях "Наймичка", "Художник" Шевченко цитував рядки із "Енеїди", а в пові</w:t>
      </w:r>
      <w:proofErr w:type="gramStart"/>
      <w:r w:rsidRPr="00BB7633">
        <w:rPr>
          <w:sz w:val="28"/>
          <w:szCs w:val="28"/>
        </w:rPr>
        <w:t>ст</w:t>
      </w:r>
      <w:proofErr w:type="gramEnd"/>
      <w:r w:rsidRPr="00BB7633">
        <w:rPr>
          <w:sz w:val="28"/>
          <w:szCs w:val="28"/>
        </w:rPr>
        <w:t>і "Близнецы" вивів художній образ Котляревського, відзначаючи його талант, благородство, чуйність і простоту. Мистецький тві</w:t>
      </w:r>
      <w:proofErr w:type="gramStart"/>
      <w:r w:rsidRPr="00BB7633">
        <w:rPr>
          <w:sz w:val="28"/>
          <w:szCs w:val="28"/>
        </w:rPr>
        <w:t>р</w:t>
      </w:r>
      <w:proofErr w:type="gramEnd"/>
      <w:r w:rsidRPr="00BB7633">
        <w:rPr>
          <w:sz w:val="28"/>
          <w:szCs w:val="28"/>
        </w:rPr>
        <w:t xml:space="preserve"> Тараса Шевченка добре слугував під час відтворення будинку і садиби письменника, що нині є Меморіально-музейним комплексом Івана Котляревського.</w:t>
      </w:r>
    </w:p>
    <w:p w:rsidR="008A7845" w:rsidRPr="00BB7633" w:rsidRDefault="008A7845" w:rsidP="008A7845">
      <w:pPr>
        <w:pStyle w:val="ab"/>
        <w:spacing w:line="276" w:lineRule="auto"/>
        <w:ind w:firstLine="708"/>
        <w:jc w:val="both"/>
        <w:rPr>
          <w:rStyle w:val="ac"/>
          <w:sz w:val="28"/>
          <w:szCs w:val="28"/>
          <w:u w:val="single"/>
          <w:lang w:val="uk-UA"/>
        </w:rPr>
      </w:pPr>
      <w:r w:rsidRPr="00BB7633">
        <w:rPr>
          <w:sz w:val="28"/>
          <w:szCs w:val="28"/>
        </w:rPr>
        <w:t xml:space="preserve">У квітні 1846 року, оселившись у Києві </w:t>
      </w:r>
      <w:proofErr w:type="gramStart"/>
      <w:r w:rsidRPr="00BB7633">
        <w:rPr>
          <w:sz w:val="28"/>
          <w:szCs w:val="28"/>
        </w:rPr>
        <w:t>п</w:t>
      </w:r>
      <w:proofErr w:type="gramEnd"/>
      <w:r w:rsidRPr="00BB7633">
        <w:rPr>
          <w:sz w:val="28"/>
          <w:szCs w:val="28"/>
        </w:rPr>
        <w:t xml:space="preserve">ісля повернення , Шевченко задумав змалювати усі визначні види Києва. Вірогідно, що </w:t>
      </w:r>
      <w:r w:rsidRPr="00BB7633">
        <w:rPr>
          <w:sz w:val="28"/>
          <w:szCs w:val="28"/>
          <w:u w:val="single"/>
        </w:rPr>
        <w:t>Аскольдова могила</w:t>
      </w:r>
      <w:r w:rsidRPr="00BB7633">
        <w:rPr>
          <w:sz w:val="28"/>
          <w:szCs w:val="28"/>
        </w:rPr>
        <w:t xml:space="preserve"> привернула увагу художника не лише як історично-архітектурна </w:t>
      </w:r>
      <w:proofErr w:type="gramStart"/>
      <w:r w:rsidRPr="00BB7633">
        <w:rPr>
          <w:sz w:val="28"/>
          <w:szCs w:val="28"/>
        </w:rPr>
        <w:t>пам'ятка</w:t>
      </w:r>
      <w:proofErr w:type="gramEnd"/>
      <w:r w:rsidRPr="00BB7633">
        <w:rPr>
          <w:sz w:val="28"/>
          <w:szCs w:val="28"/>
        </w:rPr>
        <w:t xml:space="preserve">, а й як місце, овіяне переказами і легендами. </w:t>
      </w:r>
      <w:proofErr w:type="gramStart"/>
      <w:r w:rsidRPr="00BB7633">
        <w:rPr>
          <w:sz w:val="28"/>
          <w:szCs w:val="28"/>
        </w:rPr>
        <w:t>У</w:t>
      </w:r>
      <w:proofErr w:type="gramEnd"/>
      <w:r w:rsidRPr="00BB7633">
        <w:rPr>
          <w:sz w:val="28"/>
          <w:szCs w:val="28"/>
        </w:rPr>
        <w:t xml:space="preserve"> центрі композиції — кам'яна церква-ротонда з круглим периптером. Навколо храму</w:t>
      </w:r>
      <w:r>
        <w:rPr>
          <w:sz w:val="28"/>
          <w:szCs w:val="28"/>
          <w:lang w:val="uk-UA"/>
        </w:rPr>
        <w:t xml:space="preserve"> - </w:t>
      </w:r>
      <w:r w:rsidRPr="00BB7633">
        <w:rPr>
          <w:sz w:val="28"/>
          <w:szCs w:val="28"/>
        </w:rPr>
        <w:t xml:space="preserve"> цвинтар-некрополь, де ховали київську аристократію. Ще один малюнок, який Шевченко робить у Ки</w:t>
      </w:r>
      <w:r w:rsidRPr="00BB7633">
        <w:rPr>
          <w:sz w:val="28"/>
          <w:szCs w:val="28"/>
          <w:lang w:val="uk-UA"/>
        </w:rPr>
        <w:t>є</w:t>
      </w:r>
      <w:r w:rsidRPr="00BB7633">
        <w:rPr>
          <w:sz w:val="28"/>
          <w:szCs w:val="28"/>
        </w:rPr>
        <w:t>в</w:t>
      </w:r>
      <w:r w:rsidRPr="00BB7633">
        <w:rPr>
          <w:sz w:val="28"/>
          <w:szCs w:val="28"/>
          <w:lang w:val="uk-UA"/>
        </w:rPr>
        <w:t>і</w:t>
      </w:r>
      <w:r w:rsidRPr="00BB7633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- </w:t>
      </w:r>
      <w:r w:rsidRPr="00BB7633">
        <w:rPr>
          <w:sz w:val="28"/>
          <w:szCs w:val="28"/>
        </w:rPr>
        <w:t xml:space="preserve"> це </w:t>
      </w:r>
      <w:r w:rsidRPr="00BB7633">
        <w:rPr>
          <w:sz w:val="28"/>
          <w:szCs w:val="28"/>
          <w:u w:val="single"/>
        </w:rPr>
        <w:t>"Церква всіх святих у Києво-Печерській лаврі"</w:t>
      </w:r>
      <w:r w:rsidRPr="00BB7633">
        <w:rPr>
          <w:color w:val="FFFFFF"/>
          <w:sz w:val="28"/>
          <w:szCs w:val="28"/>
          <w:u w:val="single"/>
        </w:rPr>
        <w:t>Церква всіх святих у Києво-Печерській лаврі</w:t>
      </w:r>
    </w:p>
    <w:p w:rsidR="008A7845" w:rsidRPr="00BB7633" w:rsidRDefault="008A7845" w:rsidP="008A7845">
      <w:pPr>
        <w:pStyle w:val="ab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BB7633">
        <w:rPr>
          <w:sz w:val="28"/>
          <w:szCs w:val="28"/>
          <w:u w:val="single"/>
          <w:lang w:val="uk-UA"/>
        </w:rPr>
        <w:t xml:space="preserve"> «Почаївська лавра» </w:t>
      </w:r>
      <w:r>
        <w:rPr>
          <w:sz w:val="28"/>
          <w:szCs w:val="28"/>
          <w:u w:val="single"/>
          <w:lang w:val="uk-UA"/>
        </w:rPr>
        <w:t xml:space="preserve">. </w:t>
      </w:r>
      <w:r w:rsidRPr="00BB7633">
        <w:rPr>
          <w:sz w:val="28"/>
          <w:szCs w:val="28"/>
          <w:lang w:val="uk-UA"/>
        </w:rPr>
        <w:t xml:space="preserve">21 вересня 1846 року Тарас Шевченко за завданням Археографічної комісії виїхав до Київської, Подільської і Волинської губерній. </w:t>
      </w:r>
      <w:r w:rsidRPr="008A7845">
        <w:rPr>
          <w:sz w:val="28"/>
          <w:szCs w:val="28"/>
          <w:lang w:val="uk-UA"/>
        </w:rPr>
        <w:t xml:space="preserve">Зокрема, йому було доручено відвідати Почаївську лавру та замалювати її зовнішній вигляд, інтер'єр собору і краєвид, який відкривається із лаврської тераси на околиці. </w:t>
      </w:r>
      <w:r w:rsidRPr="008A7845">
        <w:rPr>
          <w:sz w:val="28"/>
          <w:szCs w:val="28"/>
          <w:lang w:val="uk-UA"/>
        </w:rPr>
        <w:br/>
      </w:r>
      <w:r w:rsidRPr="00BB7633">
        <w:rPr>
          <w:sz w:val="28"/>
          <w:szCs w:val="28"/>
        </w:rPr>
        <w:t xml:space="preserve">Шевченко із захопленням змалював лавру і виконав не три, а чотири акварелі та три ескізи олівцем. На малюнку зображено осяяний сонцем </w:t>
      </w:r>
      <w:proofErr w:type="gramStart"/>
      <w:r w:rsidRPr="00BB7633">
        <w:rPr>
          <w:sz w:val="28"/>
          <w:szCs w:val="28"/>
        </w:rPr>
        <w:t>арх</w:t>
      </w:r>
      <w:proofErr w:type="gramEnd"/>
      <w:r w:rsidRPr="00BB7633">
        <w:rPr>
          <w:sz w:val="28"/>
          <w:szCs w:val="28"/>
        </w:rPr>
        <w:t>ітектурний комплекс Почаївської лаври з Успенським собором у центрі. На передньому плані</w:t>
      </w:r>
      <w:r>
        <w:rPr>
          <w:sz w:val="28"/>
          <w:szCs w:val="28"/>
          <w:lang w:val="uk-UA"/>
        </w:rPr>
        <w:t xml:space="preserve"> - </w:t>
      </w:r>
      <w:r w:rsidRPr="00BB7633">
        <w:rPr>
          <w:sz w:val="28"/>
          <w:szCs w:val="28"/>
        </w:rPr>
        <w:t>вбога хатинка під солом'яною стріхою, а поряд</w:t>
      </w:r>
      <w:r>
        <w:rPr>
          <w:sz w:val="28"/>
          <w:szCs w:val="28"/>
          <w:lang w:val="uk-UA"/>
        </w:rPr>
        <w:t xml:space="preserve"> -</w:t>
      </w:r>
      <w:r w:rsidRPr="00BB7633">
        <w:rPr>
          <w:sz w:val="28"/>
          <w:szCs w:val="28"/>
        </w:rPr>
        <w:t xml:space="preserve"> повітка й хлів. Подвір'я обнесене похиленим тином із розчиненими ворітьми. До лаври в'їздили дорогою, що веде нагору</w:t>
      </w:r>
      <w:r w:rsidRPr="00BB7633">
        <w:rPr>
          <w:sz w:val="28"/>
          <w:szCs w:val="28"/>
          <w:lang w:val="uk-UA"/>
        </w:rPr>
        <w:t>.</w:t>
      </w:r>
    </w:p>
    <w:p w:rsidR="008A7845" w:rsidRPr="00BB7633" w:rsidRDefault="006406C6" w:rsidP="008A7845">
      <w:pPr>
        <w:pStyle w:val="ab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Другий малюнок – це «В</w:t>
      </w:r>
      <w:r w:rsidR="008A7845" w:rsidRPr="00BB7633">
        <w:rPr>
          <w:sz w:val="28"/>
          <w:szCs w:val="28"/>
          <w:u w:val="single"/>
          <w:lang w:val="uk-UA"/>
        </w:rPr>
        <w:t xml:space="preserve">ид на околиці  Почаєвської </w:t>
      </w:r>
      <w:r w:rsidR="008A7845" w:rsidRPr="006406C6">
        <w:rPr>
          <w:sz w:val="28"/>
          <w:szCs w:val="28"/>
          <w:u w:val="single"/>
          <w:lang w:val="uk-UA"/>
        </w:rPr>
        <w:t>лаври з тераси</w:t>
      </w:r>
      <w:r>
        <w:rPr>
          <w:sz w:val="28"/>
          <w:szCs w:val="28"/>
          <w:u w:val="single"/>
          <w:lang w:val="uk-UA"/>
        </w:rPr>
        <w:t>»</w:t>
      </w:r>
      <w:r w:rsidR="008A7845" w:rsidRPr="00BB7633">
        <w:rPr>
          <w:sz w:val="28"/>
          <w:szCs w:val="28"/>
          <w:lang w:val="uk-UA"/>
        </w:rPr>
        <w:t>.</w:t>
      </w:r>
    </w:p>
    <w:p w:rsidR="008A7845" w:rsidRPr="00BB7633" w:rsidRDefault="008A7845" w:rsidP="008A7845">
      <w:pPr>
        <w:pStyle w:val="HTML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7845" w:rsidRPr="00BB7633" w:rsidRDefault="008A7845" w:rsidP="008A7845">
      <w:pPr>
        <w:pStyle w:val="HTML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7633">
        <w:rPr>
          <w:rFonts w:ascii="Times New Roman" w:hAnsi="Times New Roman" w:cs="Times New Roman"/>
          <w:b/>
          <w:sz w:val="28"/>
          <w:szCs w:val="28"/>
          <w:lang w:val="uk-UA"/>
        </w:rPr>
        <w:t>Четверта  група дослідників.  «Живописна Україна»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Під час подорожі Україною Шевченко задумав </w:t>
      </w:r>
      <w:r w:rsidRPr="00040311">
        <w:rPr>
          <w:rFonts w:ascii="Times New Roman" w:hAnsi="Times New Roman" w:cs="Times New Roman"/>
          <w:sz w:val="28"/>
          <w:szCs w:val="28"/>
          <w:lang w:val="uk-UA"/>
        </w:rPr>
        <w:t>серію гравюр під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назвою  </w:t>
      </w:r>
      <w:r w:rsidRPr="00040311">
        <w:rPr>
          <w:rFonts w:ascii="Times New Roman" w:hAnsi="Times New Roman" w:cs="Times New Roman"/>
          <w:sz w:val="28"/>
          <w:szCs w:val="28"/>
          <w:lang w:val="uk-UA"/>
        </w:rPr>
        <w:t>«Живописна Україна»,  що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складається з шести самостійних творів. Митець хотів увічнити рідний край у малюнках, показати світові його надзвичайну історію, красу, оригінальні звичаї. Задум «Живописної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народився у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lastRenderedPageBreak/>
        <w:t>Ш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евченка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під впливо</w:t>
      </w:r>
      <w:r w:rsidR="005D48BC">
        <w:rPr>
          <w:rFonts w:ascii="Times New Roman" w:hAnsi="Times New Roman" w:cs="Times New Roman"/>
          <w:sz w:val="28"/>
          <w:szCs w:val="28"/>
          <w:lang w:val="uk-UA"/>
        </w:rPr>
        <w:t>м того, що він  бачив і переживав  після приїзду з Петербурга в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Україну 1843 року. Настрої поета пронизують всі його твори,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яких виявилося палке прагнення поета, художника затаврувати самодержавно - кріпосницький лад і підняти народ на боротьбу з ним.</w:t>
      </w: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Шевченко задумав випускати «Ж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ивописну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країну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» як періодичне видання. Естампи, виконані технікою офорта, мали виходити окремими випусками з пояснювальним текстом.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кожний випуск мали  ввійти естампи за темами: краєвиди, які вражають своєю красою чи історією, сучасний людський побут, героїчне минуле українського народу.</w:t>
      </w:r>
    </w:p>
    <w:p w:rsidR="008A7845" w:rsidRDefault="008A7845" w:rsidP="008A7845">
      <w:pPr>
        <w:pStyle w:val="HTML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763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«Старости»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3E0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звичайне сватання в простій селянській родині. Наречена уже пов’язала сватам рушники через плечі </w:t>
      </w:r>
      <w:r w:rsidR="005D48BC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подає своєму зарученому на тарілі вишиту хустку. Батько й мати вже поблагословили молодих. Здавалося би: проста побутова сценка – показ народного звичаю. Однак, коли згадати, що в закріпачених селах постійним явищем  були примусові шлюби з волі тільки одного пана, то стане ясно, який  г</w:t>
      </w:r>
      <w:r>
        <w:rPr>
          <w:rFonts w:ascii="Times New Roman" w:hAnsi="Times New Roman" w:cs="Times New Roman"/>
          <w:sz w:val="28"/>
          <w:szCs w:val="28"/>
          <w:lang w:val="uk-UA"/>
        </w:rPr>
        <w:t>либокий соціальний задум вклав Шевченко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в ці офорти, стверджуючи вільний вибір молодого й молодої.  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.Г.Шевченко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показує тут високі моральні устрої простого люду, і це сприймається як пряме протиставлення розтлінній моралі розбещеного панства, де любов купують за гроші, де силують молоду дівчину виходити заміж за старого та багатого.</w:t>
      </w: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14C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7633">
        <w:rPr>
          <w:rFonts w:ascii="Times New Roman" w:hAnsi="Times New Roman" w:cs="Times New Roman"/>
          <w:sz w:val="28"/>
          <w:szCs w:val="28"/>
          <w:u w:val="single"/>
          <w:lang w:val="uk-UA"/>
        </w:rPr>
        <w:t>«Судня рада»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16FB5">
        <w:rPr>
          <w:rFonts w:ascii="Times New Roman" w:hAnsi="Times New Roman" w:cs="Times New Roman"/>
          <w:sz w:val="28"/>
          <w:szCs w:val="28"/>
          <w:lang w:val="uk-UA"/>
        </w:rPr>
        <w:t xml:space="preserve"> На перший погляд проста і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промовиста сценка: старо</w:t>
      </w:r>
      <w:r w:rsidR="00316FB5">
        <w:rPr>
          <w:rFonts w:ascii="Times New Roman" w:hAnsi="Times New Roman" w:cs="Times New Roman"/>
          <w:sz w:val="28"/>
          <w:szCs w:val="28"/>
          <w:lang w:val="uk-UA"/>
        </w:rPr>
        <w:t>винний звичай, що зберігся з до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>кріпосницьких  часів – громадський суд. Однак, який глибокий соціальний задум вклав у цей твір художник. Росія тоді була країною дикої сваволі і без</w:t>
      </w:r>
      <w:r w:rsidR="00316FB5">
        <w:rPr>
          <w:rFonts w:ascii="Times New Roman" w:hAnsi="Times New Roman" w:cs="Times New Roman"/>
          <w:sz w:val="28"/>
          <w:szCs w:val="28"/>
          <w:lang w:val="uk-UA"/>
        </w:rPr>
        <w:t xml:space="preserve">законності, єдиним суддею для селян  був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власник – поміщик. Кращі уми Росії –  учасники декабристського руху</w:t>
      </w:r>
      <w:r w:rsidR="00316FB5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Пушкін, Тургенєв, Бєлінський – виступали проти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цієї сваволі. Ось чому офорт Шевченка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 був глибоко актуальним  і злободенним для того часу. Народний і справедливий суд тут прямо протиставляється продажному офіційному царському суду.</w:t>
      </w:r>
    </w:p>
    <w:p w:rsidR="008A7845" w:rsidRPr="00BB7633" w:rsidRDefault="008A7845" w:rsidP="008A7845">
      <w:pPr>
        <w:pStyle w:val="HTML"/>
        <w:rPr>
          <w:rFonts w:ascii="Times New Roman" w:hAnsi="Times New Roman" w:cs="Times New Roman"/>
          <w:sz w:val="28"/>
          <w:szCs w:val="28"/>
          <w:lang w:val="uk-UA"/>
        </w:rPr>
      </w:pPr>
    </w:p>
    <w:p w:rsidR="008A7845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14C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7633">
        <w:rPr>
          <w:rFonts w:ascii="Times New Roman" w:hAnsi="Times New Roman" w:cs="Times New Roman"/>
          <w:sz w:val="28"/>
          <w:szCs w:val="28"/>
          <w:u w:val="single"/>
          <w:lang w:val="uk-UA"/>
        </w:rPr>
        <w:t>«Казка».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Більша соціальна спрямованість у офорті «Казка», в основу якого Ш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евченко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поклав фол</w:t>
      </w:r>
      <w:r w:rsidR="00316FB5">
        <w:rPr>
          <w:rFonts w:ascii="Times New Roman" w:hAnsi="Times New Roman" w:cs="Times New Roman"/>
          <w:sz w:val="28"/>
          <w:szCs w:val="28"/>
          <w:lang w:val="uk-UA"/>
        </w:rPr>
        <w:t xml:space="preserve">ьклорний сюжет багатьох народів -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притчу про те,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 чоловік перехитрив смерть. Автор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надав сюжету викривально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звучання. В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>думаймось тільки в те, що показано в казці: солдат частує з ріжка смерть в одязі літньої української жінки. На фоні характерний пейзаж українського села з хатою між деревами та вітряком. На перший погляд, ілюстрація до народної казки. Про це , здавалося би , говорить і веселий діалог між смертю і солдатом, що супроводжує зображене. Однак за зовні веселою розмовою, мета якої пр</w:t>
      </w:r>
      <w:r>
        <w:rPr>
          <w:rFonts w:ascii="Times New Roman" w:hAnsi="Times New Roman" w:cs="Times New Roman"/>
          <w:sz w:val="28"/>
          <w:szCs w:val="28"/>
          <w:lang w:val="uk-UA"/>
        </w:rPr>
        <w:t>ойти непомітно повз недремне око цензури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, являє собою злу сатиру на миколаївську солдатчину: відслуживши 25 років, втративши  на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війні «за віру, царя і Отечество» ногу, повертається  старий каліка. На околиці села тільки одна смерть. </w:t>
      </w: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0D0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7633">
        <w:rPr>
          <w:rFonts w:ascii="Times New Roman" w:hAnsi="Times New Roman" w:cs="Times New Roman"/>
          <w:sz w:val="28"/>
          <w:szCs w:val="28"/>
          <w:u w:val="single"/>
          <w:lang w:val="uk-UA"/>
        </w:rPr>
        <w:t>«Дари в Чигирині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>» відбиває історичний факт, що мав місце напередодні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озз’єднання України з Росією . У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резиденцію Б. Хмельницького прибули посли Росії, Польці та Туреччини, вони чекают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 на рішення козацької ради. Шевченко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переконливо показує впевненість представника братнього російського народу в успіху своєї місії.   </w:t>
      </w:r>
    </w:p>
    <w:p w:rsidR="008A7845" w:rsidRPr="00BB7633" w:rsidRDefault="008A7845" w:rsidP="008A7845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845" w:rsidRPr="00BB7633" w:rsidRDefault="008A7845" w:rsidP="008A7845">
      <w:pPr>
        <w:pStyle w:val="HTML"/>
        <w:rPr>
          <w:sz w:val="28"/>
          <w:szCs w:val="28"/>
          <w:lang w:val="uk-UA"/>
        </w:rPr>
      </w:pPr>
      <w:r w:rsidRPr="00BB7633">
        <w:rPr>
          <w:rFonts w:ascii="Times New Roman" w:hAnsi="Times New Roman" w:cs="Times New Roman"/>
          <w:b/>
          <w:sz w:val="28"/>
          <w:szCs w:val="28"/>
          <w:lang w:val="uk-UA"/>
        </w:rPr>
        <w:t>П’ята група дослідників. Період заслання.</w:t>
      </w:r>
    </w:p>
    <w:p w:rsidR="008A7845" w:rsidRPr="00BB7633" w:rsidRDefault="008A7845" w:rsidP="008A7845">
      <w:pPr>
        <w:pStyle w:val="HTML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BB7633">
        <w:rPr>
          <w:rFonts w:ascii="Times New Roman" w:hAnsi="Times New Roman" w:cs="Times New Roman"/>
          <w:sz w:val="28"/>
          <w:szCs w:val="28"/>
        </w:rPr>
        <w:t xml:space="preserve"> …мне  запрещено рисовать.</w:t>
      </w:r>
    </w:p>
    <w:p w:rsidR="008A7845" w:rsidRPr="00BB7633" w:rsidRDefault="008A7845" w:rsidP="008A7845">
      <w:pPr>
        <w:pStyle w:val="HTML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BB7633">
        <w:rPr>
          <w:rFonts w:ascii="Times New Roman" w:hAnsi="Times New Roman" w:cs="Times New Roman"/>
          <w:sz w:val="28"/>
          <w:szCs w:val="28"/>
        </w:rPr>
        <w:t xml:space="preserve"> Отнято благороднейшую часть </w:t>
      </w:r>
    </w:p>
    <w:p w:rsidR="008A7845" w:rsidRPr="00BB7633" w:rsidRDefault="008A7845" w:rsidP="008A7845">
      <w:pPr>
        <w:pStyle w:val="HTML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BB7633">
        <w:rPr>
          <w:rFonts w:ascii="Times New Roman" w:hAnsi="Times New Roman" w:cs="Times New Roman"/>
          <w:sz w:val="28"/>
          <w:szCs w:val="28"/>
        </w:rPr>
        <w:t>моего с</w:t>
      </w:r>
      <w:r>
        <w:rPr>
          <w:rFonts w:ascii="Times New Roman" w:hAnsi="Times New Roman" w:cs="Times New Roman"/>
          <w:sz w:val="28"/>
          <w:szCs w:val="28"/>
        </w:rPr>
        <w:t>уществования.</w:t>
      </w:r>
    </w:p>
    <w:p w:rsidR="008A7845" w:rsidRPr="00BB7633" w:rsidRDefault="008A7845" w:rsidP="008A7845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BB7633">
        <w:rPr>
          <w:rFonts w:ascii="Times New Roman" w:hAnsi="Times New Roman" w:cs="Times New Roman"/>
          <w:sz w:val="28"/>
          <w:szCs w:val="28"/>
        </w:rPr>
        <w:t>("Щоденник, 19 червня 1857 року.)</w:t>
      </w:r>
    </w:p>
    <w:p w:rsidR="008A7845" w:rsidRPr="00BB7633" w:rsidRDefault="008A7845" w:rsidP="008A7845">
      <w:pPr>
        <w:pStyle w:val="HTML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7633">
        <w:rPr>
          <w:rFonts w:ascii="Times New Roman" w:hAnsi="Times New Roman" w:cs="Times New Roman"/>
          <w:sz w:val="28"/>
          <w:szCs w:val="28"/>
        </w:rPr>
        <w:t>Оточений наглядачами й шпигунами, у нестерпно тяжких умовах поет продовжує писати, творити, малювати. Задобрюючи ротного та його прибічникі</w:t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E0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>гор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>ілкою, деколи залишав на одну-дві години казарму, щоб прогулятися в степу, побути на самоті зі своїми думками.</w:t>
      </w: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7633">
        <w:rPr>
          <w:rStyle w:val="ac"/>
          <w:rFonts w:ascii="Times New Roman" w:hAnsi="Times New Roman" w:cs="Times New Roman"/>
          <w:sz w:val="28"/>
          <w:szCs w:val="28"/>
          <w:u w:val="single"/>
        </w:rPr>
        <w:t>"Мис Бай-Губек"</w:t>
      </w:r>
      <w:r>
        <w:rPr>
          <w:rStyle w:val="ac"/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Pr="00BB7633">
        <w:rPr>
          <w:rFonts w:ascii="Times New Roman" w:hAnsi="Times New Roman" w:cs="Times New Roman"/>
          <w:sz w:val="28"/>
          <w:szCs w:val="28"/>
        </w:rPr>
        <w:t xml:space="preserve"> 1848р. на клопотання Шевченкових друзів його включили як художника до складу Аральської описової експедиції. </w:t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 xml:space="preserve"> жовтня 1848р. до травня 1849</w:t>
      </w:r>
      <w:r w:rsidR="003E0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7633">
        <w:rPr>
          <w:rFonts w:ascii="Times New Roman" w:hAnsi="Times New Roman" w:cs="Times New Roman"/>
          <w:sz w:val="28"/>
          <w:szCs w:val="28"/>
        </w:rPr>
        <w:t>р. експедиція зимувала на острові Кос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>-А</w:t>
      </w:r>
      <w:r w:rsidRPr="00BB7633">
        <w:rPr>
          <w:rFonts w:ascii="Times New Roman" w:hAnsi="Times New Roman" w:cs="Times New Roman"/>
          <w:sz w:val="28"/>
          <w:szCs w:val="28"/>
        </w:rPr>
        <w:t xml:space="preserve">рал. </w:t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>ід час зимівлі Шевченко багато малював</w:t>
      </w:r>
      <w:r w:rsidR="003E0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>(«Ка</w:t>
      </w:r>
      <w:r>
        <w:rPr>
          <w:rFonts w:ascii="Times New Roman" w:hAnsi="Times New Roman" w:cs="Times New Roman"/>
          <w:sz w:val="28"/>
          <w:szCs w:val="28"/>
          <w:lang w:val="uk-UA"/>
        </w:rPr>
        <w:t>захська стоянка на Кос - Аралі»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8A7845" w:rsidRPr="00BB7633" w:rsidRDefault="008A7845" w:rsidP="008A7845">
      <w:pPr>
        <w:pStyle w:val="HTML"/>
        <w:rPr>
          <w:rFonts w:ascii="Times New Roman" w:hAnsi="Times New Roman" w:cs="Times New Roman"/>
          <w:sz w:val="28"/>
          <w:szCs w:val="28"/>
          <w:lang w:val="uk-UA"/>
        </w:rPr>
      </w:pPr>
    </w:p>
    <w:p w:rsidR="008A7845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763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«Біля вогню»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. </w:t>
      </w:r>
      <w:r w:rsidRPr="00BB7633">
        <w:rPr>
          <w:rFonts w:ascii="Times New Roman" w:hAnsi="Times New Roman" w:cs="Times New Roman"/>
          <w:sz w:val="28"/>
          <w:szCs w:val="28"/>
        </w:rPr>
        <w:t xml:space="preserve"> На малюнку — сцена із життя казахів, що проживали на острові Кос</w:t>
      </w:r>
      <w:r>
        <w:rPr>
          <w:rFonts w:ascii="Times New Roman" w:hAnsi="Times New Roman" w:cs="Times New Roman"/>
          <w:sz w:val="28"/>
          <w:szCs w:val="28"/>
          <w:lang w:val="uk-UA"/>
        </w:rPr>
        <w:t>-А</w:t>
      </w:r>
      <w:r w:rsidRPr="00BB7633">
        <w:rPr>
          <w:rFonts w:ascii="Times New Roman" w:hAnsi="Times New Roman" w:cs="Times New Roman"/>
          <w:sz w:val="28"/>
          <w:szCs w:val="28"/>
        </w:rPr>
        <w:t xml:space="preserve">рал, де зимував художник разом з іншими учасниками експедиції.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>центр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>і землянки, що була надійним житлом кочівникам у</w:t>
      </w:r>
      <w:r>
        <w:rPr>
          <w:rFonts w:ascii="Times New Roman" w:hAnsi="Times New Roman" w:cs="Times New Roman"/>
          <w:sz w:val="28"/>
          <w:szCs w:val="28"/>
        </w:rPr>
        <w:t xml:space="preserve"> люті морози,</w:t>
      </w:r>
      <w:r w:rsidRPr="00BB7633"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sz w:val="28"/>
          <w:szCs w:val="28"/>
        </w:rPr>
        <w:t>вогнище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B7633">
        <w:rPr>
          <w:rFonts w:ascii="Times New Roman" w:hAnsi="Times New Roman" w:cs="Times New Roman"/>
          <w:sz w:val="28"/>
          <w:szCs w:val="28"/>
        </w:rPr>
        <w:t xml:space="preserve"> на ньому — казан із травами, над якими ворожить бакса (знахар). </w:t>
      </w:r>
    </w:p>
    <w:p w:rsidR="008A7845" w:rsidRPr="00DE72C1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763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«Хлопчик розпалює грубку»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.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Один з багатьох жанрових малюнків Шевченка з життя і побуту казахського народу. </w:t>
      </w:r>
      <w:r w:rsidRPr="00BB7633">
        <w:rPr>
          <w:rFonts w:ascii="Times New Roman" w:hAnsi="Times New Roman" w:cs="Times New Roman"/>
          <w:sz w:val="28"/>
          <w:szCs w:val="28"/>
        </w:rPr>
        <w:t xml:space="preserve">В юрті — залізна </w:t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 xml:space="preserve">ічка (її, мабуть, привезли з Оренбурга учасники експедиції), на ній — солдатський чайник. Двері грубки відкрито, і полум'я освітлює хлопчика, що сидить, </w:t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 xml:space="preserve">ідкладаючи у вогонь сухий очерет. Тіло його ледь прикрите, на голові старий тмак, що кидає тінь на обличчя, осяяне щирою, наївною усмішкою. </w:t>
      </w: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670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BB7633">
        <w:rPr>
          <w:rFonts w:ascii="Times New Roman" w:hAnsi="Times New Roman" w:cs="Times New Roman"/>
          <w:sz w:val="28"/>
          <w:szCs w:val="28"/>
        </w:rPr>
        <w:t> </w:t>
      </w:r>
      <w:r w:rsidRPr="00871670">
        <w:rPr>
          <w:rFonts w:ascii="Times New Roman" w:hAnsi="Times New Roman" w:cs="Times New Roman"/>
          <w:sz w:val="28"/>
          <w:szCs w:val="28"/>
          <w:lang w:val="uk-UA"/>
        </w:rPr>
        <w:t>23 квітня 1850р. Шевченка заарештували за порушення царської заборони писати й малювати. Після слідства в Орській кріпості його перевели до Новопетровського укріплення на півострові Мангишлак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E0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саме там,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 w:rsidRPr="00871670">
        <w:rPr>
          <w:rFonts w:ascii="Times New Roman" w:hAnsi="Times New Roman" w:cs="Times New Roman"/>
          <w:sz w:val="28"/>
          <w:szCs w:val="28"/>
          <w:lang w:val="uk-UA"/>
        </w:rPr>
        <w:t xml:space="preserve"> Новопетровському укріпленні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16FB5" w:rsidRPr="00871670">
        <w:rPr>
          <w:rFonts w:ascii="Times New Roman" w:hAnsi="Times New Roman" w:cs="Times New Roman"/>
          <w:sz w:val="28"/>
          <w:szCs w:val="28"/>
          <w:lang w:val="uk-UA"/>
        </w:rPr>
        <w:t xml:space="preserve"> Шевченко створив </w:t>
      </w:r>
      <w:r w:rsidRPr="00871670">
        <w:rPr>
          <w:rFonts w:ascii="Times New Roman" w:hAnsi="Times New Roman" w:cs="Times New Roman"/>
          <w:sz w:val="28"/>
          <w:szCs w:val="28"/>
          <w:lang w:val="uk-UA"/>
        </w:rPr>
        <w:t xml:space="preserve"> серію викривальних малюнків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871670">
        <w:rPr>
          <w:rFonts w:ascii="Times New Roman" w:hAnsi="Times New Roman" w:cs="Times New Roman"/>
          <w:sz w:val="28"/>
          <w:szCs w:val="28"/>
          <w:lang w:val="uk-UA"/>
        </w:rPr>
        <w:t xml:space="preserve"> “Притча про блудного сина”, яка є одним із найвищих здобутків </w:t>
      </w:r>
      <w:r w:rsidRPr="0087167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критичного реалізму в мистецтві середини </w:t>
      </w:r>
      <w:r w:rsidRPr="00BB7633">
        <w:rPr>
          <w:rFonts w:ascii="Times New Roman" w:hAnsi="Times New Roman" w:cs="Times New Roman"/>
          <w:sz w:val="28"/>
          <w:szCs w:val="28"/>
        </w:rPr>
        <w:t>XIX</w:t>
      </w:r>
      <w:r w:rsidRPr="00871670">
        <w:rPr>
          <w:rFonts w:ascii="Times New Roman" w:hAnsi="Times New Roman" w:cs="Times New Roman"/>
          <w:sz w:val="28"/>
          <w:szCs w:val="28"/>
          <w:lang w:val="uk-UA"/>
        </w:rPr>
        <w:t xml:space="preserve"> ст.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 «Кара колодкою», «Кара шпіцрутенами»,</w:t>
      </w:r>
      <w:r w:rsidR="003E0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якими </w:t>
      </w:r>
      <w:r w:rsidRPr="00871670">
        <w:rPr>
          <w:rFonts w:ascii="Times New Roman" w:hAnsi="Times New Roman" w:cs="Times New Roman"/>
          <w:sz w:val="28"/>
          <w:szCs w:val="28"/>
          <w:lang w:val="uk-UA"/>
        </w:rPr>
        <w:t xml:space="preserve"> гостро засудив мерзенну російську солдатчину, розкрив драматизм людської трагедії.</w:t>
      </w: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>Творчість Шевченка років заслання переконли</w:t>
      </w:r>
      <w:r w:rsidR="00316FB5">
        <w:rPr>
          <w:rFonts w:ascii="Times New Roman" w:hAnsi="Times New Roman" w:cs="Times New Roman"/>
          <w:sz w:val="28"/>
          <w:szCs w:val="28"/>
          <w:lang w:val="uk-UA"/>
        </w:rPr>
        <w:t>во доводить, що, всупереч всьому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0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>він не втратив здібностей художника, а й досяг як митець ще</w:t>
      </w:r>
      <w:r w:rsidR="003E0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 xml:space="preserve">вищого рівня в усіх жанрах: портретному, пейзажному й побутовому.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B7633">
        <w:rPr>
          <w:rFonts w:ascii="Times New Roman" w:hAnsi="Times New Roman" w:cs="Times New Roman"/>
          <w:sz w:val="28"/>
          <w:szCs w:val="28"/>
        </w:rPr>
        <w:t xml:space="preserve"> його творах цього часу на повну силу пролунала соціальна тема й</w:t>
      </w:r>
      <w:r w:rsidR="003E0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7633">
        <w:rPr>
          <w:rFonts w:ascii="Times New Roman" w:hAnsi="Times New Roman" w:cs="Times New Roman"/>
          <w:sz w:val="28"/>
          <w:szCs w:val="28"/>
        </w:rPr>
        <w:t>виявилася інтернаціоналіст</w:t>
      </w:r>
      <w:r w:rsidRPr="00BB763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BB7633">
        <w:rPr>
          <w:rFonts w:ascii="Times New Roman" w:hAnsi="Times New Roman" w:cs="Times New Roman"/>
          <w:sz w:val="28"/>
          <w:szCs w:val="28"/>
        </w:rPr>
        <w:t>ька позиція художника.</w:t>
      </w: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845" w:rsidRPr="00597FF8" w:rsidRDefault="008A7845" w:rsidP="008A7845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</w:p>
    <w:p w:rsidR="008A7845" w:rsidRDefault="008A7845" w:rsidP="008A7845">
      <w:pPr>
        <w:pStyle w:val="HTML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86BF9">
        <w:rPr>
          <w:rFonts w:ascii="Times New Roman" w:hAnsi="Times New Roman" w:cs="Times New Roman"/>
          <w:b/>
          <w:sz w:val="28"/>
          <w:szCs w:val="28"/>
          <w:lang w:val="uk-UA"/>
        </w:rPr>
        <w:t>Шоста група дослідників. Період після заслання.</w:t>
      </w:r>
    </w:p>
    <w:p w:rsidR="008A7845" w:rsidRPr="00E86BF9" w:rsidRDefault="008A7845" w:rsidP="008A7845">
      <w:pPr>
        <w:pStyle w:val="HTML"/>
        <w:jc w:val="right"/>
        <w:rPr>
          <w:rFonts w:ascii="Times New Roman" w:hAnsi="Times New Roman"/>
          <w:sz w:val="28"/>
          <w:szCs w:val="28"/>
          <w:lang w:val="uk-UA"/>
        </w:rPr>
      </w:pPr>
      <w:r w:rsidRPr="00E86BF9">
        <w:rPr>
          <w:rFonts w:ascii="Times New Roman" w:hAnsi="Times New Roman"/>
          <w:sz w:val="28"/>
          <w:szCs w:val="28"/>
        </w:rPr>
        <w:t xml:space="preserve">І по десятилітнім засланні Шевченко </w:t>
      </w:r>
    </w:p>
    <w:p w:rsidR="008A7845" w:rsidRPr="00E86BF9" w:rsidRDefault="008A7845" w:rsidP="008A7845">
      <w:pPr>
        <w:pStyle w:val="HTML"/>
        <w:jc w:val="right"/>
        <w:rPr>
          <w:rFonts w:ascii="Times New Roman" w:hAnsi="Times New Roman"/>
          <w:sz w:val="28"/>
          <w:szCs w:val="28"/>
          <w:lang w:val="uk-UA"/>
        </w:rPr>
      </w:pPr>
      <w:r w:rsidRPr="00E86BF9">
        <w:rPr>
          <w:rFonts w:ascii="Times New Roman" w:hAnsi="Times New Roman"/>
          <w:sz w:val="28"/>
          <w:szCs w:val="28"/>
        </w:rPr>
        <w:t xml:space="preserve">вернувся нарешті до Петербурга, зламаний тілом, </w:t>
      </w:r>
    </w:p>
    <w:p w:rsidR="008A7845" w:rsidRPr="00E86BF9" w:rsidRDefault="008A7845" w:rsidP="008A7845">
      <w:pPr>
        <w:pStyle w:val="HTML"/>
        <w:jc w:val="right"/>
        <w:rPr>
          <w:rFonts w:ascii="Times New Roman" w:hAnsi="Times New Roman"/>
          <w:sz w:val="28"/>
          <w:szCs w:val="28"/>
          <w:lang w:val="uk-UA"/>
        </w:rPr>
      </w:pPr>
      <w:r w:rsidRPr="00E86BF9">
        <w:rPr>
          <w:rFonts w:ascii="Times New Roman" w:hAnsi="Times New Roman"/>
          <w:sz w:val="28"/>
          <w:szCs w:val="28"/>
        </w:rPr>
        <w:t xml:space="preserve">але не духом... Навіть в тих страшних роках </w:t>
      </w:r>
    </w:p>
    <w:p w:rsidR="008A7845" w:rsidRPr="00E86BF9" w:rsidRDefault="008A7845" w:rsidP="008A7845">
      <w:pPr>
        <w:pStyle w:val="HTML"/>
        <w:jc w:val="right"/>
        <w:rPr>
          <w:rFonts w:ascii="Times New Roman" w:hAnsi="Times New Roman"/>
          <w:sz w:val="28"/>
          <w:szCs w:val="28"/>
        </w:rPr>
      </w:pPr>
      <w:r w:rsidRPr="00E86BF9">
        <w:rPr>
          <w:rFonts w:ascii="Times New Roman" w:hAnsi="Times New Roman"/>
          <w:sz w:val="28"/>
          <w:szCs w:val="28"/>
        </w:rPr>
        <w:t>його муза не затихала... (Іван Франко</w:t>
      </w:r>
      <w:proofErr w:type="gramStart"/>
      <w:r w:rsidRPr="00E86BF9">
        <w:rPr>
          <w:rFonts w:ascii="Times New Roman" w:hAnsi="Times New Roman"/>
          <w:sz w:val="28"/>
          <w:szCs w:val="28"/>
        </w:rPr>
        <w:t>."</w:t>
      </w:r>
      <w:proofErr w:type="gramEnd"/>
      <w:r w:rsidRPr="00E86BF9">
        <w:rPr>
          <w:rFonts w:ascii="Times New Roman" w:hAnsi="Times New Roman"/>
          <w:sz w:val="28"/>
          <w:szCs w:val="28"/>
        </w:rPr>
        <w:t>Тарас Шевченко".)</w:t>
      </w:r>
    </w:p>
    <w:p w:rsidR="008A7845" w:rsidRPr="00B81B49" w:rsidRDefault="008A7845" w:rsidP="008A7845">
      <w:pPr>
        <w:pStyle w:val="HTML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8A7845" w:rsidRPr="00E86BF9" w:rsidRDefault="007B4A26" w:rsidP="008A7845">
      <w:pPr>
        <w:pStyle w:val="ab"/>
        <w:spacing w:line="276" w:lineRule="auto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усі періоди творчості Шевченко </w:t>
      </w:r>
      <w:r w:rsidR="008A7845" w:rsidRPr="00BB7633">
        <w:rPr>
          <w:sz w:val="28"/>
          <w:szCs w:val="28"/>
          <w:lang w:val="uk-UA"/>
        </w:rPr>
        <w:t xml:space="preserve"> виявив себе </w:t>
      </w:r>
      <w:r w:rsidR="008A7845" w:rsidRPr="00E86BF9">
        <w:rPr>
          <w:sz w:val="28"/>
          <w:szCs w:val="28"/>
          <w:lang w:val="uk-UA"/>
        </w:rPr>
        <w:t>майстром- портретистом</w:t>
      </w:r>
      <w:r w:rsidR="008A7845" w:rsidRPr="00BB7633">
        <w:rPr>
          <w:sz w:val="28"/>
          <w:szCs w:val="28"/>
          <w:lang w:val="uk-UA"/>
        </w:rPr>
        <w:t xml:space="preserve">.  Так і в останній  період створив галерею цікавих портретів своїх друзів й знайомих.  </w:t>
      </w:r>
      <w:r w:rsidR="008A7845" w:rsidRPr="00BB7633">
        <w:rPr>
          <w:sz w:val="28"/>
          <w:szCs w:val="28"/>
        </w:rPr>
        <w:t>Усі ці твори відзначаються винятковою простотою й разом з тим надзвичайною виразністю, теплотою та задушевністю... Сміливість і впевненість вільного майстерного штриха, гранична композиційна виразність - характерні риси цих портретів</w:t>
      </w:r>
      <w:proofErr w:type="gramStart"/>
      <w:r w:rsidR="008A7845" w:rsidRPr="00BB7633">
        <w:rPr>
          <w:sz w:val="28"/>
          <w:szCs w:val="28"/>
        </w:rPr>
        <w:t>.</w:t>
      </w:r>
      <w:r w:rsidR="008A7845" w:rsidRPr="00BB7633">
        <w:rPr>
          <w:sz w:val="28"/>
          <w:szCs w:val="28"/>
          <w:u w:val="single"/>
          <w:lang w:val="uk-UA"/>
        </w:rPr>
        <w:t>(</w:t>
      </w:r>
      <w:proofErr w:type="gramEnd"/>
      <w:r w:rsidR="008A7845" w:rsidRPr="00E86BF9">
        <w:rPr>
          <w:bCs/>
          <w:sz w:val="28"/>
          <w:szCs w:val="28"/>
          <w:lang w:val="uk-UA"/>
        </w:rPr>
        <w:t>п</w:t>
      </w:r>
      <w:r w:rsidR="008A7845" w:rsidRPr="00E86BF9">
        <w:rPr>
          <w:bCs/>
          <w:sz w:val="28"/>
          <w:szCs w:val="28"/>
        </w:rPr>
        <w:t>ортрет Михайла Семеновича Щепкін</w:t>
      </w:r>
      <w:r w:rsidR="008A7845">
        <w:rPr>
          <w:bCs/>
          <w:sz w:val="28"/>
          <w:szCs w:val="28"/>
          <w:lang w:val="uk-UA"/>
        </w:rPr>
        <w:t>а</w:t>
      </w:r>
      <w:r w:rsidR="008A7845" w:rsidRPr="00E86BF9">
        <w:rPr>
          <w:sz w:val="28"/>
          <w:szCs w:val="28"/>
          <w:lang w:val="uk-UA"/>
        </w:rPr>
        <w:t>,п</w:t>
      </w:r>
      <w:r w:rsidR="008A7845" w:rsidRPr="00E86BF9">
        <w:rPr>
          <w:sz w:val="28"/>
          <w:szCs w:val="28"/>
        </w:rPr>
        <w:t>ортрет Айра Олдриджа</w:t>
      </w:r>
      <w:r w:rsidR="008A7845" w:rsidRPr="00E86BF9">
        <w:rPr>
          <w:sz w:val="28"/>
          <w:szCs w:val="28"/>
          <w:lang w:val="uk-UA"/>
        </w:rPr>
        <w:t>,</w:t>
      </w:r>
      <w:r w:rsidR="003E0347">
        <w:rPr>
          <w:sz w:val="28"/>
          <w:szCs w:val="28"/>
          <w:lang w:val="uk-UA"/>
        </w:rPr>
        <w:t xml:space="preserve">                    </w:t>
      </w:r>
      <w:r w:rsidR="008A7845" w:rsidRPr="00E86BF9">
        <w:rPr>
          <w:sz w:val="28"/>
          <w:szCs w:val="28"/>
        </w:rPr>
        <w:t>М. М. Лазаревського</w:t>
      </w:r>
      <w:r w:rsidR="008A7845" w:rsidRPr="00E86BF9">
        <w:rPr>
          <w:sz w:val="28"/>
          <w:szCs w:val="28"/>
          <w:lang w:val="uk-UA"/>
        </w:rPr>
        <w:t>,</w:t>
      </w:r>
      <w:r w:rsidR="003E0347">
        <w:rPr>
          <w:sz w:val="28"/>
          <w:szCs w:val="28"/>
          <w:lang w:val="uk-UA"/>
        </w:rPr>
        <w:t xml:space="preserve"> </w:t>
      </w:r>
      <w:r w:rsidR="008A7845" w:rsidRPr="00E86BF9">
        <w:rPr>
          <w:bCs/>
          <w:sz w:val="28"/>
          <w:szCs w:val="28"/>
          <w:lang w:val="uk-UA"/>
        </w:rPr>
        <w:t>п</w:t>
      </w:r>
      <w:r w:rsidR="008A7845" w:rsidRPr="00E86BF9">
        <w:rPr>
          <w:bCs/>
          <w:sz w:val="28"/>
          <w:szCs w:val="28"/>
        </w:rPr>
        <w:t>ортрет подружжя Якобі</w:t>
      </w:r>
      <w:r w:rsidR="008A7845" w:rsidRPr="00E86BF9">
        <w:rPr>
          <w:bCs/>
          <w:sz w:val="28"/>
          <w:szCs w:val="28"/>
          <w:lang w:val="uk-UA"/>
        </w:rPr>
        <w:t xml:space="preserve">,) </w:t>
      </w:r>
    </w:p>
    <w:p w:rsidR="008A7845" w:rsidRPr="00804536" w:rsidRDefault="008A7845" w:rsidP="008A7845">
      <w:pPr>
        <w:pStyle w:val="ab"/>
        <w:spacing w:line="276" w:lineRule="auto"/>
        <w:jc w:val="both"/>
        <w:rPr>
          <w:sz w:val="28"/>
          <w:szCs w:val="28"/>
          <w:lang w:val="uk-UA"/>
        </w:rPr>
      </w:pPr>
      <w:r w:rsidRPr="00E86BF9">
        <w:rPr>
          <w:bCs/>
          <w:sz w:val="28"/>
          <w:szCs w:val="28"/>
          <w:u w:val="single"/>
          <w:lang w:val="uk-UA"/>
        </w:rPr>
        <w:t>Шевченко – гравер.</w:t>
      </w:r>
      <w:r w:rsidRPr="00804536">
        <w:rPr>
          <w:sz w:val="28"/>
          <w:szCs w:val="28"/>
        </w:rPr>
        <w:t>У квітні 1859 ро</w:t>
      </w:r>
      <w:r>
        <w:rPr>
          <w:sz w:val="28"/>
          <w:szCs w:val="28"/>
        </w:rPr>
        <w:t>ку Шевченко, подаючи деякі з  гравюр на розгляд ради</w:t>
      </w:r>
      <w:r w:rsidR="007B4A26">
        <w:rPr>
          <w:sz w:val="28"/>
          <w:szCs w:val="28"/>
          <w:lang w:val="uk-UA"/>
        </w:rPr>
        <w:t xml:space="preserve"> Петербурзької</w:t>
      </w:r>
      <w:r w:rsidR="003E03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</w:t>
      </w:r>
      <w:r w:rsidRPr="00804536">
        <w:rPr>
          <w:sz w:val="28"/>
          <w:szCs w:val="28"/>
        </w:rPr>
        <w:t>кадемії мистецтв, просив присудити йому звання академіка чи задати програму на одержання цього звання. Рада 16 квітня ухвалила визнати його «призначеним в академі</w:t>
      </w:r>
      <w:proofErr w:type="gramStart"/>
      <w:r w:rsidRPr="00804536">
        <w:rPr>
          <w:sz w:val="28"/>
          <w:szCs w:val="28"/>
        </w:rPr>
        <w:t>ки й</w:t>
      </w:r>
      <w:proofErr w:type="gramEnd"/>
      <w:r w:rsidRPr="00804536">
        <w:rPr>
          <w:sz w:val="28"/>
          <w:szCs w:val="28"/>
        </w:rPr>
        <w:t xml:space="preserve"> задати програму на звання академіка з гравірування на міді». </w:t>
      </w:r>
      <w:r w:rsidRPr="00804536">
        <w:rPr>
          <w:sz w:val="28"/>
          <w:szCs w:val="28"/>
          <w:lang w:val="uk-UA"/>
        </w:rPr>
        <w:t>Н</w:t>
      </w:r>
      <w:r w:rsidRPr="00804536">
        <w:rPr>
          <w:sz w:val="28"/>
          <w:szCs w:val="28"/>
        </w:rPr>
        <w:t>а щорічну академічну виставку 1860 року в залах академії він подав п’ять гравюр a l’eau forte: «Вірсавія» з картини Брюллова, два пейзажі з А. Мещерського й М. Лебедєва, автопортрет і етюд та, крім того, живописний автопортрет.</w:t>
      </w:r>
      <w:r w:rsidRPr="00804536">
        <w:rPr>
          <w:sz w:val="28"/>
          <w:szCs w:val="28"/>
          <w:lang w:val="uk-UA"/>
        </w:rPr>
        <w:t xml:space="preserve"> 2 вересня 1860 року Шевченко був визнаний академіком гравірування, «зважаючи на майстерність і знання в мистецтві».</w:t>
      </w:r>
    </w:p>
    <w:p w:rsidR="008A7845" w:rsidRPr="004F648A" w:rsidRDefault="008A7845" w:rsidP="008A7845">
      <w:pPr>
        <w:pStyle w:val="ab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Pr="004F648A">
        <w:rPr>
          <w:sz w:val="28"/>
          <w:szCs w:val="28"/>
        </w:rPr>
        <w:t>Крім гравірування, Шевченко в 1858 — 1861 роках</w:t>
      </w:r>
      <w:r w:rsidRPr="004F648A">
        <w:rPr>
          <w:sz w:val="28"/>
          <w:szCs w:val="28"/>
          <w:lang w:val="uk-UA"/>
        </w:rPr>
        <w:t xml:space="preserve"> створював офорти, акватинти, сепії.</w:t>
      </w:r>
    </w:p>
    <w:p w:rsidR="008A7845" w:rsidRPr="007B4A26" w:rsidRDefault="008A7845" w:rsidP="008A7845">
      <w:pPr>
        <w:jc w:val="both"/>
        <w:rPr>
          <w:b/>
          <w:bCs/>
          <w:color w:val="0D0D0D" w:themeColor="text1" w:themeTint="F2"/>
          <w:sz w:val="28"/>
          <w:szCs w:val="28"/>
          <w:lang w:val="uk-UA"/>
        </w:rPr>
      </w:pPr>
      <w:r>
        <w:rPr>
          <w:lang w:val="uk-UA"/>
        </w:rPr>
        <w:tab/>
      </w:r>
      <w:r w:rsidRPr="007B4A26">
        <w:rPr>
          <w:bCs/>
          <w:color w:val="0D0D0D" w:themeColor="text1" w:themeTint="F2"/>
          <w:sz w:val="28"/>
          <w:szCs w:val="28"/>
          <w:lang w:val="uk-UA"/>
        </w:rPr>
        <w:t>Офорт</w:t>
      </w:r>
      <w:r w:rsidRPr="007B4A26">
        <w:rPr>
          <w:color w:val="0D0D0D" w:themeColor="text1" w:themeTint="F2"/>
          <w:sz w:val="28"/>
          <w:szCs w:val="28"/>
          <w:lang w:val="uk-UA"/>
        </w:rPr>
        <w:t xml:space="preserve"> (</w:t>
      </w:r>
      <w:hyperlink r:id="rId9" w:tooltip="Французька мова" w:history="1">
        <w:r w:rsidRPr="007B4A26">
          <w:rPr>
            <w:rStyle w:val="aa"/>
            <w:color w:val="0D0D0D" w:themeColor="text1" w:themeTint="F2"/>
            <w:sz w:val="28"/>
            <w:szCs w:val="28"/>
            <w:u w:val="none"/>
            <w:lang w:val="uk-UA"/>
          </w:rPr>
          <w:t>фр.</w:t>
        </w:r>
      </w:hyperlink>
      <w:r w:rsidRPr="007B4A26">
        <w:rPr>
          <w:i/>
          <w:iCs/>
          <w:color w:val="0D0D0D" w:themeColor="text1" w:themeTint="F2"/>
          <w:sz w:val="28"/>
          <w:szCs w:val="28"/>
          <w:lang w:val="fr-FR"/>
        </w:rPr>
        <w:t>eau-forte</w:t>
      </w:r>
      <w:r w:rsidRPr="007B4A26">
        <w:rPr>
          <w:color w:val="0D0D0D" w:themeColor="text1" w:themeTint="F2"/>
          <w:sz w:val="28"/>
          <w:szCs w:val="28"/>
          <w:lang w:val="uk-UA"/>
        </w:rPr>
        <w:t>, буквально</w:t>
      </w:r>
      <w:r w:rsidRPr="007B4A26">
        <w:rPr>
          <w:color w:val="0D0D0D" w:themeColor="text1" w:themeTint="F2"/>
          <w:sz w:val="28"/>
          <w:szCs w:val="28"/>
        </w:rPr>
        <w:t> </w:t>
      </w:r>
      <w:r w:rsidRPr="007B4A26">
        <w:rPr>
          <w:color w:val="0D0D0D" w:themeColor="text1" w:themeTint="F2"/>
          <w:sz w:val="28"/>
          <w:szCs w:val="28"/>
          <w:lang w:val="uk-UA"/>
        </w:rPr>
        <w:t>— міцна вода; азотна кислота)</w:t>
      </w:r>
      <w:r w:rsidRPr="007B4A26">
        <w:rPr>
          <w:color w:val="0D0D0D" w:themeColor="text1" w:themeTint="F2"/>
          <w:sz w:val="28"/>
          <w:szCs w:val="28"/>
        </w:rPr>
        <w:t> </w:t>
      </w:r>
      <w:r w:rsidRPr="007B4A26">
        <w:rPr>
          <w:color w:val="0D0D0D" w:themeColor="text1" w:themeTint="F2"/>
          <w:sz w:val="28"/>
          <w:szCs w:val="28"/>
          <w:lang w:val="uk-UA"/>
        </w:rPr>
        <w:t xml:space="preserve"> — різновид </w:t>
      </w:r>
      <w:hyperlink r:id="rId10" w:tooltip="Гравюра" w:history="1">
        <w:r w:rsidRPr="007B4A26">
          <w:rPr>
            <w:rStyle w:val="aa"/>
            <w:color w:val="0D0D0D" w:themeColor="text1" w:themeTint="F2"/>
            <w:sz w:val="28"/>
            <w:szCs w:val="28"/>
            <w:u w:val="none"/>
            <w:lang w:val="uk-UA"/>
          </w:rPr>
          <w:t>гравюри</w:t>
        </w:r>
      </w:hyperlink>
      <w:r w:rsidRPr="007B4A26">
        <w:rPr>
          <w:color w:val="0D0D0D" w:themeColor="text1" w:themeTint="F2"/>
          <w:sz w:val="28"/>
          <w:szCs w:val="28"/>
          <w:lang w:val="uk-UA"/>
        </w:rPr>
        <w:t xml:space="preserve"> на металі, котрий дозволяє отримувати відтиски з друкарських форм, які попередньо оброблені кислотами. </w:t>
      </w:r>
    </w:p>
    <w:p w:rsidR="008A7845" w:rsidRPr="00804536" w:rsidRDefault="008A7845" w:rsidP="008A7845">
      <w:pPr>
        <w:jc w:val="both"/>
        <w:rPr>
          <w:sz w:val="28"/>
          <w:szCs w:val="28"/>
          <w:lang w:val="uk-UA"/>
        </w:rPr>
      </w:pPr>
      <w:r w:rsidRPr="007B4A26">
        <w:rPr>
          <w:bCs/>
          <w:color w:val="0D0D0D" w:themeColor="text1" w:themeTint="F2"/>
          <w:sz w:val="28"/>
          <w:szCs w:val="28"/>
        </w:rPr>
        <w:lastRenderedPageBreak/>
        <w:t>Ф</w:t>
      </w:r>
      <w:r w:rsidRPr="007B4A26">
        <w:rPr>
          <w:bCs/>
          <w:color w:val="0D0D0D" w:themeColor="text1" w:themeTint="F2"/>
          <w:sz w:val="28"/>
          <w:szCs w:val="28"/>
          <w:lang w:val="uk-UA"/>
        </w:rPr>
        <w:t>е</w:t>
      </w:r>
      <w:r w:rsidRPr="007B4A26">
        <w:rPr>
          <w:bCs/>
          <w:color w:val="0D0D0D" w:themeColor="text1" w:themeTint="F2"/>
          <w:sz w:val="28"/>
          <w:szCs w:val="28"/>
        </w:rPr>
        <w:t xml:space="preserve">дор </w:t>
      </w:r>
      <w:proofErr w:type="gramStart"/>
      <w:r w:rsidRPr="007B4A26">
        <w:rPr>
          <w:bCs/>
          <w:color w:val="0D0D0D" w:themeColor="text1" w:themeTint="F2"/>
          <w:sz w:val="28"/>
          <w:szCs w:val="28"/>
        </w:rPr>
        <w:t>Анто́нович</w:t>
      </w:r>
      <w:proofErr w:type="gramEnd"/>
      <w:r w:rsidRPr="007B4A26">
        <w:rPr>
          <w:bCs/>
          <w:color w:val="0D0D0D" w:themeColor="text1" w:themeTint="F2"/>
          <w:sz w:val="28"/>
          <w:szCs w:val="28"/>
        </w:rPr>
        <w:t xml:space="preserve"> Бру́ні </w:t>
      </w:r>
      <w:r w:rsidRPr="007B4A26">
        <w:rPr>
          <w:color w:val="0D0D0D" w:themeColor="text1" w:themeTint="F2"/>
          <w:sz w:val="28"/>
          <w:szCs w:val="28"/>
        </w:rPr>
        <w:t>(</w:t>
      </w:r>
      <w:hyperlink r:id="rId11" w:tooltip="1799" w:history="1">
        <w:r w:rsidRPr="007B4A26">
          <w:rPr>
            <w:rStyle w:val="aa"/>
            <w:color w:val="0D0D0D" w:themeColor="text1" w:themeTint="F2"/>
            <w:sz w:val="28"/>
            <w:szCs w:val="28"/>
            <w:u w:val="none"/>
          </w:rPr>
          <w:t>1799</w:t>
        </w:r>
      </w:hyperlink>
      <w:r w:rsidRPr="007B4A26">
        <w:rPr>
          <w:color w:val="0D0D0D" w:themeColor="text1" w:themeTint="F2"/>
          <w:sz w:val="28"/>
          <w:szCs w:val="28"/>
        </w:rPr>
        <w:t>—</w:t>
      </w:r>
      <w:hyperlink r:id="rId12" w:tooltip="1875" w:history="1">
        <w:r w:rsidRPr="007B4A26">
          <w:rPr>
            <w:rStyle w:val="aa"/>
            <w:color w:val="0D0D0D" w:themeColor="text1" w:themeTint="F2"/>
            <w:sz w:val="28"/>
            <w:szCs w:val="28"/>
            <w:u w:val="none"/>
          </w:rPr>
          <w:t>1875</w:t>
        </w:r>
      </w:hyperlink>
      <w:r w:rsidRPr="007B4A26">
        <w:rPr>
          <w:color w:val="0D0D0D" w:themeColor="text1" w:themeTint="F2"/>
          <w:sz w:val="28"/>
          <w:szCs w:val="28"/>
        </w:rPr>
        <w:t>) — російський</w:t>
      </w:r>
      <w:r w:rsidRPr="00804536">
        <w:rPr>
          <w:sz w:val="28"/>
          <w:szCs w:val="28"/>
        </w:rPr>
        <w:t xml:space="preserve"> художник італійського походження</w:t>
      </w:r>
      <w:r w:rsidRPr="00804536">
        <w:rPr>
          <w:sz w:val="28"/>
          <w:szCs w:val="28"/>
          <w:lang w:val="uk-UA"/>
        </w:rPr>
        <w:t>.</w:t>
      </w:r>
    </w:p>
    <w:p w:rsidR="007B4A26" w:rsidRDefault="008A7845" w:rsidP="008A7845">
      <w:pPr>
        <w:ind w:firstLine="708"/>
        <w:jc w:val="both"/>
        <w:rPr>
          <w:sz w:val="28"/>
          <w:szCs w:val="28"/>
          <w:lang w:val="uk-UA"/>
        </w:rPr>
      </w:pPr>
      <w:r w:rsidRPr="004F648A">
        <w:rPr>
          <w:bCs/>
          <w:sz w:val="28"/>
          <w:szCs w:val="28"/>
          <w:lang w:val="uk-UA"/>
        </w:rPr>
        <w:t>Ф</w:t>
      </w:r>
      <w:r w:rsidRPr="00804536">
        <w:rPr>
          <w:bCs/>
          <w:sz w:val="28"/>
          <w:szCs w:val="28"/>
          <w:lang w:val="uk-UA"/>
        </w:rPr>
        <w:t>е</w:t>
      </w:r>
      <w:r w:rsidRPr="004F648A">
        <w:rPr>
          <w:bCs/>
          <w:sz w:val="28"/>
          <w:szCs w:val="28"/>
          <w:lang w:val="uk-UA"/>
        </w:rPr>
        <w:t>дор Петрович Толстой</w:t>
      </w:r>
      <w:r w:rsidRPr="00804536">
        <w:rPr>
          <w:b/>
          <w:bCs/>
          <w:sz w:val="28"/>
          <w:szCs w:val="28"/>
          <w:lang w:val="uk-UA"/>
        </w:rPr>
        <w:t xml:space="preserve"> – </w:t>
      </w:r>
      <w:r w:rsidRPr="00804536">
        <w:rPr>
          <w:bCs/>
          <w:sz w:val="28"/>
          <w:szCs w:val="28"/>
          <w:lang w:val="uk-UA"/>
        </w:rPr>
        <w:t>р</w:t>
      </w:r>
      <w:r>
        <w:rPr>
          <w:bCs/>
          <w:sz w:val="28"/>
          <w:szCs w:val="28"/>
          <w:lang w:val="uk-UA"/>
        </w:rPr>
        <w:t xml:space="preserve">осійський живописець, скульптор, </w:t>
      </w:r>
      <w:r w:rsidRPr="00804536">
        <w:rPr>
          <w:sz w:val="28"/>
          <w:szCs w:val="28"/>
          <w:lang w:val="uk-UA"/>
        </w:rPr>
        <w:t>який ві</w:t>
      </w:r>
      <w:r>
        <w:rPr>
          <w:sz w:val="28"/>
          <w:szCs w:val="28"/>
          <w:lang w:val="uk-UA"/>
        </w:rPr>
        <w:t>д свого імені відправив запит ц</w:t>
      </w:r>
      <w:r w:rsidRPr="00804536">
        <w:rPr>
          <w:sz w:val="28"/>
          <w:szCs w:val="28"/>
          <w:lang w:val="uk-UA"/>
        </w:rPr>
        <w:t>арю про звільнення Шевченка, коли стало відомо, що ім’я поета викреслили із списку амністованих політичних злочинців. І врешті опальний поет був звільнений. Повернувшись із заслання, Шевче</w:t>
      </w:r>
      <w:r>
        <w:rPr>
          <w:sz w:val="28"/>
          <w:szCs w:val="28"/>
          <w:lang w:val="uk-UA"/>
        </w:rPr>
        <w:t xml:space="preserve">нко доживав віку у </w:t>
      </w:r>
      <w:r w:rsidR="007B4A26">
        <w:rPr>
          <w:sz w:val="28"/>
          <w:szCs w:val="28"/>
          <w:lang w:val="uk-UA"/>
        </w:rPr>
        <w:t xml:space="preserve">кімнаті, </w:t>
      </w:r>
      <w:r w:rsidR="007B4A26" w:rsidRPr="00804536">
        <w:rPr>
          <w:sz w:val="28"/>
          <w:szCs w:val="28"/>
          <w:lang w:val="uk-UA"/>
        </w:rPr>
        <w:t xml:space="preserve">яку йому надали, дякуючи турботам </w:t>
      </w:r>
      <w:r w:rsidR="007B4A26" w:rsidRPr="008A7845">
        <w:rPr>
          <w:sz w:val="28"/>
          <w:szCs w:val="28"/>
          <w:lang w:val="uk-UA"/>
        </w:rPr>
        <w:t xml:space="preserve"> Ф. П. Толсто</w:t>
      </w:r>
      <w:r w:rsidR="007B4A26" w:rsidRPr="00804536">
        <w:rPr>
          <w:sz w:val="28"/>
          <w:szCs w:val="28"/>
          <w:lang w:val="uk-UA"/>
        </w:rPr>
        <w:t>го</w:t>
      </w:r>
      <w:r w:rsidR="007B4A26">
        <w:rPr>
          <w:sz w:val="28"/>
          <w:szCs w:val="28"/>
          <w:lang w:val="uk-UA"/>
        </w:rPr>
        <w:t>,  при Петербурзькій академії мистецтв.</w:t>
      </w:r>
    </w:p>
    <w:p w:rsidR="008A7845" w:rsidRPr="007B4A26" w:rsidRDefault="008A7845" w:rsidP="008A7845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7B4A26">
        <w:rPr>
          <w:bCs/>
          <w:color w:val="000000"/>
          <w:sz w:val="28"/>
          <w:szCs w:val="28"/>
          <w:lang w:val="uk-UA"/>
        </w:rPr>
        <w:t>Акватинта</w:t>
      </w:r>
      <w:r w:rsidRPr="007B4A26">
        <w:rPr>
          <w:color w:val="000000"/>
          <w:sz w:val="28"/>
          <w:szCs w:val="28"/>
          <w:lang w:val="uk-UA"/>
        </w:rPr>
        <w:t xml:space="preserve"> (</w:t>
      </w:r>
      <w:hyperlink r:id="rId13" w:tooltip="Італійська мова" w:history="1">
        <w:r w:rsidRPr="007B4A26">
          <w:rPr>
            <w:rStyle w:val="aa"/>
            <w:color w:val="000000"/>
            <w:sz w:val="28"/>
            <w:szCs w:val="28"/>
            <w:u w:val="none"/>
            <w:lang w:val="uk-UA"/>
          </w:rPr>
          <w:t>іт.</w:t>
        </w:r>
      </w:hyperlink>
      <w:r w:rsidRPr="007B4A26">
        <w:rPr>
          <w:i/>
          <w:iCs/>
          <w:color w:val="000000"/>
          <w:sz w:val="28"/>
          <w:szCs w:val="28"/>
          <w:lang w:val="it-IT"/>
        </w:rPr>
        <w:t>aqua</w:t>
      </w:r>
      <w:r w:rsidRPr="007B4A26">
        <w:rPr>
          <w:color w:val="000000"/>
          <w:sz w:val="28"/>
          <w:szCs w:val="28"/>
          <w:lang w:val="uk-UA"/>
        </w:rPr>
        <w:t xml:space="preserve"> — </w:t>
      </w:r>
      <w:hyperlink r:id="rId14" w:tooltip="Вода" w:history="1">
        <w:r w:rsidRPr="007B4A26">
          <w:rPr>
            <w:rStyle w:val="aa"/>
            <w:color w:val="000000"/>
            <w:sz w:val="28"/>
            <w:szCs w:val="28"/>
            <w:u w:val="none"/>
            <w:lang w:val="uk-UA"/>
          </w:rPr>
          <w:t>вода</w:t>
        </w:r>
      </w:hyperlink>
      <w:r w:rsidRPr="007B4A26">
        <w:rPr>
          <w:color w:val="000000"/>
          <w:sz w:val="28"/>
          <w:szCs w:val="28"/>
          <w:lang w:val="uk-UA"/>
        </w:rPr>
        <w:t xml:space="preserve"> і </w:t>
      </w:r>
      <w:hyperlink r:id="rId15" w:tooltip="Італійська мова" w:history="1">
        <w:r w:rsidRPr="007B4A26">
          <w:rPr>
            <w:rStyle w:val="aa"/>
            <w:color w:val="000000"/>
            <w:sz w:val="28"/>
            <w:szCs w:val="28"/>
            <w:u w:val="none"/>
            <w:lang w:val="uk-UA"/>
          </w:rPr>
          <w:t>іт.</w:t>
        </w:r>
      </w:hyperlink>
      <w:r w:rsidRPr="007B4A26">
        <w:rPr>
          <w:i/>
          <w:iCs/>
          <w:color w:val="000000"/>
          <w:sz w:val="28"/>
          <w:szCs w:val="28"/>
          <w:lang w:val="it-IT"/>
        </w:rPr>
        <w:t>tinto</w:t>
      </w:r>
      <w:r w:rsidRPr="001467DA">
        <w:rPr>
          <w:color w:val="000000"/>
          <w:sz w:val="28"/>
          <w:szCs w:val="28"/>
          <w:lang w:val="uk-UA"/>
        </w:rPr>
        <w:t xml:space="preserve"> — </w:t>
      </w:r>
      <w:hyperlink r:id="rId16" w:tooltip="Чорнило" w:history="1">
        <w:r w:rsidRPr="001467DA">
          <w:rPr>
            <w:rStyle w:val="aa"/>
            <w:color w:val="000000"/>
            <w:sz w:val="28"/>
            <w:szCs w:val="28"/>
            <w:u w:val="none"/>
            <w:lang w:val="uk-UA"/>
          </w:rPr>
          <w:t>чорнило</w:t>
        </w:r>
      </w:hyperlink>
      <w:r w:rsidRPr="001467DA">
        <w:rPr>
          <w:color w:val="000000"/>
          <w:sz w:val="28"/>
          <w:szCs w:val="28"/>
          <w:lang w:val="uk-UA"/>
        </w:rPr>
        <w:t>)</w:t>
      </w:r>
      <w:r w:rsidRPr="007B4A26">
        <w:rPr>
          <w:color w:val="000000"/>
          <w:sz w:val="28"/>
          <w:szCs w:val="28"/>
        </w:rPr>
        <w:t> </w:t>
      </w:r>
      <w:r w:rsidRPr="001467DA">
        <w:rPr>
          <w:color w:val="000000"/>
          <w:sz w:val="28"/>
          <w:szCs w:val="28"/>
          <w:lang w:val="uk-UA"/>
        </w:rPr>
        <w:t xml:space="preserve">— метод </w:t>
      </w:r>
      <w:hyperlink r:id="rId17" w:tooltip="Гравіювання" w:history="1">
        <w:r w:rsidRPr="001467DA">
          <w:rPr>
            <w:rStyle w:val="aa"/>
            <w:color w:val="000000"/>
            <w:sz w:val="28"/>
            <w:szCs w:val="28"/>
            <w:u w:val="none"/>
            <w:lang w:val="uk-UA"/>
          </w:rPr>
          <w:t>гравіювання</w:t>
        </w:r>
      </w:hyperlink>
      <w:r w:rsidRPr="001467DA">
        <w:rPr>
          <w:color w:val="000000"/>
          <w:sz w:val="28"/>
          <w:szCs w:val="28"/>
          <w:lang w:val="uk-UA"/>
        </w:rPr>
        <w:t xml:space="preserve">, заснований на </w:t>
      </w:r>
      <w:hyperlink r:id="rId18" w:tooltip="Травлення" w:history="1">
        <w:r w:rsidRPr="001467DA">
          <w:rPr>
            <w:rStyle w:val="aa"/>
            <w:color w:val="000000"/>
            <w:sz w:val="28"/>
            <w:szCs w:val="28"/>
            <w:u w:val="none"/>
            <w:lang w:val="uk-UA"/>
          </w:rPr>
          <w:t>протравлюванні</w:t>
        </w:r>
      </w:hyperlink>
      <w:hyperlink r:id="rId19" w:tooltip="Кислота" w:history="1">
        <w:r w:rsidRPr="001467DA">
          <w:rPr>
            <w:rStyle w:val="aa"/>
            <w:color w:val="000000"/>
            <w:sz w:val="28"/>
            <w:szCs w:val="28"/>
            <w:u w:val="none"/>
            <w:lang w:val="uk-UA"/>
          </w:rPr>
          <w:t>кислотою</w:t>
        </w:r>
      </w:hyperlink>
      <w:r w:rsidRPr="001467DA">
        <w:rPr>
          <w:color w:val="000000"/>
          <w:sz w:val="28"/>
          <w:szCs w:val="28"/>
          <w:lang w:val="uk-UA"/>
        </w:rPr>
        <w:t xml:space="preserve"> </w:t>
      </w:r>
      <w:r w:rsidRPr="007B4A26">
        <w:rPr>
          <w:color w:val="000000"/>
          <w:sz w:val="28"/>
          <w:szCs w:val="28"/>
        </w:rPr>
        <w:t xml:space="preserve">поверхні </w:t>
      </w:r>
      <w:hyperlink r:id="rId20" w:tooltip="Метал" w:history="1">
        <w:r w:rsidRPr="007B4A26">
          <w:rPr>
            <w:rStyle w:val="aa"/>
            <w:color w:val="000000"/>
            <w:sz w:val="28"/>
            <w:szCs w:val="28"/>
            <w:u w:val="none"/>
          </w:rPr>
          <w:t>металевої</w:t>
        </w:r>
      </w:hyperlink>
      <w:r w:rsidRPr="007B4A26">
        <w:rPr>
          <w:color w:val="000000"/>
          <w:sz w:val="28"/>
          <w:szCs w:val="28"/>
        </w:rPr>
        <w:t xml:space="preserve"> пластини з накладеним асфальтовим чи каніфольним шаром, у якому продряпано зображення.</w:t>
      </w:r>
    </w:p>
    <w:p w:rsidR="008A7845" w:rsidRPr="00804536" w:rsidRDefault="008A7845" w:rsidP="008A7845">
      <w:pPr>
        <w:jc w:val="both"/>
        <w:rPr>
          <w:sz w:val="28"/>
          <w:szCs w:val="28"/>
          <w:lang w:val="uk-UA"/>
        </w:rPr>
      </w:pPr>
      <w:r w:rsidRPr="00804536">
        <w:rPr>
          <w:sz w:val="28"/>
          <w:szCs w:val="28"/>
          <w:lang w:val="uk-UA"/>
        </w:rPr>
        <w:t>Освоювати техніку почав після повернення із заслання.Одні з перших проб  офортів-акватинт, виконаних Шевченком,  «Дві дівчини» та «Свята родина», пізніша робота «Дуб».</w:t>
      </w:r>
    </w:p>
    <w:p w:rsidR="008A7845" w:rsidRPr="00804536" w:rsidRDefault="008A7845" w:rsidP="008A7845">
      <w:pPr>
        <w:ind w:firstLine="708"/>
        <w:jc w:val="both"/>
        <w:rPr>
          <w:sz w:val="28"/>
          <w:szCs w:val="28"/>
          <w:lang w:val="uk-UA"/>
        </w:rPr>
      </w:pPr>
      <w:r w:rsidRPr="007B4A26">
        <w:rPr>
          <w:sz w:val="28"/>
          <w:szCs w:val="28"/>
        </w:rPr>
        <w:t>С</w:t>
      </w:r>
      <w:r w:rsidRPr="007B4A26">
        <w:rPr>
          <w:sz w:val="28"/>
          <w:szCs w:val="28"/>
          <w:lang w:val="uk-UA"/>
        </w:rPr>
        <w:t xml:space="preserve">епія- </w:t>
      </w:r>
      <w:r w:rsidRPr="007B4A26">
        <w:rPr>
          <w:b/>
          <w:sz w:val="28"/>
          <w:szCs w:val="28"/>
          <w:lang w:val="uk-UA"/>
        </w:rPr>
        <w:t>1.</w:t>
      </w:r>
      <w:r w:rsidRPr="007B4A26">
        <w:rPr>
          <w:sz w:val="28"/>
          <w:szCs w:val="28"/>
          <w:lang w:val="uk-UA"/>
        </w:rPr>
        <w:t>т</w:t>
      </w:r>
      <w:r w:rsidRPr="007B4A26">
        <w:rPr>
          <w:sz w:val="28"/>
          <w:szCs w:val="28"/>
        </w:rPr>
        <w:t>емно</w:t>
      </w:r>
      <w:r w:rsidR="003E0347">
        <w:rPr>
          <w:sz w:val="28"/>
          <w:szCs w:val="28"/>
          <w:lang w:val="uk-UA"/>
        </w:rPr>
        <w:t>-</w:t>
      </w:r>
      <w:r w:rsidRPr="007B4A26">
        <w:rPr>
          <w:sz w:val="28"/>
          <w:szCs w:val="28"/>
        </w:rPr>
        <w:t xml:space="preserve">коричневая </w:t>
      </w:r>
      <w:r w:rsidRPr="007B4A26">
        <w:rPr>
          <w:sz w:val="28"/>
          <w:szCs w:val="28"/>
          <w:lang w:val="uk-UA"/>
        </w:rPr>
        <w:t xml:space="preserve">фарба чи </w:t>
      </w:r>
      <w:r w:rsidRPr="007B4A26">
        <w:rPr>
          <w:sz w:val="28"/>
          <w:szCs w:val="28"/>
        </w:rPr>
        <w:t xml:space="preserve"> туш.</w:t>
      </w:r>
      <w:r w:rsidRPr="007B4A26">
        <w:rPr>
          <w:b/>
          <w:bCs/>
          <w:sz w:val="28"/>
          <w:szCs w:val="28"/>
        </w:rPr>
        <w:t>2.</w:t>
      </w:r>
      <w:r w:rsidRPr="007B4A26">
        <w:rPr>
          <w:sz w:val="28"/>
          <w:szCs w:val="28"/>
          <w:lang w:val="uk-UA"/>
        </w:rPr>
        <w:t>Малюнок</w:t>
      </w:r>
      <w:proofErr w:type="gramStart"/>
      <w:r w:rsidRPr="007B4A26">
        <w:rPr>
          <w:sz w:val="28"/>
          <w:szCs w:val="28"/>
          <w:lang w:val="uk-UA"/>
        </w:rPr>
        <w:t xml:space="preserve"> ,</w:t>
      </w:r>
      <w:proofErr w:type="gramEnd"/>
      <w:r w:rsidRPr="007B4A26">
        <w:rPr>
          <w:sz w:val="28"/>
          <w:szCs w:val="28"/>
          <w:lang w:val="uk-UA"/>
        </w:rPr>
        <w:t xml:space="preserve"> зроблений такою фарбою. </w:t>
      </w:r>
      <w:r w:rsidRPr="007B4A26">
        <w:rPr>
          <w:b/>
          <w:bCs/>
          <w:sz w:val="28"/>
          <w:szCs w:val="28"/>
        </w:rPr>
        <w:t>3.</w:t>
      </w:r>
      <w:r w:rsidRPr="00804536">
        <w:rPr>
          <w:sz w:val="28"/>
          <w:szCs w:val="28"/>
        </w:rPr>
        <w:t xml:space="preserve"> Каракатица, морск</w:t>
      </w:r>
      <w:r w:rsidRPr="00804536">
        <w:rPr>
          <w:sz w:val="28"/>
          <w:szCs w:val="28"/>
          <w:lang w:val="uk-UA"/>
        </w:rPr>
        <w:t xml:space="preserve">а тварина із роду м’якотілих, у внутрішніх органах якого утворюється </w:t>
      </w:r>
      <w:proofErr w:type="gramStart"/>
      <w:r w:rsidRPr="00804536">
        <w:rPr>
          <w:sz w:val="28"/>
          <w:szCs w:val="28"/>
          <w:lang w:val="uk-UA"/>
        </w:rPr>
        <w:t>р</w:t>
      </w:r>
      <w:proofErr w:type="gramEnd"/>
      <w:r w:rsidRPr="00804536">
        <w:rPr>
          <w:sz w:val="28"/>
          <w:szCs w:val="28"/>
          <w:lang w:val="uk-UA"/>
        </w:rPr>
        <w:t>ідина, з якої виготовляють фарбу.</w:t>
      </w:r>
    </w:p>
    <w:p w:rsidR="008A7845" w:rsidRDefault="008A7845" w:rsidP="00E10C76">
      <w:pPr>
        <w:ind w:firstLine="708"/>
        <w:jc w:val="both"/>
        <w:rPr>
          <w:sz w:val="28"/>
          <w:szCs w:val="28"/>
          <w:lang w:val="uk-UA"/>
        </w:rPr>
      </w:pPr>
      <w:r w:rsidRPr="00804536">
        <w:rPr>
          <w:sz w:val="28"/>
          <w:szCs w:val="28"/>
          <w:lang w:val="uk-UA"/>
        </w:rPr>
        <w:t>Відома сепія “Притча про робітників на винограднику”, виконана Шевченком з картини Рембранта, творчістю якого він захоплювався.</w:t>
      </w:r>
    </w:p>
    <w:p w:rsidR="008A7845" w:rsidRDefault="008A7845" w:rsidP="008A7845">
      <w:pPr>
        <w:rPr>
          <w:sz w:val="28"/>
          <w:szCs w:val="28"/>
          <w:lang w:val="uk-UA"/>
        </w:rPr>
      </w:pPr>
    </w:p>
    <w:p w:rsidR="008A7845" w:rsidRDefault="008A7845" w:rsidP="008A7845">
      <w:pPr>
        <w:rPr>
          <w:b/>
          <w:bCs/>
          <w:sz w:val="28"/>
          <w:szCs w:val="28"/>
          <w:lang w:val="uk-UA"/>
        </w:rPr>
      </w:pPr>
      <w:r w:rsidRPr="00804536">
        <w:rPr>
          <w:b/>
          <w:sz w:val="28"/>
          <w:szCs w:val="28"/>
          <w:lang w:val="uk-UA"/>
        </w:rPr>
        <w:t xml:space="preserve">Сьома група. </w:t>
      </w:r>
      <w:r w:rsidRPr="00804536">
        <w:rPr>
          <w:b/>
          <w:bCs/>
          <w:sz w:val="28"/>
          <w:szCs w:val="28"/>
          <w:lang w:val="uk-UA"/>
        </w:rPr>
        <w:t>Автопортрети</w:t>
      </w:r>
      <w:r>
        <w:rPr>
          <w:b/>
          <w:bCs/>
          <w:sz w:val="28"/>
          <w:szCs w:val="28"/>
          <w:lang w:val="uk-UA"/>
        </w:rPr>
        <w:t>.</w:t>
      </w:r>
    </w:p>
    <w:p w:rsidR="008A7845" w:rsidRPr="00804536" w:rsidRDefault="008A7845" w:rsidP="008A7845">
      <w:pPr>
        <w:rPr>
          <w:b/>
          <w:bCs/>
          <w:sz w:val="28"/>
          <w:szCs w:val="28"/>
          <w:lang w:val="uk-UA"/>
        </w:rPr>
      </w:pPr>
    </w:p>
    <w:p w:rsidR="008A7845" w:rsidRPr="00BB7633" w:rsidRDefault="008A7845" w:rsidP="008A7845">
      <w:pPr>
        <w:pStyle w:val="HTML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04536">
        <w:rPr>
          <w:rFonts w:ascii="Times New Roman" w:hAnsi="Times New Roman" w:cs="Times New Roman"/>
          <w:sz w:val="28"/>
          <w:szCs w:val="28"/>
        </w:rPr>
        <w:t xml:space="preserve">За своє життя Шевченко створив понад </w:t>
      </w:r>
      <w:r w:rsidRPr="00737905">
        <w:rPr>
          <w:rFonts w:ascii="Times New Roman" w:hAnsi="Times New Roman" w:cs="Times New Roman"/>
          <w:sz w:val="28"/>
          <w:szCs w:val="28"/>
        </w:rPr>
        <w:t>тридцять малярських та графічних автопортретів,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04536">
        <w:rPr>
          <w:rFonts w:ascii="Times New Roman" w:hAnsi="Times New Roman" w:cs="Times New Roman"/>
          <w:sz w:val="28"/>
          <w:szCs w:val="28"/>
        </w:rPr>
        <w:t xml:space="preserve"> яких передав свої думки, почуття, переживання. Одним із них</w:t>
      </w:r>
      <w:r w:rsidRPr="00BB7633">
        <w:rPr>
          <w:rFonts w:ascii="Times New Roman" w:hAnsi="Times New Roman" w:cs="Times New Roman"/>
          <w:sz w:val="28"/>
          <w:szCs w:val="28"/>
        </w:rPr>
        <w:t xml:space="preserve"> є</w:t>
      </w:r>
      <w:r w:rsidRPr="00BB7633">
        <w:rPr>
          <w:rFonts w:ascii="Times New Roman" w:hAnsi="Times New Roman" w:cs="Times New Roman"/>
          <w:b/>
          <w:sz w:val="28"/>
          <w:szCs w:val="28"/>
        </w:rPr>
        <w:t xml:space="preserve"> автопортрет 1840 року</w:t>
      </w:r>
      <w:r w:rsidRPr="00BB763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 xml:space="preserve"> картині бачимо зосереджене обличчя молодої людини. Гарної, сповненої гідності, з граціозним поворотом голови. </w:t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 xml:space="preserve">ітло вихоплює з півтемряви лише обличчя, все інше ховається у напівпрозорих тінях. Яскраво осяяне чоло і затінені очі. І хоча Шевченко затінює їх, все ж помічаємо, що це всепроникний погляд очей, сповнений невисловленого запитання. </w:t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 xml:space="preserve">ізкий злам брів і цей не по літах серйозний погляд здаються дивними на округлому юнацькому обличчі. Це образ юнака, якого суворі обставини рано зробили дорослим. Портретне зображення </w:t>
      </w:r>
      <w:proofErr w:type="gramStart"/>
      <w:r w:rsidRPr="00BB7633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BB7633">
        <w:rPr>
          <w:rFonts w:ascii="Times New Roman" w:hAnsi="Times New Roman" w:cs="Times New Roman"/>
          <w:sz w:val="28"/>
          <w:szCs w:val="28"/>
        </w:rPr>
        <w:t>ідчить про високу гідність молодої людини, незламну волю, високий дух творчої особистості.</w:t>
      </w:r>
    </w:p>
    <w:p w:rsidR="008A7845" w:rsidRPr="00BB7633" w:rsidRDefault="008A7845" w:rsidP="008A7845">
      <w:pPr>
        <w:pStyle w:val="ab"/>
        <w:jc w:val="both"/>
        <w:rPr>
          <w:sz w:val="28"/>
          <w:szCs w:val="28"/>
          <w:lang w:val="uk-UA"/>
        </w:rPr>
      </w:pPr>
      <w:r w:rsidRPr="00BB7633">
        <w:rPr>
          <w:b/>
          <w:sz w:val="28"/>
          <w:szCs w:val="28"/>
          <w:lang w:val="uk-UA"/>
        </w:rPr>
        <w:t xml:space="preserve">Автопортрет зі свічкою. </w:t>
      </w:r>
      <w:r w:rsidRPr="00BB7633">
        <w:rPr>
          <w:sz w:val="28"/>
          <w:szCs w:val="28"/>
          <w:lang w:val="uk-UA"/>
        </w:rPr>
        <w:t>За малюнком, виконаним 1845, що його Шевченко відшукав (де</w:t>
      </w:r>
      <w:r w:rsidRPr="00BB7633">
        <w:rPr>
          <w:sz w:val="28"/>
          <w:szCs w:val="28"/>
        </w:rPr>
        <w:t> </w:t>
      </w:r>
      <w:r w:rsidRPr="00BB7633">
        <w:rPr>
          <w:sz w:val="28"/>
          <w:szCs w:val="28"/>
          <w:lang w:val="uk-UA"/>
        </w:rPr>
        <w:t xml:space="preserve">— тепер невідомо), аж у </w:t>
      </w:r>
      <w:hyperlink r:id="rId21" w:tooltip="Травень" w:history="1">
        <w:r w:rsidRPr="00E10C76">
          <w:rPr>
            <w:rStyle w:val="aa"/>
            <w:color w:val="0D0D0D"/>
            <w:sz w:val="28"/>
            <w:szCs w:val="28"/>
            <w:u w:val="none"/>
            <w:lang w:val="uk-UA"/>
          </w:rPr>
          <w:t>травні</w:t>
        </w:r>
      </w:hyperlink>
      <w:r w:rsidRPr="00E10C76">
        <w:rPr>
          <w:color w:val="0D0D0D"/>
          <w:sz w:val="28"/>
          <w:szCs w:val="28"/>
          <w:lang w:val="uk-UA"/>
        </w:rPr>
        <w:t xml:space="preserve"> 1860 він створив автопортрет зі свічкою , у якому майстерно передав ефект </w:t>
      </w:r>
      <w:hyperlink r:id="rId22" w:tooltip="Освітлення (ще не написана)" w:history="1">
        <w:r w:rsidRPr="00E10C76">
          <w:rPr>
            <w:rStyle w:val="aa"/>
            <w:color w:val="0D0D0D"/>
            <w:sz w:val="28"/>
            <w:szCs w:val="28"/>
            <w:u w:val="none"/>
            <w:lang w:val="uk-UA"/>
          </w:rPr>
          <w:t>освітлення</w:t>
        </w:r>
      </w:hyperlink>
      <w:r w:rsidRPr="00E10C76">
        <w:rPr>
          <w:color w:val="0D0D0D"/>
          <w:sz w:val="28"/>
          <w:szCs w:val="28"/>
        </w:rPr>
        <w:t> </w:t>
      </w:r>
      <w:r w:rsidRPr="00E10C76">
        <w:rPr>
          <w:sz w:val="28"/>
          <w:szCs w:val="28"/>
          <w:lang w:val="uk-UA"/>
        </w:rPr>
        <w:t>— боро</w:t>
      </w:r>
      <w:r w:rsidRPr="00BB7633">
        <w:rPr>
          <w:sz w:val="28"/>
          <w:szCs w:val="28"/>
          <w:lang w:val="uk-UA"/>
        </w:rPr>
        <w:t>тьбу світла з темрявою, внаслідок чого тві</w:t>
      </w:r>
      <w:r>
        <w:rPr>
          <w:sz w:val="28"/>
          <w:szCs w:val="28"/>
          <w:lang w:val="uk-UA"/>
        </w:rPr>
        <w:t>р набув символічного звучання. У</w:t>
      </w:r>
      <w:r w:rsidRPr="00BB7633">
        <w:rPr>
          <w:sz w:val="28"/>
          <w:szCs w:val="28"/>
          <w:lang w:val="uk-UA"/>
        </w:rPr>
        <w:t xml:space="preserve"> цьому автопортреті  художник показав як морок відступає перед переможною силою світла.</w:t>
      </w:r>
    </w:p>
    <w:p w:rsidR="008A7845" w:rsidRPr="00BB7633" w:rsidRDefault="008A7845" w:rsidP="008A7845">
      <w:pPr>
        <w:pStyle w:val="3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BB7633">
        <w:rPr>
          <w:rStyle w:val="mw-headline"/>
          <w:rFonts w:ascii="Times New Roman" w:hAnsi="Times New Roman"/>
          <w:sz w:val="28"/>
          <w:szCs w:val="28"/>
        </w:rPr>
        <w:lastRenderedPageBreak/>
        <w:t>Останній автопортрет Тараса Шевченка</w:t>
      </w:r>
      <w:proofErr w:type="gramStart"/>
      <w:r w:rsidRPr="00BB7633">
        <w:rPr>
          <w:rStyle w:val="mw-headline"/>
          <w:rFonts w:ascii="Times New Roman" w:hAnsi="Times New Roman"/>
          <w:sz w:val="28"/>
          <w:szCs w:val="28"/>
          <w:lang w:val="uk-UA"/>
        </w:rPr>
        <w:t>.</w:t>
      </w:r>
      <w:r w:rsidRPr="00BB7633">
        <w:rPr>
          <w:rFonts w:ascii="Times New Roman" w:hAnsi="Times New Roman"/>
          <w:b w:val="0"/>
          <w:sz w:val="28"/>
          <w:szCs w:val="28"/>
        </w:rPr>
        <w:t>О</w:t>
      </w:r>
      <w:proofErr w:type="gramEnd"/>
      <w:r w:rsidRPr="00BB7633">
        <w:rPr>
          <w:rFonts w:ascii="Times New Roman" w:hAnsi="Times New Roman"/>
          <w:b w:val="0"/>
          <w:sz w:val="28"/>
          <w:szCs w:val="28"/>
        </w:rPr>
        <w:t xml:space="preserve">станній автопортрет , виконаний </w:t>
      </w:r>
      <w:hyperlink r:id="rId23" w:history="1">
        <w:r w:rsidRPr="00E10C76">
          <w:rPr>
            <w:rStyle w:val="aa"/>
            <w:rFonts w:ascii="Times New Roman" w:hAnsi="Times New Roman"/>
            <w:b w:val="0"/>
            <w:color w:val="000000" w:themeColor="text1"/>
            <w:sz w:val="28"/>
            <w:szCs w:val="28"/>
            <w:u w:val="none"/>
          </w:rPr>
          <w:t>1 лютого</w:t>
        </w:r>
      </w:hyperlink>
      <w:hyperlink r:id="rId24" w:history="1">
        <w:r w:rsidRPr="00E10C76">
          <w:rPr>
            <w:rStyle w:val="aa"/>
            <w:rFonts w:ascii="Times New Roman" w:hAnsi="Times New Roman"/>
            <w:b w:val="0"/>
            <w:color w:val="000000" w:themeColor="text1"/>
            <w:sz w:val="28"/>
            <w:szCs w:val="28"/>
            <w:u w:val="none"/>
          </w:rPr>
          <w:t>1861</w:t>
        </w:r>
      </w:hyperlink>
      <w:r w:rsidRPr="00E10C76">
        <w:rPr>
          <w:rFonts w:ascii="Times New Roman" w:hAnsi="Times New Roman"/>
          <w:b w:val="0"/>
          <w:color w:val="000000" w:themeColor="text1"/>
          <w:sz w:val="28"/>
          <w:szCs w:val="28"/>
        </w:rPr>
        <w:t>, відтворює образ безнадійно хворого художника. Густий морок, з</w:t>
      </w:r>
      <w:r w:rsidRPr="00BB7633">
        <w:rPr>
          <w:rFonts w:ascii="Times New Roman" w:hAnsi="Times New Roman"/>
          <w:b w:val="0"/>
          <w:sz w:val="28"/>
          <w:szCs w:val="28"/>
        </w:rPr>
        <w:t xml:space="preserve"> якого виступає освітлене тим же контрастним бічним </w:t>
      </w:r>
      <w:proofErr w:type="gramStart"/>
      <w:r w:rsidRPr="00BB7633">
        <w:rPr>
          <w:rFonts w:ascii="Times New Roman" w:hAnsi="Times New Roman"/>
          <w:b w:val="0"/>
          <w:sz w:val="28"/>
          <w:szCs w:val="28"/>
        </w:rPr>
        <w:t>св</w:t>
      </w:r>
      <w:proofErr w:type="gramEnd"/>
      <w:r w:rsidRPr="00BB7633">
        <w:rPr>
          <w:rFonts w:ascii="Times New Roman" w:hAnsi="Times New Roman"/>
          <w:b w:val="0"/>
          <w:sz w:val="28"/>
          <w:szCs w:val="28"/>
        </w:rPr>
        <w:t>ітлом обличчя Шевченка, посилює трагізм твору.</w:t>
      </w:r>
    </w:p>
    <w:p w:rsidR="008A7845" w:rsidRDefault="008A7845" w:rsidP="008A7845">
      <w:pPr>
        <w:rPr>
          <w:b/>
          <w:sz w:val="28"/>
          <w:szCs w:val="28"/>
          <w:lang w:val="uk-UA"/>
        </w:rPr>
      </w:pPr>
    </w:p>
    <w:p w:rsidR="008A7845" w:rsidRPr="00BB7633" w:rsidRDefault="008A7845" w:rsidP="008A7845">
      <w:pPr>
        <w:rPr>
          <w:b/>
          <w:sz w:val="28"/>
          <w:szCs w:val="28"/>
          <w:lang w:val="uk-UA"/>
        </w:rPr>
      </w:pPr>
      <w:proofErr w:type="gramStart"/>
      <w:r w:rsidRPr="00BB7633">
        <w:rPr>
          <w:b/>
          <w:sz w:val="28"/>
          <w:szCs w:val="28"/>
          <w:lang w:val="en-US"/>
        </w:rPr>
        <w:t>V</w:t>
      </w:r>
      <w:r w:rsidRPr="00BB7633">
        <w:rPr>
          <w:b/>
          <w:sz w:val="28"/>
          <w:szCs w:val="28"/>
          <w:lang w:val="uk-UA"/>
        </w:rPr>
        <w:t>. Підсумок уроку.</w:t>
      </w:r>
      <w:proofErr w:type="gramEnd"/>
      <w:r w:rsidRPr="00BB7633">
        <w:rPr>
          <w:b/>
          <w:sz w:val="28"/>
          <w:szCs w:val="28"/>
          <w:lang w:val="uk-UA"/>
        </w:rPr>
        <w:t xml:space="preserve"> Бесіда.</w:t>
      </w:r>
    </w:p>
    <w:p w:rsidR="008A7845" w:rsidRPr="00BB7633" w:rsidRDefault="008A7845" w:rsidP="00366907">
      <w:pPr>
        <w:pStyle w:val="k1"/>
        <w:spacing w:line="276" w:lineRule="auto"/>
        <w:jc w:val="both"/>
        <w:rPr>
          <w:sz w:val="28"/>
          <w:szCs w:val="28"/>
          <w:lang w:val="uk-UA"/>
        </w:rPr>
      </w:pPr>
      <w:r w:rsidRPr="008A7845">
        <w:rPr>
          <w:sz w:val="28"/>
          <w:szCs w:val="28"/>
          <w:lang w:val="uk-UA"/>
        </w:rPr>
        <w:t>Оглядаючи творчий шлях Шевченка не лише за останній період його діяльності, а й за все його життя, переконуємося, що це був шлях видатного, всебічно обдарованого художника, який з однаковою самовідданістю творив</w:t>
      </w:r>
      <w:r w:rsidRPr="00BB7633">
        <w:rPr>
          <w:sz w:val="28"/>
          <w:szCs w:val="28"/>
          <w:lang w:val="uk-UA"/>
        </w:rPr>
        <w:t xml:space="preserve"> у різних жанрах. </w:t>
      </w:r>
    </w:p>
    <w:p w:rsidR="008A7845" w:rsidRPr="00BB7633" w:rsidRDefault="008A7845" w:rsidP="008A7845">
      <w:pPr>
        <w:pStyle w:val="k1"/>
        <w:numPr>
          <w:ilvl w:val="0"/>
          <w:numId w:val="2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Яких саме? </w:t>
      </w:r>
    </w:p>
    <w:p w:rsidR="008A7845" w:rsidRPr="00BB7633" w:rsidRDefault="008A7845" w:rsidP="008A7845">
      <w:pPr>
        <w:pStyle w:val="k1"/>
        <w:numPr>
          <w:ilvl w:val="0"/>
          <w:numId w:val="27"/>
        </w:numPr>
        <w:spacing w:line="276" w:lineRule="auto"/>
        <w:jc w:val="both"/>
        <w:rPr>
          <w:sz w:val="28"/>
          <w:szCs w:val="28"/>
          <w:lang w:val="uk-UA"/>
        </w:rPr>
      </w:pPr>
      <w:r w:rsidRPr="00BB7633">
        <w:rPr>
          <w:sz w:val="28"/>
          <w:szCs w:val="28"/>
          <w:lang w:val="uk-UA"/>
        </w:rPr>
        <w:t>Які теми відображав  у своїх роботах?</w:t>
      </w:r>
    </w:p>
    <w:p w:rsidR="008A7845" w:rsidRPr="00BB7633" w:rsidRDefault="008A7845" w:rsidP="008A7845">
      <w:pPr>
        <w:pStyle w:val="k1"/>
        <w:numPr>
          <w:ilvl w:val="0"/>
          <w:numId w:val="27"/>
        </w:numPr>
        <w:rPr>
          <w:sz w:val="28"/>
          <w:szCs w:val="28"/>
          <w:lang w:val="uk-UA"/>
        </w:rPr>
      </w:pPr>
      <w:r w:rsidRPr="00BB7633">
        <w:rPr>
          <w:sz w:val="28"/>
          <w:szCs w:val="28"/>
          <w:lang w:val="uk-UA"/>
        </w:rPr>
        <w:t>Який зв'язок ви вбачаєте між Шевченком – художником і Шевченком –поетом?</w:t>
      </w:r>
    </w:p>
    <w:p w:rsidR="008A7845" w:rsidRPr="00BB7633" w:rsidRDefault="008A7845" w:rsidP="008A7845">
      <w:pPr>
        <w:pStyle w:val="k1"/>
        <w:numPr>
          <w:ilvl w:val="0"/>
          <w:numId w:val="27"/>
        </w:numPr>
        <w:rPr>
          <w:sz w:val="28"/>
          <w:szCs w:val="28"/>
          <w:lang w:val="uk-UA"/>
        </w:rPr>
      </w:pPr>
      <w:r w:rsidRPr="00BB7633">
        <w:rPr>
          <w:sz w:val="28"/>
          <w:szCs w:val="28"/>
          <w:lang w:val="uk-UA"/>
        </w:rPr>
        <w:t xml:space="preserve"> У чому, на вашу думку, </w:t>
      </w:r>
      <w:r>
        <w:rPr>
          <w:sz w:val="28"/>
          <w:szCs w:val="28"/>
          <w:lang w:val="uk-UA"/>
        </w:rPr>
        <w:t xml:space="preserve">секрет </w:t>
      </w:r>
      <w:r w:rsidRPr="00BB7633">
        <w:rPr>
          <w:sz w:val="28"/>
          <w:szCs w:val="28"/>
          <w:lang w:val="uk-UA"/>
        </w:rPr>
        <w:t>популярність Шевченка як поета та художника?</w:t>
      </w:r>
    </w:p>
    <w:p w:rsidR="008A7845" w:rsidRPr="0089781B" w:rsidRDefault="008A7845" w:rsidP="008A7845">
      <w:pPr>
        <w:pStyle w:val="k1"/>
        <w:spacing w:line="276" w:lineRule="auto"/>
        <w:ind w:firstLine="360"/>
        <w:jc w:val="both"/>
        <w:rPr>
          <w:sz w:val="28"/>
          <w:szCs w:val="28"/>
          <w:lang w:val="uk-UA"/>
        </w:rPr>
      </w:pPr>
      <w:r w:rsidRPr="00BB7633">
        <w:rPr>
          <w:sz w:val="28"/>
          <w:szCs w:val="28"/>
        </w:rPr>
        <w:t>Та не тільки в цьому вел</w:t>
      </w:r>
      <w:r>
        <w:rPr>
          <w:sz w:val="28"/>
          <w:szCs w:val="28"/>
        </w:rPr>
        <w:t xml:space="preserve">ич і слава Шевченка-художника. </w:t>
      </w:r>
      <w:r>
        <w:rPr>
          <w:sz w:val="28"/>
          <w:szCs w:val="28"/>
          <w:lang w:val="uk-UA"/>
        </w:rPr>
        <w:t>У</w:t>
      </w:r>
      <w:r w:rsidRPr="00BB7633">
        <w:rPr>
          <w:sz w:val="28"/>
          <w:szCs w:val="28"/>
        </w:rPr>
        <w:t xml:space="preserve"> тяжкий і жорстокий вік кріпацтва Шевченко весь свій талант художника віддав народові. Душевна краса трудящої людини, її героїчне минуле, привабливість її звичаїв, замилування </w:t>
      </w:r>
      <w:proofErr w:type="gramStart"/>
      <w:r w:rsidRPr="00BB7633">
        <w:rPr>
          <w:sz w:val="28"/>
          <w:szCs w:val="28"/>
        </w:rPr>
        <w:t>р</w:t>
      </w:r>
      <w:proofErr w:type="gramEnd"/>
      <w:r w:rsidRPr="00BB7633">
        <w:rPr>
          <w:sz w:val="28"/>
          <w:szCs w:val="28"/>
        </w:rPr>
        <w:t xml:space="preserve">ідною землею і ненависть до гнобителів — ось чим сповнені мистецькі твори Шевченка. Цим </w:t>
      </w:r>
      <w:proofErr w:type="gramStart"/>
      <w:r w:rsidRPr="00BB7633">
        <w:rPr>
          <w:sz w:val="28"/>
          <w:szCs w:val="28"/>
        </w:rPr>
        <w:t>вони</w:t>
      </w:r>
      <w:proofErr w:type="gramEnd"/>
      <w:r w:rsidRPr="00BB7633">
        <w:rPr>
          <w:sz w:val="28"/>
          <w:szCs w:val="28"/>
        </w:rPr>
        <w:t xml:space="preserve"> хвилювали його сучас</w:t>
      </w:r>
      <w:r>
        <w:rPr>
          <w:sz w:val="28"/>
          <w:szCs w:val="28"/>
        </w:rPr>
        <w:t>ників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</w:rPr>
        <w:t xml:space="preserve"> цим вони дорогі й близь</w:t>
      </w:r>
      <w:r>
        <w:rPr>
          <w:sz w:val="28"/>
          <w:szCs w:val="28"/>
          <w:lang w:val="uk-UA"/>
        </w:rPr>
        <w:t>кі наступним поколінням.</w:t>
      </w:r>
    </w:p>
    <w:p w:rsidR="008A7845" w:rsidRPr="00BB7633" w:rsidRDefault="008A7845" w:rsidP="00366907">
      <w:pPr>
        <w:pStyle w:val="k1"/>
        <w:spacing w:line="276" w:lineRule="auto"/>
        <w:ind w:firstLine="360"/>
        <w:jc w:val="both"/>
        <w:rPr>
          <w:sz w:val="28"/>
          <w:szCs w:val="28"/>
          <w:lang w:val="uk-UA"/>
        </w:rPr>
      </w:pPr>
      <w:r w:rsidRPr="0089781B">
        <w:rPr>
          <w:sz w:val="28"/>
          <w:szCs w:val="28"/>
          <w:lang w:val="uk-UA"/>
        </w:rPr>
        <w:t xml:space="preserve">Вся творчість Шевченка, геніальної, всебічно обдарованої людини — громадського діяча, поета, драматурга, прозаїка, живописця, рисувальника і гравера — міцно пов’язана з дійсністю свого часу, виросла з цієї дійсності і всією суттю спрямована в майбутнє. </w:t>
      </w:r>
      <w:r w:rsidRPr="00BB7633">
        <w:rPr>
          <w:sz w:val="28"/>
          <w:szCs w:val="28"/>
        </w:rPr>
        <w:t>Твори Тараса Шевченка — художника житимуть у віках, нагадуючи людству про те, який подвиг для блага людей</w:t>
      </w:r>
      <w:r w:rsidR="00366907">
        <w:rPr>
          <w:sz w:val="28"/>
          <w:szCs w:val="28"/>
          <w:lang w:val="uk-UA"/>
        </w:rPr>
        <w:t xml:space="preserve">, </w:t>
      </w:r>
      <w:proofErr w:type="gramStart"/>
      <w:r w:rsidRPr="00BB7633">
        <w:rPr>
          <w:sz w:val="28"/>
          <w:szCs w:val="28"/>
        </w:rPr>
        <w:t>св</w:t>
      </w:r>
      <w:proofErr w:type="gramEnd"/>
      <w:r w:rsidRPr="00BB7633">
        <w:rPr>
          <w:sz w:val="28"/>
          <w:szCs w:val="28"/>
        </w:rPr>
        <w:t>іту здійснив великий син великого народу.</w:t>
      </w:r>
    </w:p>
    <w:p w:rsidR="008A7845" w:rsidRPr="00BB7633" w:rsidRDefault="008A7845" w:rsidP="008A7845">
      <w:pPr>
        <w:pStyle w:val="k1"/>
        <w:rPr>
          <w:b/>
          <w:sz w:val="28"/>
          <w:szCs w:val="28"/>
          <w:lang w:val="uk-UA"/>
        </w:rPr>
      </w:pPr>
      <w:proofErr w:type="gramStart"/>
      <w:r w:rsidRPr="00BB7633">
        <w:rPr>
          <w:b/>
          <w:sz w:val="28"/>
          <w:szCs w:val="28"/>
          <w:lang w:val="en-US"/>
        </w:rPr>
        <w:t>V</w:t>
      </w:r>
      <w:r w:rsidRPr="00BB7633">
        <w:rPr>
          <w:b/>
          <w:sz w:val="28"/>
          <w:szCs w:val="28"/>
        </w:rPr>
        <w:t xml:space="preserve"> І</w:t>
      </w:r>
      <w:r w:rsidRPr="00BB7633">
        <w:rPr>
          <w:b/>
          <w:sz w:val="28"/>
          <w:szCs w:val="28"/>
          <w:lang w:val="uk-UA"/>
        </w:rPr>
        <w:t>. Оцінювання.</w:t>
      </w:r>
      <w:proofErr w:type="gramEnd"/>
    </w:p>
    <w:p w:rsidR="008A7845" w:rsidRDefault="008A7845" w:rsidP="008A7845">
      <w:pPr>
        <w:pStyle w:val="k1"/>
        <w:rPr>
          <w:b/>
          <w:sz w:val="28"/>
          <w:szCs w:val="28"/>
          <w:lang w:val="uk-UA"/>
        </w:rPr>
      </w:pPr>
      <w:proofErr w:type="gramStart"/>
      <w:r w:rsidRPr="00BB7633">
        <w:rPr>
          <w:b/>
          <w:sz w:val="28"/>
          <w:szCs w:val="28"/>
          <w:lang w:val="en-US"/>
        </w:rPr>
        <w:t>V</w:t>
      </w:r>
      <w:r w:rsidRPr="00BB7633">
        <w:rPr>
          <w:b/>
          <w:sz w:val="28"/>
          <w:szCs w:val="28"/>
        </w:rPr>
        <w:t xml:space="preserve"> І І</w:t>
      </w:r>
      <w:r w:rsidRPr="00BB7633">
        <w:rPr>
          <w:b/>
          <w:sz w:val="28"/>
          <w:szCs w:val="28"/>
          <w:lang w:val="uk-UA"/>
        </w:rPr>
        <w:t>. Домашнє завдання.</w:t>
      </w:r>
      <w:proofErr w:type="gramEnd"/>
    </w:p>
    <w:p w:rsidR="008A7845" w:rsidRPr="00804536" w:rsidRDefault="008A7845" w:rsidP="008A7845">
      <w:pPr>
        <w:pStyle w:val="k1"/>
        <w:rPr>
          <w:sz w:val="28"/>
          <w:szCs w:val="28"/>
          <w:lang w:val="uk-UA"/>
        </w:rPr>
      </w:pPr>
      <w:r w:rsidRPr="00804536">
        <w:rPr>
          <w:sz w:val="28"/>
          <w:szCs w:val="28"/>
          <w:lang w:val="uk-UA"/>
        </w:rPr>
        <w:t>Прочитати повість «Художник»</w:t>
      </w:r>
    </w:p>
    <w:p w:rsidR="008A7845" w:rsidRPr="00BB7633" w:rsidRDefault="008A7845" w:rsidP="008A7845">
      <w:pPr>
        <w:pStyle w:val="k1"/>
        <w:rPr>
          <w:sz w:val="28"/>
          <w:szCs w:val="28"/>
        </w:rPr>
      </w:pPr>
    </w:p>
    <w:p w:rsidR="001467DA" w:rsidRPr="00A85972" w:rsidRDefault="001467DA" w:rsidP="000A54AB"/>
    <w:p w:rsidR="001467DA" w:rsidRPr="00A85972" w:rsidRDefault="001467DA" w:rsidP="000A54AB"/>
    <w:p w:rsidR="001467DA" w:rsidRPr="00A85972" w:rsidRDefault="001467DA" w:rsidP="000A54AB"/>
    <w:p w:rsidR="00BE7E0C" w:rsidRDefault="008A7845" w:rsidP="000A54AB">
      <w:pPr>
        <w:rPr>
          <w:lang w:val="uk-UA"/>
        </w:rPr>
      </w:pPr>
      <w:r>
        <w:rPr>
          <w:lang w:val="uk-UA"/>
        </w:rPr>
        <w:lastRenderedPageBreak/>
        <w:t>В</w:t>
      </w:r>
      <w:r w:rsidR="00BE7E0C">
        <w:rPr>
          <w:lang w:val="uk-UA"/>
        </w:rPr>
        <w:t>ипереджувальне завдання для груп.</w:t>
      </w:r>
    </w:p>
    <w:p w:rsidR="000A54AB" w:rsidRPr="00955160" w:rsidRDefault="000A54AB" w:rsidP="000A54AB">
      <w:pPr>
        <w:rPr>
          <w:lang w:val="uk-UA"/>
        </w:rPr>
      </w:pPr>
      <w:r w:rsidRPr="00955160">
        <w:t xml:space="preserve">1 </w:t>
      </w:r>
      <w:r w:rsidRPr="00955160">
        <w:rPr>
          <w:lang w:val="uk-UA"/>
        </w:rPr>
        <w:t>група</w:t>
      </w:r>
    </w:p>
    <w:p w:rsidR="000A54AB" w:rsidRPr="00955160" w:rsidRDefault="000A54AB" w:rsidP="000A54AB">
      <w:pPr>
        <w:rPr>
          <w:lang w:val="uk-UA"/>
        </w:rPr>
      </w:pPr>
      <w:r w:rsidRPr="00955160">
        <w:rPr>
          <w:lang w:val="uk-UA"/>
        </w:rPr>
        <w:t>Розвиток таланту художника Т. Шевченка (з дитинства до навчання в академії):</w:t>
      </w:r>
    </w:p>
    <w:p w:rsidR="000A54AB" w:rsidRPr="00955160" w:rsidRDefault="000A54AB" w:rsidP="000A54AB">
      <w:pPr>
        <w:numPr>
          <w:ilvl w:val="0"/>
          <w:numId w:val="5"/>
        </w:numPr>
        <w:spacing w:after="200"/>
        <w:rPr>
          <w:lang w:val="uk-UA"/>
        </w:rPr>
      </w:pPr>
      <w:r w:rsidRPr="00955160">
        <w:rPr>
          <w:lang w:val="uk-UA"/>
        </w:rPr>
        <w:t>навчання у дяків;</w:t>
      </w:r>
    </w:p>
    <w:p w:rsidR="000A54AB" w:rsidRDefault="000A54AB" w:rsidP="000A54AB">
      <w:pPr>
        <w:numPr>
          <w:ilvl w:val="0"/>
          <w:numId w:val="5"/>
        </w:numPr>
        <w:spacing w:after="200"/>
        <w:rPr>
          <w:lang w:val="uk-UA"/>
        </w:rPr>
      </w:pPr>
      <w:r w:rsidRPr="00955160">
        <w:rPr>
          <w:lang w:val="uk-UA"/>
        </w:rPr>
        <w:t>перший малюнок;</w:t>
      </w:r>
    </w:p>
    <w:p w:rsidR="000A54AB" w:rsidRPr="00691DF3" w:rsidRDefault="000A54AB" w:rsidP="000A54AB">
      <w:pPr>
        <w:pStyle w:val="HTML"/>
        <w:numPr>
          <w:ilvl w:val="0"/>
          <w:numId w:val="5"/>
        </w:numPr>
        <w:rPr>
          <w:rFonts w:ascii="Times New Roman" w:hAnsi="Times New Roman"/>
          <w:sz w:val="24"/>
          <w:szCs w:val="24"/>
          <w:lang w:val="uk-UA"/>
        </w:rPr>
      </w:pPr>
      <w:r w:rsidRPr="00691DF3">
        <w:rPr>
          <w:rFonts w:ascii="Times New Roman" w:hAnsi="Times New Roman"/>
          <w:sz w:val="24"/>
          <w:szCs w:val="24"/>
          <w:lang w:val="uk-UA"/>
        </w:rPr>
        <w:t xml:space="preserve"> доакадемічні роботи (</w:t>
      </w:r>
      <w:r w:rsidRPr="00691DF3">
        <w:rPr>
          <w:rFonts w:ascii="Times New Roman" w:hAnsi="Times New Roman" w:cs="Times New Roman"/>
          <w:sz w:val="24"/>
          <w:szCs w:val="24"/>
          <w:lang w:val="uk-UA"/>
        </w:rPr>
        <w:t xml:space="preserve">акварельні портрети  П. Енгельгардта ,Катерини Абази і </w:t>
      </w:r>
      <w:r w:rsidR="00925141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bookmarkStart w:id="0" w:name="_GoBack"/>
      <w:bookmarkEnd w:id="0"/>
      <w:r w:rsidRPr="00691DF3">
        <w:rPr>
          <w:rFonts w:ascii="Times New Roman" w:hAnsi="Times New Roman" w:cs="Times New Roman"/>
          <w:sz w:val="24"/>
          <w:szCs w:val="24"/>
          <w:lang w:val="uk-UA"/>
        </w:rPr>
        <w:t xml:space="preserve">Є. Гребінки (обидва - 1837),"Смерть Лукреції" (1835), "Смерть </w:t>
      </w:r>
      <w:r w:rsidR="00B13F3A">
        <w:rPr>
          <w:rFonts w:ascii="Times New Roman" w:hAnsi="Times New Roman" w:cs="Times New Roman"/>
          <w:sz w:val="24"/>
          <w:szCs w:val="24"/>
          <w:lang w:val="uk-UA"/>
        </w:rPr>
        <w:t xml:space="preserve">Олега, князя древлянського", </w:t>
      </w:r>
      <w:r w:rsidR="00B13F3A" w:rsidRPr="00691DF3">
        <w:rPr>
          <w:rFonts w:ascii="Times New Roman" w:hAnsi="Times New Roman" w:cs="Times New Roman"/>
          <w:sz w:val="24"/>
          <w:szCs w:val="24"/>
          <w:lang w:val="uk-UA"/>
        </w:rPr>
        <w:t>"</w:t>
      </w:r>
      <w:r w:rsidRPr="00691DF3">
        <w:rPr>
          <w:rFonts w:ascii="Times New Roman" w:hAnsi="Times New Roman" w:cs="Times New Roman"/>
          <w:sz w:val="24"/>
          <w:szCs w:val="24"/>
          <w:lang w:val="uk-UA"/>
        </w:rPr>
        <w:t xml:space="preserve"> Смерть Віргінії "(всі - 1836),  "Смерть Богдана Хмельницького" (1836-1837) і "Смерть Сократа" (1837).</w:t>
      </w:r>
    </w:p>
    <w:p w:rsidR="000A54AB" w:rsidRDefault="000A54AB" w:rsidP="000A54AB">
      <w:pPr>
        <w:numPr>
          <w:ilvl w:val="0"/>
          <w:numId w:val="5"/>
        </w:numPr>
        <w:spacing w:after="200"/>
        <w:rPr>
          <w:lang w:val="uk-UA"/>
        </w:rPr>
      </w:pPr>
      <w:r w:rsidRPr="004C3FCB">
        <w:rPr>
          <w:lang w:val="uk-UA"/>
        </w:rPr>
        <w:t>навчання у Ширяєва.</w:t>
      </w:r>
    </w:p>
    <w:p w:rsidR="000A54AB" w:rsidRPr="004C3FCB" w:rsidRDefault="000A54AB" w:rsidP="000A54AB">
      <w:pPr>
        <w:rPr>
          <w:lang w:val="uk-UA"/>
        </w:rPr>
      </w:pPr>
    </w:p>
    <w:p w:rsidR="000A54AB" w:rsidRDefault="000A54AB" w:rsidP="000A54AB">
      <w:pPr>
        <w:rPr>
          <w:lang w:val="uk-UA"/>
        </w:rPr>
      </w:pPr>
      <w:r>
        <w:rPr>
          <w:lang w:val="uk-UA"/>
        </w:rPr>
        <w:t xml:space="preserve">2 група </w:t>
      </w:r>
    </w:p>
    <w:p w:rsidR="000A54AB" w:rsidRDefault="000A54AB" w:rsidP="000A54AB">
      <w:pPr>
        <w:pStyle w:val="HTML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Навчання в академії, картини, які відзначені медалями (срібна медаль -  </w:t>
      </w:r>
      <w:r w:rsidRPr="00955160">
        <w:rPr>
          <w:rFonts w:ascii="Times New Roman" w:hAnsi="Times New Roman" w:cs="Times New Roman"/>
          <w:sz w:val="24"/>
          <w:szCs w:val="24"/>
          <w:lang w:val="uk-UA"/>
        </w:rPr>
        <w:t>рисунок з натури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955160">
        <w:rPr>
          <w:rFonts w:ascii="Times New Roman" w:hAnsi="Times New Roman" w:cs="Times New Roman"/>
          <w:sz w:val="24"/>
          <w:szCs w:val="24"/>
          <w:lang w:val="uk-UA"/>
        </w:rPr>
        <w:t>срібна медаль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Pr="00955160">
        <w:rPr>
          <w:rFonts w:ascii="Times New Roman" w:hAnsi="Times New Roman" w:cs="Times New Roman"/>
          <w:sz w:val="24"/>
          <w:szCs w:val="24"/>
          <w:lang w:val="uk-UA"/>
        </w:rPr>
        <w:t>«Хлопчик-жебрак, що дає хліб собаці»</w:t>
      </w:r>
      <w:r>
        <w:rPr>
          <w:rFonts w:ascii="Times New Roman" w:hAnsi="Times New Roman" w:cs="Times New Roman"/>
          <w:sz w:val="24"/>
          <w:szCs w:val="24"/>
          <w:lang w:val="uk-UA"/>
        </w:rPr>
        <w:t>, срібна</w:t>
      </w:r>
      <w:r w:rsidRPr="00955160">
        <w:rPr>
          <w:rFonts w:ascii="Times New Roman" w:hAnsi="Times New Roman" w:cs="Times New Roman"/>
          <w:sz w:val="24"/>
          <w:szCs w:val="24"/>
          <w:lang w:val="uk-UA"/>
        </w:rPr>
        <w:t xml:space="preserve"> медаль </w:t>
      </w:r>
      <w:r>
        <w:rPr>
          <w:rFonts w:ascii="Times New Roman" w:hAnsi="Times New Roman" w:cs="Times New Roman"/>
          <w:sz w:val="24"/>
          <w:szCs w:val="24"/>
          <w:lang w:val="uk-UA"/>
        </w:rPr>
        <w:t>- «Циганка-ворожка»).</w:t>
      </w:r>
    </w:p>
    <w:p w:rsidR="000A54AB" w:rsidRDefault="000A54AB" w:rsidP="000A54AB">
      <w:pPr>
        <w:pStyle w:val="HTML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«Катерина»:  образ Катерини, чи можна картину вважати ілюстрацією до поеми?</w:t>
      </w:r>
    </w:p>
    <w:p w:rsidR="000A54AB" w:rsidRDefault="00B67C08" w:rsidP="000A54AB">
      <w:pPr>
        <w:pStyle w:val="HTML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hyperlink r:id="rId25" w:history="1">
        <w:r w:rsidR="000A54AB" w:rsidRPr="00157049">
          <w:rPr>
            <w:rStyle w:val="aa"/>
            <w:rFonts w:ascii="Times New Roman" w:hAnsi="Times New Roman" w:cs="Times New Roman"/>
            <w:sz w:val="24"/>
            <w:szCs w:val="24"/>
            <w:lang w:val="uk-UA"/>
          </w:rPr>
          <w:t>http://www.br.com.ua/referats/Literatura/21950.htm</w:t>
        </w:r>
      </w:hyperlink>
    </w:p>
    <w:p w:rsidR="000A54AB" w:rsidRDefault="000A54AB" w:rsidP="000A54AB">
      <w:pPr>
        <w:pStyle w:val="HTML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«Селянська родина». «На пасіці» (про картини).</w:t>
      </w:r>
    </w:p>
    <w:p w:rsidR="000A54AB" w:rsidRDefault="00B67C08" w:rsidP="000A54AB">
      <w:pPr>
        <w:pStyle w:val="HTML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hyperlink r:id="rId26" w:history="1">
        <w:r w:rsidR="000A54AB" w:rsidRPr="00157049">
          <w:rPr>
            <w:rStyle w:val="aa"/>
            <w:rFonts w:ascii="Times New Roman" w:hAnsi="Times New Roman" w:cs="Times New Roman"/>
            <w:sz w:val="24"/>
            <w:szCs w:val="24"/>
            <w:lang w:val="uk-UA"/>
          </w:rPr>
          <w:t>http://tarasshevchenko.at.ua/photo/2</w:t>
        </w:r>
      </w:hyperlink>
    </w:p>
    <w:p w:rsidR="000A54AB" w:rsidRDefault="000A54AB" w:rsidP="000A54AB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Default="000A54AB" w:rsidP="000A54AB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Default="000A54AB" w:rsidP="000A54AB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Default="000A54AB" w:rsidP="000A54AB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Default="000A54AB" w:rsidP="000A54AB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 група</w:t>
      </w:r>
    </w:p>
    <w:p w:rsidR="000A54AB" w:rsidRDefault="000A54AB" w:rsidP="000A54AB">
      <w:pPr>
        <w:pStyle w:val="HTML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Серія гравюр </w:t>
      </w:r>
      <w:r w:rsidRPr="00E802B2">
        <w:rPr>
          <w:rFonts w:ascii="Times New Roman" w:hAnsi="Times New Roman" w:cs="Times New Roman"/>
          <w:b/>
          <w:sz w:val="28"/>
          <w:szCs w:val="28"/>
          <w:lang w:val="uk-UA"/>
        </w:rPr>
        <w:t>«Живописна Україна»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0A54AB" w:rsidRDefault="000A54AB" w:rsidP="000A54AB">
      <w:pPr>
        <w:pStyle w:val="HTML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FB24C6">
        <w:rPr>
          <w:rFonts w:ascii="Times New Roman" w:hAnsi="Times New Roman" w:cs="Times New Roman"/>
          <w:sz w:val="24"/>
          <w:szCs w:val="24"/>
          <w:lang w:val="uk-UA"/>
        </w:rPr>
        <w:t>назви 6 гравюр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0A54AB" w:rsidRDefault="000A54AB" w:rsidP="000A54AB">
      <w:pPr>
        <w:pStyle w:val="HTML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зображено на них.</w:t>
      </w:r>
    </w:p>
    <w:p w:rsidR="000A54AB" w:rsidRDefault="00B67C08" w:rsidP="000A54AB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  <w:hyperlink r:id="rId27" w:history="1">
        <w:r w:rsidR="000A54AB" w:rsidRPr="00157049">
          <w:rPr>
            <w:rStyle w:val="aa"/>
            <w:rFonts w:ascii="Times New Roman" w:hAnsi="Times New Roman" w:cs="Times New Roman"/>
            <w:sz w:val="24"/>
            <w:szCs w:val="24"/>
            <w:lang w:val="uk-UA"/>
          </w:rPr>
          <w:t>http://www.ukrreferat.com/index.php?referat=52617&amp;pg=2</w:t>
        </w:r>
      </w:hyperlink>
    </w:p>
    <w:p w:rsidR="000A54AB" w:rsidRDefault="00B67C08" w:rsidP="000A54AB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  <w:hyperlink r:id="rId28" w:history="1">
        <w:r w:rsidR="000A54AB" w:rsidRPr="00157049">
          <w:rPr>
            <w:rStyle w:val="aa"/>
            <w:rFonts w:ascii="Times New Roman" w:hAnsi="Times New Roman" w:cs="Times New Roman"/>
            <w:sz w:val="24"/>
            <w:szCs w:val="24"/>
            <w:lang w:val="uk-UA"/>
          </w:rPr>
          <w:t>http://tarasshevchenko.at.ua/photo/dari_v_chigrini_1649_roku_1844/2-0-56</w:t>
        </w:r>
      </w:hyperlink>
    </w:p>
    <w:p w:rsidR="000A54AB" w:rsidRDefault="000A54AB" w:rsidP="000A54AB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Default="000A54AB" w:rsidP="000A54AB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 група</w:t>
      </w:r>
    </w:p>
    <w:p w:rsidR="000A54AB" w:rsidRPr="00B316AA" w:rsidRDefault="000A54AB" w:rsidP="000A54AB">
      <w:pPr>
        <w:pStyle w:val="ab"/>
        <w:numPr>
          <w:ilvl w:val="0"/>
          <w:numId w:val="9"/>
        </w:numPr>
        <w:rPr>
          <w:iCs/>
          <w:lang w:val="uk-UA"/>
        </w:rPr>
      </w:pPr>
      <w:r>
        <w:rPr>
          <w:lang w:val="uk-UA"/>
        </w:rPr>
        <w:t xml:space="preserve">Участь  у </w:t>
      </w:r>
      <w:r w:rsidRPr="002C0F2D">
        <w:rPr>
          <w:lang w:val="uk-UA"/>
        </w:rPr>
        <w:t xml:space="preserve"> Київськ</w:t>
      </w:r>
      <w:r>
        <w:rPr>
          <w:lang w:val="uk-UA"/>
        </w:rPr>
        <w:t xml:space="preserve">ій </w:t>
      </w:r>
      <w:r w:rsidRPr="002C0F2D">
        <w:rPr>
          <w:lang w:val="uk-UA"/>
        </w:rPr>
        <w:t xml:space="preserve"> археологічної комісії</w:t>
      </w:r>
      <w:r>
        <w:rPr>
          <w:lang w:val="uk-UA"/>
        </w:rPr>
        <w:t xml:space="preserve">  (б</w:t>
      </w:r>
      <w:r w:rsidRPr="002C0F2D">
        <w:rPr>
          <w:rStyle w:val="ac"/>
          <w:i w:val="0"/>
          <w:lang w:val="uk-UA"/>
        </w:rPr>
        <w:t xml:space="preserve">удинок Котляревського в </w:t>
      </w:r>
      <w:r w:rsidR="00B13F3A">
        <w:rPr>
          <w:rStyle w:val="ac"/>
          <w:i w:val="0"/>
          <w:lang w:val="uk-UA"/>
        </w:rPr>
        <w:t>П</w:t>
      </w:r>
      <w:r w:rsidRPr="002C0F2D">
        <w:rPr>
          <w:rStyle w:val="ac"/>
          <w:i w:val="0"/>
          <w:lang w:val="uk-UA"/>
        </w:rPr>
        <w:t>олтаві</w:t>
      </w:r>
      <w:r w:rsidRPr="00B316AA">
        <w:rPr>
          <w:rStyle w:val="ac"/>
          <w:lang w:val="uk-UA"/>
        </w:rPr>
        <w:t>",</w:t>
      </w:r>
      <w:r w:rsidRPr="00B316AA">
        <w:rPr>
          <w:lang w:val="uk-UA"/>
        </w:rPr>
        <w:t>«Почаївська лавра», «Вид на околиці з Почаївської лаври»</w:t>
      </w:r>
      <w:r>
        <w:rPr>
          <w:lang w:val="uk-UA"/>
        </w:rPr>
        <w:t>)</w:t>
      </w:r>
    </w:p>
    <w:p w:rsidR="000A54AB" w:rsidRDefault="000A54AB" w:rsidP="000A54AB">
      <w:pPr>
        <w:pStyle w:val="ab"/>
        <w:numPr>
          <w:ilvl w:val="0"/>
          <w:numId w:val="9"/>
        </w:numPr>
        <w:rPr>
          <w:rStyle w:val="ac"/>
          <w:i w:val="0"/>
          <w:lang w:val="uk-UA"/>
        </w:rPr>
      </w:pPr>
      <w:r w:rsidRPr="002C0F2D">
        <w:rPr>
          <w:rStyle w:val="ac"/>
          <w:i w:val="0"/>
          <w:lang w:val="uk-UA"/>
        </w:rPr>
        <w:t xml:space="preserve">  та інші роботи цього періоду)</w:t>
      </w:r>
      <w:r>
        <w:rPr>
          <w:rStyle w:val="ac"/>
          <w:i w:val="0"/>
          <w:lang w:val="uk-UA"/>
        </w:rPr>
        <w:t>.</w:t>
      </w:r>
    </w:p>
    <w:p w:rsidR="000A54AB" w:rsidRPr="00B316AA" w:rsidRDefault="000A54AB" w:rsidP="000A54AB">
      <w:pPr>
        <w:pStyle w:val="ab"/>
        <w:numPr>
          <w:ilvl w:val="0"/>
          <w:numId w:val="9"/>
        </w:numPr>
        <w:rPr>
          <w:lang w:val="uk-UA"/>
        </w:rPr>
      </w:pPr>
      <w:r w:rsidRPr="00B316AA">
        <w:rPr>
          <w:lang w:val="uk-UA"/>
        </w:rPr>
        <w:t xml:space="preserve"> Роботи  пріоду  </w:t>
      </w:r>
      <w:r>
        <w:t>подорожей до України</w:t>
      </w:r>
      <w:r w:rsidRPr="00B316AA">
        <w:rPr>
          <w:lang w:val="uk-UA"/>
        </w:rPr>
        <w:t xml:space="preserve"> (1843 – 1847років)  </w:t>
      </w:r>
      <w:r>
        <w:rPr>
          <w:lang w:val="uk-UA"/>
        </w:rPr>
        <w:t>«</w:t>
      </w:r>
      <w:r w:rsidRPr="00B316AA">
        <w:t xml:space="preserve">Аскольдова могила"; "Видубецький монастир у </w:t>
      </w:r>
      <w:r w:rsidRPr="00B316AA">
        <w:rPr>
          <w:lang w:val="uk-UA"/>
        </w:rPr>
        <w:t>К</w:t>
      </w:r>
      <w:r w:rsidRPr="00B316AA">
        <w:t>иєві"; "Церква всіх святих у Києво-Печерській лаврі"</w:t>
      </w:r>
      <w:r w:rsidRPr="00B316AA">
        <w:rPr>
          <w:lang w:val="uk-UA"/>
        </w:rPr>
        <w:t>,</w:t>
      </w:r>
      <w:hyperlink r:id="rId29" w:history="1">
        <w:r w:rsidRPr="00B316AA">
          <w:rPr>
            <w:rStyle w:val="aa"/>
            <w:lang w:val="uk-UA"/>
          </w:rPr>
          <w:t>http://tarasshevchenko.at.ua/photo/2</w:t>
        </w:r>
      </w:hyperlink>
    </w:p>
    <w:p w:rsidR="000A54AB" w:rsidRDefault="000A54AB" w:rsidP="000A54AB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Default="000A54AB" w:rsidP="000A54AB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Default="000A54AB" w:rsidP="000A54AB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5 група</w:t>
      </w:r>
    </w:p>
    <w:p w:rsidR="000A54AB" w:rsidRDefault="000A54AB" w:rsidP="000A54AB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  <w:r w:rsidRPr="00FB24C6">
        <w:rPr>
          <w:rFonts w:ascii="Times New Roman" w:hAnsi="Times New Roman" w:cs="Times New Roman"/>
          <w:sz w:val="24"/>
          <w:szCs w:val="24"/>
          <w:lang w:val="uk-UA"/>
        </w:rPr>
        <w:t>Період заслання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A54AB" w:rsidRDefault="000A54AB" w:rsidP="000A54AB">
      <w:pPr>
        <w:pStyle w:val="HTML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подолання заборони малювати;</w:t>
      </w:r>
    </w:p>
    <w:p w:rsidR="000A54AB" w:rsidRDefault="000A54AB" w:rsidP="000A54AB">
      <w:pPr>
        <w:pStyle w:val="HTML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тематика малюнків:</w:t>
      </w:r>
    </w:p>
    <w:p w:rsidR="000A54AB" w:rsidRPr="00D57ECA" w:rsidRDefault="000A54AB" w:rsidP="000A54AB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а.  участь у </w:t>
      </w:r>
      <w:r w:rsidRPr="006417A0">
        <w:rPr>
          <w:rFonts w:ascii="Times New Roman" w:hAnsi="Times New Roman" w:cs="Times New Roman"/>
          <w:sz w:val="24"/>
          <w:szCs w:val="24"/>
        </w:rPr>
        <w:t>Аральськ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ій </w:t>
      </w:r>
      <w:r w:rsidRPr="006417A0">
        <w:rPr>
          <w:rFonts w:ascii="Times New Roman" w:hAnsi="Times New Roman" w:cs="Times New Roman"/>
          <w:sz w:val="24"/>
          <w:szCs w:val="24"/>
        </w:rPr>
        <w:t xml:space="preserve"> описов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ій </w:t>
      </w:r>
      <w:r w:rsidRPr="006417A0">
        <w:rPr>
          <w:rFonts w:ascii="Times New Roman" w:hAnsi="Times New Roman" w:cs="Times New Roman"/>
          <w:sz w:val="24"/>
          <w:szCs w:val="24"/>
        </w:rPr>
        <w:t xml:space="preserve"> експедиції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(«Казахська стоянка на Кос - </w:t>
      </w:r>
      <w:r w:rsidRPr="006417A0">
        <w:rPr>
          <w:rFonts w:ascii="Times New Roman" w:hAnsi="Times New Roman" w:cs="Times New Roman"/>
          <w:sz w:val="24"/>
          <w:szCs w:val="24"/>
          <w:lang w:val="uk-UA"/>
        </w:rPr>
        <w:t>Аралі», «Байбуші</w:t>
      </w:r>
      <w:r>
        <w:rPr>
          <w:rFonts w:ascii="Times New Roman" w:hAnsi="Times New Roman" w:cs="Times New Roman"/>
          <w:sz w:val="24"/>
          <w:szCs w:val="24"/>
          <w:lang w:val="uk-UA"/>
        </w:rPr>
        <w:t>»,</w:t>
      </w:r>
      <w:r w:rsidRPr="006417A0">
        <w:rPr>
          <w:rFonts w:ascii="Times New Roman" w:hAnsi="Times New Roman" w:cs="Times New Roman"/>
          <w:sz w:val="24"/>
          <w:szCs w:val="24"/>
          <w:lang w:val="uk-UA"/>
        </w:rPr>
        <w:t>«Казашка Катя»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 інші).</w:t>
      </w:r>
    </w:p>
    <w:p w:rsidR="000A54AB" w:rsidRDefault="000A54AB" w:rsidP="000A54AB">
      <w:pPr>
        <w:pStyle w:val="HTML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б. </w:t>
      </w:r>
      <w:r w:rsidRPr="006B4DB3">
        <w:rPr>
          <w:rFonts w:ascii="Times New Roman" w:hAnsi="Times New Roman" w:cs="Times New Roman"/>
          <w:sz w:val="24"/>
          <w:szCs w:val="24"/>
        </w:rPr>
        <w:t>сері</w:t>
      </w:r>
      <w:r w:rsidRPr="006B4DB3">
        <w:rPr>
          <w:rFonts w:ascii="Times New Roman" w:hAnsi="Times New Roman" w:cs="Times New Roman"/>
          <w:sz w:val="24"/>
          <w:szCs w:val="24"/>
          <w:lang w:val="uk-UA"/>
        </w:rPr>
        <w:t>я м</w:t>
      </w:r>
      <w:r w:rsidRPr="006B4DB3">
        <w:rPr>
          <w:rFonts w:ascii="Times New Roman" w:hAnsi="Times New Roman" w:cs="Times New Roman"/>
          <w:sz w:val="24"/>
          <w:szCs w:val="24"/>
        </w:rPr>
        <w:t xml:space="preserve">алюнків “Притча про </w:t>
      </w:r>
      <w:proofErr w:type="gramStart"/>
      <w:r w:rsidRPr="006B4DB3">
        <w:rPr>
          <w:rFonts w:ascii="Times New Roman" w:hAnsi="Times New Roman" w:cs="Times New Roman"/>
          <w:sz w:val="24"/>
          <w:szCs w:val="24"/>
        </w:rPr>
        <w:t>блудного</w:t>
      </w:r>
      <w:proofErr w:type="gramEnd"/>
      <w:r w:rsidRPr="006B4DB3">
        <w:rPr>
          <w:rFonts w:ascii="Times New Roman" w:hAnsi="Times New Roman" w:cs="Times New Roman"/>
          <w:sz w:val="24"/>
          <w:szCs w:val="24"/>
        </w:rPr>
        <w:t xml:space="preserve"> сина”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(зокрема  </w:t>
      </w:r>
      <w:r>
        <w:rPr>
          <w:lang w:val="uk-UA"/>
        </w:rPr>
        <w:t>«</w:t>
      </w:r>
      <w:r w:rsidRPr="006B4DB3">
        <w:rPr>
          <w:rFonts w:ascii="Times New Roman" w:hAnsi="Times New Roman" w:cs="Times New Roman"/>
          <w:sz w:val="24"/>
          <w:szCs w:val="24"/>
          <w:lang w:val="uk-UA"/>
        </w:rPr>
        <w:t>Кара колодкою», «Кара шпіцрутенами»)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A54AB" w:rsidRDefault="000A54AB" w:rsidP="000A54AB">
      <w:pPr>
        <w:pStyle w:val="HTML"/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p w:rsidR="00B13F3A" w:rsidRDefault="00B13F3A" w:rsidP="000A54AB">
      <w:pPr>
        <w:pStyle w:val="HTML"/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Default="000A54AB" w:rsidP="000A54AB">
      <w:pPr>
        <w:pStyle w:val="HTML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6 група </w:t>
      </w:r>
    </w:p>
    <w:p w:rsidR="000A54AB" w:rsidRPr="001F4550" w:rsidRDefault="000A54AB" w:rsidP="000A54AB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  <w:r w:rsidRPr="001F4550">
        <w:rPr>
          <w:rFonts w:ascii="Times New Roman" w:hAnsi="Times New Roman" w:cs="Times New Roman"/>
          <w:sz w:val="24"/>
          <w:szCs w:val="24"/>
          <w:lang w:val="uk-UA"/>
        </w:rPr>
        <w:t xml:space="preserve">Третій період. </w:t>
      </w:r>
    </w:p>
    <w:p w:rsidR="000A54AB" w:rsidRDefault="000A54AB" w:rsidP="000A54AB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  <w:r w:rsidRPr="001F4550">
        <w:rPr>
          <w:rFonts w:ascii="Times New Roman" w:hAnsi="Times New Roman" w:cs="Times New Roman"/>
          <w:sz w:val="24"/>
          <w:szCs w:val="24"/>
          <w:lang w:val="uk-UA"/>
        </w:rPr>
        <w:t>Період піс</w:t>
      </w:r>
      <w:r>
        <w:rPr>
          <w:rFonts w:ascii="Times New Roman" w:hAnsi="Times New Roman" w:cs="Times New Roman"/>
          <w:sz w:val="24"/>
          <w:szCs w:val="24"/>
          <w:lang w:val="uk-UA"/>
        </w:rPr>
        <w:t>л</w:t>
      </w:r>
      <w:r w:rsidRPr="001F4550">
        <w:rPr>
          <w:rFonts w:ascii="Times New Roman" w:hAnsi="Times New Roman" w:cs="Times New Roman"/>
          <w:sz w:val="24"/>
          <w:szCs w:val="24"/>
          <w:lang w:val="uk-UA"/>
        </w:rPr>
        <w:t>я заслання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0A54AB" w:rsidRDefault="000A54AB" w:rsidP="000A54AB">
      <w:pPr>
        <w:pStyle w:val="HTML"/>
        <w:ind w:left="720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Pr="001F4550">
        <w:rPr>
          <w:rFonts w:ascii="Times New Roman" w:hAnsi="Times New Roman" w:cs="Times New Roman"/>
          <w:sz w:val="24"/>
          <w:szCs w:val="24"/>
          <w:lang w:val="uk-UA"/>
        </w:rPr>
        <w:t>портрети</w:t>
      </w:r>
      <w:r w:rsidRPr="001F4550">
        <w:rPr>
          <w:lang w:val="uk-UA"/>
        </w:rPr>
        <w:t>(</w:t>
      </w:r>
      <w:r w:rsidR="00B13F3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Михайла Семеновича Щепкіна, </w:t>
      </w:r>
      <w:r w:rsidRPr="002F481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подружжя Якобі, </w:t>
      </w:r>
    </w:p>
    <w:p w:rsidR="000A54AB" w:rsidRPr="00B76B38" w:rsidRDefault="000A54AB" w:rsidP="000A54AB">
      <w:pPr>
        <w:pStyle w:val="HTML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proofErr w:type="gramStart"/>
      <w:r w:rsidRPr="00B13F3A">
        <w:rPr>
          <w:rFonts w:ascii="Times New Roman" w:hAnsi="Times New Roman" w:cs="Times New Roman"/>
          <w:sz w:val="24"/>
          <w:szCs w:val="24"/>
        </w:rPr>
        <w:t>М. М. Лазаревського</w:t>
      </w:r>
      <w:r w:rsidRPr="00B76B38">
        <w:rPr>
          <w:rFonts w:ascii="Times New Roman" w:hAnsi="Times New Roman" w:cs="Times New Roman"/>
          <w:sz w:val="24"/>
          <w:szCs w:val="24"/>
          <w:lang w:val="uk-UA"/>
        </w:rPr>
        <w:t>, Айра Олдриджа</w:t>
      </w:r>
      <w:r w:rsidR="00B13F3A">
        <w:rPr>
          <w:rFonts w:ascii="Times New Roman" w:hAnsi="Times New Roman" w:cs="Times New Roman"/>
          <w:sz w:val="24"/>
          <w:szCs w:val="24"/>
          <w:lang w:val="uk-UA"/>
        </w:rPr>
        <w:t>)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  <w:proofErr w:type="gramEnd"/>
    </w:p>
    <w:p w:rsidR="000A54AB" w:rsidRDefault="00B67C08" w:rsidP="000A54AB">
      <w:pPr>
        <w:pStyle w:val="HTML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hyperlink r:id="rId30" w:history="1">
        <w:r w:rsidR="000A54AB" w:rsidRPr="00157049">
          <w:rPr>
            <w:rStyle w:val="aa"/>
            <w:rFonts w:ascii="Times New Roman" w:hAnsi="Times New Roman" w:cs="Times New Roman"/>
            <w:sz w:val="24"/>
            <w:szCs w:val="24"/>
            <w:lang w:val="uk-UA"/>
          </w:rPr>
          <w:t>http://www.ukrreferat.com/index.php?referat=66016&amp;pg=4</w:t>
        </w:r>
      </w:hyperlink>
    </w:p>
    <w:p w:rsidR="000A54AB" w:rsidRPr="00D25682" w:rsidRDefault="000A54AB" w:rsidP="000A54AB">
      <w:pPr>
        <w:pStyle w:val="HTML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D25682">
        <w:rPr>
          <w:rFonts w:ascii="Times New Roman" w:hAnsi="Times New Roman" w:cs="Times New Roman"/>
          <w:sz w:val="24"/>
          <w:szCs w:val="24"/>
          <w:lang w:val="uk-UA"/>
        </w:rPr>
        <w:t>.Шевченко- гравер: присвоєння звання академіка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0A54AB" w:rsidRPr="00D25682" w:rsidRDefault="00B67C08" w:rsidP="000A54AB">
      <w:pPr>
        <w:pStyle w:val="HTML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hyperlink r:id="rId31" w:history="1">
        <w:r w:rsidR="000A54AB" w:rsidRPr="00D25682">
          <w:rPr>
            <w:rStyle w:val="aa"/>
            <w:rFonts w:ascii="Times New Roman" w:hAnsi="Times New Roman" w:cs="Times New Roman"/>
            <w:sz w:val="24"/>
            <w:szCs w:val="24"/>
            <w:lang w:val="uk-UA"/>
          </w:rPr>
          <w:t>http://litopys.org.ua/shevchenko/spog62.htm</w:t>
        </w:r>
      </w:hyperlink>
    </w:p>
    <w:p w:rsidR="000A54AB" w:rsidRPr="00D25682" w:rsidRDefault="000A54AB" w:rsidP="000A54AB">
      <w:pPr>
        <w:pStyle w:val="HTML"/>
        <w:numPr>
          <w:ilvl w:val="0"/>
          <w:numId w:val="8"/>
        </w:numPr>
        <w:ind w:hanging="11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D25682">
        <w:rPr>
          <w:rFonts w:ascii="Times New Roman" w:hAnsi="Times New Roman" w:cs="Times New Roman"/>
          <w:sz w:val="24"/>
          <w:szCs w:val="24"/>
          <w:lang w:val="uk-UA"/>
        </w:rPr>
        <w:t>форт : визначення, офорти</w:t>
      </w:r>
      <w:r w:rsidR="00B13F3A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Pr="00D25682">
        <w:rPr>
          <w:rFonts w:ascii="Times New Roman" w:hAnsi="Times New Roman" w:cs="Times New Roman"/>
          <w:sz w:val="24"/>
          <w:szCs w:val="24"/>
          <w:lang w:val="uk-UA"/>
        </w:rPr>
        <w:t xml:space="preserve"> портрет </w:t>
      </w:r>
      <w:r w:rsidRPr="00D25682">
        <w:rPr>
          <w:rFonts w:ascii="Times New Roman" w:hAnsi="Times New Roman" w:cs="Times New Roman"/>
          <w:bCs/>
          <w:sz w:val="24"/>
          <w:szCs w:val="24"/>
        </w:rPr>
        <w:t>Ф</w:t>
      </w:r>
      <w:r w:rsidRPr="00D25682">
        <w:rPr>
          <w:rFonts w:ascii="Times New Roman" w:hAnsi="Times New Roman" w:cs="Times New Roman"/>
          <w:bCs/>
          <w:sz w:val="24"/>
          <w:szCs w:val="24"/>
          <w:lang w:val="uk-UA"/>
        </w:rPr>
        <w:t>е</w:t>
      </w:r>
      <w:r w:rsidRPr="00D25682">
        <w:rPr>
          <w:rFonts w:ascii="Times New Roman" w:hAnsi="Times New Roman" w:cs="Times New Roman"/>
          <w:bCs/>
          <w:sz w:val="24"/>
          <w:szCs w:val="24"/>
        </w:rPr>
        <w:t>дор</w:t>
      </w:r>
      <w:r w:rsidRPr="00D25682">
        <w:rPr>
          <w:rFonts w:ascii="Times New Roman" w:hAnsi="Times New Roman" w:cs="Times New Roman"/>
          <w:bCs/>
          <w:sz w:val="24"/>
          <w:szCs w:val="24"/>
          <w:lang w:val="uk-UA"/>
        </w:rPr>
        <w:t>а</w:t>
      </w:r>
      <w:r w:rsidRPr="00D25682">
        <w:rPr>
          <w:rFonts w:ascii="Times New Roman" w:hAnsi="Times New Roman" w:cs="Times New Roman"/>
          <w:bCs/>
          <w:sz w:val="24"/>
          <w:szCs w:val="24"/>
        </w:rPr>
        <w:t xml:space="preserve"> Анто́нович</w:t>
      </w:r>
      <w:r w:rsidRPr="00D25682">
        <w:rPr>
          <w:rFonts w:ascii="Times New Roman" w:hAnsi="Times New Roman" w:cs="Times New Roman"/>
          <w:bCs/>
          <w:sz w:val="24"/>
          <w:szCs w:val="24"/>
          <w:lang w:val="uk-UA"/>
        </w:rPr>
        <w:t>а</w:t>
      </w:r>
      <w:r w:rsidRPr="00D25682">
        <w:rPr>
          <w:rFonts w:ascii="Times New Roman" w:hAnsi="Times New Roman" w:cs="Times New Roman"/>
          <w:bCs/>
          <w:sz w:val="24"/>
          <w:szCs w:val="24"/>
        </w:rPr>
        <w:t xml:space="preserve"> Бру́н</w:t>
      </w:r>
      <w:r w:rsidR="00B13F3A">
        <w:rPr>
          <w:rFonts w:ascii="Times New Roman" w:hAnsi="Times New Roman" w:cs="Times New Roman"/>
          <w:bCs/>
          <w:sz w:val="24"/>
          <w:szCs w:val="24"/>
          <w:lang w:val="uk-UA"/>
        </w:rPr>
        <w:t>і та</w:t>
      </w:r>
      <w:r w:rsidRPr="00D25682">
        <w:rPr>
          <w:rFonts w:ascii="Times New Roman" w:hAnsi="Times New Roman" w:cs="Times New Roman"/>
          <w:bCs/>
          <w:sz w:val="24"/>
          <w:szCs w:val="24"/>
        </w:rPr>
        <w:t>Ф</w:t>
      </w:r>
      <w:r w:rsidRPr="00D25682">
        <w:rPr>
          <w:rFonts w:ascii="Times New Roman" w:hAnsi="Times New Roman" w:cs="Times New Roman"/>
          <w:bCs/>
          <w:sz w:val="24"/>
          <w:szCs w:val="24"/>
          <w:lang w:val="uk-UA"/>
        </w:rPr>
        <w:t>е</w:t>
      </w:r>
      <w:r w:rsidRPr="00D25682">
        <w:rPr>
          <w:rFonts w:ascii="Times New Roman" w:hAnsi="Times New Roman" w:cs="Times New Roman"/>
          <w:bCs/>
          <w:sz w:val="24"/>
          <w:szCs w:val="24"/>
        </w:rPr>
        <w:t>дор</w:t>
      </w:r>
      <w:r w:rsidRPr="00D25682">
        <w:rPr>
          <w:rFonts w:ascii="Times New Roman" w:hAnsi="Times New Roman" w:cs="Times New Roman"/>
          <w:bCs/>
          <w:sz w:val="24"/>
          <w:szCs w:val="24"/>
          <w:lang w:val="uk-UA"/>
        </w:rPr>
        <w:t>а</w:t>
      </w:r>
      <w:r w:rsidRPr="00D25682">
        <w:rPr>
          <w:rFonts w:ascii="Times New Roman" w:hAnsi="Times New Roman" w:cs="Times New Roman"/>
          <w:bCs/>
          <w:sz w:val="24"/>
          <w:szCs w:val="24"/>
        </w:rPr>
        <w:t xml:space="preserve"> Петрович</w:t>
      </w:r>
      <w:r w:rsidRPr="00D25682">
        <w:rPr>
          <w:rFonts w:ascii="Times New Roman" w:hAnsi="Times New Roman" w:cs="Times New Roman"/>
          <w:bCs/>
          <w:sz w:val="24"/>
          <w:szCs w:val="24"/>
          <w:lang w:val="uk-UA"/>
        </w:rPr>
        <w:t>а</w:t>
      </w:r>
      <w:r w:rsidRPr="00D25682">
        <w:rPr>
          <w:rFonts w:ascii="Times New Roman" w:hAnsi="Times New Roman" w:cs="Times New Roman"/>
          <w:bCs/>
          <w:sz w:val="24"/>
          <w:szCs w:val="24"/>
        </w:rPr>
        <w:t xml:space="preserve"> Толст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ого</w:t>
      </w:r>
      <w:r w:rsidR="00B13F3A">
        <w:rPr>
          <w:rFonts w:ascii="Times New Roman" w:hAnsi="Times New Roman" w:cs="Times New Roman"/>
          <w:bCs/>
          <w:sz w:val="24"/>
          <w:szCs w:val="24"/>
          <w:lang w:val="uk-UA"/>
        </w:rPr>
        <w:t>)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;</w:t>
      </w:r>
    </w:p>
    <w:p w:rsidR="000A54AB" w:rsidRPr="00D25682" w:rsidRDefault="000A54AB" w:rsidP="000A54AB">
      <w:pPr>
        <w:pStyle w:val="HTML"/>
        <w:numPr>
          <w:ilvl w:val="0"/>
          <w:numId w:val="8"/>
        </w:numPr>
        <w:ind w:hanging="11"/>
        <w:rPr>
          <w:rFonts w:ascii="Times New Roman" w:hAnsi="Times New Roman" w:cs="Times New Roman"/>
          <w:sz w:val="24"/>
          <w:szCs w:val="24"/>
          <w:lang w:val="uk-UA"/>
        </w:rPr>
      </w:pPr>
      <w:r w:rsidRPr="00D25682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акватинта: визначення, роботи «Дві дівчини», «Свята родина, «Дуб»;</w:t>
      </w:r>
    </w:p>
    <w:p w:rsidR="000A54AB" w:rsidRPr="00D25682" w:rsidRDefault="000A54AB" w:rsidP="000A54AB">
      <w:pPr>
        <w:pStyle w:val="HTML"/>
        <w:numPr>
          <w:ilvl w:val="0"/>
          <w:numId w:val="8"/>
        </w:numPr>
        <w:ind w:hanging="11"/>
        <w:rPr>
          <w:rFonts w:ascii="Times New Roman" w:hAnsi="Times New Roman" w:cs="Times New Roman"/>
          <w:sz w:val="24"/>
          <w:szCs w:val="24"/>
          <w:lang w:val="uk-UA"/>
        </w:rPr>
      </w:pPr>
      <w:r w:rsidRPr="00D25682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сепія: поняття і зразок  “Притча про робітників на винограднику”</w:t>
      </w:r>
    </w:p>
    <w:p w:rsidR="000A54AB" w:rsidRDefault="000A54AB" w:rsidP="000A54AB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Default="000A54AB" w:rsidP="000A54AB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Pr="001F4550" w:rsidRDefault="000A54AB" w:rsidP="000A54AB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Pr="001F4550" w:rsidRDefault="000A54AB" w:rsidP="000A54AB">
      <w:pPr>
        <w:pStyle w:val="HTML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 група</w:t>
      </w:r>
    </w:p>
    <w:p w:rsidR="000A54AB" w:rsidRDefault="000A54AB" w:rsidP="000A54AB">
      <w:pPr>
        <w:pStyle w:val="HTML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Автопортрети</w:t>
      </w:r>
    </w:p>
    <w:p w:rsidR="000A54AB" w:rsidRDefault="000A54AB" w:rsidP="000A54AB">
      <w:pPr>
        <w:pStyle w:val="HTML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82E81">
        <w:rPr>
          <w:rFonts w:ascii="Times New Roman" w:hAnsi="Times New Roman" w:cs="Times New Roman"/>
          <w:sz w:val="24"/>
          <w:szCs w:val="24"/>
        </w:rPr>
        <w:t>автопортрет 1840 року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0A54AB" w:rsidRDefault="00B67C08" w:rsidP="000A54AB">
      <w:pPr>
        <w:pStyle w:val="HTML"/>
        <w:ind w:left="1080"/>
        <w:rPr>
          <w:rFonts w:ascii="Times New Roman" w:hAnsi="Times New Roman" w:cs="Times New Roman"/>
          <w:sz w:val="24"/>
          <w:szCs w:val="24"/>
          <w:lang w:val="uk-UA"/>
        </w:rPr>
      </w:pPr>
      <w:hyperlink r:id="rId32" w:history="1">
        <w:r w:rsidR="000A54AB" w:rsidRPr="00157049">
          <w:rPr>
            <w:rStyle w:val="aa"/>
            <w:rFonts w:ascii="Times New Roman" w:hAnsi="Times New Roman" w:cs="Times New Roman"/>
            <w:sz w:val="24"/>
            <w:szCs w:val="24"/>
            <w:lang w:val="uk-UA"/>
          </w:rPr>
          <w:t>http://ukrtvory.ru/tvir-opis-za-kartinoyu-t-shevchenka-avtoportret-1840-r.html</w:t>
        </w:r>
      </w:hyperlink>
    </w:p>
    <w:p w:rsidR="000A54AB" w:rsidRDefault="000A54AB" w:rsidP="000A54AB">
      <w:pPr>
        <w:pStyle w:val="HTML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автопортрет зі свічкою; </w:t>
      </w:r>
    </w:p>
    <w:p w:rsidR="000A54AB" w:rsidRDefault="000A54AB" w:rsidP="000A54AB">
      <w:pPr>
        <w:pStyle w:val="HTML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останній автопортрет.</w:t>
      </w:r>
    </w:p>
    <w:p w:rsidR="000A54AB" w:rsidRDefault="000A54AB" w:rsidP="000A54AB">
      <w:pPr>
        <w:pStyle w:val="HTML"/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Default="000A54AB" w:rsidP="000A54AB">
      <w:pPr>
        <w:pStyle w:val="HTML"/>
        <w:ind w:left="720" w:hanging="720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Default="000A54AB" w:rsidP="000A54AB">
      <w:pPr>
        <w:pStyle w:val="HTML"/>
        <w:ind w:left="720" w:hanging="720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Default="000A54AB" w:rsidP="000A54AB">
      <w:pPr>
        <w:pStyle w:val="HTML"/>
        <w:ind w:left="720" w:hanging="720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Default="000A54AB" w:rsidP="000A54AB">
      <w:pPr>
        <w:pStyle w:val="HTML"/>
        <w:ind w:left="720" w:hanging="720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Default="000A54AB" w:rsidP="000A54AB">
      <w:pPr>
        <w:pStyle w:val="HTML"/>
        <w:ind w:left="720" w:hanging="720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Default="000A54AB" w:rsidP="000A54AB">
      <w:pPr>
        <w:pStyle w:val="HTML"/>
        <w:ind w:left="720" w:hanging="720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Default="000A54AB" w:rsidP="000A54AB">
      <w:pPr>
        <w:pStyle w:val="HTML"/>
        <w:ind w:left="720" w:hanging="720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Default="000A54AB" w:rsidP="000A54AB">
      <w:pPr>
        <w:pStyle w:val="HTML"/>
        <w:ind w:left="720" w:hanging="720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Default="000A54AB" w:rsidP="000A54AB">
      <w:pPr>
        <w:pStyle w:val="HTML"/>
        <w:ind w:left="720" w:hanging="720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Default="000A54AB" w:rsidP="000A54AB">
      <w:pPr>
        <w:pStyle w:val="HTML"/>
        <w:ind w:left="720" w:hanging="720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Default="000A54AB" w:rsidP="000A54AB">
      <w:pPr>
        <w:pStyle w:val="HTML"/>
        <w:ind w:left="720" w:hanging="720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Default="000A54AB" w:rsidP="000A54AB">
      <w:pPr>
        <w:pStyle w:val="HTML"/>
        <w:ind w:left="720" w:hanging="720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Default="000A54AB" w:rsidP="000A54AB">
      <w:pPr>
        <w:pStyle w:val="HTML"/>
        <w:ind w:left="720" w:hanging="720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Pr="006B4DB3" w:rsidRDefault="000A54AB" w:rsidP="000A54AB">
      <w:pPr>
        <w:pStyle w:val="HTML"/>
        <w:ind w:left="720" w:hanging="720"/>
        <w:rPr>
          <w:rFonts w:ascii="Times New Roman" w:hAnsi="Times New Roman" w:cs="Times New Roman"/>
          <w:sz w:val="24"/>
          <w:szCs w:val="24"/>
          <w:lang w:val="uk-UA"/>
        </w:rPr>
      </w:pPr>
    </w:p>
    <w:p w:rsidR="000A54AB" w:rsidRPr="006B4DB3" w:rsidRDefault="000A54AB" w:rsidP="000A54AB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</w:p>
    <w:p w:rsidR="001E4134" w:rsidRDefault="001E4134" w:rsidP="000A54AB">
      <w:pPr>
        <w:spacing w:line="360" w:lineRule="auto"/>
        <w:jc w:val="center"/>
        <w:rPr>
          <w:b/>
          <w:sz w:val="40"/>
          <w:szCs w:val="40"/>
          <w:lang w:val="uk-UA"/>
        </w:rPr>
      </w:pPr>
    </w:p>
    <w:p w:rsidR="001E4134" w:rsidRDefault="001E4134" w:rsidP="000A54AB">
      <w:pPr>
        <w:spacing w:line="360" w:lineRule="auto"/>
        <w:jc w:val="center"/>
        <w:rPr>
          <w:b/>
          <w:sz w:val="40"/>
          <w:szCs w:val="40"/>
          <w:lang w:val="uk-UA"/>
        </w:rPr>
      </w:pPr>
    </w:p>
    <w:p w:rsidR="001E4134" w:rsidRDefault="001E4134" w:rsidP="000A54AB">
      <w:pPr>
        <w:spacing w:line="360" w:lineRule="auto"/>
        <w:jc w:val="center"/>
        <w:rPr>
          <w:b/>
          <w:sz w:val="40"/>
          <w:szCs w:val="40"/>
          <w:lang w:val="uk-UA"/>
        </w:rPr>
      </w:pPr>
    </w:p>
    <w:p w:rsidR="001E4134" w:rsidRDefault="001E4134" w:rsidP="000A54AB">
      <w:pPr>
        <w:spacing w:line="360" w:lineRule="auto"/>
        <w:jc w:val="center"/>
        <w:rPr>
          <w:b/>
          <w:sz w:val="40"/>
          <w:szCs w:val="40"/>
          <w:lang w:val="uk-UA"/>
        </w:rPr>
      </w:pPr>
    </w:p>
    <w:p w:rsidR="001E4134" w:rsidRDefault="001E4134" w:rsidP="000A54AB">
      <w:pPr>
        <w:spacing w:line="360" w:lineRule="auto"/>
        <w:jc w:val="center"/>
        <w:rPr>
          <w:b/>
          <w:sz w:val="40"/>
          <w:szCs w:val="40"/>
          <w:lang w:val="uk-UA"/>
        </w:rPr>
      </w:pPr>
    </w:p>
    <w:sectPr w:rsidR="001E4134" w:rsidSect="001E4134">
      <w:pgSz w:w="11906" w:h="16838"/>
      <w:pgMar w:top="709" w:right="849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C08" w:rsidRDefault="00B67C08" w:rsidP="00B37041">
      <w:r>
        <w:separator/>
      </w:r>
    </w:p>
  </w:endnote>
  <w:endnote w:type="continuationSeparator" w:id="0">
    <w:p w:rsidR="00B67C08" w:rsidRDefault="00B67C08" w:rsidP="00B37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C08" w:rsidRDefault="00B67C08" w:rsidP="00B37041">
      <w:r>
        <w:separator/>
      </w:r>
    </w:p>
  </w:footnote>
  <w:footnote w:type="continuationSeparator" w:id="0">
    <w:p w:rsidR="00B67C08" w:rsidRDefault="00B67C08" w:rsidP="00B370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A7967"/>
    <w:multiLevelType w:val="hybridMultilevel"/>
    <w:tmpl w:val="318E7D66"/>
    <w:lvl w:ilvl="0" w:tplc="0482714E">
      <w:start w:val="1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04F674D6"/>
    <w:multiLevelType w:val="hybridMultilevel"/>
    <w:tmpl w:val="BE5A30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4491A"/>
    <w:multiLevelType w:val="hybridMultilevel"/>
    <w:tmpl w:val="DF30DCA0"/>
    <w:lvl w:ilvl="0" w:tplc="7722D1B0">
      <w:start w:val="1"/>
      <w:numFmt w:val="decimal"/>
      <w:lvlText w:val="%1."/>
      <w:lvlJc w:val="left"/>
      <w:pPr>
        <w:ind w:left="144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F7062F"/>
    <w:multiLevelType w:val="hybridMultilevel"/>
    <w:tmpl w:val="5B0C5FC8"/>
    <w:lvl w:ilvl="0" w:tplc="C5D404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5EB0CB2"/>
    <w:multiLevelType w:val="hybridMultilevel"/>
    <w:tmpl w:val="0134A27E"/>
    <w:lvl w:ilvl="0" w:tplc="0DD64CFE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17D45344"/>
    <w:multiLevelType w:val="hybridMultilevel"/>
    <w:tmpl w:val="8B2E0D0E"/>
    <w:lvl w:ilvl="0" w:tplc="146245F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602C5C"/>
    <w:multiLevelType w:val="hybridMultilevel"/>
    <w:tmpl w:val="05FE2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A419AD"/>
    <w:multiLevelType w:val="hybridMultilevel"/>
    <w:tmpl w:val="8652A210"/>
    <w:lvl w:ilvl="0" w:tplc="BFBC0A96">
      <w:start w:val="1"/>
      <w:numFmt w:val="decimal"/>
      <w:lvlText w:val="%1."/>
      <w:lvlJc w:val="left"/>
      <w:pPr>
        <w:ind w:left="644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B70261B"/>
    <w:multiLevelType w:val="hybridMultilevel"/>
    <w:tmpl w:val="BA84CB10"/>
    <w:lvl w:ilvl="0" w:tplc="65B66B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C2551F6"/>
    <w:multiLevelType w:val="hybridMultilevel"/>
    <w:tmpl w:val="E00A8038"/>
    <w:lvl w:ilvl="0" w:tplc="D7FEE7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FED5BD1"/>
    <w:multiLevelType w:val="hybridMultilevel"/>
    <w:tmpl w:val="0D583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A3E7C"/>
    <w:multiLevelType w:val="hybridMultilevel"/>
    <w:tmpl w:val="243EDE56"/>
    <w:lvl w:ilvl="0" w:tplc="1B781C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1D0A80"/>
    <w:multiLevelType w:val="hybridMultilevel"/>
    <w:tmpl w:val="46CC59DA"/>
    <w:lvl w:ilvl="0" w:tplc="483EC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2E4083"/>
    <w:multiLevelType w:val="hybridMultilevel"/>
    <w:tmpl w:val="9206928C"/>
    <w:lvl w:ilvl="0" w:tplc="DCCAD93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4">
    <w:nsid w:val="3EA16D90"/>
    <w:multiLevelType w:val="hybridMultilevel"/>
    <w:tmpl w:val="F6F23F50"/>
    <w:lvl w:ilvl="0" w:tplc="5D18B9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F2354A"/>
    <w:multiLevelType w:val="hybridMultilevel"/>
    <w:tmpl w:val="13E0D302"/>
    <w:lvl w:ilvl="0" w:tplc="7D3020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603321"/>
    <w:multiLevelType w:val="hybridMultilevel"/>
    <w:tmpl w:val="17DA7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211A1F"/>
    <w:multiLevelType w:val="hybridMultilevel"/>
    <w:tmpl w:val="1C22CB22"/>
    <w:lvl w:ilvl="0" w:tplc="8BD4D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4AF3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9E7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3087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F21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EA9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7403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404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BC3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5F73483"/>
    <w:multiLevelType w:val="hybridMultilevel"/>
    <w:tmpl w:val="46EE6AFA"/>
    <w:lvl w:ilvl="0" w:tplc="8DEAD38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80C08A7"/>
    <w:multiLevelType w:val="hybridMultilevel"/>
    <w:tmpl w:val="814E2366"/>
    <w:lvl w:ilvl="0" w:tplc="603066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3B26583"/>
    <w:multiLevelType w:val="hybridMultilevel"/>
    <w:tmpl w:val="348066EE"/>
    <w:lvl w:ilvl="0" w:tplc="19D67F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0C16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5655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40E7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B072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E4B91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128F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583F5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922F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6A672E25"/>
    <w:multiLevelType w:val="hybridMultilevel"/>
    <w:tmpl w:val="F43E7584"/>
    <w:lvl w:ilvl="0" w:tplc="DD5E0C80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7C656F"/>
    <w:multiLevelType w:val="hybridMultilevel"/>
    <w:tmpl w:val="3234774E"/>
    <w:lvl w:ilvl="0" w:tplc="29B2DC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6415AC9"/>
    <w:multiLevelType w:val="hybridMultilevel"/>
    <w:tmpl w:val="2CB0D3AA"/>
    <w:lvl w:ilvl="0" w:tplc="70FAAFFE">
      <w:start w:val="1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>
    <w:nsid w:val="79A2194A"/>
    <w:multiLevelType w:val="hybridMultilevel"/>
    <w:tmpl w:val="DFBCADF4"/>
    <w:lvl w:ilvl="0" w:tplc="B7C0DDAE">
      <w:start w:val="2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7AE15741"/>
    <w:multiLevelType w:val="hybridMultilevel"/>
    <w:tmpl w:val="07FCCF8C"/>
    <w:lvl w:ilvl="0" w:tplc="634823E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CDD0CD7"/>
    <w:multiLevelType w:val="hybridMultilevel"/>
    <w:tmpl w:val="620CCE24"/>
    <w:lvl w:ilvl="0" w:tplc="C632ECC2">
      <w:start w:val="1"/>
      <w:numFmt w:val="decimal"/>
      <w:lvlText w:val="%1."/>
      <w:lvlJc w:val="left"/>
      <w:pPr>
        <w:ind w:left="100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18"/>
  </w:num>
  <w:num w:numId="2">
    <w:abstractNumId w:val="17"/>
  </w:num>
  <w:num w:numId="3">
    <w:abstractNumId w:val="20"/>
  </w:num>
  <w:num w:numId="4">
    <w:abstractNumId w:val="15"/>
  </w:num>
  <w:num w:numId="5">
    <w:abstractNumId w:val="6"/>
  </w:num>
  <w:num w:numId="6">
    <w:abstractNumId w:val="21"/>
  </w:num>
  <w:num w:numId="7">
    <w:abstractNumId w:val="11"/>
  </w:num>
  <w:num w:numId="8">
    <w:abstractNumId w:val="10"/>
  </w:num>
  <w:num w:numId="9">
    <w:abstractNumId w:val="16"/>
  </w:num>
  <w:num w:numId="10">
    <w:abstractNumId w:val="22"/>
  </w:num>
  <w:num w:numId="11">
    <w:abstractNumId w:val="25"/>
  </w:num>
  <w:num w:numId="12">
    <w:abstractNumId w:val="23"/>
  </w:num>
  <w:num w:numId="13">
    <w:abstractNumId w:val="14"/>
  </w:num>
  <w:num w:numId="14">
    <w:abstractNumId w:val="8"/>
  </w:num>
  <w:num w:numId="15">
    <w:abstractNumId w:val="24"/>
  </w:num>
  <w:num w:numId="16">
    <w:abstractNumId w:val="3"/>
  </w:num>
  <w:num w:numId="17">
    <w:abstractNumId w:val="5"/>
  </w:num>
  <w:num w:numId="18">
    <w:abstractNumId w:val="4"/>
  </w:num>
  <w:num w:numId="19">
    <w:abstractNumId w:val="13"/>
  </w:num>
  <w:num w:numId="20">
    <w:abstractNumId w:val="0"/>
  </w:num>
  <w:num w:numId="21">
    <w:abstractNumId w:val="26"/>
  </w:num>
  <w:num w:numId="22">
    <w:abstractNumId w:val="7"/>
  </w:num>
  <w:num w:numId="23">
    <w:abstractNumId w:val="12"/>
  </w:num>
  <w:num w:numId="24">
    <w:abstractNumId w:val="9"/>
  </w:num>
  <w:num w:numId="25">
    <w:abstractNumId w:val="2"/>
  </w:num>
  <w:num w:numId="26">
    <w:abstractNumId w:val="19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2C27"/>
    <w:rsid w:val="000375DD"/>
    <w:rsid w:val="00043821"/>
    <w:rsid w:val="000457ED"/>
    <w:rsid w:val="0006570A"/>
    <w:rsid w:val="00084450"/>
    <w:rsid w:val="000A54AB"/>
    <w:rsid w:val="000C2765"/>
    <w:rsid w:val="000D6278"/>
    <w:rsid w:val="000F679F"/>
    <w:rsid w:val="001467DA"/>
    <w:rsid w:val="0019014A"/>
    <w:rsid w:val="001A4AD8"/>
    <w:rsid w:val="001E4134"/>
    <w:rsid w:val="001F78E7"/>
    <w:rsid w:val="002112CA"/>
    <w:rsid w:val="00237A8D"/>
    <w:rsid w:val="002524F9"/>
    <w:rsid w:val="00257DC0"/>
    <w:rsid w:val="002D48CC"/>
    <w:rsid w:val="002E2054"/>
    <w:rsid w:val="00312468"/>
    <w:rsid w:val="0031304B"/>
    <w:rsid w:val="00316FB5"/>
    <w:rsid w:val="00366907"/>
    <w:rsid w:val="00366E9D"/>
    <w:rsid w:val="003E01E9"/>
    <w:rsid w:val="003E0347"/>
    <w:rsid w:val="003F0596"/>
    <w:rsid w:val="003F1123"/>
    <w:rsid w:val="00406B84"/>
    <w:rsid w:val="00420C63"/>
    <w:rsid w:val="004555CE"/>
    <w:rsid w:val="0048034C"/>
    <w:rsid w:val="00484938"/>
    <w:rsid w:val="004A1C54"/>
    <w:rsid w:val="004E5638"/>
    <w:rsid w:val="00515167"/>
    <w:rsid w:val="00553403"/>
    <w:rsid w:val="005A3AA5"/>
    <w:rsid w:val="005D48BC"/>
    <w:rsid w:val="00601FAB"/>
    <w:rsid w:val="00625F79"/>
    <w:rsid w:val="006406C6"/>
    <w:rsid w:val="00652323"/>
    <w:rsid w:val="00652C27"/>
    <w:rsid w:val="006709A7"/>
    <w:rsid w:val="006B4A76"/>
    <w:rsid w:val="006C0B4D"/>
    <w:rsid w:val="006D1533"/>
    <w:rsid w:val="00737257"/>
    <w:rsid w:val="007659DF"/>
    <w:rsid w:val="00781193"/>
    <w:rsid w:val="00795E04"/>
    <w:rsid w:val="007B4A26"/>
    <w:rsid w:val="007B6C86"/>
    <w:rsid w:val="007E0432"/>
    <w:rsid w:val="007E61D6"/>
    <w:rsid w:val="007F33E6"/>
    <w:rsid w:val="00800101"/>
    <w:rsid w:val="00832D24"/>
    <w:rsid w:val="00843811"/>
    <w:rsid w:val="00871670"/>
    <w:rsid w:val="008A7845"/>
    <w:rsid w:val="00925141"/>
    <w:rsid w:val="00995CC4"/>
    <w:rsid w:val="009D7000"/>
    <w:rsid w:val="00A113F9"/>
    <w:rsid w:val="00A3750B"/>
    <w:rsid w:val="00A82133"/>
    <w:rsid w:val="00A85972"/>
    <w:rsid w:val="00AD546C"/>
    <w:rsid w:val="00B13F3A"/>
    <w:rsid w:val="00B37041"/>
    <w:rsid w:val="00B67C08"/>
    <w:rsid w:val="00BC5B8C"/>
    <w:rsid w:val="00BD7908"/>
    <w:rsid w:val="00BE2105"/>
    <w:rsid w:val="00BE7E0C"/>
    <w:rsid w:val="00BF1646"/>
    <w:rsid w:val="00C014DC"/>
    <w:rsid w:val="00C14D36"/>
    <w:rsid w:val="00C350B1"/>
    <w:rsid w:val="00C53FC9"/>
    <w:rsid w:val="00C55C24"/>
    <w:rsid w:val="00C73224"/>
    <w:rsid w:val="00C75B6A"/>
    <w:rsid w:val="00CB46BE"/>
    <w:rsid w:val="00CE3D14"/>
    <w:rsid w:val="00D266B7"/>
    <w:rsid w:val="00D91845"/>
    <w:rsid w:val="00E05DD4"/>
    <w:rsid w:val="00E079E4"/>
    <w:rsid w:val="00E10C76"/>
    <w:rsid w:val="00E21B05"/>
    <w:rsid w:val="00E33F3E"/>
    <w:rsid w:val="00EA517F"/>
    <w:rsid w:val="00F2132C"/>
    <w:rsid w:val="00F635AD"/>
    <w:rsid w:val="00F65F86"/>
    <w:rsid w:val="00FD2B0C"/>
    <w:rsid w:val="00FD7EB0"/>
    <w:rsid w:val="00FE1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A54AB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04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70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3704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370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14D3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0A54A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A54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54AB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0A54AB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0A54AB"/>
    <w:pPr>
      <w:spacing w:before="100" w:beforeAutospacing="1" w:after="100" w:afterAutospacing="1"/>
    </w:pPr>
  </w:style>
  <w:style w:type="paragraph" w:customStyle="1" w:styleId="k1">
    <w:name w:val="k1"/>
    <w:basedOn w:val="a"/>
    <w:rsid w:val="000A54AB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0A5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A54A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0A54AB"/>
    <w:rPr>
      <w:i/>
      <w:iCs/>
    </w:rPr>
  </w:style>
  <w:style w:type="character" w:customStyle="1" w:styleId="mw-headline">
    <w:name w:val="mw-headline"/>
    <w:basedOn w:val="a0"/>
    <w:rsid w:val="000A54AB"/>
  </w:style>
  <w:style w:type="character" w:styleId="HTML1">
    <w:name w:val="HTML Typewriter"/>
    <w:basedOn w:val="a0"/>
    <w:uiPriority w:val="99"/>
    <w:semiHidden/>
    <w:unhideWhenUsed/>
    <w:rsid w:val="000A54AB"/>
    <w:rPr>
      <w:rFonts w:ascii="Courier New" w:eastAsia="Times New Roman" w:hAnsi="Courier New" w:cs="Courier New"/>
      <w:sz w:val="20"/>
      <w:szCs w:val="20"/>
    </w:rPr>
  </w:style>
  <w:style w:type="character" w:customStyle="1" w:styleId="1">
    <w:name w:val="Название1"/>
    <w:basedOn w:val="a0"/>
    <w:rsid w:val="000A54AB"/>
  </w:style>
  <w:style w:type="character" w:customStyle="1" w:styleId="text">
    <w:name w:val="text"/>
    <w:basedOn w:val="a0"/>
    <w:rsid w:val="000A54AB"/>
  </w:style>
  <w:style w:type="character" w:styleId="ad">
    <w:name w:val="Strong"/>
    <w:uiPriority w:val="22"/>
    <w:qFormat/>
    <w:rsid w:val="00F2132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3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k.wikipedia.org/wiki/%D0%86%D1%82%D0%B0%D0%BB%D1%96%D0%B9%D1%81%D1%8C%D0%BA%D0%B0_%D0%BC%D0%BE%D0%B2%D0%B0" TargetMode="External"/><Relationship Id="rId18" Type="http://schemas.openxmlformats.org/officeDocument/2006/relationships/hyperlink" Target="http://uk.wikipedia.org/wiki/%D0%A2%D1%80%D0%B0%D0%B2%D0%BB%D0%B5%D0%BD%D0%BD%D1%8F" TargetMode="External"/><Relationship Id="rId26" Type="http://schemas.openxmlformats.org/officeDocument/2006/relationships/hyperlink" Target="http://tarasshevchenko.at.ua/photo/2" TargetMode="External"/><Relationship Id="rId3" Type="http://schemas.openxmlformats.org/officeDocument/2006/relationships/styles" Target="styles.xml"/><Relationship Id="rId21" Type="http://schemas.openxmlformats.org/officeDocument/2006/relationships/hyperlink" Target="http://uk.wikipedia.org/wiki/%D0%A2%D1%80%D0%B0%D0%B2%D0%B5%D0%BD%D1%8C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1875" TargetMode="External"/><Relationship Id="rId17" Type="http://schemas.openxmlformats.org/officeDocument/2006/relationships/hyperlink" Target="http://uk.wikipedia.org/wiki/%D0%93%D1%80%D0%B0%D0%B2%D1%96%D1%8E%D0%B2%D0%B0%D0%BD%D0%BD%D1%8F" TargetMode="External"/><Relationship Id="rId25" Type="http://schemas.openxmlformats.org/officeDocument/2006/relationships/hyperlink" Target="http://www.br.com.ua/referats/Literatura/21950.htm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uk.wikipedia.org/wiki/%D0%A7%D0%BE%D1%80%D0%BD%D0%B8%D0%BB%D0%BE" TargetMode="External"/><Relationship Id="rId20" Type="http://schemas.openxmlformats.org/officeDocument/2006/relationships/hyperlink" Target="http://uk.wikipedia.org/wiki/%D0%9C%D0%B5%D1%82%D0%B0%D0%BB" TargetMode="External"/><Relationship Id="rId29" Type="http://schemas.openxmlformats.org/officeDocument/2006/relationships/hyperlink" Target="http://tarasshevchenko.at.ua/photo/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1799" TargetMode="External"/><Relationship Id="rId24" Type="http://schemas.openxmlformats.org/officeDocument/2006/relationships/hyperlink" Target="http://uk.wikipedia.org/wiki/1861" TargetMode="External"/><Relationship Id="rId32" Type="http://schemas.openxmlformats.org/officeDocument/2006/relationships/hyperlink" Target="http://ukrtvory.ru/tvir-opis-za-kartinoyu-t-shevchenka-avtoportret-1840-r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uk.wikipedia.org/wiki/%D0%86%D1%82%D0%B0%D0%BB%D1%96%D0%B9%D1%81%D1%8C%D0%BA%D0%B0_%D0%BC%D0%BE%D0%B2%D0%B0" TargetMode="External"/><Relationship Id="rId23" Type="http://schemas.openxmlformats.org/officeDocument/2006/relationships/hyperlink" Target="http://uk.wikipedia.org/wiki/1_%D0%BB%D1%8E%D1%82%D0%BE%D0%B3%D0%BE" TargetMode="External"/><Relationship Id="rId28" Type="http://schemas.openxmlformats.org/officeDocument/2006/relationships/hyperlink" Target="http://tarasshevchenko.at.ua/photo/dari_v_chigrini_1649_roku_1844/2-0-56" TargetMode="External"/><Relationship Id="rId10" Type="http://schemas.openxmlformats.org/officeDocument/2006/relationships/hyperlink" Target="http://uk.wikipedia.org/wiki/%D0%93%D1%80%D0%B0%D0%B2%D1%8E%D1%80%D0%B0" TargetMode="External"/><Relationship Id="rId19" Type="http://schemas.openxmlformats.org/officeDocument/2006/relationships/hyperlink" Target="http://uk.wikipedia.org/wiki/%D0%9A%D0%B8%D1%81%D0%BB%D0%BE%D1%82%D0%B0" TargetMode="External"/><Relationship Id="rId31" Type="http://schemas.openxmlformats.org/officeDocument/2006/relationships/hyperlink" Target="http://litopys.org.ua/shevchenko/spog62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uk.wikipedia.org/wiki/%D0%A4%D1%80%D0%B0%D0%BD%D1%86%D1%83%D0%B7%D1%8C%D0%BA%D0%B0_%D0%BC%D0%BE%D0%B2%D0%B0" TargetMode="External"/><Relationship Id="rId14" Type="http://schemas.openxmlformats.org/officeDocument/2006/relationships/hyperlink" Target="http://uk.wikipedia.org/wiki/%D0%92%D0%BE%D0%B4%D0%B0" TargetMode="External"/><Relationship Id="rId22" Type="http://schemas.openxmlformats.org/officeDocument/2006/relationships/hyperlink" Target="http://uk.wikipedia.org/w/index.php?title=%D0%9E%D1%81%D0%B2%D1%96%D1%82%D0%BB%D0%B5%D0%BD%D0%BD%D1%8F&amp;action=edit&amp;redlink=1" TargetMode="External"/><Relationship Id="rId27" Type="http://schemas.openxmlformats.org/officeDocument/2006/relationships/hyperlink" Target="http://www.ukrreferat.com/index.php?referat=52617&amp;pg=2" TargetMode="External"/><Relationship Id="rId30" Type="http://schemas.openxmlformats.org/officeDocument/2006/relationships/hyperlink" Target="http://www.ukrreferat.com/index.php?referat=66016&amp;pg=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8B621-85F1-4C6F-AD10-4A94E13D7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13</Pages>
  <Words>17885</Words>
  <Characters>10195</Characters>
  <Application>Microsoft Office Word</Application>
  <DocSecurity>0</DocSecurity>
  <Lines>84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28024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243</cp:revision>
  <cp:lastPrinted>2017-01-11T12:20:00Z</cp:lastPrinted>
  <dcterms:created xsi:type="dcterms:W3CDTF">2012-03-27T20:41:00Z</dcterms:created>
  <dcterms:modified xsi:type="dcterms:W3CDTF">2017-01-12T17:40:00Z</dcterms:modified>
</cp:coreProperties>
</file>