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center"/>
        <w:rPr>
          <w:b/>
          <w:i/>
          <w:sz w:val="56"/>
          <w:szCs w:val="56"/>
          <w:lang w:val="uk-UA"/>
        </w:rPr>
      </w:pP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center"/>
        <w:rPr>
          <w:b/>
          <w:i/>
          <w:sz w:val="56"/>
          <w:szCs w:val="56"/>
          <w:lang w:val="uk-UA"/>
        </w:rPr>
      </w:pPr>
      <w:r w:rsidRPr="00DD6048">
        <w:rPr>
          <w:b/>
          <w:i/>
          <w:sz w:val="56"/>
          <w:szCs w:val="56"/>
          <w:lang w:val="uk-UA"/>
        </w:rPr>
        <w:t xml:space="preserve">Улас </w:t>
      </w:r>
      <w:proofErr w:type="spellStart"/>
      <w:r w:rsidRPr="00DD6048">
        <w:rPr>
          <w:b/>
          <w:i/>
          <w:sz w:val="56"/>
          <w:szCs w:val="56"/>
          <w:lang w:val="uk-UA"/>
        </w:rPr>
        <w:t>Самчук</w:t>
      </w:r>
      <w:proofErr w:type="spellEnd"/>
      <w:r w:rsidRPr="00DD6048">
        <w:rPr>
          <w:b/>
          <w:i/>
          <w:sz w:val="56"/>
          <w:szCs w:val="56"/>
          <w:lang w:val="uk-UA"/>
        </w:rPr>
        <w:t>. Життєвий і творчий шлях письменника. «Марія» - перший в українській літературі твір про голодомор. Головна героїня – сильний характер і борець, символ незалежності та страдниці України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center"/>
        <w:rPr>
          <w:i/>
          <w:sz w:val="44"/>
          <w:szCs w:val="44"/>
          <w:lang w:val="uk-UA"/>
        </w:rPr>
      </w:pPr>
      <w:r w:rsidRPr="00DD6048">
        <w:rPr>
          <w:b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60288" behindDoc="1" locked="0" layoutInCell="1" allowOverlap="1" wp14:anchorId="1CFC46AB" wp14:editId="152FD4DB">
            <wp:simplePos x="0" y="0"/>
            <wp:positionH relativeFrom="column">
              <wp:posOffset>1601166</wp:posOffset>
            </wp:positionH>
            <wp:positionV relativeFrom="paragraph">
              <wp:posOffset>164023</wp:posOffset>
            </wp:positionV>
            <wp:extent cx="3657600" cy="3486150"/>
            <wp:effectExtent l="0" t="0" r="0" b="0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6048">
        <w:rPr>
          <w:i/>
          <w:sz w:val="44"/>
          <w:szCs w:val="44"/>
          <w:lang w:val="uk-UA"/>
        </w:rPr>
        <w:t>(урок – дослідження)</w:t>
      </w:r>
    </w:p>
    <w:p w:rsidR="00D456DF" w:rsidRPr="00DD6048" w:rsidRDefault="00D456DF" w:rsidP="00D456DF">
      <w:pPr>
        <w:spacing w:line="360" w:lineRule="auto"/>
        <w:jc w:val="both"/>
        <w:rPr>
          <w:i/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both"/>
        <w:rPr>
          <w:i/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D456DF" w:rsidRPr="00DD6048" w:rsidRDefault="00D456DF" w:rsidP="00D456DF">
      <w:pPr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br w:type="page"/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lastRenderedPageBreak/>
        <w:t xml:space="preserve">Тема. </w:t>
      </w:r>
      <w:r w:rsidRPr="00DD6048">
        <w:rPr>
          <w:sz w:val="32"/>
          <w:szCs w:val="32"/>
          <w:lang w:val="uk-UA"/>
        </w:rPr>
        <w:t xml:space="preserve"> Улас </w:t>
      </w:r>
      <w:proofErr w:type="spellStart"/>
      <w:r w:rsidRPr="00DD6048">
        <w:rPr>
          <w:sz w:val="32"/>
          <w:szCs w:val="32"/>
          <w:lang w:val="uk-UA"/>
        </w:rPr>
        <w:t>Самчук</w:t>
      </w:r>
      <w:proofErr w:type="spellEnd"/>
      <w:r w:rsidRPr="00DD6048">
        <w:rPr>
          <w:sz w:val="32"/>
          <w:szCs w:val="32"/>
          <w:lang w:val="uk-UA"/>
        </w:rPr>
        <w:t>.  Життєвий і творчий шлях письменника.          «Марія» - перший в українській літературі твір про  голодомор. Головна героїня Марія – сильний характер і борець, символ незалежності  та страдниці України.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Мета.</w:t>
      </w:r>
      <w:r w:rsidRPr="00DD6048">
        <w:rPr>
          <w:sz w:val="32"/>
          <w:szCs w:val="32"/>
          <w:lang w:val="uk-UA"/>
        </w:rPr>
        <w:t xml:space="preserve"> Познайомити  старшокласників з життєвим і творчим шляхом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 xml:space="preserve">.  Увести учнів у цікавий світ героїв роману « Марія». 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Закріпити вивчене з теорії літератури :  роман –  хроніка, композиція твору. Розкрити проблематику роману. На основі  </w:t>
      </w:r>
      <w:proofErr w:type="spellStart"/>
      <w:r w:rsidRPr="00DD6048">
        <w:rPr>
          <w:sz w:val="32"/>
          <w:szCs w:val="32"/>
          <w:lang w:val="uk-UA"/>
        </w:rPr>
        <w:t>ідейно</w:t>
      </w:r>
      <w:proofErr w:type="spellEnd"/>
      <w:r w:rsidRPr="00DD6048">
        <w:rPr>
          <w:sz w:val="32"/>
          <w:szCs w:val="32"/>
          <w:lang w:val="uk-UA"/>
        </w:rPr>
        <w:t xml:space="preserve"> – психологічного аналізу твору шляхом досліджень з’ясувати разом із учнями авторське розуміння добра і зла, морального права людини бути </w:t>
      </w:r>
      <w:proofErr w:type="spellStart"/>
      <w:r w:rsidRPr="00DD6048">
        <w:rPr>
          <w:sz w:val="32"/>
          <w:szCs w:val="32"/>
          <w:lang w:val="uk-UA"/>
        </w:rPr>
        <w:t>щасливою,осмислити</w:t>
      </w:r>
      <w:proofErr w:type="spellEnd"/>
      <w:r w:rsidRPr="00DD6048">
        <w:rPr>
          <w:sz w:val="32"/>
          <w:szCs w:val="32"/>
          <w:lang w:val="uk-UA"/>
        </w:rPr>
        <w:t xml:space="preserve"> художню цінність твору.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Виховувати відповідальність за свої вчинки, вміння підкорити всі свої риси характеру заради досягнення мети.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Обладнання: </w:t>
      </w:r>
      <w:r w:rsidRPr="00DD6048">
        <w:rPr>
          <w:sz w:val="32"/>
          <w:szCs w:val="32"/>
          <w:lang w:val="uk-UA"/>
        </w:rPr>
        <w:t xml:space="preserve">роман « Марія», виставка книг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 xml:space="preserve">, папка матеріалів для учнів « </w:t>
      </w:r>
      <w:proofErr w:type="spellStart"/>
      <w:r w:rsidRPr="00DD6048">
        <w:rPr>
          <w:sz w:val="32"/>
          <w:szCs w:val="32"/>
          <w:lang w:val="uk-UA"/>
        </w:rPr>
        <w:t>Шпаргалочка</w:t>
      </w:r>
      <w:proofErr w:type="spellEnd"/>
      <w:r w:rsidRPr="00DD6048">
        <w:rPr>
          <w:sz w:val="32"/>
          <w:szCs w:val="32"/>
          <w:lang w:val="uk-UA"/>
        </w:rPr>
        <w:t>».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Форми роботи:</w:t>
      </w:r>
      <w:r w:rsidRPr="00DD6048">
        <w:rPr>
          <w:sz w:val="32"/>
          <w:szCs w:val="32"/>
          <w:lang w:val="uk-UA"/>
        </w:rPr>
        <w:t xml:space="preserve"> бесіда, робота з текстами, рефлектором, аналіз ситуації, метод « </w:t>
      </w:r>
      <w:proofErr w:type="spellStart"/>
      <w:r w:rsidRPr="00DD6048">
        <w:rPr>
          <w:sz w:val="32"/>
          <w:szCs w:val="32"/>
          <w:lang w:val="uk-UA"/>
        </w:rPr>
        <w:t>Кубування</w:t>
      </w:r>
      <w:proofErr w:type="spellEnd"/>
      <w:r w:rsidRPr="00DD6048">
        <w:rPr>
          <w:sz w:val="32"/>
          <w:szCs w:val="32"/>
          <w:lang w:val="uk-UA"/>
        </w:rPr>
        <w:t>», передбачення, диспут.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Метод аналізу:</w:t>
      </w:r>
      <w:r w:rsidRPr="00DD6048">
        <w:rPr>
          <w:sz w:val="32"/>
          <w:szCs w:val="32"/>
          <w:lang w:val="uk-UA"/>
        </w:rPr>
        <w:t xml:space="preserve"> дослідницький.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DD6048">
        <w:rPr>
          <w:b/>
          <w:noProof/>
          <w:sz w:val="32"/>
          <w:szCs w:val="32"/>
          <w:lang w:val="uk-UA" w:eastAsia="uk-UA"/>
        </w:rPr>
        <w:drawing>
          <wp:inline distT="0" distB="0" distL="0" distR="0" wp14:anchorId="67059B04" wp14:editId="5D18D0E7">
            <wp:extent cx="1065671" cy="659959"/>
            <wp:effectExtent l="0" t="0" r="127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014" cy="664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6DF" w:rsidRPr="00DD6048" w:rsidRDefault="00D456DF" w:rsidP="00D456DF">
      <w:pPr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br w:type="page"/>
      </w:r>
    </w:p>
    <w:p w:rsidR="00D456DF" w:rsidRPr="00DD6048" w:rsidRDefault="00D456DF" w:rsidP="00D456DF">
      <w:pPr>
        <w:spacing w:line="360" w:lineRule="auto"/>
        <w:jc w:val="right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lastRenderedPageBreak/>
        <w:t>Епіграф уроку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 ставив і зараз ставлю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собі досить як на письменника,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виразні завдання : хочу бути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літописцем українського простору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 добі, яку сам бачу, щиро переживаю.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Улас </w:t>
      </w:r>
      <w:proofErr w:type="spellStart"/>
      <w:r w:rsidRPr="00DD6048">
        <w:rPr>
          <w:sz w:val="32"/>
          <w:szCs w:val="32"/>
          <w:lang w:val="uk-UA"/>
        </w:rPr>
        <w:t>Самчук</w:t>
      </w:r>
      <w:proofErr w:type="spellEnd"/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О Боже правий! Не карай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За мій хмільний гріховний </w:t>
      </w:r>
      <w:proofErr w:type="spellStart"/>
      <w:r w:rsidRPr="00DD6048">
        <w:rPr>
          <w:sz w:val="32"/>
          <w:szCs w:val="32"/>
          <w:lang w:val="uk-UA"/>
        </w:rPr>
        <w:t>нрав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Бо ж не бездушна я піщинка,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Всевишній Боже, я ж бо – жінка!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Жива, земна – із плоті й крові – 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 прагну ласки і любові.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 думках, вві сні і наяву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Твоєю волею живу,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Молюсь тобі, але не каюсь,-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Моєї в тім нема вини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Прости. Помилуй. </w:t>
      </w:r>
      <w:proofErr w:type="spellStart"/>
      <w:r w:rsidRPr="00DD6048">
        <w:rPr>
          <w:sz w:val="32"/>
          <w:szCs w:val="32"/>
          <w:lang w:val="uk-UA"/>
        </w:rPr>
        <w:t>Сохрани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D456DF" w:rsidRPr="00DD6048" w:rsidRDefault="00D456DF" w:rsidP="00D456DF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М. </w:t>
      </w:r>
      <w:proofErr w:type="spellStart"/>
      <w:r w:rsidRPr="00DD6048">
        <w:rPr>
          <w:sz w:val="32"/>
          <w:szCs w:val="32"/>
          <w:lang w:val="uk-UA"/>
        </w:rPr>
        <w:t>Тарасіч</w:t>
      </w:r>
      <w:proofErr w:type="spellEnd"/>
    </w:p>
    <w:p w:rsidR="00D456DF" w:rsidRPr="00DD6048" w:rsidRDefault="00D456DF" w:rsidP="00D456DF">
      <w:pPr>
        <w:spacing w:line="360" w:lineRule="auto"/>
        <w:jc w:val="right"/>
        <w:rPr>
          <w:b/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D456DF" w:rsidRPr="00DD6048" w:rsidRDefault="00D456DF" w:rsidP="00D456DF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DD6048">
        <w:rPr>
          <w:b/>
          <w:noProof/>
          <w:sz w:val="32"/>
          <w:szCs w:val="32"/>
          <w:lang w:val="uk-UA" w:eastAsia="uk-UA"/>
        </w:rPr>
        <w:drawing>
          <wp:inline distT="0" distB="0" distL="0" distR="0" wp14:anchorId="1C130FB4" wp14:editId="224E2171">
            <wp:extent cx="928713" cy="1114456"/>
            <wp:effectExtent l="2222" t="0" r="0" b="7302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40397" cy="1128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6DF" w:rsidRPr="00DD6048" w:rsidRDefault="00D456DF" w:rsidP="00D456DF">
      <w:pPr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br w:type="page"/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lastRenderedPageBreak/>
        <w:t xml:space="preserve">Тип уроку: </w:t>
      </w:r>
      <w:r w:rsidRPr="00DD6048">
        <w:rPr>
          <w:sz w:val="32"/>
          <w:szCs w:val="32"/>
          <w:lang w:val="uk-UA"/>
        </w:rPr>
        <w:t>урок – дослідження.</w:t>
      </w:r>
    </w:p>
    <w:p w:rsidR="00D456DF" w:rsidRPr="00DD6048" w:rsidRDefault="00D456DF" w:rsidP="00D456DF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                             Хід уроку</w:t>
      </w:r>
    </w:p>
    <w:p w:rsidR="00D456DF" w:rsidRPr="00DD6048" w:rsidRDefault="00D456DF" w:rsidP="00D456DF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І. Оголошення теми, мети та завдань уроку.</w:t>
      </w:r>
    </w:p>
    <w:p w:rsidR="00D456DF" w:rsidRPr="00DD6048" w:rsidRDefault="00D456DF" w:rsidP="00D456DF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ІІ. Сприйняття й засвоєння учителем навчального матеріалу.</w:t>
      </w:r>
    </w:p>
    <w:p w:rsidR="00D456DF" w:rsidRPr="00DD6048" w:rsidRDefault="00D456DF" w:rsidP="00D456DF">
      <w:pPr>
        <w:pStyle w:val="a3"/>
        <w:numPr>
          <w:ilvl w:val="0"/>
          <w:numId w:val="1"/>
        </w:numPr>
        <w:spacing w:line="360" w:lineRule="auto"/>
        <w:ind w:left="0" w:firstLine="0"/>
        <w:contextualSpacing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Вступне слово вчителя.</w:t>
      </w:r>
    </w:p>
    <w:p w:rsidR="00D456DF" w:rsidRPr="00DD6048" w:rsidRDefault="00D456DF" w:rsidP="00D456DF">
      <w:pPr>
        <w:pStyle w:val="a3"/>
        <w:spacing w:line="360" w:lineRule="auto"/>
        <w:ind w:left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Ім’я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>, замовчуване  в Україні впродовж десятиліть, має стати знаним і близьким для кожного з нас, бо він дуже любив Батьківщину, рідний народ, вийшов із низин і дійшов до вершин національної культури,  створив такі панорамні літературні полотна, якими можемо пишатися  перед світом, що  залишаються в українському просторі навіки. Його відлучили від рідного народу, бо  був патріотом і прозорливцем, що передбачив велике майбутнє Україні.</w:t>
      </w:r>
    </w:p>
    <w:p w:rsidR="00D456DF" w:rsidRPr="00DD6048" w:rsidRDefault="00D456DF" w:rsidP="00D456DF">
      <w:pPr>
        <w:pStyle w:val="a3"/>
        <w:spacing w:line="360" w:lineRule="auto"/>
        <w:ind w:left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  У своїх спогадах він писав : « Я не тому письменник українського народу, що вмію писати. Я тому письменник, що відчуваю обов’язок перед народом. Бог вложив у мої руки перо. Хай буде дозволено мені використовувати його для доброго, для потрібного».  Недаремно   Степан  </w:t>
      </w:r>
      <w:proofErr w:type="spellStart"/>
      <w:r w:rsidRPr="00DD6048">
        <w:rPr>
          <w:sz w:val="32"/>
          <w:szCs w:val="32"/>
          <w:lang w:val="uk-UA"/>
        </w:rPr>
        <w:t>Гінчук</w:t>
      </w:r>
      <w:proofErr w:type="spellEnd"/>
      <w:r w:rsidRPr="00DD6048">
        <w:rPr>
          <w:sz w:val="32"/>
          <w:szCs w:val="32"/>
          <w:lang w:val="uk-UA"/>
        </w:rPr>
        <w:t xml:space="preserve">  назвав його «українським Гомером ХХ століття».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Учитель.</w:t>
      </w:r>
      <w:r w:rsidRPr="00DD6048">
        <w:rPr>
          <w:sz w:val="32"/>
          <w:szCs w:val="32"/>
          <w:lang w:val="uk-UA"/>
        </w:rPr>
        <w:t xml:space="preserve"> На попередньому </w:t>
      </w:r>
      <w:proofErr w:type="spellStart"/>
      <w:r w:rsidRPr="00DD6048">
        <w:rPr>
          <w:sz w:val="32"/>
          <w:szCs w:val="32"/>
          <w:lang w:val="uk-UA"/>
        </w:rPr>
        <w:t>уроці</w:t>
      </w:r>
      <w:proofErr w:type="spellEnd"/>
      <w:r w:rsidRPr="00DD6048">
        <w:rPr>
          <w:sz w:val="32"/>
          <w:szCs w:val="32"/>
          <w:lang w:val="uk-UA"/>
        </w:rPr>
        <w:t xml:space="preserve"> у класі були створені групи літературознавців та  істориків, їм були дані випереджувальні завдання.</w:t>
      </w:r>
    </w:p>
    <w:p w:rsidR="00D456DF" w:rsidRPr="00DD6048" w:rsidRDefault="00D456DF" w:rsidP="00D456DF">
      <w:pPr>
        <w:pStyle w:val="a3"/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Одне з них: підготувати біографію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 xml:space="preserve"> та розповісти її присутнім. А ви, користуючись таблицею – рефлектором, простежите дати. Згадайте, як називали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 xml:space="preserve"> літератори, науковці.</w:t>
      </w:r>
    </w:p>
    <w:p w:rsidR="00D456DF" w:rsidRPr="00DD6048" w:rsidRDefault="00D456DF" w:rsidP="00D456DF">
      <w:pPr>
        <w:pStyle w:val="a3"/>
        <w:spacing w:line="360" w:lineRule="auto"/>
        <w:ind w:left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(Діти розповідають, учитель доповнює невідомими фактами з біографії письменника).</w:t>
      </w:r>
    </w:p>
    <w:p w:rsidR="00D456DF" w:rsidRPr="00DD6048" w:rsidRDefault="00D456DF" w:rsidP="00D456DF">
      <w:pPr>
        <w:pStyle w:val="a3"/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 xml:space="preserve">Ознайомити присутніх  із творчістю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D456DF" w:rsidRPr="00DD6048" w:rsidRDefault="00D456DF" w:rsidP="00D456DF">
      <w:pPr>
        <w:pStyle w:val="a3"/>
        <w:spacing w:line="360" w:lineRule="auto"/>
        <w:ind w:left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Учитель перевіряє засвоєння біографії.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Вищий рівень : запитання учителя за рефлектором.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1. Чи можете ви сказати, чому Степан Пінчук назвав 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 xml:space="preserve">  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« Гомером ХХ століття»?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2. Чому Григорій </w:t>
      </w:r>
      <w:proofErr w:type="spellStart"/>
      <w:r w:rsidRPr="00DD6048">
        <w:rPr>
          <w:sz w:val="32"/>
          <w:szCs w:val="32"/>
          <w:lang w:val="uk-UA"/>
        </w:rPr>
        <w:t>Штонь</w:t>
      </w:r>
      <w:proofErr w:type="spellEnd"/>
      <w:r w:rsidRPr="00DD6048">
        <w:rPr>
          <w:sz w:val="32"/>
          <w:szCs w:val="32"/>
          <w:lang w:val="uk-UA"/>
        </w:rPr>
        <w:t xml:space="preserve"> назвав його «автором, який говорив мовою передовсім політики»?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3.Чому Микола Приходько назвав його «всеукраїнським  </w:t>
      </w:r>
      <w:proofErr w:type="spellStart"/>
      <w:r w:rsidRPr="00DD6048">
        <w:rPr>
          <w:sz w:val="32"/>
          <w:szCs w:val="32"/>
          <w:lang w:val="uk-UA"/>
        </w:rPr>
        <w:t>волинякою</w:t>
      </w:r>
      <w:proofErr w:type="spellEnd"/>
      <w:r w:rsidRPr="00DD6048">
        <w:rPr>
          <w:sz w:val="32"/>
          <w:szCs w:val="32"/>
          <w:lang w:val="uk-UA"/>
        </w:rPr>
        <w:t>»?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4. Чому Олександр </w:t>
      </w:r>
      <w:proofErr w:type="spellStart"/>
      <w:r w:rsidRPr="00DD6048">
        <w:rPr>
          <w:sz w:val="32"/>
          <w:szCs w:val="32"/>
          <w:lang w:val="uk-UA"/>
        </w:rPr>
        <w:t>Гідоні</w:t>
      </w:r>
      <w:proofErr w:type="spellEnd"/>
      <w:r w:rsidRPr="00DD6048">
        <w:rPr>
          <w:sz w:val="32"/>
          <w:szCs w:val="32"/>
          <w:lang w:val="uk-UA"/>
        </w:rPr>
        <w:t xml:space="preserve"> назвав його «непохитним бійцем проти всіх видів деспотизму і тоталітаризму, борцем за ідеали свободи і справедливості»?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5.Чи знаєте ви, що письменник мав два прізвища? Одне з них   -                    Улас </w:t>
      </w:r>
      <w:proofErr w:type="spellStart"/>
      <w:r w:rsidRPr="00DD6048">
        <w:rPr>
          <w:sz w:val="32"/>
          <w:szCs w:val="32"/>
          <w:lang w:val="uk-UA"/>
        </w:rPr>
        <w:t>Самчук</w:t>
      </w:r>
      <w:proofErr w:type="spellEnd"/>
      <w:r w:rsidRPr="00DD6048">
        <w:rPr>
          <w:sz w:val="32"/>
          <w:szCs w:val="32"/>
          <w:lang w:val="uk-UA"/>
        </w:rPr>
        <w:t>, а друге - ? (</w:t>
      </w:r>
      <w:proofErr w:type="spellStart"/>
      <w:r w:rsidRPr="00DD6048">
        <w:rPr>
          <w:sz w:val="32"/>
          <w:szCs w:val="32"/>
          <w:lang w:val="uk-UA"/>
        </w:rPr>
        <w:t>Доминчук</w:t>
      </w:r>
      <w:proofErr w:type="spellEnd"/>
      <w:r w:rsidRPr="00DD6048">
        <w:rPr>
          <w:sz w:val="32"/>
          <w:szCs w:val="32"/>
          <w:lang w:val="uk-UA"/>
        </w:rPr>
        <w:t xml:space="preserve"> – 1975 р., Улас отримав паспорт у Канаді на це прізвище).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Достатній рівень : (У цей час працює з тестами «Життя і творчість 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>». Учитель збирає тести, підводить підсумок).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Учитель. </w:t>
      </w:r>
      <w:r w:rsidRPr="00DD6048">
        <w:rPr>
          <w:sz w:val="32"/>
          <w:szCs w:val="32"/>
          <w:lang w:val="uk-UA"/>
        </w:rPr>
        <w:t xml:space="preserve">Своє літературне обдарування  Улас </w:t>
      </w:r>
      <w:proofErr w:type="spellStart"/>
      <w:r w:rsidRPr="00DD6048">
        <w:rPr>
          <w:sz w:val="32"/>
          <w:szCs w:val="32"/>
          <w:lang w:val="uk-UA"/>
        </w:rPr>
        <w:t>Самчук</w:t>
      </w:r>
      <w:proofErr w:type="spellEnd"/>
      <w:r w:rsidRPr="00DD6048">
        <w:rPr>
          <w:sz w:val="32"/>
          <w:szCs w:val="32"/>
          <w:lang w:val="uk-UA"/>
        </w:rPr>
        <w:t xml:space="preserve"> спрямував на відтворення у слові власного бачення новітньої історії України, зокрема, ми бачимо це в романі « Марія».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Про історію створення твору « Марія» розповість представник літературознавчої групи, які готували  випереджувальне завдання.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  Учениця</w:t>
      </w:r>
      <w:r w:rsidRPr="00DD6048">
        <w:rPr>
          <w:sz w:val="32"/>
          <w:szCs w:val="32"/>
          <w:lang w:val="uk-UA"/>
        </w:rPr>
        <w:t xml:space="preserve"> . У 1933 році Улас </w:t>
      </w:r>
      <w:proofErr w:type="spellStart"/>
      <w:r w:rsidRPr="00DD6048">
        <w:rPr>
          <w:sz w:val="32"/>
          <w:szCs w:val="32"/>
          <w:lang w:val="uk-UA"/>
        </w:rPr>
        <w:t>Самчук</w:t>
      </w:r>
      <w:proofErr w:type="spellEnd"/>
      <w:r w:rsidRPr="00DD6048">
        <w:rPr>
          <w:sz w:val="32"/>
          <w:szCs w:val="32"/>
          <w:lang w:val="uk-UA"/>
        </w:rPr>
        <w:t xml:space="preserve"> написав роман « Марія». Сильнішого шедевру про голодомор в Україні  1932-1933 рр. немає і досі. Автор не був очевидцем страшних подій , але пам’ятав голод  у двадцятих , коли з радянської території тікали нещасні люди і просили хоч шматочок хліба. Мав нагоду </w:t>
      </w:r>
      <w:proofErr w:type="spellStart"/>
      <w:r w:rsidRPr="00DD6048">
        <w:rPr>
          <w:sz w:val="32"/>
          <w:szCs w:val="32"/>
          <w:lang w:val="uk-UA"/>
        </w:rPr>
        <w:t>Самчук</w:t>
      </w:r>
      <w:proofErr w:type="spellEnd"/>
      <w:r w:rsidRPr="00DD6048">
        <w:rPr>
          <w:sz w:val="32"/>
          <w:szCs w:val="32"/>
          <w:lang w:val="uk-UA"/>
        </w:rPr>
        <w:t xml:space="preserve"> спілкуватися з тими, кому пощастило вислизнути на волю 1933 р.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 xml:space="preserve">    Роман « Марія» - твір не тільки яскравого змісту, це – самородок, епічне полотно, неповторне на </w:t>
      </w:r>
      <w:proofErr w:type="spellStart"/>
      <w:r w:rsidRPr="00DD6048">
        <w:rPr>
          <w:sz w:val="32"/>
          <w:szCs w:val="32"/>
          <w:lang w:val="uk-UA"/>
        </w:rPr>
        <w:t>мовному</w:t>
      </w:r>
      <w:proofErr w:type="spellEnd"/>
      <w:r w:rsidRPr="00DD6048">
        <w:rPr>
          <w:sz w:val="32"/>
          <w:szCs w:val="32"/>
          <w:lang w:val="uk-UA"/>
        </w:rPr>
        <w:t xml:space="preserve"> й стилістичному рівні.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Улас </w:t>
      </w:r>
      <w:proofErr w:type="spellStart"/>
      <w:r w:rsidRPr="00DD6048">
        <w:rPr>
          <w:sz w:val="32"/>
          <w:szCs w:val="32"/>
          <w:lang w:val="uk-UA"/>
        </w:rPr>
        <w:t>Самчук</w:t>
      </w:r>
      <w:proofErr w:type="spellEnd"/>
      <w:r w:rsidRPr="00DD6048">
        <w:rPr>
          <w:sz w:val="32"/>
          <w:szCs w:val="32"/>
          <w:lang w:val="uk-UA"/>
        </w:rPr>
        <w:t>, розвиваючи гендерне питання, показує, що головна героїня     роману – духовно сильна натура, їй чужі сльозоточивість та жалісність, вона може перевиховати навіть коханого, піти проти всіх існуючих законів заради високої мети.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Учитель.</w:t>
      </w:r>
      <w:r w:rsidRPr="00DD6048">
        <w:rPr>
          <w:sz w:val="32"/>
          <w:szCs w:val="32"/>
          <w:lang w:val="uk-UA"/>
        </w:rPr>
        <w:t xml:space="preserve">  Кожен твір має свій напрям. Отож, попробуємо дослідити напрям твору «Марія».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(Учні називають - «роман»).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Учитель</w:t>
      </w:r>
      <w:r w:rsidRPr="00DD6048">
        <w:rPr>
          <w:sz w:val="32"/>
          <w:szCs w:val="32"/>
          <w:lang w:val="uk-UA"/>
        </w:rPr>
        <w:t xml:space="preserve">.  А зараз відкриємо нашу папку « Шпаргалка» на схемі                     « Види романів» і попробуємо встановити, який саме роман написав Улас </w:t>
      </w:r>
      <w:proofErr w:type="spellStart"/>
      <w:r w:rsidRPr="00DD6048">
        <w:rPr>
          <w:sz w:val="32"/>
          <w:szCs w:val="32"/>
          <w:lang w:val="uk-UA"/>
        </w:rPr>
        <w:t>Самчук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(Учні називають : роман – хроніка. Розглядають схему композиції роману, прослідковуючи за текстом).                                             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Учитель</w:t>
      </w:r>
      <w:r w:rsidRPr="00DD6048">
        <w:rPr>
          <w:sz w:val="32"/>
          <w:szCs w:val="32"/>
          <w:lang w:val="uk-UA"/>
        </w:rPr>
        <w:t xml:space="preserve">. Невеликий за обсягом твір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 xml:space="preserve"> « Марія» є романом за всіма його класичними  канонами : це досить широке епічне полотно, в якому життя головної героїні подане від народження до смерті. Є головна сюжетна лінія (лінія Марії) і дві другорядні (Корнія та </w:t>
      </w:r>
      <w:proofErr w:type="spellStart"/>
      <w:r w:rsidRPr="00DD6048">
        <w:rPr>
          <w:sz w:val="32"/>
          <w:szCs w:val="32"/>
          <w:lang w:val="uk-UA"/>
        </w:rPr>
        <w:t>Гната</w:t>
      </w:r>
      <w:proofErr w:type="spellEnd"/>
      <w:r w:rsidRPr="00DD6048">
        <w:rPr>
          <w:sz w:val="32"/>
          <w:szCs w:val="32"/>
          <w:lang w:val="uk-UA"/>
        </w:rPr>
        <w:t>), кілька дрібних, до кінця не вивершених (Лавріна, Максима, Надії та Артема), порушено ряд проблем.    Одна з проблем розкрита в посвяті : «Матерям, що загинули голодною смертю на Україні в роках 1932-1933».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Так, це проблема голодомору. Перш, ніж її розглянути у романі, я </w:t>
      </w:r>
      <w:proofErr w:type="spellStart"/>
      <w:r w:rsidRPr="00DD6048">
        <w:rPr>
          <w:sz w:val="32"/>
          <w:szCs w:val="32"/>
          <w:lang w:val="uk-UA"/>
        </w:rPr>
        <w:t>надам</w:t>
      </w:r>
      <w:proofErr w:type="spellEnd"/>
      <w:r w:rsidRPr="00DD6048">
        <w:rPr>
          <w:sz w:val="32"/>
          <w:szCs w:val="32"/>
          <w:lang w:val="uk-UA"/>
        </w:rPr>
        <w:t xml:space="preserve"> слово історикам – дослідникам, які вивчили причини голодомору на Україні.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(Короткий виступ учня).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lastRenderedPageBreak/>
        <w:t xml:space="preserve">    Учитель.</w:t>
      </w:r>
      <w:r w:rsidRPr="00DD6048">
        <w:rPr>
          <w:sz w:val="32"/>
          <w:szCs w:val="32"/>
          <w:lang w:val="uk-UA"/>
        </w:rPr>
        <w:t xml:space="preserve"> Роман « Марія» дає нам змогу побачити і пережити події тієї, для нас вже далекої епохи, зробити власний висновок. Цей твір не просто розкриває перед нами життя однієї людини, сім’ї, села, показує традиції цілої країни, але й застерігає : не можна бути аполітичним. Вивчаючи гендерну політику у Європі, Улас </w:t>
      </w:r>
      <w:proofErr w:type="spellStart"/>
      <w:r w:rsidRPr="00DD6048">
        <w:rPr>
          <w:sz w:val="32"/>
          <w:szCs w:val="32"/>
          <w:lang w:val="uk-UA"/>
        </w:rPr>
        <w:t>Самчук</w:t>
      </w:r>
      <w:proofErr w:type="spellEnd"/>
      <w:r w:rsidRPr="00DD6048">
        <w:rPr>
          <w:sz w:val="32"/>
          <w:szCs w:val="32"/>
          <w:lang w:val="uk-UA"/>
        </w:rPr>
        <w:t xml:space="preserve"> уперше в українській літературі змальовує жінку, яка за силою духу рівна Марусі Богуславці чи Роксолані, але доля  дала їй звичайне, не блискуче, зате багатомірне і натужно прожите життя.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Методом « </w:t>
      </w:r>
      <w:proofErr w:type="spellStart"/>
      <w:r w:rsidRPr="00DD6048">
        <w:rPr>
          <w:sz w:val="32"/>
          <w:szCs w:val="32"/>
          <w:lang w:val="uk-UA"/>
        </w:rPr>
        <w:t>Кубування</w:t>
      </w:r>
      <w:proofErr w:type="spellEnd"/>
      <w:r w:rsidRPr="00DD6048">
        <w:rPr>
          <w:sz w:val="32"/>
          <w:szCs w:val="32"/>
          <w:lang w:val="uk-UA"/>
        </w:rPr>
        <w:t>» (проблеми роману на кубі) ми розглянемо проблеми роману і через них проаналізуємо образ Марії, її силу духу.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Проблеми твору на кубі.</w:t>
      </w:r>
    </w:p>
    <w:p w:rsidR="00D456DF" w:rsidRPr="00DD6048" w:rsidRDefault="00D456DF" w:rsidP="00D456DF">
      <w:pPr>
        <w:pStyle w:val="a3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Добро і зло на сторінках роману : філософські категорії і їх реальне втілення.</w:t>
      </w:r>
    </w:p>
    <w:p w:rsidR="00D456DF" w:rsidRPr="00DD6048" w:rsidRDefault="00D456DF" w:rsidP="00D456DF">
      <w:pPr>
        <w:pStyle w:val="a3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Змалювання в долі Марії типової  української жінки – трудівниці і традиції самої України. Індивідуальність Марії.</w:t>
      </w:r>
    </w:p>
    <w:p w:rsidR="00D456DF" w:rsidRPr="00DD6048" w:rsidRDefault="00D456DF" w:rsidP="00D456DF">
      <w:pPr>
        <w:pStyle w:val="a3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proofErr w:type="spellStart"/>
      <w:r w:rsidRPr="00DD6048">
        <w:rPr>
          <w:sz w:val="32"/>
          <w:szCs w:val="32"/>
          <w:lang w:val="uk-UA"/>
        </w:rPr>
        <w:t>Гнат</w:t>
      </w:r>
      <w:proofErr w:type="spellEnd"/>
      <w:r w:rsidRPr="00DD6048">
        <w:rPr>
          <w:sz w:val="32"/>
          <w:szCs w:val="32"/>
          <w:lang w:val="uk-UA"/>
        </w:rPr>
        <w:t xml:space="preserve"> і Корній : пошуки щастя і можливості його досягнення тільки на засадах народної моралі.</w:t>
      </w:r>
    </w:p>
    <w:p w:rsidR="00D456DF" w:rsidRPr="00DD6048" w:rsidRDefault="00D456DF" w:rsidP="00D456DF">
      <w:pPr>
        <w:pStyle w:val="a3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Нова мораль більшовиків : Максим – реалізатор більшовицьких ідеалів.</w:t>
      </w:r>
    </w:p>
    <w:p w:rsidR="00D456DF" w:rsidRPr="00DD6048" w:rsidRDefault="00D456DF" w:rsidP="00D456DF">
      <w:pPr>
        <w:pStyle w:val="a3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Відображення гіркої і жахливої правди про Голодомор.</w:t>
      </w:r>
    </w:p>
    <w:p w:rsidR="00D456DF" w:rsidRPr="00DD6048" w:rsidRDefault="00D456DF" w:rsidP="00D456DF">
      <w:pPr>
        <w:pStyle w:val="a3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Віра письменника в </w:t>
      </w:r>
      <w:proofErr w:type="spellStart"/>
      <w:r w:rsidRPr="00DD6048">
        <w:rPr>
          <w:sz w:val="32"/>
          <w:szCs w:val="32"/>
          <w:lang w:val="uk-UA"/>
        </w:rPr>
        <w:t>незнищенність</w:t>
      </w:r>
      <w:proofErr w:type="spellEnd"/>
      <w:r w:rsidRPr="00DD6048">
        <w:rPr>
          <w:sz w:val="32"/>
          <w:szCs w:val="32"/>
          <w:lang w:val="uk-UA"/>
        </w:rPr>
        <w:t xml:space="preserve"> українського народу.</w:t>
      </w:r>
    </w:p>
    <w:p w:rsidR="00D456DF" w:rsidRPr="00DD6048" w:rsidRDefault="00D456DF" w:rsidP="00D456DF">
      <w:pPr>
        <w:pStyle w:val="a3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Мартин </w:t>
      </w:r>
      <w:proofErr w:type="spellStart"/>
      <w:r w:rsidRPr="00DD6048">
        <w:rPr>
          <w:sz w:val="32"/>
          <w:szCs w:val="32"/>
          <w:lang w:val="uk-UA"/>
        </w:rPr>
        <w:t>Заруба</w:t>
      </w:r>
      <w:proofErr w:type="spellEnd"/>
      <w:r w:rsidRPr="00DD6048">
        <w:rPr>
          <w:sz w:val="32"/>
          <w:szCs w:val="32"/>
          <w:lang w:val="uk-UA"/>
        </w:rPr>
        <w:t xml:space="preserve"> – новий тип заможного селянина.</w:t>
      </w:r>
    </w:p>
    <w:p w:rsidR="00D456DF" w:rsidRPr="00DD6048" w:rsidRDefault="00D456DF" w:rsidP="00D456DF">
      <w:pPr>
        <w:pStyle w:val="a3"/>
        <w:numPr>
          <w:ilvl w:val="0"/>
          <w:numId w:val="3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Проблема духовності українців ( любов до землі, до праці, неписані закони роду і народної моралі, віра в Бога, національне розуміння щастя, гріха та неминучості покарання за нього, потреба спокути).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 xml:space="preserve">     Розгля</w:t>
      </w:r>
      <w:r>
        <w:rPr>
          <w:sz w:val="32"/>
          <w:szCs w:val="32"/>
          <w:lang w:val="uk-UA"/>
        </w:rPr>
        <w:t>ньмо проблему : змалювання в дол</w:t>
      </w:r>
      <w:r w:rsidRPr="00DD6048">
        <w:rPr>
          <w:sz w:val="32"/>
          <w:szCs w:val="32"/>
          <w:lang w:val="uk-UA"/>
        </w:rPr>
        <w:t>і Марії типового життєвого шляху української жінки – трудівниці і традиції самої України. Індивідуальність Марії.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(Форма – бесіда).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Марія прожила 71 рік 11 місяців. Як ви думаєте, чому письменник так суворо дотримується опису цих днів життя героїні?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Розкажіть про буття осиротілої в 6 років Марії, спочатку пастушки, потім наймички. Знайдіть, як автор це описує у творі.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Які принципи народної моралі виховує в сироти Марії ще змалку сільське оточення?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у багатьох романах , так і в цьому, присутній любовний трикутник.   Розгляньмо його.</w:t>
      </w:r>
    </w:p>
    <w:p w:rsidR="00D456DF" w:rsidRPr="00DD6048" w:rsidRDefault="00D456DF" w:rsidP="00D456DF">
      <w:pPr>
        <w:spacing w:line="360" w:lineRule="auto"/>
        <w:jc w:val="center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Марія</w: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noProof/>
          <w:sz w:val="32"/>
          <w:szCs w:val="3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5B69B" wp14:editId="1B1B27E3">
                <wp:simplePos x="0" y="0"/>
                <wp:positionH relativeFrom="column">
                  <wp:posOffset>1833880</wp:posOffset>
                </wp:positionH>
                <wp:positionV relativeFrom="paragraph">
                  <wp:posOffset>13970</wp:posOffset>
                </wp:positionV>
                <wp:extent cx="1562100" cy="1257300"/>
                <wp:effectExtent l="0" t="0" r="19050" b="19050"/>
                <wp:wrapNone/>
                <wp:docPr id="23" name="Равнобедренный тре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2100" cy="12573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FDAEA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3" o:spid="_x0000_s1026" type="#_x0000_t5" style="position:absolute;margin-left:144.4pt;margin-top:1.1pt;width:12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" fillcolor="#5b9bd5 [3204]" strokecolor="#1f4d78 [1604]" strokeweight="1pt">
                <v:path arrowok="t"/>
              </v:shape>
            </w:pict>
          </mc:Fallback>
        </mc:AlternateContent>
      </w:r>
    </w:p>
    <w:p w:rsidR="00D456DF" w:rsidRPr="00DD6048" w:rsidRDefault="00D456DF" w:rsidP="00D456DF">
      <w:pPr>
        <w:spacing w:line="360" w:lineRule="auto"/>
        <w:jc w:val="both"/>
        <w:rPr>
          <w:sz w:val="32"/>
          <w:szCs w:val="32"/>
          <w:lang w:val="uk-UA"/>
        </w:rPr>
      </w:pPr>
    </w:p>
    <w:p w:rsidR="00D456DF" w:rsidRPr="00DD6048" w:rsidRDefault="00D456DF" w:rsidP="00D456DF">
      <w:pPr>
        <w:pStyle w:val="a3"/>
        <w:spacing w:line="360" w:lineRule="auto"/>
        <w:ind w:left="0"/>
        <w:jc w:val="both"/>
        <w:rPr>
          <w:sz w:val="32"/>
          <w:szCs w:val="32"/>
          <w:lang w:val="uk-UA"/>
        </w:rPr>
      </w:pP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ab/>
      </w:r>
      <w:proofErr w:type="spellStart"/>
      <w:r w:rsidRPr="00DD6048">
        <w:rPr>
          <w:sz w:val="32"/>
          <w:szCs w:val="32"/>
          <w:lang w:val="uk-UA"/>
        </w:rPr>
        <w:t>Гнат</w:t>
      </w:r>
      <w:proofErr w:type="spellEnd"/>
      <w:r w:rsidRPr="00DD6048">
        <w:rPr>
          <w:sz w:val="32"/>
          <w:szCs w:val="32"/>
          <w:lang w:val="uk-UA"/>
        </w:rPr>
        <w:tab/>
        <w:t>Корній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(Учитель демонструє схему – трикутник).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tabs>
          <w:tab w:val="left" w:pos="709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Чому Марія пішла заміж за </w:t>
      </w:r>
      <w:proofErr w:type="spellStart"/>
      <w:r w:rsidRPr="00DD6048">
        <w:rPr>
          <w:sz w:val="32"/>
          <w:szCs w:val="32"/>
          <w:lang w:val="uk-UA"/>
        </w:rPr>
        <w:t>Гната</w:t>
      </w:r>
      <w:proofErr w:type="spellEnd"/>
      <w:r w:rsidRPr="00DD6048">
        <w:rPr>
          <w:sz w:val="32"/>
          <w:szCs w:val="32"/>
          <w:lang w:val="uk-UA"/>
        </w:rPr>
        <w:t>, хоча кохала Корнія?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tabs>
          <w:tab w:val="left" w:pos="709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Чому Марія почала дівувати.?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tabs>
          <w:tab w:val="left" w:pos="709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Оцінка автором Корнієвої сім’ї. Знайдіть у тексті.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tabs>
          <w:tab w:val="left" w:pos="709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жилося Марії з Корнієм?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tabs>
          <w:tab w:val="left" w:pos="709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Чому вона терпіла  знущання , а не повернулася до </w:t>
      </w:r>
      <w:proofErr w:type="spellStart"/>
      <w:r w:rsidRPr="00DD6048">
        <w:rPr>
          <w:sz w:val="32"/>
          <w:szCs w:val="32"/>
          <w:lang w:val="uk-UA"/>
        </w:rPr>
        <w:t>Гната</w:t>
      </w:r>
      <w:proofErr w:type="spellEnd"/>
      <w:r w:rsidRPr="00DD6048">
        <w:rPr>
          <w:sz w:val="32"/>
          <w:szCs w:val="32"/>
          <w:lang w:val="uk-UA"/>
        </w:rPr>
        <w:t xml:space="preserve">? (спокута гріха, відчувала вину перед </w:t>
      </w:r>
      <w:proofErr w:type="spellStart"/>
      <w:r w:rsidRPr="00DD6048">
        <w:rPr>
          <w:sz w:val="32"/>
          <w:szCs w:val="32"/>
          <w:lang w:val="uk-UA"/>
        </w:rPr>
        <w:t>Гнатом</w:t>
      </w:r>
      <w:proofErr w:type="spellEnd"/>
      <w:r w:rsidRPr="00DD6048">
        <w:rPr>
          <w:sz w:val="32"/>
          <w:szCs w:val="32"/>
          <w:lang w:val="uk-UA"/>
        </w:rPr>
        <w:t>).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Учитель.</w:t>
      </w:r>
      <w:r w:rsidRPr="00DD6048">
        <w:rPr>
          <w:sz w:val="32"/>
          <w:szCs w:val="32"/>
          <w:lang w:val="uk-UA"/>
        </w:rPr>
        <w:t xml:space="preserve"> Діти, використовуючи метод «Аналіз ситуацій», ваш життєвий досвід, задумайтесь, як би ви вчинили на місці Марії, </w:t>
      </w:r>
      <w:proofErr w:type="spellStart"/>
      <w:r w:rsidRPr="00DD6048">
        <w:rPr>
          <w:sz w:val="32"/>
          <w:szCs w:val="32"/>
          <w:lang w:val="uk-UA"/>
        </w:rPr>
        <w:t>Гната</w:t>
      </w:r>
      <w:proofErr w:type="spellEnd"/>
      <w:r w:rsidRPr="00DD6048">
        <w:rPr>
          <w:sz w:val="32"/>
          <w:szCs w:val="32"/>
          <w:lang w:val="uk-UA"/>
        </w:rPr>
        <w:t>, Корнія?</w:t>
      </w:r>
    </w:p>
    <w:p w:rsidR="00D456DF" w:rsidRPr="00DD6048" w:rsidRDefault="00D456DF" w:rsidP="00D456DF">
      <w:pPr>
        <w:tabs>
          <w:tab w:val="left" w:pos="1860"/>
          <w:tab w:val="left" w:pos="5520"/>
          <w:tab w:val="left" w:pos="10205"/>
        </w:tabs>
        <w:spacing w:line="360" w:lineRule="auto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 xml:space="preserve">    (Виступи дітей).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tabs>
          <w:tab w:val="left" w:pos="709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 типове, а що індивідуальне виявляється в характері Марії? (вперше в ті часи виступає за розлучення, боротьбу за своє щастя, сильний характер).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tabs>
          <w:tab w:val="left" w:pos="709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Рід Марії гине. Чи трагічний весь настрій твору?</w:t>
      </w:r>
    </w:p>
    <w:p w:rsidR="00D456DF" w:rsidRPr="00DD6048" w:rsidRDefault="00D456DF" w:rsidP="00D456DF">
      <w:pPr>
        <w:pStyle w:val="a3"/>
        <w:tabs>
          <w:tab w:val="left" w:pos="1860"/>
          <w:tab w:val="left" w:pos="5520"/>
        </w:tabs>
        <w:spacing w:line="360" w:lineRule="auto"/>
        <w:ind w:left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(На думку С. </w:t>
      </w:r>
      <w:proofErr w:type="spellStart"/>
      <w:r w:rsidRPr="00DD6048">
        <w:rPr>
          <w:sz w:val="32"/>
          <w:szCs w:val="32"/>
          <w:lang w:val="uk-UA"/>
        </w:rPr>
        <w:t>Гунчука</w:t>
      </w:r>
      <w:proofErr w:type="spellEnd"/>
      <w:r w:rsidRPr="00DD6048">
        <w:rPr>
          <w:sz w:val="32"/>
          <w:szCs w:val="32"/>
          <w:lang w:val="uk-UA"/>
        </w:rPr>
        <w:t xml:space="preserve">, « саме Улас </w:t>
      </w:r>
      <w:proofErr w:type="spellStart"/>
      <w:r w:rsidRPr="00DD6048">
        <w:rPr>
          <w:sz w:val="32"/>
          <w:szCs w:val="32"/>
          <w:lang w:val="uk-UA"/>
        </w:rPr>
        <w:t>Самчук</w:t>
      </w:r>
      <w:proofErr w:type="spellEnd"/>
      <w:r w:rsidRPr="00DD6048">
        <w:rPr>
          <w:sz w:val="32"/>
          <w:szCs w:val="32"/>
          <w:lang w:val="uk-UA"/>
        </w:rPr>
        <w:t xml:space="preserve"> втілив у своїй творчості трагічну долю українського народу ХХ століття»).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Оптимістична трагедія (сонце сходить, Марія помирає, тобто вимушена смерть. Автор застерігає від загибелі Україну).</w:t>
      </w:r>
    </w:p>
    <w:p w:rsidR="00D456DF" w:rsidRPr="00DD6048" w:rsidRDefault="00D456DF" w:rsidP="00D456DF">
      <w:pPr>
        <w:pStyle w:val="a3"/>
        <w:numPr>
          <w:ilvl w:val="0"/>
          <w:numId w:val="4"/>
        </w:numPr>
        <w:tabs>
          <w:tab w:val="left" w:pos="709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ви вважаєте, чому образ Божої Матері на обкладинці книжки?</w:t>
      </w:r>
    </w:p>
    <w:p w:rsidR="00D456DF" w:rsidRPr="00DD6048" w:rsidRDefault="00D456DF" w:rsidP="00D456DF">
      <w:pPr>
        <w:pStyle w:val="a3"/>
        <w:tabs>
          <w:tab w:val="left" w:pos="1860"/>
          <w:tab w:val="left" w:pos="5520"/>
        </w:tabs>
        <w:spacing w:line="360" w:lineRule="auto"/>
        <w:ind w:left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(Образ Марії піднесено до біблійної героїні, до рівня символу України).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Учитель.</w:t>
      </w:r>
      <w:r w:rsidRPr="00DD6048">
        <w:rPr>
          <w:sz w:val="32"/>
          <w:szCs w:val="32"/>
          <w:lang w:val="uk-UA"/>
        </w:rPr>
        <w:t xml:space="preserve"> Кожна земна жінка носить у собі життя. Вона є чиста, свята. Перед вами картина Рафаеля « Мадонна». Гляньте, які чисті, святі в неї очі. Як вона оберігає </w:t>
      </w:r>
      <w:proofErr w:type="spellStart"/>
      <w:r w:rsidRPr="00DD6048">
        <w:rPr>
          <w:sz w:val="32"/>
          <w:szCs w:val="32"/>
          <w:lang w:val="uk-UA"/>
        </w:rPr>
        <w:t>дитя!Мадонна</w:t>
      </w:r>
      <w:proofErr w:type="spellEnd"/>
      <w:r w:rsidRPr="00DD6048">
        <w:rPr>
          <w:sz w:val="32"/>
          <w:szCs w:val="32"/>
          <w:lang w:val="uk-UA"/>
        </w:rPr>
        <w:t xml:space="preserve"> вічна, як саме життя.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Дозвольте застосувати метод  « Передбачення» і   запитати:</w:t>
      </w:r>
    </w:p>
    <w:p w:rsidR="00D456DF" w:rsidRPr="00DD6048" w:rsidRDefault="00D456DF" w:rsidP="00D456DF">
      <w:pPr>
        <w:tabs>
          <w:tab w:val="left" w:pos="567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-Як ви вважаєте, якби нащадки Маріїного роду вижили, якими вони були б у житті?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(Виступи дітей).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Учитель.</w:t>
      </w:r>
      <w:r w:rsidRPr="00DD6048">
        <w:rPr>
          <w:sz w:val="32"/>
          <w:szCs w:val="32"/>
          <w:lang w:val="uk-UA"/>
        </w:rPr>
        <w:t xml:space="preserve"> Сьогодні ми розглянули життя і творчість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>, його роман « Марія». Скажіть, будь  ласка, чи відповідають епіграфи  темі уроку?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ІІІ. Підсумок уроку.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 Учитель.</w:t>
      </w:r>
      <w:r w:rsidRPr="00DD6048">
        <w:rPr>
          <w:sz w:val="32"/>
          <w:szCs w:val="32"/>
          <w:lang w:val="uk-UA"/>
        </w:rPr>
        <w:t xml:space="preserve"> Як ви вважаєте, які проблеми у романі « Марія» є актуальними і сьогодні?</w:t>
      </w:r>
    </w:p>
    <w:p w:rsidR="00D456DF" w:rsidRPr="00DD6048" w:rsidRDefault="00D456DF" w:rsidP="00D456DF">
      <w:pPr>
        <w:tabs>
          <w:tab w:val="left" w:pos="426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 (Відповіді дітей).</w:t>
      </w:r>
    </w:p>
    <w:p w:rsidR="00D456DF" w:rsidRPr="00DD6048" w:rsidRDefault="00D456DF" w:rsidP="00D456DF">
      <w:pPr>
        <w:pStyle w:val="a3"/>
        <w:numPr>
          <w:ilvl w:val="0"/>
          <w:numId w:val="5"/>
        </w:numPr>
        <w:tabs>
          <w:tab w:val="left" w:pos="567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Проблема батьків і дітей.</w:t>
      </w:r>
    </w:p>
    <w:p w:rsidR="00D456DF" w:rsidRPr="00DD6048" w:rsidRDefault="00D456DF" w:rsidP="00D456DF">
      <w:pPr>
        <w:pStyle w:val="a3"/>
        <w:numPr>
          <w:ilvl w:val="0"/>
          <w:numId w:val="5"/>
        </w:numPr>
        <w:tabs>
          <w:tab w:val="left" w:pos="567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>Любові та сімейного щастя.</w:t>
      </w:r>
    </w:p>
    <w:p w:rsidR="00D456DF" w:rsidRPr="00DD6048" w:rsidRDefault="00D456DF" w:rsidP="00D456DF">
      <w:pPr>
        <w:pStyle w:val="a3"/>
        <w:numPr>
          <w:ilvl w:val="0"/>
          <w:numId w:val="5"/>
        </w:numPr>
        <w:tabs>
          <w:tab w:val="left" w:pos="567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Духовності та віри в Бога.</w:t>
      </w:r>
    </w:p>
    <w:p w:rsidR="00D456DF" w:rsidRPr="00DD6048" w:rsidRDefault="00D456DF" w:rsidP="00D456DF">
      <w:pPr>
        <w:pStyle w:val="a3"/>
        <w:numPr>
          <w:ilvl w:val="0"/>
          <w:numId w:val="5"/>
        </w:numPr>
        <w:tabs>
          <w:tab w:val="left" w:pos="567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Національної свідомості та гідності.</w:t>
      </w:r>
    </w:p>
    <w:p w:rsidR="00D456DF" w:rsidRPr="00DD6048" w:rsidRDefault="00D456DF" w:rsidP="00D456DF">
      <w:pPr>
        <w:pStyle w:val="a3"/>
        <w:numPr>
          <w:ilvl w:val="0"/>
          <w:numId w:val="5"/>
        </w:numPr>
        <w:tabs>
          <w:tab w:val="left" w:pos="567"/>
          <w:tab w:val="left" w:pos="5520"/>
        </w:tabs>
        <w:spacing w:line="360" w:lineRule="auto"/>
        <w:ind w:left="0" w:firstLine="0"/>
        <w:contextualSpacing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Добра і зла.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    Учитель.</w:t>
      </w:r>
      <w:r w:rsidRPr="00DD6048">
        <w:rPr>
          <w:sz w:val="32"/>
          <w:szCs w:val="32"/>
          <w:lang w:val="uk-UA"/>
        </w:rPr>
        <w:t xml:space="preserve"> Щоб людина залишалася </w:t>
      </w:r>
      <w:proofErr w:type="spellStart"/>
      <w:r w:rsidRPr="00DD6048">
        <w:rPr>
          <w:sz w:val="32"/>
          <w:szCs w:val="32"/>
          <w:lang w:val="uk-UA"/>
        </w:rPr>
        <w:t>людиною,їй</w:t>
      </w:r>
      <w:proofErr w:type="spellEnd"/>
      <w:r w:rsidRPr="00DD6048">
        <w:rPr>
          <w:sz w:val="32"/>
          <w:szCs w:val="32"/>
          <w:lang w:val="uk-UA"/>
        </w:rPr>
        <w:t xml:space="preserve"> потрібні любов і віра. Вони дають силу. Настрій роману – оптимістичний. Кожен із нас сьогодні повинен знайти своє місце в житті, визначивши, хто він : син чи дочка України, представник великого народу чи бидло, українець чи малорос. Задумайтеся над цим уже сьогодні.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 ІУ. Домашнє завдання.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 Високий рівень : підготувати розповідь  « Роман «Марія» : уроки минулого для прийдешнього».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Достатній рівень : дослідити мову, художні особливості роману.</w:t>
      </w:r>
    </w:p>
    <w:p w:rsidR="00D456DF" w:rsidRPr="00DD6048" w:rsidRDefault="00D456DF" w:rsidP="00D456DF">
      <w:pPr>
        <w:tabs>
          <w:tab w:val="left" w:pos="1860"/>
          <w:tab w:val="left" w:pos="5520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   Середній рівень : скласти хронологічну таблицю життя і творчості Уласа </w:t>
      </w:r>
      <w:proofErr w:type="spellStart"/>
      <w:r w:rsidRPr="00DD6048">
        <w:rPr>
          <w:sz w:val="32"/>
          <w:szCs w:val="32"/>
          <w:lang w:val="uk-UA"/>
        </w:rPr>
        <w:t>Самчука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BF30B9" w:rsidRPr="00D456DF" w:rsidRDefault="00D456DF">
      <w:pPr>
        <w:rPr>
          <w:lang w:val="uk-UA"/>
        </w:rPr>
      </w:pPr>
      <w:bookmarkStart w:id="0" w:name="_GoBack"/>
      <w:bookmarkEnd w:id="0"/>
    </w:p>
    <w:sectPr w:rsidR="00BF30B9" w:rsidRPr="00D456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F0A98"/>
    <w:multiLevelType w:val="hybridMultilevel"/>
    <w:tmpl w:val="749029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877EA"/>
    <w:multiLevelType w:val="hybridMultilevel"/>
    <w:tmpl w:val="E9EA3B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E5841"/>
    <w:multiLevelType w:val="hybridMultilevel"/>
    <w:tmpl w:val="E0C6B7BE"/>
    <w:lvl w:ilvl="0" w:tplc="B04E24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784CE2"/>
    <w:multiLevelType w:val="hybridMultilevel"/>
    <w:tmpl w:val="12FA7BE6"/>
    <w:lvl w:ilvl="0" w:tplc="BEF8DB5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9" w:hanging="360"/>
      </w:pPr>
    </w:lvl>
    <w:lvl w:ilvl="2" w:tplc="0422001B" w:tentative="1">
      <w:start w:val="1"/>
      <w:numFmt w:val="lowerRoman"/>
      <w:lvlText w:val="%3."/>
      <w:lvlJc w:val="right"/>
      <w:pPr>
        <w:ind w:left="3219" w:hanging="180"/>
      </w:pPr>
    </w:lvl>
    <w:lvl w:ilvl="3" w:tplc="0422000F" w:tentative="1">
      <w:start w:val="1"/>
      <w:numFmt w:val="decimal"/>
      <w:lvlText w:val="%4."/>
      <w:lvlJc w:val="left"/>
      <w:pPr>
        <w:ind w:left="3939" w:hanging="360"/>
      </w:pPr>
    </w:lvl>
    <w:lvl w:ilvl="4" w:tplc="04220019" w:tentative="1">
      <w:start w:val="1"/>
      <w:numFmt w:val="lowerLetter"/>
      <w:lvlText w:val="%5."/>
      <w:lvlJc w:val="left"/>
      <w:pPr>
        <w:ind w:left="4659" w:hanging="360"/>
      </w:pPr>
    </w:lvl>
    <w:lvl w:ilvl="5" w:tplc="0422001B" w:tentative="1">
      <w:start w:val="1"/>
      <w:numFmt w:val="lowerRoman"/>
      <w:lvlText w:val="%6."/>
      <w:lvlJc w:val="right"/>
      <w:pPr>
        <w:ind w:left="5379" w:hanging="180"/>
      </w:pPr>
    </w:lvl>
    <w:lvl w:ilvl="6" w:tplc="0422000F" w:tentative="1">
      <w:start w:val="1"/>
      <w:numFmt w:val="decimal"/>
      <w:lvlText w:val="%7."/>
      <w:lvlJc w:val="left"/>
      <w:pPr>
        <w:ind w:left="6099" w:hanging="360"/>
      </w:pPr>
    </w:lvl>
    <w:lvl w:ilvl="7" w:tplc="04220019" w:tentative="1">
      <w:start w:val="1"/>
      <w:numFmt w:val="lowerLetter"/>
      <w:lvlText w:val="%8."/>
      <w:lvlJc w:val="left"/>
      <w:pPr>
        <w:ind w:left="6819" w:hanging="360"/>
      </w:pPr>
    </w:lvl>
    <w:lvl w:ilvl="8" w:tplc="0422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4">
    <w:nsid w:val="7F7801DF"/>
    <w:multiLevelType w:val="hybridMultilevel"/>
    <w:tmpl w:val="E61432D6"/>
    <w:lvl w:ilvl="0" w:tplc="5EC400A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</w:lvl>
    <w:lvl w:ilvl="3" w:tplc="0422000F" w:tentative="1">
      <w:start w:val="1"/>
      <w:numFmt w:val="decimal"/>
      <w:lvlText w:val="%4."/>
      <w:lvlJc w:val="left"/>
      <w:pPr>
        <w:ind w:left="3654" w:hanging="360"/>
      </w:p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</w:lvl>
    <w:lvl w:ilvl="6" w:tplc="0422000F" w:tentative="1">
      <w:start w:val="1"/>
      <w:numFmt w:val="decimal"/>
      <w:lvlText w:val="%7."/>
      <w:lvlJc w:val="left"/>
      <w:pPr>
        <w:ind w:left="5814" w:hanging="360"/>
      </w:p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6DF"/>
    <w:rsid w:val="00356D4F"/>
    <w:rsid w:val="00D456DF"/>
    <w:rsid w:val="00DD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0C0FC0-4840-42F6-89F7-F16BABF3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6D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6693</Words>
  <Characters>3816</Characters>
  <Application>Microsoft Office Word</Application>
  <DocSecurity>0</DocSecurity>
  <Lines>31</Lines>
  <Paragraphs>20</Paragraphs>
  <ScaleCrop>false</ScaleCrop>
  <Company>SPecialiST RePack</Company>
  <LinksUpToDate>false</LinksUpToDate>
  <CharactersWithSpaces>10489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Панасюк</dc:creator>
  <cp:keywords/>
  <dc:description/>
  <cp:lastModifiedBy>Анна Панасюк</cp:lastModifiedBy>
  <cp:revision>1</cp:revision>
  <dcterms:created xsi:type="dcterms:W3CDTF">2017-01-28T11:52:00Z</dcterms:created>
  <dcterms:modified xsi:type="dcterms:W3CDTF">2017-01-28T11:52:00Z</dcterms:modified>
</cp:coreProperties>
</file>