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0396" w:rsidRDefault="008F2272" w:rsidP="008F2272">
      <w:pPr>
        <w:jc w:val="center"/>
        <w:rPr>
          <w:rFonts w:ascii="Times New Roman" w:hAnsi="Times New Roman" w:cs="Times New Roman"/>
          <w:sz w:val="32"/>
          <w:lang w:val="uk-UA"/>
        </w:rPr>
      </w:pPr>
      <w:r>
        <w:rPr>
          <w:rFonts w:ascii="Times New Roman" w:hAnsi="Times New Roman" w:cs="Times New Roman"/>
          <w:sz w:val="32"/>
        </w:rPr>
        <w:t xml:space="preserve">Тести </w:t>
      </w:r>
      <w:proofErr w:type="gramStart"/>
      <w:r w:rsidR="00A92ED0">
        <w:rPr>
          <w:rFonts w:ascii="Times New Roman" w:hAnsi="Times New Roman" w:cs="Times New Roman"/>
          <w:sz w:val="32"/>
          <w:lang w:val="uk-UA"/>
        </w:rPr>
        <w:t>за твором</w:t>
      </w:r>
      <w:proofErr w:type="gramEnd"/>
      <w:r w:rsidR="00A92ED0">
        <w:rPr>
          <w:rFonts w:ascii="Times New Roman" w:hAnsi="Times New Roman" w:cs="Times New Roman"/>
          <w:sz w:val="32"/>
          <w:lang w:val="uk-UA"/>
        </w:rPr>
        <w:t xml:space="preserve"> Т.Шевченка </w:t>
      </w:r>
      <w:r>
        <w:rPr>
          <w:rFonts w:ascii="Times New Roman" w:hAnsi="Times New Roman" w:cs="Times New Roman"/>
          <w:sz w:val="32"/>
        </w:rPr>
        <w:t>«Гайдамаки».</w:t>
      </w:r>
      <w:r w:rsidR="00070396">
        <w:rPr>
          <w:rFonts w:ascii="Times New Roman" w:hAnsi="Times New Roman" w:cs="Times New Roman"/>
          <w:sz w:val="32"/>
        </w:rPr>
        <w:t xml:space="preserve"> </w:t>
      </w:r>
      <w:r w:rsidR="00070396">
        <w:rPr>
          <w:rFonts w:ascii="Times New Roman" w:hAnsi="Times New Roman" w:cs="Times New Roman"/>
          <w:sz w:val="32"/>
          <w:lang w:val="uk-UA"/>
        </w:rPr>
        <w:t>Складність історичної долі українського народу. Повсталий народ як герой поеми</w:t>
      </w:r>
    </w:p>
    <w:p w:rsidR="008F2272" w:rsidRDefault="008F2272" w:rsidP="008F2272">
      <w:pPr>
        <w:jc w:val="center"/>
        <w:rPr>
          <w:rFonts w:ascii="Times New Roman" w:hAnsi="Times New Roman" w:cs="Times New Roman"/>
          <w:sz w:val="32"/>
          <w:lang w:val="uk-UA"/>
        </w:rPr>
      </w:pPr>
      <w:r>
        <w:rPr>
          <w:rFonts w:ascii="Times New Roman" w:hAnsi="Times New Roman" w:cs="Times New Roman"/>
          <w:sz w:val="32"/>
        </w:rPr>
        <w:t xml:space="preserve"> </w:t>
      </w:r>
    </w:p>
    <w:p w:rsidR="008F2272" w:rsidRPr="00A92ED0" w:rsidRDefault="00A92ED0" w:rsidP="00070396">
      <w:pPr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A92ED0">
        <w:rPr>
          <w:rFonts w:ascii="Times New Roman" w:hAnsi="Times New Roman" w:cs="Times New Roman"/>
          <w:i/>
          <w:sz w:val="28"/>
          <w:szCs w:val="28"/>
          <w:lang w:val="uk-UA"/>
        </w:rPr>
        <w:t>З вибором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однієї правильної відповіді</w:t>
      </w:r>
    </w:p>
    <w:p w:rsidR="008F2272" w:rsidRDefault="008F2272" w:rsidP="008F227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Гайдамаки боролися проти:</w:t>
      </w:r>
    </w:p>
    <w:p w:rsidR="008F2272" w:rsidRPr="00657A3E" w:rsidRDefault="00657A3E" w:rsidP="00657A3E">
      <w:pPr>
        <w:ind w:left="1080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а) </w:t>
      </w:r>
      <w:r w:rsidRPr="00657A3E">
        <w:rPr>
          <w:rFonts w:ascii="Times New Roman" w:hAnsi="Times New Roman" w:cs="Times New Roman"/>
          <w:sz w:val="28"/>
          <w:lang w:val="uk-UA"/>
        </w:rPr>
        <w:t>т</w:t>
      </w:r>
      <w:r w:rsidR="008F2272" w:rsidRPr="00657A3E">
        <w:rPr>
          <w:rFonts w:ascii="Times New Roman" w:hAnsi="Times New Roman" w:cs="Times New Roman"/>
          <w:sz w:val="28"/>
          <w:lang w:val="uk-UA"/>
        </w:rPr>
        <w:t>урків</w:t>
      </w:r>
      <w:r w:rsidRPr="00657A3E">
        <w:rPr>
          <w:rFonts w:ascii="Times New Roman" w:hAnsi="Times New Roman" w:cs="Times New Roman"/>
          <w:sz w:val="28"/>
          <w:lang w:val="uk-UA"/>
        </w:rPr>
        <w:t>;</w:t>
      </w:r>
    </w:p>
    <w:p w:rsidR="008F2272" w:rsidRPr="00657A3E" w:rsidRDefault="00657A3E" w:rsidP="00657A3E">
      <w:pPr>
        <w:ind w:left="1080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б) </w:t>
      </w:r>
      <w:r w:rsidRPr="00657A3E">
        <w:rPr>
          <w:rFonts w:ascii="Times New Roman" w:hAnsi="Times New Roman" w:cs="Times New Roman"/>
          <w:sz w:val="28"/>
          <w:lang w:val="uk-UA"/>
        </w:rPr>
        <w:t>ш</w:t>
      </w:r>
      <w:r w:rsidR="008F2272" w:rsidRPr="00657A3E">
        <w:rPr>
          <w:rFonts w:ascii="Times New Roman" w:hAnsi="Times New Roman" w:cs="Times New Roman"/>
          <w:sz w:val="28"/>
          <w:lang w:val="uk-UA"/>
        </w:rPr>
        <w:t>ведів</w:t>
      </w:r>
      <w:r>
        <w:rPr>
          <w:rFonts w:ascii="Times New Roman" w:hAnsi="Times New Roman" w:cs="Times New Roman"/>
          <w:sz w:val="28"/>
          <w:lang w:val="uk-UA"/>
        </w:rPr>
        <w:t>;</w:t>
      </w:r>
    </w:p>
    <w:p w:rsidR="008F2272" w:rsidRPr="00657A3E" w:rsidRDefault="00657A3E" w:rsidP="00657A3E">
      <w:pPr>
        <w:ind w:left="1080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в) </w:t>
      </w:r>
      <w:r w:rsidRPr="00657A3E">
        <w:rPr>
          <w:rFonts w:ascii="Times New Roman" w:hAnsi="Times New Roman" w:cs="Times New Roman"/>
          <w:sz w:val="28"/>
          <w:lang w:val="uk-UA"/>
        </w:rPr>
        <w:t>п</w:t>
      </w:r>
      <w:r w:rsidR="008F2272" w:rsidRPr="00657A3E">
        <w:rPr>
          <w:rFonts w:ascii="Times New Roman" w:hAnsi="Times New Roman" w:cs="Times New Roman"/>
          <w:sz w:val="28"/>
          <w:lang w:val="uk-UA"/>
        </w:rPr>
        <w:t>оловців</w:t>
      </w:r>
      <w:r>
        <w:rPr>
          <w:rFonts w:ascii="Times New Roman" w:hAnsi="Times New Roman" w:cs="Times New Roman"/>
          <w:sz w:val="28"/>
          <w:lang w:val="uk-UA"/>
        </w:rPr>
        <w:t>;</w:t>
      </w:r>
    </w:p>
    <w:p w:rsidR="008F2272" w:rsidRPr="00657A3E" w:rsidRDefault="00657A3E" w:rsidP="00657A3E">
      <w:pPr>
        <w:ind w:left="1080"/>
        <w:jc w:val="both"/>
        <w:rPr>
          <w:rFonts w:ascii="Times New Roman" w:hAnsi="Times New Roman" w:cs="Times New Roman"/>
          <w:sz w:val="28"/>
          <w:lang w:val="uk-UA"/>
        </w:rPr>
      </w:pPr>
      <w:r w:rsidRPr="00657A3E">
        <w:rPr>
          <w:rFonts w:ascii="Times New Roman" w:hAnsi="Times New Roman" w:cs="Times New Roman"/>
          <w:sz w:val="28"/>
          <w:u w:val="single"/>
          <w:lang w:val="uk-UA"/>
        </w:rPr>
        <w:t xml:space="preserve"> г) ляхів</w:t>
      </w:r>
      <w:r w:rsidRPr="00657A3E">
        <w:rPr>
          <w:rFonts w:ascii="Times New Roman" w:hAnsi="Times New Roman" w:cs="Times New Roman"/>
          <w:sz w:val="28"/>
          <w:u w:val="single"/>
          <w:lang w:val="uk-UA"/>
        </w:rPr>
        <w:tab/>
      </w:r>
      <w:r>
        <w:rPr>
          <w:rFonts w:ascii="Times New Roman" w:hAnsi="Times New Roman" w:cs="Times New Roman"/>
          <w:sz w:val="28"/>
          <w:lang w:val="uk-UA"/>
        </w:rPr>
        <w:tab/>
      </w:r>
      <w:r>
        <w:rPr>
          <w:rFonts w:ascii="Times New Roman" w:hAnsi="Times New Roman" w:cs="Times New Roman"/>
          <w:sz w:val="28"/>
          <w:lang w:val="uk-UA"/>
        </w:rPr>
        <w:tab/>
      </w:r>
      <w:r>
        <w:rPr>
          <w:rFonts w:ascii="Times New Roman" w:hAnsi="Times New Roman" w:cs="Times New Roman"/>
          <w:sz w:val="28"/>
          <w:lang w:val="uk-UA"/>
        </w:rPr>
        <w:tab/>
      </w:r>
      <w:r>
        <w:rPr>
          <w:rFonts w:ascii="Times New Roman" w:hAnsi="Times New Roman" w:cs="Times New Roman"/>
          <w:sz w:val="28"/>
          <w:lang w:val="uk-UA"/>
        </w:rPr>
        <w:tab/>
      </w:r>
      <w:r>
        <w:rPr>
          <w:rFonts w:ascii="Times New Roman" w:hAnsi="Times New Roman" w:cs="Times New Roman"/>
          <w:sz w:val="28"/>
          <w:lang w:val="uk-UA"/>
        </w:rPr>
        <w:tab/>
      </w:r>
      <w:r>
        <w:rPr>
          <w:rFonts w:ascii="Times New Roman" w:hAnsi="Times New Roman" w:cs="Times New Roman"/>
          <w:sz w:val="28"/>
          <w:lang w:val="uk-UA"/>
        </w:rPr>
        <w:tab/>
      </w:r>
      <w:r>
        <w:rPr>
          <w:rFonts w:ascii="Times New Roman" w:hAnsi="Times New Roman" w:cs="Times New Roman"/>
          <w:sz w:val="28"/>
          <w:lang w:val="uk-UA"/>
        </w:rPr>
        <w:tab/>
      </w:r>
      <w:r>
        <w:rPr>
          <w:rFonts w:ascii="Times New Roman" w:hAnsi="Times New Roman" w:cs="Times New Roman"/>
          <w:sz w:val="28"/>
          <w:lang w:val="uk-UA"/>
        </w:rPr>
        <w:tab/>
      </w:r>
      <w:r>
        <w:rPr>
          <w:rFonts w:ascii="Times New Roman" w:hAnsi="Times New Roman" w:cs="Times New Roman"/>
          <w:sz w:val="28"/>
          <w:lang w:val="uk-UA"/>
        </w:rPr>
        <w:tab/>
        <w:t>1 б.</w:t>
      </w:r>
    </w:p>
    <w:p w:rsidR="008F2272" w:rsidRDefault="008F2272" w:rsidP="008F227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У поемі порушено такі проблеми, окрім:</w:t>
      </w:r>
    </w:p>
    <w:p w:rsidR="008F2272" w:rsidRPr="00657A3E" w:rsidRDefault="00657A3E" w:rsidP="00657A3E">
      <w:pPr>
        <w:ind w:left="1080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а) </w:t>
      </w:r>
      <w:r w:rsidRPr="00657A3E">
        <w:rPr>
          <w:rFonts w:ascii="Times New Roman" w:hAnsi="Times New Roman" w:cs="Times New Roman"/>
          <w:sz w:val="28"/>
          <w:lang w:val="uk-UA"/>
        </w:rPr>
        <w:t>з</w:t>
      </w:r>
      <w:r w:rsidR="008F2272" w:rsidRPr="00657A3E">
        <w:rPr>
          <w:rFonts w:ascii="Times New Roman" w:hAnsi="Times New Roman" w:cs="Times New Roman"/>
          <w:sz w:val="28"/>
          <w:lang w:val="uk-UA"/>
        </w:rPr>
        <w:t>бройна боротьба за волю</w:t>
      </w:r>
      <w:r w:rsidRPr="00657A3E">
        <w:rPr>
          <w:rFonts w:ascii="Times New Roman" w:hAnsi="Times New Roman" w:cs="Times New Roman"/>
          <w:sz w:val="28"/>
          <w:lang w:val="uk-UA"/>
        </w:rPr>
        <w:t>;</w:t>
      </w:r>
    </w:p>
    <w:p w:rsidR="008F2272" w:rsidRPr="00657A3E" w:rsidRDefault="00657A3E" w:rsidP="00657A3E">
      <w:pPr>
        <w:ind w:left="1080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б) н</w:t>
      </w:r>
      <w:r w:rsidR="008F2272" w:rsidRPr="00657A3E">
        <w:rPr>
          <w:rFonts w:ascii="Times New Roman" w:hAnsi="Times New Roman" w:cs="Times New Roman"/>
          <w:sz w:val="28"/>
          <w:lang w:val="uk-UA"/>
        </w:rPr>
        <w:t xml:space="preserve">еобхідність дружби </w:t>
      </w:r>
      <w:proofErr w:type="spellStart"/>
      <w:r w:rsidR="008F2272" w:rsidRPr="00657A3E">
        <w:rPr>
          <w:rFonts w:ascii="Times New Roman" w:hAnsi="Times New Roman" w:cs="Times New Roman"/>
          <w:sz w:val="28"/>
          <w:lang w:val="uk-UA"/>
        </w:rPr>
        <w:t>слов</w:t>
      </w:r>
      <w:proofErr w:type="spellEnd"/>
      <w:r w:rsidR="008F2272" w:rsidRPr="00657A3E">
        <w:rPr>
          <w:rFonts w:ascii="Times New Roman" w:hAnsi="Times New Roman" w:cs="Times New Roman"/>
          <w:sz w:val="28"/>
        </w:rPr>
        <w:t>’</w:t>
      </w:r>
      <w:proofErr w:type="spellStart"/>
      <w:r w:rsidR="008F2272" w:rsidRPr="00657A3E">
        <w:rPr>
          <w:rFonts w:ascii="Times New Roman" w:hAnsi="Times New Roman" w:cs="Times New Roman"/>
          <w:sz w:val="28"/>
          <w:lang w:val="uk-UA"/>
        </w:rPr>
        <w:t>янських</w:t>
      </w:r>
      <w:proofErr w:type="spellEnd"/>
      <w:r w:rsidR="008F2272" w:rsidRPr="00657A3E">
        <w:rPr>
          <w:rFonts w:ascii="Times New Roman" w:hAnsi="Times New Roman" w:cs="Times New Roman"/>
          <w:sz w:val="28"/>
          <w:lang w:val="uk-UA"/>
        </w:rPr>
        <w:t xml:space="preserve"> народів</w:t>
      </w:r>
      <w:r w:rsidRPr="00657A3E">
        <w:rPr>
          <w:rFonts w:ascii="Times New Roman" w:hAnsi="Times New Roman" w:cs="Times New Roman"/>
          <w:sz w:val="28"/>
          <w:lang w:val="uk-UA"/>
        </w:rPr>
        <w:t>;</w:t>
      </w:r>
    </w:p>
    <w:p w:rsidR="008F2272" w:rsidRPr="00657A3E" w:rsidRDefault="00657A3E" w:rsidP="00657A3E">
      <w:pPr>
        <w:ind w:left="1080"/>
        <w:jc w:val="both"/>
        <w:rPr>
          <w:rFonts w:ascii="Times New Roman" w:hAnsi="Times New Roman" w:cs="Times New Roman"/>
          <w:sz w:val="28"/>
          <w:u w:val="single"/>
          <w:lang w:val="uk-UA"/>
        </w:rPr>
      </w:pPr>
      <w:r>
        <w:rPr>
          <w:rFonts w:ascii="Times New Roman" w:hAnsi="Times New Roman" w:cs="Times New Roman"/>
          <w:sz w:val="28"/>
          <w:u w:val="single"/>
          <w:lang w:val="uk-UA"/>
        </w:rPr>
        <w:t>в) е</w:t>
      </w:r>
      <w:r w:rsidR="008F2272" w:rsidRPr="00657A3E">
        <w:rPr>
          <w:rFonts w:ascii="Times New Roman" w:hAnsi="Times New Roman" w:cs="Times New Roman"/>
          <w:sz w:val="28"/>
          <w:u w:val="single"/>
          <w:lang w:val="uk-UA"/>
        </w:rPr>
        <w:t>кологія навколишнього середовища</w:t>
      </w:r>
      <w:r w:rsidRPr="00657A3E">
        <w:rPr>
          <w:rFonts w:ascii="Times New Roman" w:hAnsi="Times New Roman" w:cs="Times New Roman"/>
          <w:sz w:val="28"/>
          <w:u w:val="single"/>
          <w:lang w:val="uk-UA"/>
        </w:rPr>
        <w:t>;</w:t>
      </w:r>
    </w:p>
    <w:p w:rsidR="008F2272" w:rsidRDefault="00657A3E" w:rsidP="00657A3E">
      <w:pPr>
        <w:pStyle w:val="a3"/>
        <w:ind w:left="1440" w:hanging="306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г) в</w:t>
      </w:r>
      <w:r w:rsidR="008F2272">
        <w:rPr>
          <w:rFonts w:ascii="Times New Roman" w:hAnsi="Times New Roman" w:cs="Times New Roman"/>
          <w:sz w:val="28"/>
          <w:lang w:val="uk-UA"/>
        </w:rPr>
        <w:t>ідданість загальнонародній справі</w:t>
      </w:r>
      <w:r>
        <w:rPr>
          <w:rFonts w:ascii="Times New Roman" w:hAnsi="Times New Roman" w:cs="Times New Roman"/>
          <w:sz w:val="28"/>
          <w:lang w:val="uk-UA"/>
        </w:rPr>
        <w:t>.</w:t>
      </w:r>
      <w:r>
        <w:rPr>
          <w:rFonts w:ascii="Times New Roman" w:hAnsi="Times New Roman" w:cs="Times New Roman"/>
          <w:sz w:val="28"/>
          <w:lang w:val="uk-UA"/>
        </w:rPr>
        <w:tab/>
      </w:r>
      <w:r>
        <w:rPr>
          <w:rFonts w:ascii="Times New Roman" w:hAnsi="Times New Roman" w:cs="Times New Roman"/>
          <w:sz w:val="28"/>
          <w:lang w:val="uk-UA"/>
        </w:rPr>
        <w:tab/>
      </w:r>
      <w:r>
        <w:rPr>
          <w:rFonts w:ascii="Times New Roman" w:hAnsi="Times New Roman" w:cs="Times New Roman"/>
          <w:sz w:val="28"/>
          <w:lang w:val="uk-UA"/>
        </w:rPr>
        <w:tab/>
      </w:r>
      <w:r>
        <w:rPr>
          <w:rFonts w:ascii="Times New Roman" w:hAnsi="Times New Roman" w:cs="Times New Roman"/>
          <w:sz w:val="28"/>
          <w:lang w:val="uk-UA"/>
        </w:rPr>
        <w:tab/>
        <w:t>1 б.</w:t>
      </w:r>
    </w:p>
    <w:p w:rsidR="008F2272" w:rsidRDefault="008F2272" w:rsidP="008F227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За жанровим різновидом поема «Гайдамаки» - </w:t>
      </w:r>
    </w:p>
    <w:p w:rsidR="008F2272" w:rsidRPr="00657A3E" w:rsidRDefault="00070396" w:rsidP="00657A3E">
      <w:pPr>
        <w:ind w:left="1080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А)</w:t>
      </w:r>
      <w:r w:rsidR="00657A3E">
        <w:rPr>
          <w:rFonts w:ascii="Times New Roman" w:hAnsi="Times New Roman" w:cs="Times New Roman"/>
          <w:sz w:val="28"/>
          <w:lang w:val="uk-UA"/>
        </w:rPr>
        <w:t xml:space="preserve"> </w:t>
      </w:r>
      <w:r w:rsidR="00657A3E" w:rsidRPr="00657A3E">
        <w:rPr>
          <w:rFonts w:ascii="Times New Roman" w:hAnsi="Times New Roman" w:cs="Times New Roman"/>
          <w:sz w:val="28"/>
          <w:lang w:val="uk-UA"/>
        </w:rPr>
        <w:t>історичн</w:t>
      </w:r>
      <w:r>
        <w:rPr>
          <w:rFonts w:ascii="Times New Roman" w:hAnsi="Times New Roman" w:cs="Times New Roman"/>
          <w:sz w:val="28"/>
          <w:lang w:val="uk-UA"/>
        </w:rPr>
        <w:t>а</w:t>
      </w:r>
      <w:r w:rsidR="00657A3E" w:rsidRPr="00657A3E">
        <w:rPr>
          <w:rFonts w:ascii="Times New Roman" w:hAnsi="Times New Roman" w:cs="Times New Roman"/>
          <w:sz w:val="28"/>
          <w:lang w:val="uk-UA"/>
        </w:rPr>
        <w:t>;</w:t>
      </w:r>
    </w:p>
    <w:p w:rsidR="008F2272" w:rsidRPr="00657A3E" w:rsidRDefault="00657A3E" w:rsidP="00657A3E">
      <w:pPr>
        <w:ind w:left="1080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б) </w:t>
      </w:r>
      <w:r w:rsidRPr="00657A3E">
        <w:rPr>
          <w:rFonts w:ascii="Times New Roman" w:hAnsi="Times New Roman" w:cs="Times New Roman"/>
          <w:sz w:val="28"/>
          <w:lang w:val="uk-UA"/>
        </w:rPr>
        <w:t>п</w:t>
      </w:r>
      <w:r w:rsidR="008F2272" w:rsidRPr="00657A3E">
        <w:rPr>
          <w:rFonts w:ascii="Times New Roman" w:hAnsi="Times New Roman" w:cs="Times New Roman"/>
          <w:sz w:val="28"/>
          <w:lang w:val="uk-UA"/>
        </w:rPr>
        <w:t>обутова</w:t>
      </w:r>
      <w:r w:rsidRPr="00657A3E">
        <w:rPr>
          <w:rFonts w:ascii="Times New Roman" w:hAnsi="Times New Roman" w:cs="Times New Roman"/>
          <w:sz w:val="28"/>
          <w:lang w:val="uk-UA"/>
        </w:rPr>
        <w:t>;</w:t>
      </w:r>
    </w:p>
    <w:p w:rsidR="008F2272" w:rsidRDefault="00657A3E" w:rsidP="00657A3E">
      <w:pPr>
        <w:pStyle w:val="a3"/>
        <w:tabs>
          <w:tab w:val="left" w:pos="993"/>
        </w:tabs>
        <w:ind w:left="1440" w:hanging="306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в) с</w:t>
      </w:r>
      <w:r w:rsidR="008F2272">
        <w:rPr>
          <w:rFonts w:ascii="Times New Roman" w:hAnsi="Times New Roman" w:cs="Times New Roman"/>
          <w:sz w:val="28"/>
          <w:lang w:val="uk-UA"/>
        </w:rPr>
        <w:t>оціальна</w:t>
      </w:r>
      <w:r>
        <w:rPr>
          <w:rFonts w:ascii="Times New Roman" w:hAnsi="Times New Roman" w:cs="Times New Roman"/>
          <w:sz w:val="28"/>
          <w:lang w:val="uk-UA"/>
        </w:rPr>
        <w:t>;</w:t>
      </w:r>
    </w:p>
    <w:p w:rsidR="008F2272" w:rsidRDefault="00657A3E" w:rsidP="00657A3E">
      <w:pPr>
        <w:ind w:left="1080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г) </w:t>
      </w:r>
      <w:r w:rsidRPr="00657A3E">
        <w:rPr>
          <w:rFonts w:ascii="Times New Roman" w:hAnsi="Times New Roman" w:cs="Times New Roman"/>
          <w:sz w:val="28"/>
          <w:lang w:val="uk-UA"/>
        </w:rPr>
        <w:t>ф</w:t>
      </w:r>
      <w:r w:rsidR="008F2272" w:rsidRPr="00657A3E">
        <w:rPr>
          <w:rFonts w:ascii="Times New Roman" w:hAnsi="Times New Roman" w:cs="Times New Roman"/>
          <w:sz w:val="28"/>
          <w:lang w:val="uk-UA"/>
        </w:rPr>
        <w:t>ілософськ</w:t>
      </w:r>
      <w:r w:rsidRPr="00657A3E">
        <w:rPr>
          <w:rFonts w:ascii="Times New Roman" w:hAnsi="Times New Roman" w:cs="Times New Roman"/>
          <w:sz w:val="28"/>
          <w:lang w:val="uk-UA"/>
        </w:rPr>
        <w:t>а.</w:t>
      </w:r>
      <w:r>
        <w:rPr>
          <w:rFonts w:ascii="Times New Roman" w:hAnsi="Times New Roman" w:cs="Times New Roman"/>
          <w:sz w:val="28"/>
          <w:lang w:val="uk-UA"/>
        </w:rPr>
        <w:tab/>
      </w:r>
      <w:r>
        <w:rPr>
          <w:rFonts w:ascii="Times New Roman" w:hAnsi="Times New Roman" w:cs="Times New Roman"/>
          <w:sz w:val="28"/>
          <w:lang w:val="uk-UA"/>
        </w:rPr>
        <w:tab/>
      </w:r>
      <w:r>
        <w:rPr>
          <w:rFonts w:ascii="Times New Roman" w:hAnsi="Times New Roman" w:cs="Times New Roman"/>
          <w:sz w:val="28"/>
          <w:lang w:val="uk-UA"/>
        </w:rPr>
        <w:tab/>
      </w:r>
      <w:r>
        <w:rPr>
          <w:rFonts w:ascii="Times New Roman" w:hAnsi="Times New Roman" w:cs="Times New Roman"/>
          <w:sz w:val="28"/>
          <w:lang w:val="uk-UA"/>
        </w:rPr>
        <w:tab/>
      </w:r>
      <w:r>
        <w:rPr>
          <w:rFonts w:ascii="Times New Roman" w:hAnsi="Times New Roman" w:cs="Times New Roman"/>
          <w:sz w:val="28"/>
          <w:lang w:val="uk-UA"/>
        </w:rPr>
        <w:tab/>
      </w:r>
      <w:r>
        <w:rPr>
          <w:rFonts w:ascii="Times New Roman" w:hAnsi="Times New Roman" w:cs="Times New Roman"/>
          <w:sz w:val="28"/>
          <w:lang w:val="uk-UA"/>
        </w:rPr>
        <w:tab/>
      </w:r>
      <w:r>
        <w:rPr>
          <w:rFonts w:ascii="Times New Roman" w:hAnsi="Times New Roman" w:cs="Times New Roman"/>
          <w:sz w:val="28"/>
          <w:lang w:val="uk-UA"/>
        </w:rPr>
        <w:tab/>
      </w:r>
      <w:r>
        <w:rPr>
          <w:rFonts w:ascii="Times New Roman" w:hAnsi="Times New Roman" w:cs="Times New Roman"/>
          <w:sz w:val="28"/>
          <w:lang w:val="uk-UA"/>
        </w:rPr>
        <w:tab/>
        <w:t>1 б.</w:t>
      </w:r>
    </w:p>
    <w:p w:rsidR="00070396" w:rsidRPr="00657A3E" w:rsidRDefault="00070396" w:rsidP="00657A3E">
      <w:pPr>
        <w:ind w:left="1080"/>
        <w:jc w:val="both"/>
        <w:rPr>
          <w:rFonts w:ascii="Times New Roman" w:hAnsi="Times New Roman" w:cs="Times New Roman"/>
          <w:sz w:val="28"/>
          <w:lang w:val="uk-UA"/>
        </w:rPr>
      </w:pPr>
    </w:p>
    <w:p w:rsidR="008F2272" w:rsidRDefault="00A92ED0" w:rsidP="00070396">
      <w:pPr>
        <w:jc w:val="center"/>
        <w:rPr>
          <w:rFonts w:ascii="Times New Roman" w:hAnsi="Times New Roman" w:cs="Times New Roman"/>
          <w:i/>
          <w:sz w:val="28"/>
          <w:lang w:val="uk-UA"/>
        </w:rPr>
      </w:pPr>
      <w:r>
        <w:rPr>
          <w:rFonts w:ascii="Times New Roman" w:hAnsi="Times New Roman" w:cs="Times New Roman"/>
          <w:i/>
          <w:sz w:val="28"/>
          <w:lang w:val="uk-UA"/>
        </w:rPr>
        <w:t>З установленням відповідності</w:t>
      </w:r>
    </w:p>
    <w:p w:rsidR="008F2272" w:rsidRPr="00097F80" w:rsidRDefault="008F2272" w:rsidP="008F227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i/>
          <w:sz w:val="28"/>
          <w:lang w:val="uk-UA"/>
        </w:rPr>
      </w:pPr>
      <w:r w:rsidRPr="00097F80">
        <w:rPr>
          <w:rFonts w:ascii="Times New Roman" w:hAnsi="Times New Roman" w:cs="Times New Roman"/>
          <w:sz w:val="28"/>
          <w:lang w:val="uk-UA"/>
        </w:rPr>
        <w:t xml:space="preserve">Установіть відповідність між </w:t>
      </w:r>
      <w:r>
        <w:rPr>
          <w:rFonts w:ascii="Times New Roman" w:hAnsi="Times New Roman" w:cs="Times New Roman"/>
          <w:sz w:val="28"/>
          <w:lang w:val="uk-UA"/>
        </w:rPr>
        <w:t>назвою розділутаподіями в поемі</w:t>
      </w:r>
      <w:r w:rsidRPr="00097F80">
        <w:rPr>
          <w:rFonts w:ascii="Times New Roman" w:hAnsi="Times New Roman" w:cs="Times New Roman"/>
          <w:sz w:val="28"/>
          <w:lang w:val="uk-UA"/>
        </w:rPr>
        <w:t>.</w:t>
      </w:r>
    </w:p>
    <w:tbl>
      <w:tblPr>
        <w:tblStyle w:val="a4"/>
        <w:tblW w:w="0" w:type="auto"/>
        <w:tblInd w:w="720" w:type="dxa"/>
        <w:tblLook w:val="04A0"/>
      </w:tblPr>
      <w:tblGrid>
        <w:gridCol w:w="3924"/>
        <w:gridCol w:w="4927"/>
      </w:tblGrid>
      <w:tr w:rsidR="008F2272" w:rsidRPr="00097F80" w:rsidTr="00F37787">
        <w:tc>
          <w:tcPr>
            <w:tcW w:w="3924" w:type="dxa"/>
          </w:tcPr>
          <w:p w:rsidR="008F2272" w:rsidRPr="008F2272" w:rsidRDefault="00070396" w:rsidP="00070396">
            <w:pPr>
              <w:ind w:left="360" w:hanging="360"/>
              <w:jc w:val="both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1. «Титар»</w:t>
            </w:r>
          </w:p>
        </w:tc>
        <w:tc>
          <w:tcPr>
            <w:tcW w:w="4927" w:type="dxa"/>
          </w:tcPr>
          <w:p w:rsidR="008F2272" w:rsidRPr="00097F80" w:rsidRDefault="008F2272" w:rsidP="008F227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lang w:val="uk-UA"/>
              </w:rPr>
            </w:pPr>
            <w:r w:rsidRPr="00097F80">
              <w:rPr>
                <w:rFonts w:ascii="Times New Roman" w:hAnsi="Times New Roman" w:cs="Times New Roman"/>
                <w:sz w:val="28"/>
                <w:lang w:val="uk-UA"/>
              </w:rPr>
              <w:t xml:space="preserve">А. </w:t>
            </w:r>
            <w:r w:rsidR="007C0FCC">
              <w:rPr>
                <w:rFonts w:ascii="Times New Roman" w:hAnsi="Times New Roman" w:cs="Times New Roman"/>
                <w:sz w:val="28"/>
                <w:lang w:val="uk-UA"/>
              </w:rPr>
              <w:t>З</w:t>
            </w:r>
            <w:r>
              <w:rPr>
                <w:rFonts w:ascii="Times New Roman" w:hAnsi="Times New Roman" w:cs="Times New Roman"/>
                <w:sz w:val="28"/>
                <w:lang w:val="uk-UA"/>
              </w:rPr>
              <w:t>агальнонародний характер Коліївщини; Ярема з гайдамаками мандрує Україною</w:t>
            </w:r>
          </w:p>
        </w:tc>
      </w:tr>
      <w:tr w:rsidR="008F2272" w:rsidRPr="00097F80" w:rsidTr="00F37787">
        <w:tc>
          <w:tcPr>
            <w:tcW w:w="3924" w:type="dxa"/>
          </w:tcPr>
          <w:p w:rsidR="008F2272" w:rsidRPr="008F2272" w:rsidRDefault="008F2272" w:rsidP="008F2272">
            <w:pPr>
              <w:jc w:val="both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2. «Треті півні»</w:t>
            </w:r>
          </w:p>
        </w:tc>
        <w:tc>
          <w:tcPr>
            <w:tcW w:w="4927" w:type="dxa"/>
          </w:tcPr>
          <w:p w:rsidR="008F2272" w:rsidRPr="00097F80" w:rsidRDefault="008F2272" w:rsidP="00F37787">
            <w:pPr>
              <w:jc w:val="both"/>
              <w:rPr>
                <w:rFonts w:ascii="Times New Roman" w:hAnsi="Times New Roman" w:cs="Times New Roman"/>
                <w:sz w:val="28"/>
                <w:u w:val="single"/>
                <w:lang w:val="uk-UA"/>
              </w:rPr>
            </w:pPr>
            <w:r w:rsidRPr="00097F80">
              <w:rPr>
                <w:rFonts w:ascii="Times New Roman" w:hAnsi="Times New Roman" w:cs="Times New Roman"/>
                <w:sz w:val="28"/>
                <w:lang w:val="uk-UA"/>
              </w:rPr>
              <w:t xml:space="preserve">Б. </w:t>
            </w:r>
            <w:r w:rsidR="007C0FCC">
              <w:rPr>
                <w:rFonts w:ascii="Times New Roman" w:hAnsi="Times New Roman" w:cs="Times New Roman"/>
                <w:sz w:val="28"/>
                <w:lang w:val="uk-UA"/>
              </w:rPr>
              <w:t>П</w:t>
            </w:r>
            <w:r w:rsidR="00A25DE9">
              <w:rPr>
                <w:rFonts w:ascii="Times New Roman" w:hAnsi="Times New Roman" w:cs="Times New Roman"/>
                <w:sz w:val="28"/>
                <w:lang w:val="uk-UA"/>
              </w:rPr>
              <w:t>родовження повстання; трагедія Гонти – убивство синів</w:t>
            </w:r>
          </w:p>
          <w:p w:rsidR="008F2272" w:rsidRPr="00097F80" w:rsidRDefault="008F2272" w:rsidP="00F3778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lang w:val="uk-UA"/>
              </w:rPr>
            </w:pPr>
          </w:p>
        </w:tc>
      </w:tr>
      <w:tr w:rsidR="008F2272" w:rsidRPr="00097F80" w:rsidTr="00F37787">
        <w:tc>
          <w:tcPr>
            <w:tcW w:w="3924" w:type="dxa"/>
          </w:tcPr>
          <w:p w:rsidR="008F2272" w:rsidRPr="008F2272" w:rsidRDefault="008F2272" w:rsidP="008F2272">
            <w:pPr>
              <w:jc w:val="both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lastRenderedPageBreak/>
              <w:t>3. «</w:t>
            </w:r>
            <w:proofErr w:type="spellStart"/>
            <w:r>
              <w:rPr>
                <w:rFonts w:ascii="Times New Roman" w:hAnsi="Times New Roman" w:cs="Times New Roman"/>
                <w:sz w:val="28"/>
                <w:lang w:val="uk-UA"/>
              </w:rPr>
              <w:t>Гупалівщина</w:t>
            </w:r>
            <w:proofErr w:type="spellEnd"/>
            <w:r>
              <w:rPr>
                <w:rFonts w:ascii="Times New Roman" w:hAnsi="Times New Roman" w:cs="Times New Roman"/>
                <w:sz w:val="28"/>
                <w:lang w:val="uk-UA"/>
              </w:rPr>
              <w:t>»</w:t>
            </w:r>
          </w:p>
        </w:tc>
        <w:tc>
          <w:tcPr>
            <w:tcW w:w="4927" w:type="dxa"/>
          </w:tcPr>
          <w:p w:rsidR="008F2272" w:rsidRPr="00097F80" w:rsidRDefault="008F2272" w:rsidP="00F3778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lang w:val="uk-UA"/>
              </w:rPr>
            </w:pPr>
            <w:r w:rsidRPr="00097F80">
              <w:rPr>
                <w:rFonts w:ascii="Times New Roman" w:hAnsi="Times New Roman" w:cs="Times New Roman"/>
                <w:sz w:val="28"/>
                <w:lang w:val="uk-UA"/>
              </w:rPr>
              <w:t xml:space="preserve">В. </w:t>
            </w:r>
            <w:r w:rsidR="007C0FCC">
              <w:rPr>
                <w:rFonts w:ascii="Times New Roman" w:hAnsi="Times New Roman" w:cs="Times New Roman"/>
                <w:sz w:val="28"/>
                <w:lang w:val="uk-UA"/>
              </w:rPr>
              <w:t>Х</w:t>
            </w:r>
            <w:r w:rsidR="00A25DE9">
              <w:rPr>
                <w:rFonts w:ascii="Times New Roman" w:hAnsi="Times New Roman" w:cs="Times New Roman"/>
                <w:sz w:val="28"/>
                <w:lang w:val="uk-UA"/>
              </w:rPr>
              <w:t>арактеристика політичного стану в суспільстві, розкриття причин Коліївщини</w:t>
            </w:r>
          </w:p>
        </w:tc>
      </w:tr>
      <w:tr w:rsidR="008F2272" w:rsidRPr="00097F80" w:rsidTr="00F37787">
        <w:tc>
          <w:tcPr>
            <w:tcW w:w="3924" w:type="dxa"/>
          </w:tcPr>
          <w:p w:rsidR="008F2272" w:rsidRPr="008F2272" w:rsidRDefault="008F2272" w:rsidP="008F2272">
            <w:pPr>
              <w:jc w:val="both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4. «Гонта в Умані»</w:t>
            </w:r>
          </w:p>
        </w:tc>
        <w:tc>
          <w:tcPr>
            <w:tcW w:w="4927" w:type="dxa"/>
          </w:tcPr>
          <w:p w:rsidR="008F2272" w:rsidRPr="00097F80" w:rsidRDefault="007C0FCC" w:rsidP="00F37787">
            <w:pPr>
              <w:jc w:val="both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Г. Г</w:t>
            </w:r>
            <w:r w:rsidR="00A25DE9">
              <w:rPr>
                <w:rFonts w:ascii="Times New Roman" w:hAnsi="Times New Roman" w:cs="Times New Roman"/>
                <w:sz w:val="28"/>
                <w:lang w:val="uk-UA"/>
              </w:rPr>
              <w:t>айдамаки збираються в Чигирині перед повстанням, освячення ножів</w:t>
            </w:r>
          </w:p>
          <w:p w:rsidR="008F2272" w:rsidRPr="00097F80" w:rsidRDefault="008F2272" w:rsidP="00F3778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lang w:val="uk-UA"/>
              </w:rPr>
            </w:pPr>
          </w:p>
        </w:tc>
      </w:tr>
      <w:tr w:rsidR="00070396" w:rsidRPr="00097F80" w:rsidTr="00F37787">
        <w:tc>
          <w:tcPr>
            <w:tcW w:w="3924" w:type="dxa"/>
          </w:tcPr>
          <w:p w:rsidR="00070396" w:rsidRPr="008F2272" w:rsidRDefault="00070396" w:rsidP="00070396">
            <w:pPr>
              <w:ind w:left="360" w:hanging="360"/>
              <w:jc w:val="both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 xml:space="preserve">5. </w:t>
            </w:r>
            <w:r w:rsidRPr="008F2272">
              <w:rPr>
                <w:rFonts w:ascii="Times New Roman" w:hAnsi="Times New Roman" w:cs="Times New Roman"/>
                <w:sz w:val="28"/>
                <w:lang w:val="uk-UA"/>
              </w:rPr>
              <w:t>«Інтродукція»</w:t>
            </w:r>
          </w:p>
        </w:tc>
        <w:tc>
          <w:tcPr>
            <w:tcW w:w="4927" w:type="dxa"/>
          </w:tcPr>
          <w:p w:rsidR="00070396" w:rsidRDefault="00070396" w:rsidP="00F37787">
            <w:pPr>
              <w:jc w:val="both"/>
              <w:rPr>
                <w:rFonts w:ascii="Times New Roman" w:hAnsi="Times New Roman" w:cs="Times New Roman"/>
                <w:sz w:val="28"/>
                <w:lang w:val="uk-UA"/>
              </w:rPr>
            </w:pPr>
          </w:p>
        </w:tc>
      </w:tr>
    </w:tbl>
    <w:p w:rsidR="008F2272" w:rsidRPr="00097F80" w:rsidRDefault="008F2272" w:rsidP="008F2272">
      <w:pPr>
        <w:pStyle w:val="a3"/>
        <w:jc w:val="both"/>
        <w:rPr>
          <w:rFonts w:ascii="Times New Roman" w:hAnsi="Times New Roman" w:cs="Times New Roman"/>
          <w:i/>
          <w:sz w:val="28"/>
          <w:lang w:val="uk-UA"/>
        </w:rPr>
      </w:pPr>
    </w:p>
    <w:p w:rsidR="008F2272" w:rsidRDefault="00070396" w:rsidP="008F2272">
      <w:pPr>
        <w:pStyle w:val="a3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5</w:t>
      </w:r>
      <w:r w:rsidR="00A25DE9">
        <w:rPr>
          <w:rFonts w:ascii="Times New Roman" w:hAnsi="Times New Roman" w:cs="Times New Roman"/>
          <w:sz w:val="28"/>
          <w:lang w:val="uk-UA"/>
        </w:rPr>
        <w:t>-В</w:t>
      </w:r>
      <w:r w:rsidR="00A25DE9">
        <w:rPr>
          <w:rFonts w:ascii="Times New Roman" w:hAnsi="Times New Roman" w:cs="Times New Roman"/>
          <w:sz w:val="28"/>
          <w:lang w:val="uk-UA"/>
        </w:rPr>
        <w:tab/>
        <w:t>2-Г</w:t>
      </w:r>
      <w:r w:rsidR="008F2272" w:rsidRPr="00097F80">
        <w:rPr>
          <w:rFonts w:ascii="Times New Roman" w:hAnsi="Times New Roman" w:cs="Times New Roman"/>
          <w:sz w:val="28"/>
          <w:lang w:val="uk-UA"/>
        </w:rPr>
        <w:tab/>
        <w:t>3-</w:t>
      </w:r>
      <w:r w:rsidR="00A25DE9">
        <w:rPr>
          <w:rFonts w:ascii="Times New Roman" w:hAnsi="Times New Roman" w:cs="Times New Roman"/>
          <w:sz w:val="28"/>
          <w:lang w:val="uk-UA"/>
        </w:rPr>
        <w:t>А</w:t>
      </w:r>
      <w:r w:rsidR="008F2272" w:rsidRPr="00097F80">
        <w:rPr>
          <w:rFonts w:ascii="Times New Roman" w:hAnsi="Times New Roman" w:cs="Times New Roman"/>
          <w:sz w:val="28"/>
          <w:lang w:val="uk-UA"/>
        </w:rPr>
        <w:tab/>
        <w:t>4-</w:t>
      </w:r>
      <w:r w:rsidR="00A25DE9">
        <w:rPr>
          <w:rFonts w:ascii="Times New Roman" w:hAnsi="Times New Roman" w:cs="Times New Roman"/>
          <w:sz w:val="28"/>
          <w:lang w:val="uk-UA"/>
        </w:rPr>
        <w:t>Б</w:t>
      </w:r>
      <w:r w:rsidR="00657A3E">
        <w:rPr>
          <w:rFonts w:ascii="Times New Roman" w:hAnsi="Times New Roman" w:cs="Times New Roman"/>
          <w:sz w:val="28"/>
          <w:lang w:val="uk-UA"/>
        </w:rPr>
        <w:tab/>
      </w:r>
      <w:r w:rsidR="00657A3E">
        <w:rPr>
          <w:rFonts w:ascii="Times New Roman" w:hAnsi="Times New Roman" w:cs="Times New Roman"/>
          <w:sz w:val="28"/>
          <w:lang w:val="uk-UA"/>
        </w:rPr>
        <w:tab/>
      </w:r>
      <w:r w:rsidR="00657A3E">
        <w:rPr>
          <w:rFonts w:ascii="Times New Roman" w:hAnsi="Times New Roman" w:cs="Times New Roman"/>
          <w:sz w:val="28"/>
          <w:lang w:val="uk-UA"/>
        </w:rPr>
        <w:tab/>
      </w:r>
      <w:r w:rsidR="00657A3E">
        <w:rPr>
          <w:rFonts w:ascii="Times New Roman" w:hAnsi="Times New Roman" w:cs="Times New Roman"/>
          <w:sz w:val="28"/>
          <w:lang w:val="uk-UA"/>
        </w:rPr>
        <w:tab/>
      </w:r>
      <w:r w:rsidR="00657A3E">
        <w:rPr>
          <w:rFonts w:ascii="Times New Roman" w:hAnsi="Times New Roman" w:cs="Times New Roman"/>
          <w:sz w:val="28"/>
          <w:lang w:val="uk-UA"/>
        </w:rPr>
        <w:tab/>
      </w:r>
      <w:r w:rsidR="00657A3E">
        <w:rPr>
          <w:rFonts w:ascii="Times New Roman" w:hAnsi="Times New Roman" w:cs="Times New Roman"/>
          <w:sz w:val="28"/>
          <w:lang w:val="uk-UA"/>
        </w:rPr>
        <w:tab/>
      </w:r>
      <w:r w:rsidR="00657A3E">
        <w:rPr>
          <w:rFonts w:ascii="Times New Roman" w:hAnsi="Times New Roman" w:cs="Times New Roman"/>
          <w:sz w:val="28"/>
          <w:lang w:val="uk-UA"/>
        </w:rPr>
        <w:tab/>
      </w:r>
      <w:r w:rsidR="00657A3E">
        <w:rPr>
          <w:rFonts w:ascii="Times New Roman" w:hAnsi="Times New Roman" w:cs="Times New Roman"/>
          <w:sz w:val="28"/>
          <w:lang w:val="uk-UA"/>
        </w:rPr>
        <w:tab/>
        <w:t>4 б.</w:t>
      </w:r>
    </w:p>
    <w:p w:rsidR="00070396" w:rsidRPr="00097F80" w:rsidRDefault="00070396" w:rsidP="008F2272">
      <w:pPr>
        <w:pStyle w:val="a3"/>
        <w:jc w:val="both"/>
        <w:rPr>
          <w:rFonts w:ascii="Times New Roman" w:hAnsi="Times New Roman" w:cs="Times New Roman"/>
          <w:sz w:val="28"/>
          <w:lang w:val="uk-UA"/>
        </w:rPr>
      </w:pPr>
    </w:p>
    <w:p w:rsidR="008F2272" w:rsidRDefault="00A92ED0" w:rsidP="00070396">
      <w:pPr>
        <w:jc w:val="center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i/>
          <w:sz w:val="28"/>
          <w:lang w:val="uk-UA"/>
        </w:rPr>
        <w:t>З установленням хронології</w:t>
      </w:r>
      <w:r w:rsidR="00A25DE9">
        <w:rPr>
          <w:rFonts w:ascii="Times New Roman" w:hAnsi="Times New Roman" w:cs="Times New Roman"/>
          <w:i/>
          <w:sz w:val="28"/>
          <w:lang w:val="uk-UA"/>
        </w:rPr>
        <w:t xml:space="preserve"> подій</w:t>
      </w:r>
    </w:p>
    <w:p w:rsidR="00A25DE9" w:rsidRDefault="007C0FCC" w:rsidP="00A25DE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Розташуйте назви розділів у</w:t>
      </w:r>
      <w:r w:rsidR="00A25DE9">
        <w:rPr>
          <w:rFonts w:ascii="Times New Roman" w:hAnsi="Times New Roman" w:cs="Times New Roman"/>
          <w:sz w:val="28"/>
          <w:lang w:val="uk-UA"/>
        </w:rPr>
        <w:t xml:space="preserve"> хронологічному порядку</w:t>
      </w:r>
    </w:p>
    <w:p w:rsidR="00A25DE9" w:rsidRPr="00657A3E" w:rsidRDefault="00657A3E" w:rsidP="00657A3E">
      <w:pPr>
        <w:ind w:left="1080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а) </w:t>
      </w:r>
      <w:r w:rsidR="00A25DE9" w:rsidRPr="00657A3E">
        <w:rPr>
          <w:rFonts w:ascii="Times New Roman" w:hAnsi="Times New Roman" w:cs="Times New Roman"/>
          <w:sz w:val="28"/>
          <w:lang w:val="uk-UA"/>
        </w:rPr>
        <w:t>«Передмова»</w:t>
      </w:r>
      <w:r w:rsidRPr="00657A3E">
        <w:rPr>
          <w:rFonts w:ascii="Times New Roman" w:hAnsi="Times New Roman" w:cs="Times New Roman"/>
          <w:sz w:val="28"/>
          <w:lang w:val="uk-UA"/>
        </w:rPr>
        <w:t>;</w:t>
      </w:r>
    </w:p>
    <w:p w:rsidR="00A25DE9" w:rsidRPr="00657A3E" w:rsidRDefault="00657A3E" w:rsidP="00657A3E">
      <w:pPr>
        <w:ind w:left="1080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б) </w:t>
      </w:r>
      <w:r w:rsidR="007C0FCC">
        <w:rPr>
          <w:rFonts w:ascii="Times New Roman" w:hAnsi="Times New Roman" w:cs="Times New Roman"/>
          <w:sz w:val="28"/>
          <w:lang w:val="uk-UA"/>
        </w:rPr>
        <w:t>«</w:t>
      </w:r>
      <w:r w:rsidR="00A25DE9" w:rsidRPr="00657A3E">
        <w:rPr>
          <w:rFonts w:ascii="Times New Roman" w:hAnsi="Times New Roman" w:cs="Times New Roman"/>
          <w:sz w:val="28"/>
          <w:lang w:val="uk-UA"/>
        </w:rPr>
        <w:t>Інтродукція»</w:t>
      </w:r>
      <w:r w:rsidRPr="00657A3E">
        <w:rPr>
          <w:rFonts w:ascii="Times New Roman" w:hAnsi="Times New Roman" w:cs="Times New Roman"/>
          <w:sz w:val="28"/>
          <w:lang w:val="uk-UA"/>
        </w:rPr>
        <w:t>;</w:t>
      </w:r>
    </w:p>
    <w:p w:rsidR="00A25DE9" w:rsidRDefault="00657A3E" w:rsidP="00657A3E">
      <w:pPr>
        <w:pStyle w:val="a3"/>
        <w:ind w:left="1440" w:hanging="306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в) </w:t>
      </w:r>
      <w:r w:rsidR="00A92ED0">
        <w:rPr>
          <w:rFonts w:ascii="Times New Roman" w:hAnsi="Times New Roman" w:cs="Times New Roman"/>
          <w:sz w:val="28"/>
          <w:lang w:val="uk-UA"/>
        </w:rPr>
        <w:t>«Конфедера</w:t>
      </w:r>
      <w:r w:rsidR="00A25DE9">
        <w:rPr>
          <w:rFonts w:ascii="Times New Roman" w:hAnsi="Times New Roman" w:cs="Times New Roman"/>
          <w:sz w:val="28"/>
          <w:lang w:val="uk-UA"/>
        </w:rPr>
        <w:t>ти»</w:t>
      </w:r>
      <w:r>
        <w:rPr>
          <w:rFonts w:ascii="Times New Roman" w:hAnsi="Times New Roman" w:cs="Times New Roman"/>
          <w:sz w:val="28"/>
          <w:lang w:val="uk-UA"/>
        </w:rPr>
        <w:t>;</w:t>
      </w:r>
    </w:p>
    <w:p w:rsidR="00A25DE9" w:rsidRPr="00657A3E" w:rsidRDefault="00657A3E" w:rsidP="00657A3E">
      <w:pPr>
        <w:ind w:left="1080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г) </w:t>
      </w:r>
      <w:r w:rsidR="00A25DE9" w:rsidRPr="00657A3E">
        <w:rPr>
          <w:rFonts w:ascii="Times New Roman" w:hAnsi="Times New Roman" w:cs="Times New Roman"/>
          <w:sz w:val="28"/>
          <w:lang w:val="uk-UA"/>
        </w:rPr>
        <w:t>«Червоний бенкет»</w:t>
      </w:r>
      <w:r w:rsidRPr="00657A3E">
        <w:rPr>
          <w:rFonts w:ascii="Times New Roman" w:hAnsi="Times New Roman" w:cs="Times New Roman"/>
          <w:sz w:val="28"/>
          <w:lang w:val="uk-UA"/>
        </w:rPr>
        <w:t>.</w:t>
      </w:r>
    </w:p>
    <w:p w:rsidR="00A25DE9" w:rsidRDefault="00A25DE9" w:rsidP="00A25DE9">
      <w:pPr>
        <w:ind w:left="1080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1-б</w:t>
      </w:r>
    </w:p>
    <w:p w:rsidR="00A25DE9" w:rsidRDefault="00A25DE9" w:rsidP="00A25DE9">
      <w:pPr>
        <w:ind w:left="1080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2-в</w:t>
      </w:r>
    </w:p>
    <w:p w:rsidR="00A25DE9" w:rsidRDefault="00A25DE9" w:rsidP="00A25DE9">
      <w:pPr>
        <w:ind w:left="1080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3-г</w:t>
      </w:r>
    </w:p>
    <w:p w:rsidR="00A25DE9" w:rsidRDefault="00A25DE9" w:rsidP="00A25DE9">
      <w:pPr>
        <w:ind w:left="1080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4-а</w:t>
      </w:r>
      <w:r w:rsidR="00657A3E">
        <w:rPr>
          <w:rFonts w:ascii="Times New Roman" w:hAnsi="Times New Roman" w:cs="Times New Roman"/>
          <w:sz w:val="28"/>
          <w:lang w:val="uk-UA"/>
        </w:rPr>
        <w:tab/>
      </w:r>
      <w:r w:rsidR="00657A3E">
        <w:rPr>
          <w:rFonts w:ascii="Times New Roman" w:hAnsi="Times New Roman" w:cs="Times New Roman"/>
          <w:sz w:val="28"/>
          <w:lang w:val="uk-UA"/>
        </w:rPr>
        <w:tab/>
      </w:r>
      <w:r w:rsidR="00657A3E">
        <w:rPr>
          <w:rFonts w:ascii="Times New Roman" w:hAnsi="Times New Roman" w:cs="Times New Roman"/>
          <w:sz w:val="28"/>
          <w:lang w:val="uk-UA"/>
        </w:rPr>
        <w:tab/>
      </w:r>
      <w:r w:rsidR="00657A3E">
        <w:rPr>
          <w:rFonts w:ascii="Times New Roman" w:hAnsi="Times New Roman" w:cs="Times New Roman"/>
          <w:sz w:val="28"/>
          <w:lang w:val="uk-UA"/>
        </w:rPr>
        <w:tab/>
      </w:r>
      <w:r w:rsidR="00657A3E">
        <w:rPr>
          <w:rFonts w:ascii="Times New Roman" w:hAnsi="Times New Roman" w:cs="Times New Roman"/>
          <w:sz w:val="28"/>
          <w:lang w:val="uk-UA"/>
        </w:rPr>
        <w:tab/>
      </w:r>
      <w:r w:rsidR="00657A3E">
        <w:rPr>
          <w:rFonts w:ascii="Times New Roman" w:hAnsi="Times New Roman" w:cs="Times New Roman"/>
          <w:sz w:val="28"/>
          <w:lang w:val="uk-UA"/>
        </w:rPr>
        <w:tab/>
      </w:r>
      <w:r w:rsidR="00657A3E">
        <w:rPr>
          <w:rFonts w:ascii="Times New Roman" w:hAnsi="Times New Roman" w:cs="Times New Roman"/>
          <w:sz w:val="28"/>
          <w:lang w:val="uk-UA"/>
        </w:rPr>
        <w:tab/>
      </w:r>
      <w:r w:rsidR="00657A3E">
        <w:rPr>
          <w:rFonts w:ascii="Times New Roman" w:hAnsi="Times New Roman" w:cs="Times New Roman"/>
          <w:sz w:val="28"/>
          <w:lang w:val="uk-UA"/>
        </w:rPr>
        <w:tab/>
      </w:r>
      <w:r w:rsidR="00657A3E">
        <w:rPr>
          <w:rFonts w:ascii="Times New Roman" w:hAnsi="Times New Roman" w:cs="Times New Roman"/>
          <w:sz w:val="28"/>
          <w:lang w:val="uk-UA"/>
        </w:rPr>
        <w:tab/>
      </w:r>
      <w:r w:rsidR="00657A3E">
        <w:rPr>
          <w:rFonts w:ascii="Times New Roman" w:hAnsi="Times New Roman" w:cs="Times New Roman"/>
          <w:sz w:val="28"/>
          <w:lang w:val="uk-UA"/>
        </w:rPr>
        <w:tab/>
        <w:t>4 б.</w:t>
      </w:r>
    </w:p>
    <w:p w:rsidR="00070396" w:rsidRDefault="00070396" w:rsidP="00A25DE9">
      <w:pPr>
        <w:ind w:left="1080"/>
        <w:jc w:val="both"/>
        <w:rPr>
          <w:rFonts w:ascii="Times New Roman" w:hAnsi="Times New Roman" w:cs="Times New Roman"/>
          <w:sz w:val="28"/>
          <w:lang w:val="uk-UA"/>
        </w:rPr>
      </w:pPr>
    </w:p>
    <w:p w:rsidR="00A25DE9" w:rsidRDefault="00A92ED0" w:rsidP="00070396">
      <w:pPr>
        <w:jc w:val="center"/>
        <w:rPr>
          <w:rFonts w:ascii="Times New Roman" w:hAnsi="Times New Roman" w:cs="Times New Roman"/>
          <w:i/>
          <w:sz w:val="28"/>
          <w:lang w:val="uk-UA"/>
        </w:rPr>
      </w:pPr>
      <w:r>
        <w:rPr>
          <w:rFonts w:ascii="Times New Roman" w:hAnsi="Times New Roman" w:cs="Times New Roman"/>
          <w:i/>
          <w:sz w:val="28"/>
          <w:lang w:val="uk-UA"/>
        </w:rPr>
        <w:t>З короткою відповіддю</w:t>
      </w:r>
    </w:p>
    <w:p w:rsidR="00A25DE9" w:rsidRPr="00A25DE9" w:rsidRDefault="00A25DE9" w:rsidP="00A25DE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Як, на думку Шевченка, мають надалі розвиватися відносини між </w:t>
      </w:r>
      <w:proofErr w:type="spellStart"/>
      <w:r>
        <w:rPr>
          <w:rFonts w:ascii="Times New Roman" w:hAnsi="Times New Roman" w:cs="Times New Roman"/>
          <w:sz w:val="28"/>
          <w:lang w:val="uk-UA"/>
        </w:rPr>
        <w:t>слов</w:t>
      </w:r>
      <w:proofErr w:type="spellEnd"/>
      <w:r w:rsidRPr="00A25DE9">
        <w:rPr>
          <w:rFonts w:ascii="Times New Roman" w:hAnsi="Times New Roman" w:cs="Times New Roman"/>
          <w:sz w:val="28"/>
        </w:rPr>
        <w:t>’</w:t>
      </w:r>
      <w:proofErr w:type="spellStart"/>
      <w:r>
        <w:rPr>
          <w:rFonts w:ascii="Times New Roman" w:hAnsi="Times New Roman" w:cs="Times New Roman"/>
          <w:sz w:val="28"/>
          <w:lang w:val="uk-UA"/>
        </w:rPr>
        <w:t>янськими</w:t>
      </w:r>
      <w:proofErr w:type="spellEnd"/>
      <w:r>
        <w:rPr>
          <w:rFonts w:ascii="Times New Roman" w:hAnsi="Times New Roman" w:cs="Times New Roman"/>
          <w:sz w:val="28"/>
          <w:lang w:val="uk-UA"/>
        </w:rPr>
        <w:t xml:space="preserve"> народами? (сильні й незалежні </w:t>
      </w:r>
      <w:proofErr w:type="spellStart"/>
      <w:r>
        <w:rPr>
          <w:rFonts w:ascii="Times New Roman" w:hAnsi="Times New Roman" w:cs="Times New Roman"/>
          <w:sz w:val="28"/>
          <w:lang w:val="uk-UA"/>
        </w:rPr>
        <w:t>слов</w:t>
      </w:r>
      <w:proofErr w:type="spellEnd"/>
      <w:r w:rsidRPr="00A25DE9">
        <w:rPr>
          <w:rFonts w:ascii="Times New Roman" w:hAnsi="Times New Roman" w:cs="Times New Roman"/>
          <w:sz w:val="28"/>
        </w:rPr>
        <w:t>’</w:t>
      </w:r>
      <w:proofErr w:type="spellStart"/>
      <w:r w:rsidR="007C0FCC">
        <w:rPr>
          <w:rFonts w:ascii="Times New Roman" w:hAnsi="Times New Roman" w:cs="Times New Roman"/>
          <w:sz w:val="28"/>
          <w:lang w:val="uk-UA"/>
        </w:rPr>
        <w:t>янські</w:t>
      </w:r>
      <w:proofErr w:type="spellEnd"/>
      <w:r w:rsidR="007C0FCC">
        <w:rPr>
          <w:rFonts w:ascii="Times New Roman" w:hAnsi="Times New Roman" w:cs="Times New Roman"/>
          <w:sz w:val="28"/>
          <w:lang w:val="uk-UA"/>
        </w:rPr>
        <w:t xml:space="preserve"> народи</w:t>
      </w:r>
      <w:r>
        <w:rPr>
          <w:rFonts w:ascii="Times New Roman" w:hAnsi="Times New Roman" w:cs="Times New Roman"/>
          <w:sz w:val="28"/>
          <w:lang w:val="uk-UA"/>
        </w:rPr>
        <w:t xml:space="preserve"> повинні дружити між собою)</w:t>
      </w:r>
      <w:bookmarkStart w:id="0" w:name="_GoBack"/>
      <w:bookmarkEnd w:id="0"/>
      <w:r w:rsidR="002E2F87">
        <w:rPr>
          <w:rFonts w:ascii="Times New Roman" w:hAnsi="Times New Roman" w:cs="Times New Roman"/>
          <w:sz w:val="28"/>
          <w:lang w:val="uk-UA"/>
        </w:rPr>
        <w:t>.</w:t>
      </w:r>
      <w:r w:rsidR="002E2F87">
        <w:rPr>
          <w:rFonts w:ascii="Times New Roman" w:hAnsi="Times New Roman" w:cs="Times New Roman"/>
          <w:sz w:val="28"/>
          <w:lang w:val="uk-UA"/>
        </w:rPr>
        <w:tab/>
      </w:r>
      <w:r w:rsidR="002E2F87">
        <w:rPr>
          <w:rFonts w:ascii="Times New Roman" w:hAnsi="Times New Roman" w:cs="Times New Roman"/>
          <w:sz w:val="28"/>
          <w:lang w:val="uk-UA"/>
        </w:rPr>
        <w:tab/>
      </w:r>
      <w:r w:rsidR="002E2F87">
        <w:rPr>
          <w:rFonts w:ascii="Times New Roman" w:hAnsi="Times New Roman" w:cs="Times New Roman"/>
          <w:sz w:val="28"/>
          <w:lang w:val="uk-UA"/>
        </w:rPr>
        <w:tab/>
      </w:r>
      <w:r w:rsidR="002E2F87">
        <w:rPr>
          <w:rFonts w:ascii="Times New Roman" w:hAnsi="Times New Roman" w:cs="Times New Roman"/>
          <w:sz w:val="28"/>
          <w:lang w:val="uk-UA"/>
        </w:rPr>
        <w:tab/>
      </w:r>
      <w:r w:rsidR="002E2F87">
        <w:rPr>
          <w:rFonts w:ascii="Times New Roman" w:hAnsi="Times New Roman" w:cs="Times New Roman"/>
          <w:sz w:val="28"/>
          <w:lang w:val="uk-UA"/>
        </w:rPr>
        <w:tab/>
      </w:r>
      <w:r w:rsidR="002E2F87">
        <w:rPr>
          <w:rFonts w:ascii="Times New Roman" w:hAnsi="Times New Roman" w:cs="Times New Roman"/>
          <w:sz w:val="28"/>
          <w:lang w:val="uk-UA"/>
        </w:rPr>
        <w:tab/>
        <w:t>1 б.</w:t>
      </w:r>
    </w:p>
    <w:p w:rsidR="008F2272" w:rsidRPr="008F2272" w:rsidRDefault="008F2272" w:rsidP="008F2272">
      <w:pPr>
        <w:pStyle w:val="a3"/>
        <w:ind w:left="1440"/>
        <w:jc w:val="both"/>
        <w:rPr>
          <w:rFonts w:ascii="Times New Roman" w:hAnsi="Times New Roman" w:cs="Times New Roman"/>
          <w:sz w:val="28"/>
          <w:lang w:val="uk-UA"/>
        </w:rPr>
      </w:pPr>
    </w:p>
    <w:sectPr w:rsidR="008F2272" w:rsidRPr="008F2272" w:rsidSect="008943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E785A"/>
    <w:multiLevelType w:val="hybridMultilevel"/>
    <w:tmpl w:val="D94E2672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E1302EC"/>
    <w:multiLevelType w:val="hybridMultilevel"/>
    <w:tmpl w:val="B16855B6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E723720"/>
    <w:multiLevelType w:val="hybridMultilevel"/>
    <w:tmpl w:val="EAA079C2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23C33BBF"/>
    <w:multiLevelType w:val="hybridMultilevel"/>
    <w:tmpl w:val="BCB02B9E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6E381E9E"/>
    <w:multiLevelType w:val="hybridMultilevel"/>
    <w:tmpl w:val="34E222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BC63A06"/>
    <w:multiLevelType w:val="hybridMultilevel"/>
    <w:tmpl w:val="E85CA3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DDB1D0F"/>
    <w:multiLevelType w:val="hybridMultilevel"/>
    <w:tmpl w:val="813A32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1"/>
  </w:num>
  <w:num w:numId="4">
    <w:abstractNumId w:val="3"/>
  </w:num>
  <w:num w:numId="5">
    <w:abstractNumId w:val="5"/>
  </w:num>
  <w:num w:numId="6">
    <w:abstractNumId w:val="4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24571"/>
    <w:rsid w:val="00070396"/>
    <w:rsid w:val="002E2F87"/>
    <w:rsid w:val="00657A3E"/>
    <w:rsid w:val="007C0FCC"/>
    <w:rsid w:val="00894326"/>
    <w:rsid w:val="008F2272"/>
    <w:rsid w:val="00A24571"/>
    <w:rsid w:val="00A25DE9"/>
    <w:rsid w:val="00A92ED0"/>
    <w:rsid w:val="00AB35F7"/>
    <w:rsid w:val="00AC2555"/>
    <w:rsid w:val="00AD4385"/>
    <w:rsid w:val="00D368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43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2272"/>
    <w:pPr>
      <w:ind w:left="720"/>
      <w:contextualSpacing/>
    </w:pPr>
  </w:style>
  <w:style w:type="table" w:styleId="a4">
    <w:name w:val="Table Grid"/>
    <w:basedOn w:val="a1"/>
    <w:uiPriority w:val="59"/>
    <w:rsid w:val="008F22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2272"/>
    <w:pPr>
      <w:ind w:left="720"/>
      <w:contextualSpacing/>
    </w:pPr>
  </w:style>
  <w:style w:type="table" w:styleId="a4">
    <w:name w:val="Table Grid"/>
    <w:basedOn w:val="a1"/>
    <w:uiPriority w:val="59"/>
    <w:rsid w:val="008F22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C86B11-F1FF-4528-8316-62A4177C3E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212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Оксана</cp:lastModifiedBy>
  <cp:revision>8</cp:revision>
  <dcterms:created xsi:type="dcterms:W3CDTF">2015-02-20T07:07:00Z</dcterms:created>
  <dcterms:modified xsi:type="dcterms:W3CDTF">2015-02-22T17:05:00Z</dcterms:modified>
</cp:coreProperties>
</file>