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5EF" w:rsidRDefault="001445EF" w:rsidP="00B349D7">
      <w:pPr>
        <w:ind w:left="993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Тести</w:t>
      </w:r>
      <w:r w:rsidR="00204434">
        <w:rPr>
          <w:rFonts w:ascii="Times New Roman" w:hAnsi="Times New Roman"/>
          <w:sz w:val="32"/>
        </w:rPr>
        <w:t xml:space="preserve"> </w:t>
      </w:r>
      <w:proofErr w:type="gramStart"/>
      <w:r w:rsidR="00204434">
        <w:rPr>
          <w:rFonts w:ascii="Times New Roman" w:hAnsi="Times New Roman"/>
          <w:sz w:val="32"/>
        </w:rPr>
        <w:t xml:space="preserve">за </w:t>
      </w:r>
      <w:proofErr w:type="spellStart"/>
      <w:r w:rsidR="00204434">
        <w:rPr>
          <w:rFonts w:ascii="Times New Roman" w:hAnsi="Times New Roman"/>
          <w:sz w:val="32"/>
        </w:rPr>
        <w:t>творами</w:t>
      </w:r>
      <w:proofErr w:type="spellEnd"/>
      <w:proofErr w:type="gramEnd"/>
      <w:r w:rsidR="00204434">
        <w:rPr>
          <w:rFonts w:ascii="Times New Roman" w:hAnsi="Times New Roman"/>
          <w:sz w:val="32"/>
        </w:rPr>
        <w:t xml:space="preserve"> </w:t>
      </w:r>
      <w:proofErr w:type="spellStart"/>
      <w:r w:rsidR="00204434">
        <w:rPr>
          <w:rFonts w:ascii="Times New Roman" w:hAnsi="Times New Roman"/>
          <w:sz w:val="32"/>
        </w:rPr>
        <w:t>Т.Шевченка</w:t>
      </w:r>
      <w:proofErr w:type="spellEnd"/>
      <w:r w:rsidR="00204434">
        <w:rPr>
          <w:rFonts w:ascii="Times New Roman" w:hAnsi="Times New Roman"/>
          <w:sz w:val="32"/>
        </w:rPr>
        <w:t xml:space="preserve"> </w:t>
      </w:r>
      <w:r>
        <w:rPr>
          <w:rFonts w:ascii="Times New Roman" w:hAnsi="Times New Roman"/>
          <w:sz w:val="32"/>
        </w:rPr>
        <w:t xml:space="preserve"> «До Основ</w:t>
      </w:r>
      <w:r w:rsidRPr="003B0B7E">
        <w:rPr>
          <w:rFonts w:ascii="Times New Roman" w:hAnsi="Times New Roman"/>
          <w:sz w:val="32"/>
        </w:rPr>
        <w:t>’</w:t>
      </w:r>
      <w:proofErr w:type="spellStart"/>
      <w:r>
        <w:rPr>
          <w:rFonts w:ascii="Times New Roman" w:hAnsi="Times New Roman"/>
          <w:sz w:val="32"/>
          <w:lang w:val="uk-UA"/>
        </w:rPr>
        <w:t>яненка</w:t>
      </w:r>
      <w:proofErr w:type="spellEnd"/>
      <w:r>
        <w:rPr>
          <w:rFonts w:ascii="Times New Roman" w:hAnsi="Times New Roman"/>
          <w:sz w:val="32"/>
          <w:lang w:val="uk-UA"/>
        </w:rPr>
        <w:t xml:space="preserve">», «На вічну </w:t>
      </w:r>
      <w:proofErr w:type="spellStart"/>
      <w:r>
        <w:rPr>
          <w:rFonts w:ascii="Times New Roman" w:hAnsi="Times New Roman"/>
          <w:sz w:val="32"/>
          <w:lang w:val="uk-UA"/>
        </w:rPr>
        <w:t>пам</w:t>
      </w:r>
      <w:proofErr w:type="spellEnd"/>
      <w:r w:rsidRPr="003B0B7E">
        <w:rPr>
          <w:rFonts w:ascii="Times New Roman" w:hAnsi="Times New Roman"/>
          <w:sz w:val="32"/>
        </w:rPr>
        <w:t>’</w:t>
      </w:r>
      <w:r>
        <w:rPr>
          <w:rFonts w:ascii="Times New Roman" w:hAnsi="Times New Roman"/>
          <w:sz w:val="32"/>
          <w:lang w:val="uk-UA"/>
        </w:rPr>
        <w:t>ять Котляревському»</w:t>
      </w:r>
    </w:p>
    <w:p w:rsidR="00563A87" w:rsidRDefault="00563A87" w:rsidP="00B349D7">
      <w:pPr>
        <w:ind w:left="993"/>
        <w:jc w:val="center"/>
        <w:rPr>
          <w:rFonts w:ascii="Times New Roman" w:hAnsi="Times New Roman"/>
          <w:sz w:val="32"/>
          <w:lang w:val="uk-UA"/>
        </w:rPr>
      </w:pPr>
    </w:p>
    <w:p w:rsidR="00204434" w:rsidRDefault="00204434" w:rsidP="00563A87">
      <w:pPr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З вибором однієї правильної відповіді</w:t>
      </w:r>
    </w:p>
    <w:p w:rsidR="001445EF" w:rsidRDefault="001445EF" w:rsidP="003B0B7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lang w:val="uk-UA"/>
        </w:rPr>
      </w:pPr>
      <w:r w:rsidRPr="003B0B7E">
        <w:rPr>
          <w:rFonts w:ascii="Times New Roman" w:hAnsi="Times New Roman"/>
          <w:sz w:val="28"/>
          <w:lang w:val="uk-UA"/>
        </w:rPr>
        <w:t>І</w:t>
      </w:r>
      <w:r w:rsidR="00B349D7">
        <w:rPr>
          <w:rFonts w:ascii="Times New Roman" w:hAnsi="Times New Roman"/>
          <w:sz w:val="28"/>
          <w:lang w:val="uk-UA"/>
        </w:rPr>
        <w:t>.</w:t>
      </w:r>
      <w:r w:rsidRPr="003B0B7E">
        <w:rPr>
          <w:rFonts w:ascii="Times New Roman" w:hAnsi="Times New Roman"/>
          <w:sz w:val="28"/>
          <w:lang w:val="uk-UA"/>
        </w:rPr>
        <w:t xml:space="preserve"> Котляревського в поезії «На вічну </w:t>
      </w:r>
      <w:proofErr w:type="spellStart"/>
      <w:r w:rsidRPr="003B0B7E">
        <w:rPr>
          <w:rFonts w:ascii="Times New Roman" w:hAnsi="Times New Roman"/>
          <w:sz w:val="28"/>
          <w:lang w:val="uk-UA"/>
        </w:rPr>
        <w:t>пам</w:t>
      </w:r>
      <w:proofErr w:type="spellEnd"/>
      <w:r w:rsidRPr="003B0B7E">
        <w:rPr>
          <w:rFonts w:ascii="Times New Roman" w:hAnsi="Times New Roman"/>
          <w:sz w:val="28"/>
        </w:rPr>
        <w:t>’</w:t>
      </w:r>
      <w:r w:rsidRPr="003B0B7E">
        <w:rPr>
          <w:rFonts w:ascii="Times New Roman" w:hAnsi="Times New Roman"/>
          <w:sz w:val="28"/>
          <w:lang w:val="uk-UA"/>
        </w:rPr>
        <w:t>ять Котляревському»</w:t>
      </w:r>
      <w:r>
        <w:rPr>
          <w:rFonts w:ascii="Times New Roman" w:hAnsi="Times New Roman"/>
          <w:sz w:val="28"/>
          <w:lang w:val="uk-UA"/>
        </w:rPr>
        <w:t xml:space="preserve"> названо:</w:t>
      </w:r>
    </w:p>
    <w:p w:rsidR="001445EF" w:rsidRDefault="00B349D7" w:rsidP="00B349D7">
      <w:pPr>
        <w:pStyle w:val="a3"/>
        <w:ind w:left="108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а) с</w:t>
      </w:r>
      <w:r w:rsidR="001445EF">
        <w:rPr>
          <w:rFonts w:ascii="Times New Roman" w:hAnsi="Times New Roman"/>
          <w:sz w:val="28"/>
          <w:lang w:val="uk-UA"/>
        </w:rPr>
        <w:t>онцепоклонником;</w:t>
      </w:r>
    </w:p>
    <w:p w:rsidR="001445EF" w:rsidRDefault="00B349D7" w:rsidP="00B349D7">
      <w:pPr>
        <w:pStyle w:val="a3"/>
        <w:ind w:left="108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б) в</w:t>
      </w:r>
      <w:r w:rsidR="001445EF">
        <w:rPr>
          <w:rFonts w:ascii="Times New Roman" w:hAnsi="Times New Roman"/>
          <w:sz w:val="28"/>
          <w:lang w:val="uk-UA"/>
        </w:rPr>
        <w:t>ільним вітром;</w:t>
      </w:r>
    </w:p>
    <w:p w:rsidR="001445EF" w:rsidRPr="003B0B7E" w:rsidRDefault="00B349D7" w:rsidP="00B349D7">
      <w:pPr>
        <w:pStyle w:val="a3"/>
        <w:ind w:left="1080"/>
        <w:jc w:val="both"/>
        <w:rPr>
          <w:rFonts w:ascii="Times New Roman" w:hAnsi="Times New Roman"/>
          <w:sz w:val="28"/>
          <w:u w:val="single"/>
          <w:lang w:val="uk-UA"/>
        </w:rPr>
      </w:pPr>
      <w:r>
        <w:rPr>
          <w:rFonts w:ascii="Times New Roman" w:hAnsi="Times New Roman"/>
          <w:sz w:val="28"/>
          <w:u w:val="single"/>
          <w:lang w:val="uk-UA"/>
        </w:rPr>
        <w:t>в) б</w:t>
      </w:r>
      <w:r w:rsidR="001445EF" w:rsidRPr="003B0B7E">
        <w:rPr>
          <w:rFonts w:ascii="Times New Roman" w:hAnsi="Times New Roman"/>
          <w:sz w:val="28"/>
          <w:u w:val="single"/>
          <w:lang w:val="uk-UA"/>
        </w:rPr>
        <w:t>атьком;</w:t>
      </w:r>
    </w:p>
    <w:p w:rsidR="001445EF" w:rsidRDefault="00B349D7" w:rsidP="00B349D7">
      <w:pPr>
        <w:pStyle w:val="a3"/>
        <w:ind w:left="108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г) т</w:t>
      </w:r>
      <w:r w:rsidR="001445EF">
        <w:rPr>
          <w:rFonts w:ascii="Times New Roman" w:hAnsi="Times New Roman"/>
          <w:sz w:val="28"/>
          <w:lang w:val="uk-UA"/>
        </w:rPr>
        <w:t>им, хто відродив Трою.</w:t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  <w:t>1 б.</w:t>
      </w:r>
    </w:p>
    <w:p w:rsidR="001445EF" w:rsidRDefault="001445EF" w:rsidP="003B0B7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На думку Кобзаря, видатний полтавчанин І</w:t>
      </w:r>
      <w:r w:rsidR="00E3050A">
        <w:rPr>
          <w:rFonts w:ascii="Times New Roman" w:hAnsi="Times New Roman"/>
          <w:sz w:val="28"/>
          <w:lang w:val="uk-UA"/>
        </w:rPr>
        <w:t>.</w:t>
      </w:r>
      <w:r>
        <w:rPr>
          <w:rFonts w:ascii="Times New Roman" w:hAnsi="Times New Roman"/>
          <w:sz w:val="28"/>
          <w:lang w:val="uk-UA"/>
        </w:rPr>
        <w:t xml:space="preserve"> Котляревський увічнив:</w:t>
      </w:r>
    </w:p>
    <w:p w:rsidR="001445EF" w:rsidRPr="003B0B7E" w:rsidRDefault="00B349D7" w:rsidP="00B349D7">
      <w:pPr>
        <w:pStyle w:val="a3"/>
        <w:ind w:left="993"/>
        <w:jc w:val="both"/>
        <w:rPr>
          <w:rFonts w:ascii="Times New Roman" w:hAnsi="Times New Roman"/>
          <w:sz w:val="28"/>
          <w:u w:val="single"/>
          <w:lang w:val="uk-UA"/>
        </w:rPr>
      </w:pPr>
      <w:r>
        <w:rPr>
          <w:rFonts w:ascii="Times New Roman" w:hAnsi="Times New Roman"/>
          <w:sz w:val="28"/>
          <w:u w:val="single"/>
          <w:lang w:val="uk-UA"/>
        </w:rPr>
        <w:t>а) с</w:t>
      </w:r>
      <w:r w:rsidR="001445EF" w:rsidRPr="003B0B7E">
        <w:rPr>
          <w:rFonts w:ascii="Times New Roman" w:hAnsi="Times New Roman"/>
          <w:sz w:val="28"/>
          <w:u w:val="single"/>
          <w:lang w:val="uk-UA"/>
        </w:rPr>
        <w:t>лаву козацьку;</w:t>
      </w:r>
    </w:p>
    <w:p w:rsidR="001445EF" w:rsidRDefault="00B349D7" w:rsidP="00B349D7">
      <w:pPr>
        <w:pStyle w:val="a3"/>
        <w:ind w:left="99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б) з</w:t>
      </w:r>
      <w:r w:rsidR="001445EF">
        <w:rPr>
          <w:rFonts w:ascii="Times New Roman" w:hAnsi="Times New Roman"/>
          <w:sz w:val="28"/>
          <w:lang w:val="uk-UA"/>
        </w:rPr>
        <w:t>вичаї та обряди українців;</w:t>
      </w:r>
    </w:p>
    <w:p w:rsidR="001445EF" w:rsidRDefault="00B349D7" w:rsidP="00B349D7">
      <w:pPr>
        <w:pStyle w:val="a3"/>
        <w:ind w:left="99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в) к</w:t>
      </w:r>
      <w:r w:rsidR="001445EF">
        <w:rPr>
          <w:rFonts w:ascii="Times New Roman" w:hAnsi="Times New Roman"/>
          <w:sz w:val="28"/>
          <w:lang w:val="uk-UA"/>
        </w:rPr>
        <w:t>расу пісень рідного краю;</w:t>
      </w:r>
    </w:p>
    <w:p w:rsidR="001445EF" w:rsidRDefault="00B349D7" w:rsidP="00B349D7">
      <w:pPr>
        <w:pStyle w:val="a3"/>
        <w:ind w:left="99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г) с</w:t>
      </w:r>
      <w:r w:rsidR="001445EF">
        <w:rPr>
          <w:rFonts w:ascii="Times New Roman" w:hAnsi="Times New Roman"/>
          <w:sz w:val="28"/>
          <w:lang w:val="uk-UA"/>
        </w:rPr>
        <w:t>тиль літературного письма.</w:t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  <w:t>1 б.</w:t>
      </w:r>
    </w:p>
    <w:p w:rsidR="001445EF" w:rsidRDefault="001445EF" w:rsidP="00206E1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Антін Головатий у вірші «До Основ</w:t>
      </w:r>
      <w:r w:rsidRPr="00206E1E">
        <w:rPr>
          <w:rFonts w:ascii="Times New Roman" w:hAnsi="Times New Roman"/>
          <w:sz w:val="28"/>
        </w:rPr>
        <w:t>’</w:t>
      </w:r>
      <w:proofErr w:type="spellStart"/>
      <w:r>
        <w:rPr>
          <w:rFonts w:ascii="Times New Roman" w:hAnsi="Times New Roman"/>
          <w:sz w:val="28"/>
          <w:lang w:val="uk-UA"/>
        </w:rPr>
        <w:t>яненка</w:t>
      </w:r>
      <w:proofErr w:type="spellEnd"/>
      <w:r>
        <w:rPr>
          <w:rFonts w:ascii="Times New Roman" w:hAnsi="Times New Roman"/>
          <w:sz w:val="28"/>
          <w:lang w:val="uk-UA"/>
        </w:rPr>
        <w:t>» - запорізький:</w:t>
      </w:r>
    </w:p>
    <w:p w:rsidR="001445EF" w:rsidRDefault="00B349D7" w:rsidP="00B349D7">
      <w:pPr>
        <w:pStyle w:val="a3"/>
        <w:tabs>
          <w:tab w:val="left" w:pos="851"/>
        </w:tabs>
        <w:ind w:left="99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а)</w:t>
      </w:r>
      <w:r w:rsidR="002A131F">
        <w:rPr>
          <w:rFonts w:ascii="Times New Roman" w:hAnsi="Times New Roman"/>
          <w:sz w:val="28"/>
          <w:lang w:val="uk-UA"/>
        </w:rPr>
        <w:t xml:space="preserve"> </w:t>
      </w:r>
      <w:r w:rsidR="001445EF">
        <w:rPr>
          <w:rFonts w:ascii="Times New Roman" w:hAnsi="Times New Roman"/>
          <w:sz w:val="28"/>
          <w:lang w:val="uk-UA"/>
        </w:rPr>
        <w:t>хорунжий;</w:t>
      </w:r>
    </w:p>
    <w:p w:rsidR="001445EF" w:rsidRDefault="00B349D7" w:rsidP="00B349D7">
      <w:pPr>
        <w:pStyle w:val="a3"/>
        <w:tabs>
          <w:tab w:val="left" w:pos="851"/>
        </w:tabs>
        <w:ind w:left="99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б) </w:t>
      </w:r>
      <w:r w:rsidR="001445EF">
        <w:rPr>
          <w:rFonts w:ascii="Times New Roman" w:hAnsi="Times New Roman"/>
          <w:sz w:val="28"/>
          <w:lang w:val="uk-UA"/>
        </w:rPr>
        <w:t>писар;</w:t>
      </w:r>
    </w:p>
    <w:p w:rsidR="001445EF" w:rsidRPr="002F121A" w:rsidRDefault="00B349D7" w:rsidP="00B349D7">
      <w:pPr>
        <w:pStyle w:val="a3"/>
        <w:tabs>
          <w:tab w:val="left" w:pos="851"/>
        </w:tabs>
        <w:ind w:left="993"/>
        <w:jc w:val="both"/>
        <w:rPr>
          <w:rFonts w:ascii="Times New Roman" w:hAnsi="Times New Roman"/>
          <w:sz w:val="28"/>
          <w:u w:val="single"/>
          <w:lang w:val="uk-UA"/>
        </w:rPr>
      </w:pPr>
      <w:r>
        <w:rPr>
          <w:rFonts w:ascii="Times New Roman" w:hAnsi="Times New Roman"/>
          <w:sz w:val="28"/>
          <w:u w:val="single"/>
          <w:lang w:val="uk-UA"/>
        </w:rPr>
        <w:t xml:space="preserve">в) </w:t>
      </w:r>
      <w:r w:rsidR="001445EF" w:rsidRPr="002F121A">
        <w:rPr>
          <w:rFonts w:ascii="Times New Roman" w:hAnsi="Times New Roman"/>
          <w:sz w:val="28"/>
          <w:u w:val="single"/>
          <w:lang w:val="uk-UA"/>
        </w:rPr>
        <w:t xml:space="preserve">кошовий </w:t>
      </w:r>
      <w:r w:rsidR="002F121A" w:rsidRPr="002F121A">
        <w:rPr>
          <w:rFonts w:ascii="Times New Roman" w:hAnsi="Times New Roman"/>
          <w:sz w:val="28"/>
          <w:u w:val="single"/>
          <w:lang w:val="uk-UA"/>
        </w:rPr>
        <w:t>о</w:t>
      </w:r>
      <w:r w:rsidR="001445EF" w:rsidRPr="002F121A">
        <w:rPr>
          <w:rFonts w:ascii="Times New Roman" w:hAnsi="Times New Roman"/>
          <w:sz w:val="28"/>
          <w:u w:val="single"/>
          <w:lang w:val="uk-UA"/>
        </w:rPr>
        <w:t>таман;</w:t>
      </w:r>
    </w:p>
    <w:p w:rsidR="001445EF" w:rsidRDefault="00B349D7" w:rsidP="00B349D7">
      <w:pPr>
        <w:pStyle w:val="a3"/>
        <w:tabs>
          <w:tab w:val="left" w:pos="851"/>
        </w:tabs>
        <w:ind w:left="99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г) </w:t>
      </w:r>
      <w:r w:rsidR="001445EF">
        <w:rPr>
          <w:rFonts w:ascii="Times New Roman" w:hAnsi="Times New Roman"/>
          <w:sz w:val="28"/>
          <w:lang w:val="uk-UA"/>
        </w:rPr>
        <w:t>сотник.</w:t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  <w:t>1 б.</w:t>
      </w:r>
    </w:p>
    <w:p w:rsidR="00563A87" w:rsidRPr="00B349D7" w:rsidRDefault="00563A87" w:rsidP="00B349D7">
      <w:pPr>
        <w:pStyle w:val="a3"/>
        <w:tabs>
          <w:tab w:val="left" w:pos="851"/>
        </w:tabs>
        <w:ind w:left="993"/>
        <w:jc w:val="both"/>
        <w:rPr>
          <w:rFonts w:ascii="Times New Roman" w:hAnsi="Times New Roman"/>
          <w:sz w:val="28"/>
        </w:rPr>
      </w:pPr>
    </w:p>
    <w:p w:rsidR="001445EF" w:rsidRDefault="00204434" w:rsidP="00563A87">
      <w:pPr>
        <w:jc w:val="center"/>
        <w:rPr>
          <w:rFonts w:ascii="Times New Roman" w:hAnsi="Times New Roman"/>
          <w:i/>
          <w:sz w:val="28"/>
          <w:lang w:val="uk-UA"/>
        </w:rPr>
      </w:pPr>
      <w:r>
        <w:rPr>
          <w:rFonts w:ascii="Times New Roman" w:hAnsi="Times New Roman"/>
          <w:i/>
          <w:sz w:val="28"/>
          <w:lang w:val="uk-UA"/>
        </w:rPr>
        <w:t>З вибором</w:t>
      </w:r>
      <w:r w:rsidR="001445EF" w:rsidRPr="003B0B7E">
        <w:rPr>
          <w:rFonts w:ascii="Times New Roman" w:hAnsi="Times New Roman"/>
          <w:i/>
          <w:sz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lang w:val="uk-UA"/>
        </w:rPr>
        <w:t>кількох</w:t>
      </w:r>
      <w:r w:rsidR="001445EF">
        <w:rPr>
          <w:rFonts w:ascii="Times New Roman" w:hAnsi="Times New Roman"/>
          <w:i/>
          <w:sz w:val="28"/>
          <w:lang w:val="uk-UA"/>
        </w:rPr>
        <w:t xml:space="preserve"> </w:t>
      </w:r>
      <w:r w:rsidR="001445EF" w:rsidRPr="003B0B7E">
        <w:rPr>
          <w:rFonts w:ascii="Times New Roman" w:hAnsi="Times New Roman"/>
          <w:i/>
          <w:sz w:val="28"/>
          <w:lang w:val="uk-UA"/>
        </w:rPr>
        <w:t>правильн</w:t>
      </w:r>
      <w:r w:rsidR="001445EF">
        <w:rPr>
          <w:rFonts w:ascii="Times New Roman" w:hAnsi="Times New Roman"/>
          <w:i/>
          <w:sz w:val="28"/>
          <w:lang w:val="uk-UA"/>
        </w:rPr>
        <w:t>их</w:t>
      </w:r>
      <w:r w:rsidR="001445EF" w:rsidRPr="003B0B7E">
        <w:rPr>
          <w:rFonts w:ascii="Times New Roman" w:hAnsi="Times New Roman"/>
          <w:i/>
          <w:sz w:val="28"/>
          <w:lang w:val="uk-UA"/>
        </w:rPr>
        <w:t xml:space="preserve"> відповід</w:t>
      </w:r>
      <w:r w:rsidR="001445EF">
        <w:rPr>
          <w:rFonts w:ascii="Times New Roman" w:hAnsi="Times New Roman"/>
          <w:i/>
          <w:sz w:val="28"/>
          <w:lang w:val="uk-UA"/>
        </w:rPr>
        <w:t>ей</w:t>
      </w:r>
    </w:p>
    <w:p w:rsidR="001445EF" w:rsidRDefault="001445EF" w:rsidP="00BD49BA">
      <w:pPr>
        <w:numPr>
          <w:ilvl w:val="0"/>
          <w:numId w:val="1"/>
        </w:num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авторів яких творів звертався Т.Шевченко у своїх віршах:</w:t>
      </w:r>
    </w:p>
    <w:p w:rsidR="001445EF" w:rsidRDefault="00B349D7" w:rsidP="00B349D7">
      <w:pPr>
        <w:ind w:left="720" w:firstLine="27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а)</w:t>
      </w:r>
      <w:r w:rsidR="002A131F">
        <w:rPr>
          <w:rFonts w:ascii="Times New Roman" w:hAnsi="Times New Roman"/>
          <w:sz w:val="28"/>
          <w:lang w:val="uk-UA"/>
        </w:rPr>
        <w:t xml:space="preserve"> </w:t>
      </w:r>
      <w:r w:rsidR="001445EF">
        <w:rPr>
          <w:rFonts w:ascii="Times New Roman" w:hAnsi="Times New Roman"/>
          <w:sz w:val="28"/>
          <w:lang w:val="uk-UA"/>
        </w:rPr>
        <w:t>«</w:t>
      </w:r>
      <w:r>
        <w:rPr>
          <w:rFonts w:ascii="Times New Roman" w:hAnsi="Times New Roman"/>
          <w:sz w:val="28"/>
          <w:lang w:val="uk-UA"/>
        </w:rPr>
        <w:t xml:space="preserve"> </w:t>
      </w:r>
      <w:r w:rsidR="002A131F">
        <w:rPr>
          <w:rFonts w:ascii="Times New Roman" w:hAnsi="Times New Roman"/>
          <w:sz w:val="28"/>
          <w:lang w:val="uk-UA"/>
        </w:rPr>
        <w:t>Бджола та Ш</w:t>
      </w:r>
      <w:r w:rsidR="001445EF">
        <w:rPr>
          <w:rFonts w:ascii="Times New Roman" w:hAnsi="Times New Roman"/>
          <w:sz w:val="28"/>
          <w:lang w:val="uk-UA"/>
        </w:rPr>
        <w:t>ершень»;</w:t>
      </w:r>
    </w:p>
    <w:p w:rsidR="001445EF" w:rsidRPr="002F121A" w:rsidRDefault="00B349D7" w:rsidP="00B349D7">
      <w:pPr>
        <w:ind w:left="720" w:firstLine="273"/>
        <w:jc w:val="both"/>
        <w:rPr>
          <w:rFonts w:ascii="Times New Roman" w:hAnsi="Times New Roman"/>
          <w:sz w:val="28"/>
          <w:u w:val="single"/>
          <w:lang w:val="uk-UA"/>
        </w:rPr>
      </w:pPr>
      <w:r>
        <w:rPr>
          <w:rFonts w:ascii="Times New Roman" w:hAnsi="Times New Roman"/>
          <w:sz w:val="28"/>
          <w:u w:val="single"/>
          <w:lang w:val="uk-UA"/>
        </w:rPr>
        <w:t xml:space="preserve">б) </w:t>
      </w:r>
      <w:r w:rsidR="001445EF" w:rsidRPr="002F121A">
        <w:rPr>
          <w:rFonts w:ascii="Times New Roman" w:hAnsi="Times New Roman"/>
          <w:sz w:val="28"/>
          <w:u w:val="single"/>
          <w:lang w:val="uk-UA"/>
        </w:rPr>
        <w:t>«Енеїда»;</w:t>
      </w:r>
    </w:p>
    <w:p w:rsidR="001445EF" w:rsidRDefault="00B349D7" w:rsidP="00B349D7">
      <w:pPr>
        <w:ind w:left="720" w:firstLine="27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в) </w:t>
      </w:r>
      <w:r w:rsidR="001445EF">
        <w:rPr>
          <w:rFonts w:ascii="Times New Roman" w:hAnsi="Times New Roman"/>
          <w:sz w:val="28"/>
          <w:lang w:val="uk-UA"/>
        </w:rPr>
        <w:t>«Ніч проти Івана Купала»;</w:t>
      </w:r>
    </w:p>
    <w:p w:rsidR="001445EF" w:rsidRPr="00931F4D" w:rsidRDefault="00B349D7" w:rsidP="00B349D7">
      <w:pPr>
        <w:ind w:left="720" w:firstLine="27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u w:val="single"/>
          <w:lang w:val="uk-UA"/>
        </w:rPr>
        <w:t xml:space="preserve">г) </w:t>
      </w:r>
      <w:r w:rsidR="001445EF" w:rsidRPr="00931F4D">
        <w:rPr>
          <w:rFonts w:ascii="Times New Roman" w:hAnsi="Times New Roman"/>
          <w:sz w:val="28"/>
          <w:u w:val="single"/>
          <w:lang w:val="uk-UA"/>
        </w:rPr>
        <w:t>«Маруся».</w:t>
      </w:r>
      <w:r w:rsidR="00931F4D" w:rsidRPr="00931F4D">
        <w:rPr>
          <w:rFonts w:ascii="Times New Roman" w:hAnsi="Times New Roman"/>
          <w:sz w:val="28"/>
          <w:u w:val="single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  <w:t>2 б.</w:t>
      </w:r>
    </w:p>
    <w:p w:rsidR="001445EF" w:rsidRDefault="001445EF" w:rsidP="00BD49BA">
      <w:pPr>
        <w:numPr>
          <w:ilvl w:val="0"/>
          <w:numId w:val="1"/>
        </w:num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Т. Шевченко сумує за героїчним козацьким минулим у віршах:</w:t>
      </w:r>
    </w:p>
    <w:p w:rsidR="001445EF" w:rsidRDefault="00563A87" w:rsidP="00563A87">
      <w:p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   </w:t>
      </w:r>
      <w:r w:rsidR="00B349D7">
        <w:rPr>
          <w:rFonts w:ascii="Times New Roman" w:hAnsi="Times New Roman"/>
          <w:sz w:val="28"/>
          <w:lang w:val="uk-UA"/>
        </w:rPr>
        <w:t xml:space="preserve">а) </w:t>
      </w:r>
      <w:r w:rsidR="001445EF">
        <w:rPr>
          <w:rFonts w:ascii="Times New Roman" w:hAnsi="Times New Roman"/>
          <w:sz w:val="28"/>
          <w:lang w:val="uk-UA"/>
        </w:rPr>
        <w:t>«Садок вишневий коло хати»;</w:t>
      </w:r>
    </w:p>
    <w:p w:rsidR="001445EF" w:rsidRPr="002F121A" w:rsidRDefault="00B349D7" w:rsidP="00B349D7">
      <w:pPr>
        <w:ind w:left="720" w:firstLine="273"/>
        <w:jc w:val="both"/>
        <w:rPr>
          <w:rFonts w:ascii="Times New Roman" w:hAnsi="Times New Roman"/>
          <w:sz w:val="28"/>
          <w:u w:val="single"/>
          <w:lang w:val="uk-UA"/>
        </w:rPr>
      </w:pPr>
      <w:r>
        <w:rPr>
          <w:rFonts w:ascii="Times New Roman" w:hAnsi="Times New Roman"/>
          <w:sz w:val="28"/>
          <w:u w:val="single"/>
          <w:lang w:val="uk-UA"/>
        </w:rPr>
        <w:t xml:space="preserve">б) </w:t>
      </w:r>
      <w:r w:rsidR="001445EF" w:rsidRPr="002F121A">
        <w:rPr>
          <w:rFonts w:ascii="Times New Roman" w:hAnsi="Times New Roman"/>
          <w:sz w:val="28"/>
          <w:u w:val="single"/>
          <w:lang w:val="uk-UA"/>
        </w:rPr>
        <w:t>«До Основ</w:t>
      </w:r>
      <w:r w:rsidR="001445EF" w:rsidRPr="002F121A">
        <w:rPr>
          <w:rFonts w:ascii="Times New Roman" w:hAnsi="Times New Roman"/>
          <w:sz w:val="28"/>
          <w:u w:val="single"/>
        </w:rPr>
        <w:t>’</w:t>
      </w:r>
      <w:proofErr w:type="spellStart"/>
      <w:r w:rsidR="001445EF" w:rsidRPr="002F121A">
        <w:rPr>
          <w:rFonts w:ascii="Times New Roman" w:hAnsi="Times New Roman"/>
          <w:sz w:val="28"/>
          <w:u w:val="single"/>
          <w:lang w:val="uk-UA"/>
        </w:rPr>
        <w:t>яненка</w:t>
      </w:r>
      <w:proofErr w:type="spellEnd"/>
      <w:r w:rsidR="001445EF" w:rsidRPr="002F121A">
        <w:rPr>
          <w:rFonts w:ascii="Times New Roman" w:hAnsi="Times New Roman"/>
          <w:sz w:val="28"/>
          <w:u w:val="single"/>
          <w:lang w:val="uk-UA"/>
        </w:rPr>
        <w:t>»;</w:t>
      </w:r>
    </w:p>
    <w:p w:rsidR="001445EF" w:rsidRPr="002F121A" w:rsidRDefault="00B349D7" w:rsidP="00C82878">
      <w:pPr>
        <w:ind w:left="720" w:firstLine="272"/>
        <w:jc w:val="both"/>
        <w:rPr>
          <w:rFonts w:ascii="Times New Roman" w:hAnsi="Times New Roman"/>
          <w:sz w:val="28"/>
          <w:u w:val="single"/>
          <w:lang w:val="uk-UA"/>
        </w:rPr>
      </w:pPr>
      <w:r>
        <w:rPr>
          <w:rFonts w:ascii="Times New Roman" w:hAnsi="Times New Roman"/>
          <w:sz w:val="28"/>
          <w:u w:val="single"/>
          <w:lang w:val="uk-UA"/>
        </w:rPr>
        <w:t xml:space="preserve">в) </w:t>
      </w:r>
      <w:r w:rsidR="001445EF" w:rsidRPr="002F121A">
        <w:rPr>
          <w:rFonts w:ascii="Times New Roman" w:hAnsi="Times New Roman"/>
          <w:sz w:val="28"/>
          <w:u w:val="single"/>
          <w:lang w:val="uk-UA"/>
        </w:rPr>
        <w:t>«На вічну пам'ять Котляревському»;</w:t>
      </w:r>
    </w:p>
    <w:p w:rsidR="001445EF" w:rsidRDefault="00B349D7" w:rsidP="00B349D7">
      <w:pPr>
        <w:ind w:left="720" w:firstLine="273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г) </w:t>
      </w:r>
      <w:r w:rsidR="001445EF">
        <w:rPr>
          <w:rFonts w:ascii="Times New Roman" w:hAnsi="Times New Roman"/>
          <w:sz w:val="28"/>
          <w:lang w:val="uk-UA"/>
        </w:rPr>
        <w:t>«Мені тринадцятий минало».</w:t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  <w:t>2 б.</w:t>
      </w:r>
    </w:p>
    <w:p w:rsidR="00E3050A" w:rsidRDefault="00E3050A" w:rsidP="00563A87">
      <w:pPr>
        <w:jc w:val="center"/>
        <w:rPr>
          <w:rFonts w:ascii="Times New Roman" w:hAnsi="Times New Roman"/>
          <w:i/>
          <w:sz w:val="28"/>
          <w:lang w:val="uk-UA"/>
        </w:rPr>
      </w:pPr>
      <w:r>
        <w:rPr>
          <w:rFonts w:ascii="Times New Roman" w:hAnsi="Times New Roman"/>
          <w:i/>
          <w:sz w:val="28"/>
          <w:lang w:val="uk-UA"/>
        </w:rPr>
        <w:lastRenderedPageBreak/>
        <w:t>З установленням відповідності</w:t>
      </w:r>
    </w:p>
    <w:p w:rsidR="001445EF" w:rsidRPr="002F121A" w:rsidRDefault="001445EF" w:rsidP="00E3050A">
      <w:pPr>
        <w:pStyle w:val="a3"/>
        <w:numPr>
          <w:ilvl w:val="0"/>
          <w:numId w:val="1"/>
        </w:numPr>
        <w:jc w:val="both"/>
        <w:rPr>
          <w:rFonts w:ascii="Times New Roman" w:hAnsi="Times New Roman"/>
          <w:i/>
          <w:sz w:val="28"/>
          <w:lang w:val="uk-UA"/>
        </w:rPr>
      </w:pPr>
      <w:r w:rsidRPr="002F121A">
        <w:rPr>
          <w:rFonts w:ascii="Times New Roman" w:hAnsi="Times New Roman"/>
          <w:sz w:val="28"/>
          <w:lang w:val="uk-UA"/>
        </w:rPr>
        <w:t>Установіть відповідність між художнім образом і реальним явищем.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4"/>
        <w:gridCol w:w="4927"/>
      </w:tblGrid>
      <w:tr w:rsidR="001445EF" w:rsidRPr="002A131F" w:rsidTr="002F121A">
        <w:tc>
          <w:tcPr>
            <w:tcW w:w="3924" w:type="dxa"/>
          </w:tcPr>
          <w:p w:rsidR="001445EF" w:rsidRPr="002F121A" w:rsidRDefault="001445EF" w:rsidP="00B349D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14"/>
              <w:jc w:val="both"/>
              <w:rPr>
                <w:rFonts w:ascii="Times New Roman" w:hAnsi="Times New Roman"/>
                <w:sz w:val="28"/>
                <w:lang w:val="uk-UA"/>
              </w:rPr>
            </w:pPr>
            <w:r w:rsidRPr="002F121A">
              <w:rPr>
                <w:rFonts w:ascii="Times New Roman" w:hAnsi="Times New Roman"/>
                <w:sz w:val="28"/>
                <w:lang w:val="uk-UA"/>
              </w:rPr>
              <w:t>Все сумує, - тільки слава сонцем засіяла.</w:t>
            </w:r>
          </w:p>
          <w:p w:rsidR="001445EF" w:rsidRPr="002F121A" w:rsidRDefault="001445EF" w:rsidP="00282297">
            <w:pPr>
              <w:pStyle w:val="a3"/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lang w:val="uk-UA"/>
              </w:rPr>
            </w:pPr>
            <w:r w:rsidRPr="002F121A">
              <w:rPr>
                <w:rFonts w:ascii="Times New Roman" w:hAnsi="Times New Roman"/>
                <w:sz w:val="28"/>
                <w:lang w:val="uk-UA"/>
              </w:rPr>
              <w:t xml:space="preserve">Не вмре кобзар, бо навіки </w:t>
            </w:r>
          </w:p>
          <w:p w:rsidR="001445EF" w:rsidRPr="002F121A" w:rsidRDefault="001445EF" w:rsidP="00282297">
            <w:pPr>
              <w:pStyle w:val="a3"/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lang w:val="uk-UA"/>
              </w:rPr>
            </w:pPr>
            <w:r w:rsidRPr="002F121A">
              <w:rPr>
                <w:rFonts w:ascii="Times New Roman" w:hAnsi="Times New Roman"/>
                <w:sz w:val="28"/>
                <w:lang w:val="uk-UA"/>
              </w:rPr>
              <w:t>Його привітала.</w:t>
            </w:r>
          </w:p>
        </w:tc>
        <w:tc>
          <w:tcPr>
            <w:tcW w:w="4927" w:type="dxa"/>
          </w:tcPr>
          <w:p w:rsidR="001445EF" w:rsidRPr="002F121A" w:rsidRDefault="001445EF" w:rsidP="00AB50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lang w:val="uk-UA"/>
              </w:rPr>
            </w:pPr>
            <w:r w:rsidRPr="002F121A">
              <w:rPr>
                <w:rFonts w:ascii="Times New Roman" w:hAnsi="Times New Roman"/>
                <w:sz w:val="28"/>
                <w:lang w:val="uk-UA"/>
              </w:rPr>
              <w:t>А</w:t>
            </w:r>
            <w:r w:rsidR="002A131F">
              <w:rPr>
                <w:rFonts w:ascii="Times New Roman" w:hAnsi="Times New Roman"/>
                <w:sz w:val="28"/>
                <w:lang w:val="uk-UA"/>
              </w:rPr>
              <w:t>. Р</w:t>
            </w:r>
            <w:r w:rsidR="002F121A">
              <w:rPr>
                <w:rFonts w:ascii="Times New Roman" w:hAnsi="Times New Roman"/>
                <w:sz w:val="28"/>
                <w:lang w:val="uk-UA"/>
              </w:rPr>
              <w:t xml:space="preserve">оль усної </w:t>
            </w:r>
            <w:r w:rsidR="00280CAF">
              <w:rPr>
                <w:rFonts w:ascii="Times New Roman" w:hAnsi="Times New Roman"/>
                <w:sz w:val="28"/>
                <w:lang w:val="uk-UA"/>
              </w:rPr>
              <w:t>пі</w:t>
            </w:r>
            <w:r w:rsidR="002F121A">
              <w:rPr>
                <w:rFonts w:ascii="Times New Roman" w:hAnsi="Times New Roman"/>
                <w:sz w:val="28"/>
                <w:lang w:val="uk-UA"/>
              </w:rPr>
              <w:t>сенної творчості у збереженні національної пам</w:t>
            </w:r>
            <w:r w:rsidR="002F121A" w:rsidRPr="00280CAF">
              <w:rPr>
                <w:rFonts w:ascii="Times New Roman" w:hAnsi="Times New Roman"/>
                <w:sz w:val="28"/>
                <w:lang w:val="uk-UA"/>
              </w:rPr>
              <w:t>’</w:t>
            </w:r>
            <w:r w:rsidR="002F121A">
              <w:rPr>
                <w:rFonts w:ascii="Times New Roman" w:hAnsi="Times New Roman"/>
                <w:sz w:val="28"/>
                <w:lang w:val="uk-UA"/>
              </w:rPr>
              <w:t>яті</w:t>
            </w:r>
          </w:p>
        </w:tc>
      </w:tr>
      <w:tr w:rsidR="001445EF" w:rsidRPr="002A131F" w:rsidTr="002F121A">
        <w:tc>
          <w:tcPr>
            <w:tcW w:w="3924" w:type="dxa"/>
          </w:tcPr>
          <w:p w:rsidR="001445EF" w:rsidRDefault="002F121A" w:rsidP="00B349D7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Наша дума, наша пісня</w:t>
            </w:r>
          </w:p>
          <w:p w:rsidR="002F121A" w:rsidRPr="002F121A" w:rsidRDefault="002F121A" w:rsidP="002F121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Не вмре, не загине…</w:t>
            </w:r>
          </w:p>
        </w:tc>
        <w:tc>
          <w:tcPr>
            <w:tcW w:w="4927" w:type="dxa"/>
          </w:tcPr>
          <w:p w:rsidR="001445EF" w:rsidRPr="002F121A" w:rsidRDefault="001445EF" w:rsidP="00AB50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lang w:val="uk-UA"/>
              </w:rPr>
            </w:pPr>
            <w:r w:rsidRPr="002F121A">
              <w:rPr>
                <w:rFonts w:ascii="Times New Roman" w:hAnsi="Times New Roman"/>
                <w:sz w:val="28"/>
                <w:lang w:val="uk-UA"/>
              </w:rPr>
              <w:t xml:space="preserve">Б. </w:t>
            </w:r>
            <w:r w:rsidR="002A131F">
              <w:rPr>
                <w:rFonts w:ascii="Times New Roman" w:hAnsi="Times New Roman"/>
                <w:sz w:val="28"/>
                <w:lang w:val="uk-UA"/>
              </w:rPr>
              <w:t>О</w:t>
            </w:r>
            <w:r w:rsidR="002F121A">
              <w:rPr>
                <w:rFonts w:ascii="Times New Roman" w:hAnsi="Times New Roman"/>
                <w:sz w:val="28"/>
                <w:lang w:val="uk-UA"/>
              </w:rPr>
              <w:t>бразне протиставлення героїчного минулого України і її гнітючого безправ</w:t>
            </w:r>
            <w:r w:rsidR="002F121A" w:rsidRPr="002A131F">
              <w:rPr>
                <w:rFonts w:ascii="Times New Roman" w:hAnsi="Times New Roman"/>
                <w:sz w:val="28"/>
                <w:lang w:val="uk-UA"/>
              </w:rPr>
              <w:t>’</w:t>
            </w:r>
            <w:r w:rsidR="002F121A">
              <w:rPr>
                <w:rFonts w:ascii="Times New Roman" w:hAnsi="Times New Roman"/>
                <w:sz w:val="28"/>
                <w:lang w:val="uk-UA"/>
              </w:rPr>
              <w:t>я середини ХІХ ст.</w:t>
            </w:r>
          </w:p>
        </w:tc>
      </w:tr>
      <w:tr w:rsidR="001445EF" w:rsidRPr="002F121A" w:rsidTr="002F121A">
        <w:tc>
          <w:tcPr>
            <w:tcW w:w="3924" w:type="dxa"/>
          </w:tcPr>
          <w:p w:rsidR="001445EF" w:rsidRDefault="002F121A" w:rsidP="00B349D7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Не покриють Україну</w:t>
            </w:r>
          </w:p>
          <w:p w:rsidR="002F121A" w:rsidRDefault="002F121A" w:rsidP="002F121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Червоні жупани!</w:t>
            </w:r>
          </w:p>
          <w:p w:rsidR="002F121A" w:rsidRDefault="002F121A" w:rsidP="002F121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Обідрана, сиротою</w:t>
            </w:r>
          </w:p>
          <w:p w:rsidR="002F121A" w:rsidRPr="002F121A" w:rsidRDefault="002F121A" w:rsidP="002F121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Понад Дніпром плаче…</w:t>
            </w:r>
          </w:p>
        </w:tc>
        <w:tc>
          <w:tcPr>
            <w:tcW w:w="4927" w:type="dxa"/>
          </w:tcPr>
          <w:p w:rsidR="001445EF" w:rsidRPr="002F121A" w:rsidRDefault="001445EF" w:rsidP="00AB50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lang w:val="uk-UA"/>
              </w:rPr>
            </w:pPr>
            <w:r w:rsidRPr="002F121A">
              <w:rPr>
                <w:rFonts w:ascii="Times New Roman" w:hAnsi="Times New Roman"/>
                <w:sz w:val="28"/>
                <w:lang w:val="uk-UA"/>
              </w:rPr>
              <w:t xml:space="preserve">В. </w:t>
            </w:r>
            <w:r w:rsidR="002A131F">
              <w:rPr>
                <w:rFonts w:ascii="Times New Roman" w:hAnsi="Times New Roman"/>
                <w:sz w:val="28"/>
                <w:lang w:val="uk-UA"/>
              </w:rPr>
              <w:t>О</w:t>
            </w:r>
            <w:r w:rsidR="002F121A">
              <w:rPr>
                <w:rFonts w:ascii="Times New Roman" w:hAnsi="Times New Roman"/>
                <w:sz w:val="28"/>
                <w:lang w:val="uk-UA"/>
              </w:rPr>
              <w:t>смислення неоціненного внеску І. Котляревського в національну культуру</w:t>
            </w:r>
          </w:p>
        </w:tc>
      </w:tr>
      <w:tr w:rsidR="001445EF" w:rsidRPr="002F121A" w:rsidTr="002F121A">
        <w:tc>
          <w:tcPr>
            <w:tcW w:w="3924" w:type="dxa"/>
          </w:tcPr>
          <w:p w:rsidR="001445EF" w:rsidRDefault="002F121A" w:rsidP="00B349D7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Утни, батьку, щоб нехотя</w:t>
            </w:r>
          </w:p>
          <w:p w:rsidR="002F121A" w:rsidRDefault="002F121A" w:rsidP="002F121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На весь світ почули,</w:t>
            </w:r>
          </w:p>
          <w:p w:rsidR="002F121A" w:rsidRDefault="002F121A" w:rsidP="002F121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Що діялось в Україні,</w:t>
            </w:r>
          </w:p>
          <w:p w:rsidR="002F121A" w:rsidRDefault="002F121A" w:rsidP="002F121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 За що погибала,</w:t>
            </w:r>
          </w:p>
          <w:p w:rsidR="002F121A" w:rsidRDefault="002F121A" w:rsidP="002F121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За що слава </w:t>
            </w:r>
            <w:proofErr w:type="spellStart"/>
            <w:r>
              <w:rPr>
                <w:rFonts w:ascii="Times New Roman" w:hAnsi="Times New Roman"/>
                <w:sz w:val="28"/>
                <w:lang w:val="uk-UA"/>
              </w:rPr>
              <w:t>козац</w:t>
            </w:r>
            <w:r w:rsidR="00280CAF">
              <w:rPr>
                <w:rFonts w:ascii="Times New Roman" w:hAnsi="Times New Roman"/>
                <w:sz w:val="28"/>
                <w:lang w:val="uk-UA"/>
              </w:rPr>
              <w:t>ь</w:t>
            </w:r>
            <w:r>
              <w:rPr>
                <w:rFonts w:ascii="Times New Roman" w:hAnsi="Times New Roman"/>
                <w:sz w:val="28"/>
                <w:lang w:val="uk-UA"/>
              </w:rPr>
              <w:t>кая</w:t>
            </w:r>
            <w:proofErr w:type="spellEnd"/>
          </w:p>
          <w:p w:rsidR="002F121A" w:rsidRPr="002F121A" w:rsidRDefault="002F121A" w:rsidP="002F121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На всім світі стала!</w:t>
            </w:r>
          </w:p>
        </w:tc>
        <w:tc>
          <w:tcPr>
            <w:tcW w:w="4927" w:type="dxa"/>
          </w:tcPr>
          <w:p w:rsidR="001445EF" w:rsidRPr="002F121A" w:rsidRDefault="001445EF" w:rsidP="00AB50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lang w:val="uk-UA"/>
              </w:rPr>
            </w:pPr>
            <w:r w:rsidRPr="002F121A">
              <w:rPr>
                <w:rFonts w:ascii="Times New Roman" w:hAnsi="Times New Roman"/>
                <w:sz w:val="28"/>
                <w:lang w:val="uk-UA"/>
              </w:rPr>
              <w:t>Г.</w:t>
            </w:r>
            <w:r w:rsidR="002A131F">
              <w:rPr>
                <w:rFonts w:ascii="Times New Roman" w:hAnsi="Times New Roman"/>
                <w:sz w:val="28"/>
                <w:lang w:val="uk-UA"/>
              </w:rPr>
              <w:t xml:space="preserve"> З</w:t>
            </w:r>
            <w:r w:rsidR="002F121A">
              <w:rPr>
                <w:rFonts w:ascii="Times New Roman" w:hAnsi="Times New Roman"/>
                <w:sz w:val="28"/>
                <w:lang w:val="uk-UA"/>
              </w:rPr>
              <w:t>вертання до Основ</w:t>
            </w:r>
            <w:r w:rsidR="002F121A" w:rsidRPr="002F121A">
              <w:rPr>
                <w:rFonts w:ascii="Times New Roman" w:hAnsi="Times New Roman"/>
                <w:sz w:val="28"/>
              </w:rPr>
              <w:t>’</w:t>
            </w:r>
            <w:proofErr w:type="spellStart"/>
            <w:r w:rsidR="002F121A">
              <w:rPr>
                <w:rFonts w:ascii="Times New Roman" w:hAnsi="Times New Roman"/>
                <w:sz w:val="28"/>
                <w:lang w:val="uk-UA"/>
              </w:rPr>
              <w:t>яненка</w:t>
            </w:r>
            <w:proofErr w:type="spellEnd"/>
            <w:r w:rsidR="002F121A">
              <w:rPr>
                <w:rFonts w:ascii="Times New Roman" w:hAnsi="Times New Roman"/>
                <w:sz w:val="28"/>
                <w:lang w:val="uk-UA"/>
              </w:rPr>
              <w:t xml:space="preserve"> з проханням писати про героїчну історію України</w:t>
            </w:r>
          </w:p>
        </w:tc>
      </w:tr>
      <w:tr w:rsidR="0041596D" w:rsidRPr="002F121A" w:rsidTr="002F121A">
        <w:tc>
          <w:tcPr>
            <w:tcW w:w="3924" w:type="dxa"/>
          </w:tcPr>
          <w:p w:rsidR="0041596D" w:rsidRDefault="0041596D" w:rsidP="0041596D">
            <w:pPr>
              <w:pStyle w:val="Pa28"/>
              <w:numPr>
                <w:ilvl w:val="0"/>
                <w:numId w:val="12"/>
              </w:numPr>
              <w:spacing w:line="240" w:lineRule="auto"/>
              <w:ind w:left="698" w:hanging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Поборовся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я,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може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Якби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малось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сили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 </w:t>
            </w:r>
          </w:p>
          <w:p w:rsidR="0041596D" w:rsidRDefault="0041596D" w:rsidP="0041596D">
            <w:pPr>
              <w:pStyle w:val="Pa28"/>
              <w:spacing w:line="240" w:lineRule="auto"/>
              <w:ind w:left="698" w:hanging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співав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—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був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голосок, </w:t>
            </w:r>
          </w:p>
          <w:p w:rsidR="0041596D" w:rsidRDefault="0041596D" w:rsidP="0041596D">
            <w:pPr>
              <w:pStyle w:val="Pa28"/>
              <w:spacing w:line="240" w:lineRule="auto"/>
              <w:ind w:left="698" w:hanging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позички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з’їли</w:t>
            </w:r>
            <w:proofErr w:type="spellEnd"/>
          </w:p>
          <w:p w:rsidR="0041596D" w:rsidRDefault="0041596D" w:rsidP="0041596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  <w:tc>
          <w:tcPr>
            <w:tcW w:w="4927" w:type="dxa"/>
          </w:tcPr>
          <w:p w:rsidR="0041596D" w:rsidRPr="002F121A" w:rsidRDefault="0041596D" w:rsidP="00AB50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</w:tr>
    </w:tbl>
    <w:p w:rsidR="001445EF" w:rsidRPr="002F121A" w:rsidRDefault="001445EF" w:rsidP="00282297">
      <w:pPr>
        <w:pStyle w:val="a3"/>
        <w:jc w:val="both"/>
        <w:rPr>
          <w:rFonts w:ascii="Times New Roman" w:hAnsi="Times New Roman"/>
          <w:i/>
          <w:sz w:val="28"/>
          <w:lang w:val="uk-UA"/>
        </w:rPr>
      </w:pPr>
    </w:p>
    <w:p w:rsidR="001445EF" w:rsidRDefault="001445EF" w:rsidP="00282297">
      <w:pPr>
        <w:pStyle w:val="a3"/>
        <w:jc w:val="both"/>
        <w:rPr>
          <w:rFonts w:ascii="Times New Roman" w:hAnsi="Times New Roman"/>
          <w:sz w:val="28"/>
          <w:lang w:val="uk-UA"/>
        </w:rPr>
      </w:pPr>
      <w:r w:rsidRPr="002F121A">
        <w:rPr>
          <w:rFonts w:ascii="Times New Roman" w:hAnsi="Times New Roman"/>
          <w:sz w:val="28"/>
          <w:lang w:val="uk-UA"/>
        </w:rPr>
        <w:t>1-В</w:t>
      </w:r>
      <w:r w:rsidRPr="002F121A">
        <w:rPr>
          <w:rFonts w:ascii="Times New Roman" w:hAnsi="Times New Roman"/>
          <w:sz w:val="28"/>
          <w:lang w:val="uk-UA"/>
        </w:rPr>
        <w:tab/>
        <w:t>2-</w:t>
      </w:r>
      <w:r w:rsidR="00C52A8F">
        <w:rPr>
          <w:rFonts w:ascii="Times New Roman" w:hAnsi="Times New Roman"/>
          <w:sz w:val="28"/>
          <w:lang w:val="uk-UA"/>
        </w:rPr>
        <w:t>А</w:t>
      </w:r>
      <w:r w:rsidRPr="002F121A">
        <w:rPr>
          <w:rFonts w:ascii="Times New Roman" w:hAnsi="Times New Roman"/>
          <w:sz w:val="28"/>
          <w:lang w:val="uk-UA"/>
        </w:rPr>
        <w:tab/>
        <w:t>3-</w:t>
      </w:r>
      <w:r w:rsidR="00C52A8F">
        <w:rPr>
          <w:rFonts w:ascii="Times New Roman" w:hAnsi="Times New Roman"/>
          <w:sz w:val="28"/>
          <w:lang w:val="uk-UA"/>
        </w:rPr>
        <w:t>Б</w:t>
      </w:r>
      <w:r w:rsidR="00C52A8F">
        <w:rPr>
          <w:rFonts w:ascii="Times New Roman" w:hAnsi="Times New Roman"/>
          <w:sz w:val="28"/>
          <w:lang w:val="uk-UA"/>
        </w:rPr>
        <w:tab/>
        <w:t>4-Г</w:t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</w:r>
      <w:r w:rsidR="00931F4D">
        <w:rPr>
          <w:rFonts w:ascii="Times New Roman" w:hAnsi="Times New Roman"/>
          <w:sz w:val="28"/>
          <w:lang w:val="uk-UA"/>
        </w:rPr>
        <w:tab/>
        <w:t xml:space="preserve">4 б. </w:t>
      </w:r>
    </w:p>
    <w:p w:rsidR="00563A87" w:rsidRPr="002F121A" w:rsidRDefault="00563A87" w:rsidP="00282297">
      <w:pPr>
        <w:pStyle w:val="a3"/>
        <w:jc w:val="both"/>
        <w:rPr>
          <w:rFonts w:ascii="Times New Roman" w:hAnsi="Times New Roman"/>
          <w:sz w:val="28"/>
          <w:lang w:val="uk-UA"/>
        </w:rPr>
      </w:pPr>
    </w:p>
    <w:p w:rsidR="001445EF" w:rsidRDefault="00E3050A" w:rsidP="00563A87">
      <w:pPr>
        <w:pStyle w:val="a3"/>
        <w:jc w:val="center"/>
        <w:rPr>
          <w:rFonts w:ascii="Times New Roman" w:hAnsi="Times New Roman"/>
          <w:i/>
          <w:sz w:val="28"/>
          <w:lang w:val="uk-UA"/>
        </w:rPr>
      </w:pPr>
      <w:r>
        <w:rPr>
          <w:rFonts w:ascii="Times New Roman" w:hAnsi="Times New Roman"/>
          <w:i/>
          <w:sz w:val="28"/>
          <w:lang w:val="uk-UA"/>
        </w:rPr>
        <w:t>З короткою відповіддю</w:t>
      </w:r>
    </w:p>
    <w:p w:rsidR="00135257" w:rsidRPr="00135257" w:rsidRDefault="00135257" w:rsidP="00B349D7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Для чого, на ваш погляд, Кобзар бажає уславити на весь світ запорожців? ( бо це активний прояв волі народу до свободи)</w:t>
      </w:r>
      <w:bookmarkStart w:id="0" w:name="_GoBack"/>
      <w:bookmarkEnd w:id="0"/>
      <w:r w:rsidR="00931F4D">
        <w:rPr>
          <w:rFonts w:ascii="Times New Roman" w:hAnsi="Times New Roman"/>
          <w:sz w:val="28"/>
          <w:lang w:val="uk-UA"/>
        </w:rPr>
        <w:tab/>
        <w:t>1 б.</w:t>
      </w:r>
    </w:p>
    <w:p w:rsidR="001445EF" w:rsidRPr="00282297" w:rsidRDefault="001445EF" w:rsidP="00BD49BA">
      <w:pPr>
        <w:ind w:left="360"/>
        <w:jc w:val="both"/>
        <w:rPr>
          <w:rFonts w:ascii="Times New Roman" w:hAnsi="Times New Roman"/>
          <w:sz w:val="28"/>
          <w:lang w:val="uk-UA"/>
        </w:rPr>
      </w:pPr>
    </w:p>
    <w:p w:rsidR="001445EF" w:rsidRPr="003B0B7E" w:rsidRDefault="001445EF" w:rsidP="00206E1E">
      <w:pPr>
        <w:pStyle w:val="a3"/>
        <w:jc w:val="both"/>
        <w:rPr>
          <w:rFonts w:ascii="Times New Roman" w:hAnsi="Times New Roman"/>
          <w:sz w:val="28"/>
          <w:lang w:val="uk-UA"/>
        </w:rPr>
      </w:pPr>
    </w:p>
    <w:sectPr w:rsidR="001445EF" w:rsidRPr="003B0B7E" w:rsidSect="00770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C7EA3"/>
    <w:multiLevelType w:val="hybridMultilevel"/>
    <w:tmpl w:val="FC724BD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C641D7"/>
    <w:multiLevelType w:val="hybridMultilevel"/>
    <w:tmpl w:val="52DAE7F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8121D20"/>
    <w:multiLevelType w:val="hybridMultilevel"/>
    <w:tmpl w:val="0C34A854"/>
    <w:lvl w:ilvl="0" w:tplc="04190017">
      <w:start w:val="1"/>
      <w:numFmt w:val="lowerLetter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19754A3C"/>
    <w:multiLevelType w:val="hybridMultilevel"/>
    <w:tmpl w:val="6436DCE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8C5AC7"/>
    <w:multiLevelType w:val="hybridMultilevel"/>
    <w:tmpl w:val="9B860294"/>
    <w:lvl w:ilvl="0" w:tplc="0419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>
    <w:nsid w:val="3BE6305C"/>
    <w:multiLevelType w:val="hybridMultilevel"/>
    <w:tmpl w:val="3C0AD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455541"/>
    <w:multiLevelType w:val="hybridMultilevel"/>
    <w:tmpl w:val="A9D839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D242AC"/>
    <w:multiLevelType w:val="hybridMultilevel"/>
    <w:tmpl w:val="24F0773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381E9E"/>
    <w:multiLevelType w:val="hybridMultilevel"/>
    <w:tmpl w:val="34E222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04B2DD6"/>
    <w:multiLevelType w:val="hybridMultilevel"/>
    <w:tmpl w:val="2226650E"/>
    <w:lvl w:ilvl="0" w:tplc="57606F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7C4D99"/>
    <w:multiLevelType w:val="hybridMultilevel"/>
    <w:tmpl w:val="5466666A"/>
    <w:lvl w:ilvl="0" w:tplc="041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A9E4DD8"/>
    <w:multiLevelType w:val="hybridMultilevel"/>
    <w:tmpl w:val="15BE745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1"/>
  </w:num>
  <w:num w:numId="6">
    <w:abstractNumId w:val="4"/>
  </w:num>
  <w:num w:numId="7">
    <w:abstractNumId w:val="6"/>
  </w:num>
  <w:num w:numId="8">
    <w:abstractNumId w:val="8"/>
  </w:num>
  <w:num w:numId="9">
    <w:abstractNumId w:val="0"/>
  </w:num>
  <w:num w:numId="10">
    <w:abstractNumId w:val="7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A91"/>
    <w:rsid w:val="00127CB5"/>
    <w:rsid w:val="00135257"/>
    <w:rsid w:val="001445EF"/>
    <w:rsid w:val="001B7702"/>
    <w:rsid w:val="00204434"/>
    <w:rsid w:val="00206E1E"/>
    <w:rsid w:val="002705AE"/>
    <w:rsid w:val="00280CAF"/>
    <w:rsid w:val="00282297"/>
    <w:rsid w:val="002A131F"/>
    <w:rsid w:val="002E2FAC"/>
    <w:rsid w:val="002F121A"/>
    <w:rsid w:val="003B0B7E"/>
    <w:rsid w:val="003F599C"/>
    <w:rsid w:val="0041596D"/>
    <w:rsid w:val="004D05BF"/>
    <w:rsid w:val="005307B6"/>
    <w:rsid w:val="00552E2F"/>
    <w:rsid w:val="00563A87"/>
    <w:rsid w:val="005705FB"/>
    <w:rsid w:val="005C06E2"/>
    <w:rsid w:val="007708D2"/>
    <w:rsid w:val="00807C58"/>
    <w:rsid w:val="00931F4D"/>
    <w:rsid w:val="00A42379"/>
    <w:rsid w:val="00AB5095"/>
    <w:rsid w:val="00B16738"/>
    <w:rsid w:val="00B235EB"/>
    <w:rsid w:val="00B349D7"/>
    <w:rsid w:val="00BA66CE"/>
    <w:rsid w:val="00BD49BA"/>
    <w:rsid w:val="00C067FA"/>
    <w:rsid w:val="00C52A8F"/>
    <w:rsid w:val="00C82878"/>
    <w:rsid w:val="00E3050A"/>
    <w:rsid w:val="00EB2C58"/>
    <w:rsid w:val="00EC3E1F"/>
    <w:rsid w:val="00FB5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D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0B7E"/>
    <w:pPr>
      <w:ind w:left="720"/>
      <w:contextualSpacing/>
    </w:pPr>
  </w:style>
  <w:style w:type="paragraph" w:customStyle="1" w:styleId="Pa28">
    <w:name w:val="Pa28"/>
    <w:basedOn w:val="a"/>
    <w:next w:val="a"/>
    <w:uiPriority w:val="99"/>
    <w:rsid w:val="0041596D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309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15</cp:revision>
  <dcterms:created xsi:type="dcterms:W3CDTF">2015-02-19T13:57:00Z</dcterms:created>
  <dcterms:modified xsi:type="dcterms:W3CDTF">2015-02-22T17:03:00Z</dcterms:modified>
</cp:coreProperties>
</file>