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1F3" w:rsidRDefault="006B0D4F" w:rsidP="002D2882">
      <w:pPr>
        <w:spacing w:after="0" w:line="240" w:lineRule="auto"/>
        <w:ind w:left="1410" w:hanging="1410"/>
        <w:jc w:val="both"/>
        <w:rPr>
          <w:rFonts w:asciiTheme="majorHAnsi" w:hAnsiTheme="majorHAnsi"/>
          <w:sz w:val="24"/>
        </w:rPr>
      </w:pPr>
      <w:r w:rsidRPr="00AA3353">
        <w:rPr>
          <w:rFonts w:asciiTheme="majorHAnsi" w:hAnsiTheme="majorHAnsi"/>
          <w:b/>
          <w:sz w:val="28"/>
        </w:rPr>
        <w:t>Тема:</w:t>
      </w:r>
      <w:r w:rsidRPr="00AA3353">
        <w:rPr>
          <w:rFonts w:asciiTheme="majorHAnsi" w:hAnsiTheme="majorHAnsi"/>
          <w:sz w:val="28"/>
        </w:rPr>
        <w:t xml:space="preserve"> </w:t>
      </w:r>
      <w:r>
        <w:rPr>
          <w:rFonts w:asciiTheme="majorHAnsi" w:hAnsiTheme="majorHAnsi"/>
          <w:sz w:val="24"/>
        </w:rPr>
        <w:tab/>
      </w:r>
      <w:r w:rsidR="002D2882">
        <w:rPr>
          <w:rFonts w:asciiTheme="majorHAnsi" w:hAnsiTheme="majorHAnsi"/>
          <w:sz w:val="24"/>
        </w:rPr>
        <w:tab/>
        <w:t>Краса і сила кохання як матеріал художнього осмислення в новелі О.Гончара «За мить до щастя». Узагальнений образ миті життя, філософія миті щастя людини</w:t>
      </w:r>
    </w:p>
    <w:p w:rsidR="002D2882" w:rsidRDefault="002D2882" w:rsidP="006B0D4F">
      <w:pPr>
        <w:spacing w:after="0" w:line="240" w:lineRule="auto"/>
        <w:jc w:val="both"/>
        <w:rPr>
          <w:rFonts w:asciiTheme="majorHAnsi" w:hAnsiTheme="majorHAnsi"/>
          <w:sz w:val="24"/>
        </w:rPr>
      </w:pPr>
    </w:p>
    <w:p w:rsidR="00D20D9E" w:rsidRDefault="00D20D9E" w:rsidP="006B0D4F">
      <w:pPr>
        <w:spacing w:after="0" w:line="240" w:lineRule="auto"/>
        <w:jc w:val="both"/>
        <w:rPr>
          <w:rFonts w:asciiTheme="majorHAnsi" w:hAnsiTheme="majorHAnsi"/>
          <w:sz w:val="24"/>
        </w:rPr>
      </w:pPr>
    </w:p>
    <w:p w:rsidR="002D2882" w:rsidRDefault="002D2882" w:rsidP="002D2882">
      <w:pPr>
        <w:spacing w:after="0" w:line="240" w:lineRule="auto"/>
        <w:ind w:left="1410" w:hanging="1410"/>
        <w:jc w:val="both"/>
        <w:rPr>
          <w:rFonts w:asciiTheme="majorHAnsi" w:hAnsiTheme="majorHAnsi"/>
          <w:sz w:val="24"/>
        </w:rPr>
      </w:pPr>
      <w:r w:rsidRPr="00AA3353">
        <w:rPr>
          <w:rFonts w:asciiTheme="majorHAnsi" w:hAnsiTheme="majorHAnsi"/>
          <w:b/>
          <w:sz w:val="28"/>
        </w:rPr>
        <w:t>Мета:</w:t>
      </w:r>
      <w:r w:rsidRPr="00AA3353">
        <w:rPr>
          <w:rFonts w:asciiTheme="majorHAnsi" w:hAnsiTheme="majorHAnsi"/>
          <w:sz w:val="28"/>
        </w:rPr>
        <w:t xml:space="preserve"> </w:t>
      </w:r>
      <w:r>
        <w:rPr>
          <w:rFonts w:asciiTheme="majorHAnsi" w:hAnsiTheme="majorHAnsi"/>
          <w:sz w:val="24"/>
        </w:rPr>
        <w:tab/>
      </w:r>
      <w:r>
        <w:rPr>
          <w:rFonts w:asciiTheme="majorHAnsi" w:hAnsiTheme="majorHAnsi"/>
          <w:sz w:val="24"/>
        </w:rPr>
        <w:tab/>
        <w:t xml:space="preserve">учити учнів аналізувати епічний твір, визначати  новелістичний жанр, виділяти провідні ідеї, образи, розкривати їх,  спираючись на текст; розвивати вміння висловлювати свої думки та обґрунтовувати їх, робити власні висновки; </w:t>
      </w:r>
    </w:p>
    <w:p w:rsidR="002D2882" w:rsidRDefault="002D2882" w:rsidP="002D2882">
      <w:pPr>
        <w:spacing w:after="0" w:line="240" w:lineRule="auto"/>
        <w:ind w:left="1410"/>
        <w:jc w:val="both"/>
        <w:rPr>
          <w:rFonts w:asciiTheme="majorHAnsi" w:hAnsiTheme="majorHAnsi"/>
          <w:sz w:val="24"/>
        </w:rPr>
      </w:pPr>
      <w:r>
        <w:rPr>
          <w:rFonts w:asciiTheme="majorHAnsi" w:hAnsiTheme="majorHAnsi"/>
          <w:sz w:val="24"/>
        </w:rPr>
        <w:t xml:space="preserve">зіставляти зображене у творі з історичним тлом; сприяти вихованню усвідомлення філософської сутності щастя людини, його відносності й короткочасності, цінності життя </w:t>
      </w:r>
    </w:p>
    <w:p w:rsidR="002D2882" w:rsidRDefault="002D2882" w:rsidP="002D2882">
      <w:pPr>
        <w:spacing w:after="0" w:line="240" w:lineRule="auto"/>
        <w:jc w:val="both"/>
        <w:rPr>
          <w:rFonts w:asciiTheme="majorHAnsi" w:hAnsiTheme="majorHAnsi"/>
          <w:sz w:val="24"/>
        </w:rPr>
      </w:pPr>
    </w:p>
    <w:p w:rsidR="00D20D9E" w:rsidRDefault="00D20D9E" w:rsidP="002D2882">
      <w:pPr>
        <w:spacing w:after="0" w:line="240" w:lineRule="auto"/>
        <w:jc w:val="both"/>
        <w:rPr>
          <w:rFonts w:asciiTheme="majorHAnsi" w:hAnsiTheme="majorHAnsi"/>
          <w:sz w:val="24"/>
        </w:rPr>
      </w:pPr>
    </w:p>
    <w:p w:rsidR="002D2882" w:rsidRDefault="002D2882" w:rsidP="002D2882">
      <w:pPr>
        <w:spacing w:after="0" w:line="240" w:lineRule="auto"/>
        <w:jc w:val="both"/>
        <w:rPr>
          <w:rFonts w:asciiTheme="majorHAnsi" w:hAnsiTheme="majorHAnsi"/>
          <w:sz w:val="24"/>
        </w:rPr>
      </w:pPr>
      <w:r w:rsidRPr="00AA3353">
        <w:rPr>
          <w:rFonts w:asciiTheme="majorHAnsi" w:hAnsiTheme="majorHAnsi"/>
          <w:b/>
          <w:sz w:val="28"/>
        </w:rPr>
        <w:t>Тип уроку:</w:t>
      </w:r>
      <w:r w:rsidRPr="00AA3353">
        <w:rPr>
          <w:rFonts w:asciiTheme="majorHAnsi" w:hAnsiTheme="majorHAnsi"/>
          <w:sz w:val="28"/>
        </w:rPr>
        <w:t xml:space="preserve"> </w:t>
      </w:r>
      <w:r w:rsidR="00A77A93">
        <w:rPr>
          <w:rFonts w:asciiTheme="majorHAnsi" w:hAnsiTheme="majorHAnsi"/>
          <w:sz w:val="24"/>
        </w:rPr>
        <w:tab/>
      </w:r>
      <w:r>
        <w:rPr>
          <w:rFonts w:asciiTheme="majorHAnsi" w:hAnsiTheme="majorHAnsi"/>
          <w:sz w:val="24"/>
        </w:rPr>
        <w:t>засвоєння нових знань</w:t>
      </w:r>
    </w:p>
    <w:p w:rsidR="002D2882" w:rsidRDefault="002D2882" w:rsidP="002D2882">
      <w:pPr>
        <w:spacing w:after="0" w:line="240" w:lineRule="auto"/>
        <w:jc w:val="both"/>
        <w:rPr>
          <w:rFonts w:asciiTheme="majorHAnsi" w:hAnsiTheme="majorHAnsi"/>
          <w:sz w:val="24"/>
        </w:rPr>
      </w:pPr>
    </w:p>
    <w:p w:rsidR="00D20D9E" w:rsidRDefault="00D20D9E" w:rsidP="002D2882">
      <w:pPr>
        <w:spacing w:after="0" w:line="240" w:lineRule="auto"/>
        <w:jc w:val="both"/>
        <w:rPr>
          <w:rFonts w:asciiTheme="majorHAnsi" w:hAnsiTheme="majorHAnsi"/>
          <w:sz w:val="24"/>
        </w:rPr>
      </w:pPr>
    </w:p>
    <w:p w:rsidR="006229DE" w:rsidRDefault="002D2882" w:rsidP="008A0639">
      <w:pPr>
        <w:spacing w:after="0" w:line="240" w:lineRule="auto"/>
        <w:ind w:left="2124" w:hanging="2124"/>
        <w:jc w:val="both"/>
        <w:rPr>
          <w:rFonts w:asciiTheme="majorHAnsi" w:hAnsiTheme="majorHAnsi"/>
          <w:sz w:val="24"/>
        </w:rPr>
      </w:pPr>
      <w:r w:rsidRPr="00AA3353">
        <w:rPr>
          <w:rFonts w:asciiTheme="majorHAnsi" w:hAnsiTheme="majorHAnsi"/>
          <w:b/>
          <w:sz w:val="28"/>
        </w:rPr>
        <w:t xml:space="preserve">Обладнання: </w:t>
      </w:r>
      <w:r>
        <w:rPr>
          <w:rFonts w:asciiTheme="majorHAnsi" w:hAnsiTheme="majorHAnsi"/>
          <w:sz w:val="24"/>
        </w:rPr>
        <w:tab/>
        <w:t xml:space="preserve">портрет О.Гончара, текст новели «За мить щастя», </w:t>
      </w:r>
      <w:r w:rsidR="008A0639">
        <w:rPr>
          <w:rFonts w:asciiTheme="majorHAnsi" w:hAnsiTheme="majorHAnsi"/>
          <w:sz w:val="24"/>
        </w:rPr>
        <w:t>презентація «Біографія О.Гончара», фрагмент</w:t>
      </w:r>
      <w:r w:rsidR="006229DE">
        <w:rPr>
          <w:rFonts w:asciiTheme="majorHAnsi" w:hAnsiTheme="majorHAnsi"/>
          <w:sz w:val="24"/>
        </w:rPr>
        <w:t xml:space="preserve"> з художнього фільму «Все перемагає любов», озвучений  піснею С. Вакарчука «Коли настане день…», </w:t>
      </w:r>
      <w:proofErr w:type="spellStart"/>
      <w:r w:rsidR="00A77A93">
        <w:rPr>
          <w:rFonts w:asciiTheme="majorHAnsi" w:hAnsiTheme="majorHAnsi"/>
          <w:sz w:val="24"/>
        </w:rPr>
        <w:t>фото</w:t>
      </w:r>
      <w:r w:rsidR="006229DE">
        <w:rPr>
          <w:rFonts w:asciiTheme="majorHAnsi" w:hAnsiTheme="majorHAnsi"/>
          <w:sz w:val="24"/>
        </w:rPr>
        <w:t>презентація</w:t>
      </w:r>
      <w:proofErr w:type="spellEnd"/>
      <w:r w:rsidR="006229DE">
        <w:rPr>
          <w:rFonts w:asciiTheme="majorHAnsi" w:hAnsiTheme="majorHAnsi"/>
          <w:sz w:val="24"/>
        </w:rPr>
        <w:t xml:space="preserve"> «Миті щастя людини».</w:t>
      </w:r>
    </w:p>
    <w:p w:rsidR="006229DE" w:rsidRDefault="006229DE" w:rsidP="008A0639">
      <w:pPr>
        <w:spacing w:after="0" w:line="240" w:lineRule="auto"/>
        <w:ind w:left="2124" w:hanging="2124"/>
        <w:jc w:val="both"/>
        <w:rPr>
          <w:rFonts w:asciiTheme="majorHAnsi" w:hAnsiTheme="majorHAnsi"/>
          <w:sz w:val="24"/>
        </w:rPr>
      </w:pPr>
    </w:p>
    <w:p w:rsidR="006229DE" w:rsidRDefault="006229DE" w:rsidP="008A0639">
      <w:pPr>
        <w:spacing w:after="0" w:line="240" w:lineRule="auto"/>
        <w:ind w:left="2124" w:hanging="2124"/>
        <w:jc w:val="both"/>
        <w:rPr>
          <w:rFonts w:asciiTheme="majorHAnsi" w:hAnsiTheme="majorHAnsi"/>
          <w:sz w:val="24"/>
        </w:rPr>
      </w:pPr>
    </w:p>
    <w:p w:rsidR="00D20D9E" w:rsidRDefault="00D20D9E" w:rsidP="008A0639">
      <w:pPr>
        <w:spacing w:after="0" w:line="240" w:lineRule="auto"/>
        <w:ind w:left="2124" w:hanging="2124"/>
        <w:jc w:val="both"/>
        <w:rPr>
          <w:rFonts w:asciiTheme="majorHAnsi" w:hAnsiTheme="majorHAnsi"/>
          <w:sz w:val="24"/>
        </w:rPr>
      </w:pPr>
    </w:p>
    <w:p w:rsidR="006229DE" w:rsidRPr="003C2564" w:rsidRDefault="006229DE" w:rsidP="00AA3353">
      <w:pPr>
        <w:spacing w:after="0" w:line="240" w:lineRule="auto"/>
        <w:ind w:left="2124" w:hanging="2124"/>
        <w:jc w:val="center"/>
        <w:rPr>
          <w:rFonts w:ascii="Georgia" w:hAnsi="Georgia"/>
          <w:shadow/>
          <w:sz w:val="32"/>
        </w:rPr>
      </w:pPr>
      <w:r w:rsidRPr="003C2564">
        <w:rPr>
          <w:rFonts w:ascii="Georgia" w:hAnsi="Georgia"/>
          <w:shadow/>
          <w:sz w:val="32"/>
        </w:rPr>
        <w:t>Перебіг уроку</w:t>
      </w:r>
    </w:p>
    <w:p w:rsidR="006229DE" w:rsidRDefault="006229DE" w:rsidP="008A0639">
      <w:pPr>
        <w:spacing w:after="0" w:line="240" w:lineRule="auto"/>
        <w:ind w:left="2124" w:hanging="2124"/>
        <w:jc w:val="both"/>
        <w:rPr>
          <w:rFonts w:asciiTheme="majorHAnsi" w:hAnsiTheme="majorHAnsi"/>
          <w:sz w:val="24"/>
        </w:rPr>
      </w:pPr>
    </w:p>
    <w:p w:rsidR="006229DE" w:rsidRDefault="006229DE" w:rsidP="008A0639">
      <w:pPr>
        <w:spacing w:after="0" w:line="240" w:lineRule="auto"/>
        <w:ind w:left="2124" w:hanging="2124"/>
        <w:jc w:val="both"/>
        <w:rPr>
          <w:rFonts w:asciiTheme="majorHAnsi" w:hAnsiTheme="majorHAnsi"/>
          <w:b/>
          <w:sz w:val="28"/>
        </w:rPr>
      </w:pPr>
      <w:r w:rsidRPr="00AA3353">
        <w:rPr>
          <w:rFonts w:asciiTheme="majorHAnsi" w:hAnsiTheme="majorHAnsi"/>
          <w:b/>
          <w:sz w:val="28"/>
        </w:rPr>
        <w:t xml:space="preserve">І. Організаційний момент </w:t>
      </w:r>
    </w:p>
    <w:p w:rsidR="00AA3353" w:rsidRPr="00AA3353" w:rsidRDefault="00AA3353" w:rsidP="008A0639">
      <w:pPr>
        <w:spacing w:after="0" w:line="240" w:lineRule="auto"/>
        <w:ind w:left="2124" w:hanging="2124"/>
        <w:jc w:val="both"/>
        <w:rPr>
          <w:rFonts w:asciiTheme="majorHAnsi" w:hAnsiTheme="majorHAnsi"/>
          <w:b/>
          <w:sz w:val="28"/>
        </w:rPr>
      </w:pPr>
    </w:p>
    <w:p w:rsidR="006229DE" w:rsidRDefault="006229DE" w:rsidP="006229DE">
      <w:pPr>
        <w:spacing w:after="0" w:line="240" w:lineRule="auto"/>
        <w:ind w:firstLine="708"/>
        <w:jc w:val="both"/>
        <w:rPr>
          <w:rFonts w:asciiTheme="majorHAnsi" w:hAnsiTheme="majorHAnsi"/>
          <w:sz w:val="24"/>
        </w:rPr>
      </w:pPr>
      <w:r>
        <w:rPr>
          <w:rFonts w:asciiTheme="majorHAnsi" w:hAnsiTheme="majorHAnsi"/>
          <w:sz w:val="24"/>
        </w:rPr>
        <w:t xml:space="preserve">Слово вчителя. </w:t>
      </w:r>
    </w:p>
    <w:p w:rsidR="00A77A93" w:rsidRDefault="006229DE" w:rsidP="006229DE">
      <w:pPr>
        <w:pStyle w:val="a3"/>
        <w:numPr>
          <w:ilvl w:val="0"/>
          <w:numId w:val="1"/>
        </w:numPr>
        <w:spacing w:after="0" w:line="240" w:lineRule="auto"/>
        <w:jc w:val="both"/>
        <w:rPr>
          <w:rFonts w:asciiTheme="majorHAnsi" w:hAnsiTheme="majorHAnsi"/>
          <w:sz w:val="24"/>
        </w:rPr>
      </w:pPr>
      <w:r>
        <w:rPr>
          <w:rFonts w:asciiTheme="majorHAnsi" w:hAnsiTheme="majorHAnsi"/>
          <w:sz w:val="24"/>
        </w:rPr>
        <w:t xml:space="preserve">Розпочався ще один день, і ми, як завжди, </w:t>
      </w:r>
      <w:r w:rsidR="00AA3353">
        <w:rPr>
          <w:rFonts w:asciiTheme="majorHAnsi" w:hAnsiTheme="majorHAnsi"/>
          <w:sz w:val="24"/>
        </w:rPr>
        <w:t>щось плануємо, на щось сподіваємося. Таке життя… Я думаю, що день буде добрим і  продуктивним, а сьогоднішній урок не тільки збагатить нас знаннями з української літератури, а й допоможе</w:t>
      </w:r>
      <w:r w:rsidR="006F38F2">
        <w:rPr>
          <w:rFonts w:asciiTheme="majorHAnsi" w:hAnsiTheme="majorHAnsi"/>
          <w:sz w:val="24"/>
        </w:rPr>
        <w:t xml:space="preserve"> </w:t>
      </w:r>
      <w:r w:rsidR="00A77A93">
        <w:rPr>
          <w:rFonts w:asciiTheme="majorHAnsi" w:hAnsiTheme="majorHAnsi"/>
          <w:sz w:val="24"/>
        </w:rPr>
        <w:t xml:space="preserve">стати хоч на краплину добрішими, гуманнішими. Можливо, ми дещо змінимо свої погляди на життя і будемо більше цінувати кожну його мить. </w:t>
      </w:r>
    </w:p>
    <w:p w:rsidR="00A77A93" w:rsidRDefault="00A77A93" w:rsidP="00A77A93">
      <w:pPr>
        <w:spacing w:after="0" w:line="240" w:lineRule="auto"/>
        <w:jc w:val="both"/>
        <w:rPr>
          <w:rFonts w:asciiTheme="majorHAnsi" w:hAnsiTheme="majorHAnsi"/>
          <w:sz w:val="24"/>
        </w:rPr>
      </w:pPr>
    </w:p>
    <w:p w:rsidR="006229DE" w:rsidRPr="005065B0" w:rsidRDefault="00A77A93" w:rsidP="00A77A93">
      <w:pPr>
        <w:spacing w:after="0" w:line="240" w:lineRule="auto"/>
        <w:jc w:val="both"/>
        <w:rPr>
          <w:rFonts w:asciiTheme="majorHAnsi" w:hAnsiTheme="majorHAnsi"/>
          <w:b/>
          <w:sz w:val="28"/>
        </w:rPr>
      </w:pPr>
      <w:r w:rsidRPr="005065B0">
        <w:rPr>
          <w:rFonts w:asciiTheme="majorHAnsi" w:hAnsiTheme="majorHAnsi"/>
          <w:b/>
          <w:sz w:val="28"/>
        </w:rPr>
        <w:t>ІІ. Оголошення теми й мети уроку. Мотивація навчальної діяльності</w:t>
      </w:r>
      <w:r w:rsidR="006F38F2" w:rsidRPr="005065B0">
        <w:rPr>
          <w:rFonts w:asciiTheme="majorHAnsi" w:hAnsiTheme="majorHAnsi"/>
          <w:b/>
          <w:sz w:val="28"/>
        </w:rPr>
        <w:t xml:space="preserve"> </w:t>
      </w:r>
      <w:r w:rsidR="00AA3353" w:rsidRPr="005065B0">
        <w:rPr>
          <w:rFonts w:asciiTheme="majorHAnsi" w:hAnsiTheme="majorHAnsi"/>
          <w:b/>
          <w:sz w:val="28"/>
        </w:rPr>
        <w:t xml:space="preserve">  </w:t>
      </w:r>
    </w:p>
    <w:p w:rsidR="00A77A93" w:rsidRDefault="00A77A93" w:rsidP="00A77A93">
      <w:pPr>
        <w:spacing w:after="0" w:line="240" w:lineRule="auto"/>
        <w:jc w:val="both"/>
        <w:rPr>
          <w:rFonts w:asciiTheme="majorHAnsi" w:hAnsiTheme="majorHAnsi"/>
          <w:sz w:val="24"/>
        </w:rPr>
      </w:pPr>
    </w:p>
    <w:p w:rsidR="00A77A93" w:rsidRDefault="00A77A93" w:rsidP="00A77A93">
      <w:pPr>
        <w:pStyle w:val="a3"/>
        <w:numPr>
          <w:ilvl w:val="0"/>
          <w:numId w:val="2"/>
        </w:numPr>
        <w:spacing w:after="0" w:line="240" w:lineRule="auto"/>
        <w:jc w:val="both"/>
        <w:rPr>
          <w:rFonts w:asciiTheme="majorHAnsi" w:hAnsiTheme="majorHAnsi"/>
          <w:sz w:val="24"/>
        </w:rPr>
      </w:pPr>
      <w:r>
        <w:rPr>
          <w:rFonts w:asciiTheme="majorHAnsi" w:hAnsiTheme="majorHAnsi"/>
          <w:sz w:val="24"/>
        </w:rPr>
        <w:t xml:space="preserve">Перегляд </w:t>
      </w:r>
      <w:proofErr w:type="spellStart"/>
      <w:r>
        <w:rPr>
          <w:rFonts w:asciiTheme="majorHAnsi" w:hAnsiTheme="majorHAnsi"/>
          <w:sz w:val="24"/>
        </w:rPr>
        <w:t>фотопрезентації</w:t>
      </w:r>
      <w:proofErr w:type="spellEnd"/>
      <w:r>
        <w:rPr>
          <w:rFonts w:asciiTheme="majorHAnsi" w:hAnsiTheme="majorHAnsi"/>
          <w:sz w:val="24"/>
        </w:rPr>
        <w:t xml:space="preserve"> «Миті щастя людини».</w:t>
      </w:r>
    </w:p>
    <w:p w:rsidR="00A77A93" w:rsidRDefault="00A77A93" w:rsidP="00A77A93">
      <w:pPr>
        <w:pStyle w:val="a3"/>
        <w:numPr>
          <w:ilvl w:val="0"/>
          <w:numId w:val="2"/>
        </w:numPr>
        <w:spacing w:after="0" w:line="240" w:lineRule="auto"/>
        <w:jc w:val="both"/>
        <w:rPr>
          <w:rFonts w:asciiTheme="majorHAnsi" w:hAnsiTheme="majorHAnsi"/>
          <w:sz w:val="24"/>
        </w:rPr>
      </w:pPr>
      <w:r>
        <w:rPr>
          <w:rFonts w:asciiTheme="majorHAnsi" w:hAnsiTheme="majorHAnsi"/>
          <w:sz w:val="24"/>
        </w:rPr>
        <w:t xml:space="preserve"> Оголошення теми, визначення учнями завдань уроку. Проблемне питання на дошці: Чи справді любов зробила щасливими героїв твору?</w:t>
      </w:r>
    </w:p>
    <w:p w:rsidR="00A77A93" w:rsidRDefault="00A77A93" w:rsidP="00A77A93">
      <w:pPr>
        <w:spacing w:after="0" w:line="240" w:lineRule="auto"/>
        <w:jc w:val="both"/>
        <w:rPr>
          <w:rFonts w:asciiTheme="majorHAnsi" w:hAnsiTheme="majorHAnsi"/>
          <w:sz w:val="24"/>
        </w:rPr>
      </w:pPr>
    </w:p>
    <w:p w:rsidR="00A77A93" w:rsidRPr="005065B0" w:rsidRDefault="00A77A93" w:rsidP="00A77A93">
      <w:pPr>
        <w:spacing w:after="0" w:line="240" w:lineRule="auto"/>
        <w:jc w:val="both"/>
        <w:rPr>
          <w:rFonts w:asciiTheme="majorHAnsi" w:hAnsiTheme="majorHAnsi"/>
          <w:b/>
          <w:sz w:val="28"/>
        </w:rPr>
      </w:pPr>
      <w:r w:rsidRPr="005065B0">
        <w:rPr>
          <w:rFonts w:asciiTheme="majorHAnsi" w:hAnsiTheme="majorHAnsi"/>
          <w:b/>
          <w:sz w:val="28"/>
        </w:rPr>
        <w:t>ІІІ. Актуалізація опорних знань</w:t>
      </w:r>
    </w:p>
    <w:p w:rsidR="00A77A93" w:rsidRDefault="00A77A93" w:rsidP="00A77A93">
      <w:pPr>
        <w:spacing w:after="0" w:line="240" w:lineRule="auto"/>
        <w:jc w:val="both"/>
        <w:rPr>
          <w:rFonts w:asciiTheme="majorHAnsi" w:hAnsiTheme="majorHAnsi"/>
          <w:sz w:val="24"/>
        </w:rPr>
      </w:pPr>
    </w:p>
    <w:p w:rsidR="00A77A93" w:rsidRDefault="00A77A93" w:rsidP="00A77A93">
      <w:pPr>
        <w:pStyle w:val="a3"/>
        <w:numPr>
          <w:ilvl w:val="0"/>
          <w:numId w:val="3"/>
        </w:numPr>
        <w:spacing w:after="0" w:line="240" w:lineRule="auto"/>
        <w:jc w:val="both"/>
        <w:rPr>
          <w:rFonts w:asciiTheme="majorHAnsi" w:hAnsiTheme="majorHAnsi"/>
          <w:sz w:val="24"/>
        </w:rPr>
      </w:pPr>
      <w:r>
        <w:rPr>
          <w:rFonts w:asciiTheme="majorHAnsi" w:hAnsiTheme="majorHAnsi"/>
          <w:sz w:val="24"/>
        </w:rPr>
        <w:t>Назвіть представників української прози ІІ половини ХХ століття.</w:t>
      </w:r>
    </w:p>
    <w:p w:rsidR="00A77A93" w:rsidRDefault="00A77A93" w:rsidP="00A77A93">
      <w:pPr>
        <w:pStyle w:val="a3"/>
        <w:numPr>
          <w:ilvl w:val="0"/>
          <w:numId w:val="3"/>
        </w:numPr>
        <w:spacing w:after="0" w:line="240" w:lineRule="auto"/>
        <w:jc w:val="both"/>
        <w:rPr>
          <w:rFonts w:asciiTheme="majorHAnsi" w:hAnsiTheme="majorHAnsi"/>
          <w:sz w:val="24"/>
        </w:rPr>
      </w:pPr>
      <w:r>
        <w:rPr>
          <w:rFonts w:asciiTheme="majorHAnsi" w:hAnsiTheme="majorHAnsi"/>
          <w:sz w:val="24"/>
        </w:rPr>
        <w:t>Перевірка домашньої роботи. Перегляд презентації «Життєвий і творчий шлях Олеся Гончара».</w:t>
      </w:r>
    </w:p>
    <w:p w:rsidR="00A77A93" w:rsidRDefault="00A77A93" w:rsidP="00A77A93">
      <w:pPr>
        <w:spacing w:after="0" w:line="240" w:lineRule="auto"/>
        <w:jc w:val="both"/>
        <w:rPr>
          <w:rFonts w:asciiTheme="majorHAnsi" w:hAnsiTheme="majorHAnsi"/>
          <w:sz w:val="24"/>
        </w:rPr>
      </w:pPr>
    </w:p>
    <w:p w:rsidR="00D20D9E" w:rsidRDefault="00D20D9E" w:rsidP="00A77A93">
      <w:pPr>
        <w:spacing w:after="0" w:line="240" w:lineRule="auto"/>
        <w:jc w:val="both"/>
        <w:rPr>
          <w:rFonts w:asciiTheme="majorHAnsi" w:hAnsiTheme="majorHAnsi"/>
          <w:sz w:val="24"/>
        </w:rPr>
      </w:pPr>
    </w:p>
    <w:p w:rsidR="00A77A93" w:rsidRPr="005065B0" w:rsidRDefault="00A77A93" w:rsidP="00A77A93">
      <w:pPr>
        <w:spacing w:after="0" w:line="240" w:lineRule="auto"/>
        <w:jc w:val="both"/>
        <w:rPr>
          <w:rFonts w:asciiTheme="majorHAnsi" w:hAnsiTheme="majorHAnsi"/>
          <w:b/>
          <w:sz w:val="28"/>
        </w:rPr>
      </w:pPr>
      <w:r w:rsidRPr="005065B0">
        <w:rPr>
          <w:rFonts w:asciiTheme="majorHAnsi" w:hAnsiTheme="majorHAnsi"/>
          <w:b/>
          <w:sz w:val="28"/>
        </w:rPr>
        <w:lastRenderedPageBreak/>
        <w:t>І</w:t>
      </w:r>
      <w:r w:rsidR="00E13E58" w:rsidRPr="005065B0">
        <w:rPr>
          <w:rFonts w:asciiTheme="majorHAnsi" w:hAnsiTheme="majorHAnsi"/>
          <w:b/>
          <w:sz w:val="28"/>
        </w:rPr>
        <w:t xml:space="preserve">V. Сприйняття і засвоєння учнями нового навчального матеріалу </w:t>
      </w:r>
    </w:p>
    <w:p w:rsidR="00E13E58" w:rsidRDefault="00E13E58" w:rsidP="00A77A93">
      <w:pPr>
        <w:spacing w:after="0" w:line="240" w:lineRule="auto"/>
        <w:jc w:val="both"/>
        <w:rPr>
          <w:rFonts w:asciiTheme="majorHAnsi" w:hAnsiTheme="majorHAnsi"/>
          <w:sz w:val="24"/>
        </w:rPr>
      </w:pPr>
    </w:p>
    <w:p w:rsidR="00E13E58" w:rsidRPr="005065B0" w:rsidRDefault="00E13E58" w:rsidP="00E13E58">
      <w:pPr>
        <w:pStyle w:val="a3"/>
        <w:numPr>
          <w:ilvl w:val="0"/>
          <w:numId w:val="4"/>
        </w:numPr>
        <w:spacing w:after="0" w:line="240" w:lineRule="auto"/>
        <w:jc w:val="both"/>
        <w:rPr>
          <w:rFonts w:asciiTheme="majorHAnsi" w:hAnsiTheme="majorHAnsi"/>
          <w:i/>
          <w:sz w:val="24"/>
        </w:rPr>
      </w:pPr>
      <w:r w:rsidRPr="005065B0">
        <w:rPr>
          <w:rFonts w:asciiTheme="majorHAnsi" w:hAnsiTheme="majorHAnsi"/>
          <w:i/>
          <w:sz w:val="24"/>
        </w:rPr>
        <w:t>Слово учителя.</w:t>
      </w:r>
    </w:p>
    <w:p w:rsidR="00CE06ED" w:rsidRDefault="00E13E58" w:rsidP="00E13E58">
      <w:pPr>
        <w:pStyle w:val="a3"/>
        <w:numPr>
          <w:ilvl w:val="0"/>
          <w:numId w:val="1"/>
        </w:numPr>
        <w:spacing w:after="0" w:line="240" w:lineRule="auto"/>
        <w:jc w:val="both"/>
        <w:rPr>
          <w:rFonts w:asciiTheme="majorHAnsi" w:hAnsiTheme="majorHAnsi"/>
          <w:sz w:val="24"/>
        </w:rPr>
      </w:pPr>
      <w:r>
        <w:rPr>
          <w:rFonts w:asciiTheme="majorHAnsi" w:hAnsiTheme="majorHAnsi"/>
          <w:sz w:val="24"/>
        </w:rPr>
        <w:t xml:space="preserve">Що таке щастя, життя, кохання?  </w:t>
      </w:r>
    </w:p>
    <w:p w:rsidR="00CE06ED" w:rsidRDefault="00E13E58" w:rsidP="00CE06ED">
      <w:pPr>
        <w:pStyle w:val="a3"/>
        <w:spacing w:after="0" w:line="240" w:lineRule="auto"/>
        <w:jc w:val="both"/>
        <w:rPr>
          <w:rFonts w:asciiTheme="majorHAnsi" w:hAnsiTheme="majorHAnsi"/>
          <w:sz w:val="24"/>
        </w:rPr>
      </w:pPr>
      <w:r>
        <w:rPr>
          <w:rFonts w:asciiTheme="majorHAnsi" w:hAnsiTheme="majorHAnsi"/>
          <w:sz w:val="24"/>
        </w:rPr>
        <w:t>Тлумачний словник дає такі визначення</w:t>
      </w:r>
      <w:r w:rsidR="00CE06ED">
        <w:rPr>
          <w:rFonts w:asciiTheme="majorHAnsi" w:hAnsiTheme="majorHAnsi"/>
          <w:sz w:val="24"/>
        </w:rPr>
        <w:t>:</w:t>
      </w:r>
      <w:r>
        <w:rPr>
          <w:rFonts w:asciiTheme="majorHAnsi" w:hAnsiTheme="majorHAnsi"/>
          <w:sz w:val="24"/>
        </w:rPr>
        <w:t xml:space="preserve">  </w:t>
      </w:r>
    </w:p>
    <w:p w:rsidR="00E13E58" w:rsidRDefault="00E13E58" w:rsidP="00CE06ED">
      <w:pPr>
        <w:pStyle w:val="a3"/>
        <w:numPr>
          <w:ilvl w:val="0"/>
          <w:numId w:val="5"/>
        </w:numPr>
        <w:spacing w:after="0" w:line="240" w:lineRule="auto"/>
        <w:jc w:val="both"/>
        <w:rPr>
          <w:rFonts w:asciiTheme="majorHAnsi" w:hAnsiTheme="majorHAnsi"/>
          <w:sz w:val="24"/>
        </w:rPr>
      </w:pPr>
      <w:r w:rsidRPr="00CE06ED">
        <w:rPr>
          <w:rFonts w:asciiTheme="majorHAnsi" w:hAnsiTheme="majorHAnsi"/>
          <w:sz w:val="24"/>
        </w:rPr>
        <w:t xml:space="preserve">щастя – стан цілковитого </w:t>
      </w:r>
      <w:r w:rsidR="0049012D" w:rsidRPr="00CE06ED">
        <w:rPr>
          <w:rFonts w:asciiTheme="majorHAnsi" w:hAnsiTheme="majorHAnsi"/>
          <w:sz w:val="24"/>
        </w:rPr>
        <w:t xml:space="preserve">задоволення життям, відчуття глибокого вдоволення та </w:t>
      </w:r>
      <w:r w:rsidR="00CE06ED" w:rsidRPr="00CE06ED">
        <w:rPr>
          <w:rFonts w:asciiTheme="majorHAnsi" w:hAnsiTheme="majorHAnsi"/>
          <w:sz w:val="24"/>
        </w:rPr>
        <w:t xml:space="preserve"> безмежної радості;</w:t>
      </w:r>
    </w:p>
    <w:p w:rsidR="00CE06ED" w:rsidRDefault="00CE06ED" w:rsidP="00CE06ED">
      <w:pPr>
        <w:pStyle w:val="a3"/>
        <w:numPr>
          <w:ilvl w:val="0"/>
          <w:numId w:val="5"/>
        </w:numPr>
        <w:spacing w:after="0" w:line="240" w:lineRule="auto"/>
        <w:jc w:val="both"/>
        <w:rPr>
          <w:rFonts w:asciiTheme="majorHAnsi" w:hAnsiTheme="majorHAnsi"/>
          <w:sz w:val="24"/>
        </w:rPr>
      </w:pPr>
      <w:r>
        <w:rPr>
          <w:rFonts w:asciiTheme="majorHAnsi" w:hAnsiTheme="majorHAnsi"/>
          <w:sz w:val="24"/>
        </w:rPr>
        <w:t>життя – стан живого організму в стадії розвитку, зросту;</w:t>
      </w:r>
    </w:p>
    <w:p w:rsidR="00CE06ED" w:rsidRDefault="00CE06ED" w:rsidP="00CE06ED">
      <w:pPr>
        <w:pStyle w:val="a3"/>
        <w:numPr>
          <w:ilvl w:val="0"/>
          <w:numId w:val="5"/>
        </w:numPr>
        <w:spacing w:after="0" w:line="240" w:lineRule="auto"/>
        <w:jc w:val="both"/>
        <w:rPr>
          <w:rFonts w:asciiTheme="majorHAnsi" w:hAnsiTheme="majorHAnsi"/>
          <w:sz w:val="24"/>
        </w:rPr>
      </w:pPr>
      <w:r>
        <w:rPr>
          <w:rFonts w:asciiTheme="majorHAnsi" w:hAnsiTheme="majorHAnsi"/>
          <w:sz w:val="24"/>
        </w:rPr>
        <w:t xml:space="preserve">кохання – почуття глибокої сердечної прихильності до особи іншої статі. </w:t>
      </w:r>
    </w:p>
    <w:p w:rsidR="00CE06ED" w:rsidRDefault="00CE06ED" w:rsidP="00CE06ED">
      <w:pPr>
        <w:pStyle w:val="a3"/>
        <w:numPr>
          <w:ilvl w:val="0"/>
          <w:numId w:val="1"/>
        </w:numPr>
        <w:spacing w:after="0" w:line="240" w:lineRule="auto"/>
        <w:jc w:val="both"/>
        <w:rPr>
          <w:rFonts w:asciiTheme="majorHAnsi" w:hAnsiTheme="majorHAnsi"/>
          <w:sz w:val="24"/>
        </w:rPr>
      </w:pPr>
      <w:r>
        <w:rPr>
          <w:rFonts w:asciiTheme="majorHAnsi" w:hAnsiTheme="majorHAnsi"/>
          <w:sz w:val="24"/>
        </w:rPr>
        <w:t xml:space="preserve">Звичайно, ці визначення не в змозі передати сили потрясіння, захоплення, захвату, що викликають такі почуття в душі людини. Саме поняття життя включає в себе  щастя, а щастя -  кохання.  Над цим питанням людство міркує, скільки існує. Ви підготували вислови відомих людей про кохання. Нехай вони будуть епіграфами до нашого уроку. </w:t>
      </w:r>
    </w:p>
    <w:p w:rsidR="00C14D23" w:rsidRDefault="00C14D23" w:rsidP="00C14D23">
      <w:pPr>
        <w:pStyle w:val="a3"/>
        <w:spacing w:after="0" w:line="240" w:lineRule="auto"/>
        <w:jc w:val="both"/>
        <w:rPr>
          <w:rFonts w:asciiTheme="majorHAnsi" w:hAnsiTheme="majorHAnsi"/>
          <w:sz w:val="24"/>
        </w:rPr>
      </w:pPr>
    </w:p>
    <w:p w:rsidR="00CE06ED" w:rsidRPr="005065B0" w:rsidRDefault="00CE06ED" w:rsidP="00CE06ED">
      <w:pPr>
        <w:pStyle w:val="a3"/>
        <w:numPr>
          <w:ilvl w:val="0"/>
          <w:numId w:val="4"/>
        </w:numPr>
        <w:spacing w:after="0" w:line="240" w:lineRule="auto"/>
        <w:jc w:val="both"/>
        <w:rPr>
          <w:rFonts w:asciiTheme="majorHAnsi" w:hAnsiTheme="majorHAnsi"/>
          <w:i/>
          <w:sz w:val="24"/>
        </w:rPr>
      </w:pPr>
      <w:r w:rsidRPr="005065B0">
        <w:rPr>
          <w:rFonts w:asciiTheme="majorHAnsi" w:hAnsiTheme="majorHAnsi"/>
          <w:i/>
          <w:sz w:val="24"/>
        </w:rPr>
        <w:t xml:space="preserve">Учні оголошують епіграфи до уроку.  </w:t>
      </w:r>
    </w:p>
    <w:p w:rsidR="00CE06ED" w:rsidRDefault="00CE06ED" w:rsidP="00CE06ED">
      <w:pPr>
        <w:pStyle w:val="a3"/>
        <w:numPr>
          <w:ilvl w:val="0"/>
          <w:numId w:val="6"/>
        </w:numPr>
        <w:spacing w:after="0" w:line="240" w:lineRule="auto"/>
        <w:jc w:val="both"/>
        <w:rPr>
          <w:rFonts w:asciiTheme="majorHAnsi" w:hAnsiTheme="majorHAnsi"/>
          <w:sz w:val="24"/>
        </w:rPr>
      </w:pPr>
      <w:r w:rsidRPr="00CE06ED">
        <w:rPr>
          <w:rFonts w:asciiTheme="majorHAnsi" w:hAnsiTheme="majorHAnsi"/>
          <w:sz w:val="24"/>
        </w:rPr>
        <w:t xml:space="preserve">«Десь на дні мого серця заплела дивну казку любов» (П.Тичина).  </w:t>
      </w:r>
    </w:p>
    <w:p w:rsidR="00CE06ED" w:rsidRDefault="00CE06ED" w:rsidP="00CE06ED">
      <w:pPr>
        <w:pStyle w:val="a3"/>
        <w:numPr>
          <w:ilvl w:val="0"/>
          <w:numId w:val="6"/>
        </w:numPr>
        <w:spacing w:after="0" w:line="240" w:lineRule="auto"/>
        <w:jc w:val="both"/>
        <w:rPr>
          <w:rFonts w:asciiTheme="majorHAnsi" w:hAnsiTheme="majorHAnsi"/>
          <w:sz w:val="24"/>
        </w:rPr>
      </w:pPr>
      <w:r>
        <w:rPr>
          <w:rFonts w:asciiTheme="majorHAnsi" w:hAnsiTheme="majorHAnsi"/>
          <w:sz w:val="24"/>
        </w:rPr>
        <w:t>«Шукаємо щастя по країнах, століттях,  а воно скрізь і завжди з нами…» (Г.Сковорода).</w:t>
      </w:r>
    </w:p>
    <w:p w:rsidR="00CE06ED" w:rsidRDefault="00CE06ED" w:rsidP="00CE06ED">
      <w:pPr>
        <w:pStyle w:val="a3"/>
        <w:numPr>
          <w:ilvl w:val="0"/>
          <w:numId w:val="6"/>
        </w:numPr>
        <w:spacing w:after="0" w:line="240" w:lineRule="auto"/>
        <w:jc w:val="both"/>
        <w:rPr>
          <w:rFonts w:asciiTheme="majorHAnsi" w:hAnsiTheme="majorHAnsi"/>
          <w:sz w:val="24"/>
        </w:rPr>
      </w:pPr>
      <w:r>
        <w:rPr>
          <w:rFonts w:asciiTheme="majorHAnsi" w:hAnsiTheme="majorHAnsi"/>
          <w:sz w:val="24"/>
        </w:rPr>
        <w:t>«Все перемагає любов» (О.Гончар).</w:t>
      </w:r>
    </w:p>
    <w:p w:rsidR="00CE06ED" w:rsidRDefault="00CE06ED" w:rsidP="00CE06ED">
      <w:pPr>
        <w:pStyle w:val="a3"/>
        <w:numPr>
          <w:ilvl w:val="0"/>
          <w:numId w:val="6"/>
        </w:numPr>
        <w:spacing w:after="0" w:line="240" w:lineRule="auto"/>
        <w:jc w:val="both"/>
        <w:rPr>
          <w:rFonts w:asciiTheme="majorHAnsi" w:hAnsiTheme="majorHAnsi"/>
          <w:sz w:val="24"/>
        </w:rPr>
      </w:pPr>
      <w:r>
        <w:rPr>
          <w:rFonts w:asciiTheme="majorHAnsi" w:hAnsiTheme="majorHAnsi"/>
          <w:sz w:val="24"/>
        </w:rPr>
        <w:t>«Вмирають лише за те, заради чого</w:t>
      </w:r>
      <w:r w:rsidR="005065B0">
        <w:rPr>
          <w:rFonts w:asciiTheme="majorHAnsi" w:hAnsiTheme="majorHAnsi"/>
          <w:sz w:val="24"/>
        </w:rPr>
        <w:t xml:space="preserve"> варто жити» (А. де Сент-Екзюпері). </w:t>
      </w:r>
    </w:p>
    <w:p w:rsidR="00C14D23" w:rsidRDefault="00C14D23" w:rsidP="00C14D23">
      <w:pPr>
        <w:pStyle w:val="a3"/>
        <w:spacing w:after="0" w:line="240" w:lineRule="auto"/>
        <w:jc w:val="both"/>
        <w:rPr>
          <w:rFonts w:asciiTheme="majorHAnsi" w:hAnsiTheme="majorHAnsi"/>
          <w:sz w:val="24"/>
        </w:rPr>
      </w:pPr>
    </w:p>
    <w:p w:rsidR="005065B0" w:rsidRDefault="005065B0" w:rsidP="005065B0">
      <w:pPr>
        <w:pStyle w:val="a3"/>
        <w:numPr>
          <w:ilvl w:val="0"/>
          <w:numId w:val="4"/>
        </w:numPr>
        <w:spacing w:after="0" w:line="240" w:lineRule="auto"/>
        <w:jc w:val="both"/>
        <w:rPr>
          <w:rFonts w:asciiTheme="majorHAnsi" w:hAnsiTheme="majorHAnsi"/>
          <w:i/>
          <w:sz w:val="24"/>
        </w:rPr>
      </w:pPr>
      <w:r w:rsidRPr="005065B0">
        <w:rPr>
          <w:rFonts w:asciiTheme="majorHAnsi" w:hAnsiTheme="majorHAnsi"/>
          <w:i/>
          <w:sz w:val="24"/>
        </w:rPr>
        <w:t xml:space="preserve">Учениця читає вірш Л.Костенко «Спини мене, отямся і </w:t>
      </w:r>
      <w:proofErr w:type="spellStart"/>
      <w:r w:rsidRPr="005065B0">
        <w:rPr>
          <w:rFonts w:asciiTheme="majorHAnsi" w:hAnsiTheme="majorHAnsi"/>
          <w:i/>
          <w:sz w:val="24"/>
        </w:rPr>
        <w:t>отям</w:t>
      </w:r>
      <w:proofErr w:type="spellEnd"/>
      <w:r w:rsidRPr="005065B0">
        <w:rPr>
          <w:rFonts w:asciiTheme="majorHAnsi" w:hAnsiTheme="majorHAnsi"/>
          <w:i/>
          <w:sz w:val="24"/>
        </w:rPr>
        <w:t xml:space="preserve"> …» </w:t>
      </w:r>
    </w:p>
    <w:p w:rsidR="00C14D23" w:rsidRPr="005065B0" w:rsidRDefault="00C14D23" w:rsidP="00C14D23">
      <w:pPr>
        <w:pStyle w:val="a3"/>
        <w:spacing w:after="0" w:line="240" w:lineRule="auto"/>
        <w:jc w:val="both"/>
        <w:rPr>
          <w:rFonts w:asciiTheme="majorHAnsi" w:hAnsiTheme="majorHAnsi"/>
          <w:i/>
          <w:sz w:val="24"/>
        </w:rPr>
      </w:pPr>
    </w:p>
    <w:p w:rsidR="005065B0" w:rsidRPr="005065B0" w:rsidRDefault="005065B0" w:rsidP="005065B0">
      <w:pPr>
        <w:pStyle w:val="a3"/>
        <w:numPr>
          <w:ilvl w:val="0"/>
          <w:numId w:val="4"/>
        </w:numPr>
        <w:spacing w:after="0" w:line="240" w:lineRule="auto"/>
        <w:jc w:val="both"/>
        <w:rPr>
          <w:rFonts w:asciiTheme="majorHAnsi" w:hAnsiTheme="majorHAnsi"/>
          <w:i/>
          <w:sz w:val="24"/>
        </w:rPr>
      </w:pPr>
      <w:r w:rsidRPr="005065B0">
        <w:rPr>
          <w:rFonts w:asciiTheme="majorHAnsi" w:hAnsiTheme="majorHAnsi"/>
          <w:i/>
          <w:sz w:val="24"/>
        </w:rPr>
        <w:t>Учитель.</w:t>
      </w:r>
    </w:p>
    <w:p w:rsidR="005065B0" w:rsidRDefault="005065B0" w:rsidP="005065B0">
      <w:pPr>
        <w:pStyle w:val="a3"/>
        <w:numPr>
          <w:ilvl w:val="0"/>
          <w:numId w:val="1"/>
        </w:numPr>
        <w:spacing w:after="0" w:line="240" w:lineRule="auto"/>
        <w:jc w:val="both"/>
        <w:rPr>
          <w:rFonts w:asciiTheme="majorHAnsi" w:hAnsiTheme="majorHAnsi"/>
          <w:sz w:val="24"/>
        </w:rPr>
      </w:pPr>
      <w:r>
        <w:rPr>
          <w:rFonts w:asciiTheme="majorHAnsi" w:hAnsiTheme="majorHAnsi"/>
          <w:sz w:val="24"/>
        </w:rPr>
        <w:t>Що для вас повноцінне, щасливе життя? Створіть в зошитах і на дошці асоціативний кущ до слова «життя».</w:t>
      </w:r>
    </w:p>
    <w:p w:rsidR="005065B0" w:rsidRDefault="005065B0" w:rsidP="005065B0">
      <w:pPr>
        <w:spacing w:after="0" w:line="240" w:lineRule="auto"/>
        <w:jc w:val="both"/>
        <w:rPr>
          <w:rFonts w:asciiTheme="majorHAnsi" w:hAnsiTheme="majorHAnsi"/>
          <w:sz w:val="24"/>
        </w:rPr>
      </w:pPr>
    </w:p>
    <w:p w:rsidR="005065B0" w:rsidRDefault="008C4B23" w:rsidP="005065B0">
      <w:pPr>
        <w:spacing w:after="0" w:line="240" w:lineRule="auto"/>
        <w:ind w:left="2832"/>
        <w:jc w:val="both"/>
        <w:rPr>
          <w:rFonts w:asciiTheme="majorHAnsi" w:hAnsiTheme="majorHAnsi"/>
          <w:sz w:val="24"/>
        </w:rPr>
      </w:pPr>
      <w:r>
        <w:rPr>
          <w:rFonts w:asciiTheme="majorHAnsi" w:hAnsiTheme="majorHAnsi"/>
          <w:noProof/>
          <w:sz w:val="24"/>
          <w:lang w:val="ru-RU" w:eastAsia="ru-RU"/>
        </w:rPr>
        <w:pict>
          <v:shapetype id="_x0000_t32" coordsize="21600,21600" o:spt="32" o:oned="t" path="m,l21600,21600e" filled="f">
            <v:path arrowok="t" fillok="f" o:connecttype="none"/>
            <o:lock v:ext="edit" shapetype="t"/>
          </v:shapetype>
          <v:shape id="_x0000_s1030" type="#_x0000_t32" style="position:absolute;left:0;text-align:left;margin-left:257.3pt;margin-top:12.45pt;width:30.55pt;height:21.75pt;flip:y;z-index:251662336" o:connectortype="straight"/>
        </w:pict>
      </w:r>
      <w:r w:rsidR="005065B0">
        <w:rPr>
          <w:rFonts w:asciiTheme="majorHAnsi" w:hAnsiTheme="majorHAnsi"/>
          <w:sz w:val="24"/>
        </w:rPr>
        <w:t xml:space="preserve">  мрії</w:t>
      </w:r>
      <w:r w:rsidR="005065B0">
        <w:rPr>
          <w:rFonts w:asciiTheme="majorHAnsi" w:hAnsiTheme="majorHAnsi"/>
          <w:sz w:val="24"/>
        </w:rPr>
        <w:tab/>
      </w:r>
      <w:r w:rsidR="005065B0">
        <w:rPr>
          <w:rFonts w:asciiTheme="majorHAnsi" w:hAnsiTheme="majorHAnsi"/>
          <w:sz w:val="24"/>
        </w:rPr>
        <w:tab/>
      </w:r>
      <w:r w:rsidR="005065B0">
        <w:rPr>
          <w:rFonts w:asciiTheme="majorHAnsi" w:hAnsiTheme="majorHAnsi"/>
          <w:sz w:val="24"/>
        </w:rPr>
        <w:tab/>
      </w:r>
      <w:r w:rsidR="005065B0">
        <w:rPr>
          <w:rFonts w:asciiTheme="majorHAnsi" w:hAnsiTheme="majorHAnsi"/>
          <w:sz w:val="24"/>
        </w:rPr>
        <w:tab/>
        <w:t xml:space="preserve">    професія </w:t>
      </w:r>
    </w:p>
    <w:p w:rsidR="005065B0" w:rsidRDefault="008C4B23" w:rsidP="005065B0">
      <w:pPr>
        <w:spacing w:after="0" w:line="240" w:lineRule="auto"/>
        <w:jc w:val="both"/>
        <w:rPr>
          <w:rFonts w:asciiTheme="majorHAnsi" w:hAnsiTheme="majorHAnsi"/>
          <w:sz w:val="24"/>
        </w:rPr>
      </w:pPr>
      <w:r>
        <w:rPr>
          <w:rFonts w:asciiTheme="majorHAnsi" w:hAnsiTheme="majorHAnsi"/>
          <w:noProof/>
          <w:sz w:val="24"/>
          <w:lang w:val="ru-RU" w:eastAsia="ru-RU"/>
        </w:rPr>
        <w:pict>
          <v:shape id="_x0000_s1026" type="#_x0000_t32" style="position:absolute;left:0;text-align:left;margin-left:179.2pt;margin-top:1.75pt;width:28.5pt;height:18.35pt;flip:x y;z-index:251658240" o:connectortype="straight"/>
        </w:pict>
      </w:r>
    </w:p>
    <w:p w:rsidR="005065B0" w:rsidRPr="005065B0" w:rsidRDefault="005065B0" w:rsidP="005065B0">
      <w:pPr>
        <w:tabs>
          <w:tab w:val="left" w:pos="2880"/>
          <w:tab w:val="center" w:pos="4677"/>
        </w:tabs>
        <w:spacing w:after="0" w:line="240" w:lineRule="auto"/>
        <w:rPr>
          <w:rFonts w:asciiTheme="majorHAnsi" w:hAnsiTheme="majorHAnsi"/>
          <w:sz w:val="24"/>
        </w:rPr>
      </w:pPr>
      <w:r>
        <w:rPr>
          <w:rFonts w:asciiTheme="majorHAnsi" w:hAnsiTheme="majorHAnsi"/>
          <w:sz w:val="24"/>
        </w:rPr>
        <w:t xml:space="preserve">                                               </w:t>
      </w:r>
      <w:r w:rsidRPr="005065B0">
        <w:rPr>
          <w:rFonts w:asciiTheme="majorHAnsi" w:hAnsiTheme="majorHAnsi"/>
          <w:sz w:val="24"/>
        </w:rPr>
        <w:t>щастя</w:t>
      </w:r>
      <w:r>
        <w:rPr>
          <w:rFonts w:asciiTheme="majorHAnsi" w:hAnsiTheme="majorHAnsi"/>
          <w:b/>
          <w:sz w:val="24"/>
        </w:rPr>
        <w:tab/>
      </w:r>
      <w:r w:rsidR="008C4B23" w:rsidRPr="008C4B23">
        <w:rPr>
          <w:rFonts w:asciiTheme="majorHAnsi" w:hAnsiTheme="majorHAnsi"/>
          <w:b/>
          <w:noProof/>
          <w:sz w:val="24"/>
          <w:lang w:val="ru-RU" w:eastAsia="ru-RU"/>
        </w:rPr>
        <w:pict>
          <v:shape id="_x0000_s1032" type="#_x0000_t32" style="position:absolute;margin-left:257.3pt;margin-top:6.05pt;width:40.75pt;height:25.1pt;z-index:251664384;mso-position-horizontal-relative:text;mso-position-vertical-relative:text" o:connectortype="straight"/>
        </w:pict>
      </w:r>
      <w:r w:rsidR="008C4B23" w:rsidRPr="008C4B23">
        <w:rPr>
          <w:rFonts w:asciiTheme="majorHAnsi" w:hAnsiTheme="majorHAnsi"/>
          <w:b/>
          <w:noProof/>
          <w:sz w:val="24"/>
          <w:lang w:val="ru-RU" w:eastAsia="ru-RU"/>
        </w:rPr>
        <w:pict>
          <v:shape id="_x0000_s1031" type="#_x0000_t32" style="position:absolute;margin-left:257.3pt;margin-top:6.05pt;width:51.6pt;height:0;z-index:251663360;mso-position-horizontal-relative:text;mso-position-vertical-relative:text" o:connectortype="straight"/>
        </w:pict>
      </w:r>
      <w:r w:rsidR="008C4B23" w:rsidRPr="008C4B23">
        <w:rPr>
          <w:rFonts w:asciiTheme="majorHAnsi" w:hAnsiTheme="majorHAnsi"/>
          <w:b/>
          <w:noProof/>
          <w:sz w:val="24"/>
          <w:lang w:val="ru-RU" w:eastAsia="ru-RU"/>
        </w:rPr>
        <w:pict>
          <v:shape id="_x0000_s1028" type="#_x0000_t32" style="position:absolute;margin-left:179.2pt;margin-top:6.05pt;width:28.5pt;height:25.1pt;flip:x;z-index:251660288;mso-position-horizontal-relative:text;mso-position-vertical-relative:text" o:connectortype="straight"/>
        </w:pict>
      </w:r>
      <w:r w:rsidR="008C4B23" w:rsidRPr="008C4B23">
        <w:rPr>
          <w:rFonts w:asciiTheme="majorHAnsi" w:hAnsiTheme="majorHAnsi"/>
          <w:b/>
          <w:noProof/>
          <w:sz w:val="24"/>
          <w:lang w:val="ru-RU" w:eastAsia="ru-RU"/>
        </w:rPr>
        <w:pict>
          <v:shape id="_x0000_s1027" type="#_x0000_t32" style="position:absolute;margin-left:167.65pt;margin-top:6.05pt;width:40.05pt;height:0;flip:x;z-index:251659264;mso-position-horizontal-relative:text;mso-position-vertical-relative:text" o:connectortype="straight"/>
        </w:pict>
      </w:r>
      <w:r>
        <w:rPr>
          <w:rFonts w:asciiTheme="majorHAnsi" w:hAnsiTheme="majorHAnsi"/>
          <w:b/>
          <w:sz w:val="24"/>
        </w:rPr>
        <w:t xml:space="preserve">ЖИТТЯ </w:t>
      </w:r>
      <w:r>
        <w:rPr>
          <w:rFonts w:asciiTheme="majorHAnsi" w:hAnsiTheme="majorHAnsi"/>
          <w:b/>
          <w:sz w:val="24"/>
        </w:rPr>
        <w:tab/>
      </w:r>
      <w:r>
        <w:rPr>
          <w:rFonts w:asciiTheme="majorHAnsi" w:hAnsiTheme="majorHAnsi"/>
          <w:b/>
          <w:sz w:val="24"/>
        </w:rPr>
        <w:tab/>
      </w:r>
      <w:r>
        <w:rPr>
          <w:rFonts w:asciiTheme="majorHAnsi" w:hAnsiTheme="majorHAnsi"/>
          <w:sz w:val="24"/>
        </w:rPr>
        <w:t xml:space="preserve">творчість </w:t>
      </w:r>
    </w:p>
    <w:p w:rsidR="005065B0" w:rsidRPr="005065B0" w:rsidRDefault="008C4B23" w:rsidP="005065B0">
      <w:pPr>
        <w:spacing w:after="0" w:line="240" w:lineRule="auto"/>
        <w:jc w:val="center"/>
        <w:rPr>
          <w:rFonts w:asciiTheme="majorHAnsi" w:hAnsiTheme="majorHAnsi"/>
          <w:sz w:val="24"/>
        </w:rPr>
      </w:pPr>
      <w:r>
        <w:rPr>
          <w:rFonts w:asciiTheme="majorHAnsi" w:hAnsiTheme="majorHAnsi"/>
          <w:noProof/>
          <w:sz w:val="24"/>
          <w:lang w:val="ru-RU" w:eastAsia="ru-RU"/>
        </w:rPr>
        <w:pict>
          <v:shape id="_x0000_s1029" type="#_x0000_t32" style="position:absolute;left:0;text-align:left;margin-left:228.1pt;margin-top:2.85pt;width:.65pt;height:39.4pt;flip:x;z-index:251661312" o:connectortype="straight"/>
        </w:pict>
      </w:r>
    </w:p>
    <w:p w:rsidR="002D2882" w:rsidRDefault="008A0639" w:rsidP="005065B0">
      <w:pPr>
        <w:tabs>
          <w:tab w:val="left" w:pos="708"/>
          <w:tab w:val="left" w:pos="1416"/>
          <w:tab w:val="left" w:pos="2124"/>
          <w:tab w:val="left" w:pos="2832"/>
          <w:tab w:val="left" w:pos="6317"/>
        </w:tabs>
        <w:spacing w:after="0" w:line="240" w:lineRule="auto"/>
        <w:ind w:firstLine="3"/>
        <w:jc w:val="both"/>
        <w:rPr>
          <w:rFonts w:asciiTheme="majorHAnsi" w:hAnsiTheme="majorHAnsi"/>
          <w:sz w:val="24"/>
        </w:rPr>
      </w:pPr>
      <w:r>
        <w:rPr>
          <w:rFonts w:asciiTheme="majorHAnsi" w:hAnsiTheme="majorHAnsi"/>
          <w:sz w:val="24"/>
        </w:rPr>
        <w:t xml:space="preserve"> </w:t>
      </w:r>
      <w:r w:rsidR="005065B0">
        <w:rPr>
          <w:rFonts w:asciiTheme="majorHAnsi" w:hAnsiTheme="majorHAnsi"/>
          <w:sz w:val="24"/>
        </w:rPr>
        <w:tab/>
      </w:r>
      <w:r w:rsidR="005065B0">
        <w:rPr>
          <w:rFonts w:asciiTheme="majorHAnsi" w:hAnsiTheme="majorHAnsi"/>
          <w:sz w:val="24"/>
        </w:rPr>
        <w:tab/>
      </w:r>
      <w:r w:rsidR="005065B0">
        <w:rPr>
          <w:rFonts w:asciiTheme="majorHAnsi" w:hAnsiTheme="majorHAnsi"/>
          <w:sz w:val="24"/>
        </w:rPr>
        <w:tab/>
        <w:t xml:space="preserve">      родина </w:t>
      </w:r>
      <w:r w:rsidR="005065B0">
        <w:rPr>
          <w:rFonts w:asciiTheme="majorHAnsi" w:hAnsiTheme="majorHAnsi"/>
          <w:sz w:val="24"/>
        </w:rPr>
        <w:tab/>
        <w:t xml:space="preserve">дружба </w:t>
      </w:r>
    </w:p>
    <w:p w:rsidR="005065B0" w:rsidRDefault="005065B0" w:rsidP="005065B0">
      <w:pPr>
        <w:tabs>
          <w:tab w:val="left" w:pos="708"/>
          <w:tab w:val="left" w:pos="1416"/>
          <w:tab w:val="left" w:pos="2124"/>
          <w:tab w:val="left" w:pos="2832"/>
          <w:tab w:val="left" w:pos="6317"/>
        </w:tabs>
        <w:spacing w:after="0" w:line="240" w:lineRule="auto"/>
        <w:ind w:firstLine="3"/>
        <w:jc w:val="both"/>
        <w:rPr>
          <w:rFonts w:asciiTheme="majorHAnsi" w:hAnsiTheme="majorHAnsi"/>
          <w:sz w:val="24"/>
        </w:rPr>
      </w:pPr>
    </w:p>
    <w:p w:rsidR="005065B0" w:rsidRDefault="005065B0" w:rsidP="005065B0">
      <w:pPr>
        <w:tabs>
          <w:tab w:val="left" w:pos="708"/>
          <w:tab w:val="left" w:pos="1416"/>
          <w:tab w:val="left" w:pos="2124"/>
          <w:tab w:val="left" w:pos="2832"/>
          <w:tab w:val="left" w:pos="6317"/>
        </w:tabs>
        <w:spacing w:after="0" w:line="240" w:lineRule="auto"/>
        <w:ind w:firstLine="3"/>
        <w:jc w:val="both"/>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 xml:space="preserve">                      кохання </w:t>
      </w:r>
    </w:p>
    <w:p w:rsidR="005065B0" w:rsidRDefault="005065B0" w:rsidP="005065B0">
      <w:pPr>
        <w:tabs>
          <w:tab w:val="left" w:pos="708"/>
          <w:tab w:val="left" w:pos="1416"/>
          <w:tab w:val="left" w:pos="2124"/>
          <w:tab w:val="left" w:pos="2832"/>
          <w:tab w:val="left" w:pos="6317"/>
        </w:tabs>
        <w:spacing w:after="0" w:line="240" w:lineRule="auto"/>
        <w:ind w:firstLine="3"/>
        <w:jc w:val="both"/>
        <w:rPr>
          <w:rFonts w:asciiTheme="majorHAnsi" w:hAnsiTheme="majorHAnsi"/>
          <w:sz w:val="24"/>
        </w:rPr>
      </w:pPr>
    </w:p>
    <w:p w:rsidR="005065B0" w:rsidRDefault="005065B0" w:rsidP="005065B0">
      <w:pPr>
        <w:pStyle w:val="a3"/>
        <w:numPr>
          <w:ilvl w:val="0"/>
          <w:numId w:val="1"/>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А чи може людина прожити без кохання?</w:t>
      </w:r>
    </w:p>
    <w:p w:rsidR="00C14D23" w:rsidRDefault="00C14D23" w:rsidP="00C14D23">
      <w:pPr>
        <w:pStyle w:val="a3"/>
        <w:tabs>
          <w:tab w:val="left" w:pos="708"/>
          <w:tab w:val="left" w:pos="1416"/>
          <w:tab w:val="left" w:pos="2124"/>
          <w:tab w:val="left" w:pos="2832"/>
          <w:tab w:val="left" w:pos="6317"/>
        </w:tabs>
        <w:spacing w:after="0" w:line="240" w:lineRule="auto"/>
        <w:jc w:val="both"/>
        <w:rPr>
          <w:rFonts w:asciiTheme="majorHAnsi" w:hAnsiTheme="majorHAnsi"/>
          <w:sz w:val="24"/>
        </w:rPr>
      </w:pPr>
    </w:p>
    <w:p w:rsidR="005065B0" w:rsidRPr="005065B0" w:rsidRDefault="005065B0" w:rsidP="005065B0">
      <w:pPr>
        <w:pStyle w:val="a3"/>
        <w:numPr>
          <w:ilvl w:val="0"/>
          <w:numId w:val="4"/>
        </w:numPr>
        <w:spacing w:after="0" w:line="240" w:lineRule="auto"/>
        <w:jc w:val="both"/>
        <w:rPr>
          <w:rFonts w:asciiTheme="majorHAnsi" w:hAnsiTheme="majorHAnsi"/>
          <w:i/>
          <w:sz w:val="24"/>
        </w:rPr>
      </w:pPr>
      <w:r w:rsidRPr="005065B0">
        <w:rPr>
          <w:rFonts w:asciiTheme="majorHAnsi" w:hAnsiTheme="majorHAnsi"/>
          <w:i/>
          <w:sz w:val="24"/>
        </w:rPr>
        <w:t xml:space="preserve">Теорія літератури. </w:t>
      </w:r>
    </w:p>
    <w:p w:rsidR="005065B0" w:rsidRDefault="005065B0" w:rsidP="005065B0">
      <w:pPr>
        <w:pStyle w:val="a3"/>
        <w:numPr>
          <w:ilvl w:val="0"/>
          <w:numId w:val="7"/>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Українська література багата письменниками, які свій талант реалізували  в жанрі малої прози. Які новелісти вам відомі? </w:t>
      </w:r>
    </w:p>
    <w:p w:rsidR="005065B0" w:rsidRDefault="005065B0" w:rsidP="005065B0">
      <w:pPr>
        <w:pStyle w:val="a3"/>
        <w:numPr>
          <w:ilvl w:val="0"/>
          <w:numId w:val="7"/>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Дайте визначення новели, назвіть її основні ознаки. </w:t>
      </w:r>
    </w:p>
    <w:p w:rsidR="00D928A3" w:rsidRDefault="00D928A3" w:rsidP="00D928A3">
      <w:pPr>
        <w:tabs>
          <w:tab w:val="left" w:pos="708"/>
          <w:tab w:val="left" w:pos="1416"/>
          <w:tab w:val="left" w:pos="2124"/>
          <w:tab w:val="left" w:pos="2832"/>
          <w:tab w:val="left" w:pos="6317"/>
        </w:tabs>
        <w:spacing w:after="0" w:line="240" w:lineRule="auto"/>
        <w:ind w:left="720"/>
        <w:jc w:val="both"/>
        <w:rPr>
          <w:rFonts w:asciiTheme="majorHAnsi" w:hAnsiTheme="majorHAnsi"/>
          <w:sz w:val="24"/>
        </w:rPr>
      </w:pPr>
    </w:p>
    <w:p w:rsidR="005065B0" w:rsidRDefault="00D928A3" w:rsidP="005065B0">
      <w:p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ab/>
      </w:r>
      <w:r w:rsidR="005065B0" w:rsidRPr="005065B0">
        <w:rPr>
          <w:rFonts w:asciiTheme="majorHAnsi" w:hAnsiTheme="majorHAnsi"/>
          <w:b/>
          <w:sz w:val="24"/>
        </w:rPr>
        <w:t xml:space="preserve">Новела </w:t>
      </w:r>
      <w:r w:rsidR="005065B0">
        <w:rPr>
          <w:rFonts w:asciiTheme="majorHAnsi" w:hAnsiTheme="majorHAnsi"/>
          <w:sz w:val="24"/>
        </w:rPr>
        <w:t>– невеликий за обсягом прозовий епічний твір про незвичайну життєву подію з несподіваним фіналом.</w:t>
      </w:r>
    </w:p>
    <w:p w:rsidR="005065B0" w:rsidRDefault="005065B0" w:rsidP="005065B0">
      <w:p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ab/>
        <w:t xml:space="preserve">Основні ознаки новели: </w:t>
      </w:r>
    </w:p>
    <w:p w:rsidR="005065B0" w:rsidRDefault="005065B0" w:rsidP="005065B0">
      <w:pPr>
        <w:pStyle w:val="a3"/>
        <w:numPr>
          <w:ilvl w:val="0"/>
          <w:numId w:val="8"/>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Лаконізм, яскравість і влучність художніх засобів; </w:t>
      </w:r>
    </w:p>
    <w:p w:rsidR="005065B0" w:rsidRDefault="00FF1222" w:rsidP="005065B0">
      <w:pPr>
        <w:pStyle w:val="a3"/>
        <w:numPr>
          <w:ilvl w:val="0"/>
          <w:numId w:val="8"/>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Строга й усталена конструкція; </w:t>
      </w:r>
    </w:p>
    <w:p w:rsidR="00FF1222" w:rsidRDefault="00FF1222" w:rsidP="005065B0">
      <w:pPr>
        <w:pStyle w:val="a3"/>
        <w:numPr>
          <w:ilvl w:val="0"/>
          <w:numId w:val="8"/>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Перевага сюжетної однолінійності, зведення до  мінімуму кількості персонажів; </w:t>
      </w:r>
    </w:p>
    <w:p w:rsidR="00FF1222" w:rsidRDefault="00FF1222" w:rsidP="005065B0">
      <w:pPr>
        <w:pStyle w:val="a3"/>
        <w:numPr>
          <w:ilvl w:val="0"/>
          <w:numId w:val="8"/>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lastRenderedPageBreak/>
        <w:t xml:space="preserve">Автор концентрує увагу на змалюванні внутрішнього світу героїв, переживань, настроїв; </w:t>
      </w:r>
    </w:p>
    <w:p w:rsidR="00FF1222" w:rsidRDefault="00FF1222" w:rsidP="005065B0">
      <w:pPr>
        <w:pStyle w:val="a3"/>
        <w:numPr>
          <w:ilvl w:val="0"/>
          <w:numId w:val="8"/>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Сюжет простий, динамічний, несподіваний фінал. </w:t>
      </w:r>
    </w:p>
    <w:p w:rsidR="00C14D23" w:rsidRDefault="00C14D23" w:rsidP="00C14D23">
      <w:pPr>
        <w:pStyle w:val="a3"/>
        <w:tabs>
          <w:tab w:val="left" w:pos="708"/>
          <w:tab w:val="left" w:pos="1416"/>
          <w:tab w:val="left" w:pos="2124"/>
          <w:tab w:val="left" w:pos="2832"/>
          <w:tab w:val="left" w:pos="6317"/>
        </w:tabs>
        <w:spacing w:after="0" w:line="240" w:lineRule="auto"/>
        <w:jc w:val="both"/>
        <w:rPr>
          <w:rFonts w:asciiTheme="majorHAnsi" w:hAnsiTheme="majorHAnsi"/>
          <w:sz w:val="24"/>
        </w:rPr>
      </w:pPr>
    </w:p>
    <w:p w:rsidR="00C14D23" w:rsidRPr="00C14D23" w:rsidRDefault="00C14D23" w:rsidP="00C14D23">
      <w:pPr>
        <w:pStyle w:val="a3"/>
        <w:numPr>
          <w:ilvl w:val="0"/>
          <w:numId w:val="4"/>
        </w:numPr>
        <w:tabs>
          <w:tab w:val="left" w:pos="708"/>
          <w:tab w:val="left" w:pos="1416"/>
          <w:tab w:val="left" w:pos="2124"/>
          <w:tab w:val="left" w:pos="2832"/>
          <w:tab w:val="left" w:pos="6317"/>
        </w:tabs>
        <w:spacing w:after="0" w:line="240" w:lineRule="auto"/>
        <w:jc w:val="both"/>
        <w:rPr>
          <w:rFonts w:asciiTheme="majorHAnsi" w:hAnsiTheme="majorHAnsi"/>
          <w:i/>
          <w:sz w:val="24"/>
        </w:rPr>
      </w:pPr>
      <w:r w:rsidRPr="00C14D23">
        <w:rPr>
          <w:rFonts w:asciiTheme="majorHAnsi" w:hAnsiTheme="majorHAnsi"/>
          <w:i/>
          <w:sz w:val="24"/>
        </w:rPr>
        <w:t>Робота з текстом новели «За мить щастя».</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Розкажіть про історію написання новели О. Гончара «За мить щастя».</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Якою була повоєнна Угорщина? Дайте історичну довідку. </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Прочитайте опис місцевості на початку твору. Які деталі свідчать, що нещодавно тут була війна? </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Як змальовано головного героя Сашка Діденка на початку твору? Охарактеризуйте його настрій. </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Якою Сашко вперше побачив Ларису? На яких деталях акцентує увагу автор в описі жінки? </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Зачитайте опис миті кохання між героями. </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Чи можна це назвати коханням з першого погляду? </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Як зображено у творі мить убивства?</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Чи є це злочин? Які наслідки для Сашка мав цей  випадок на полі? Чи усвідомлює він їх? </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Як до вчинку Сашка ставляться його товариші? </w:t>
      </w:r>
    </w:p>
    <w:p w:rsidR="00C14D23" w:rsidRDefault="00C14D23"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Як кохання змінило Сашка Діденка? Як змінилася його мова? </w:t>
      </w:r>
    </w:p>
    <w:p w:rsidR="00170B58" w:rsidRDefault="00170B58"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Чому, на вашу думку, такий жорстокий вирок призначено Сашкові? Смерть за смерть – це ознака цивілізації? </w:t>
      </w:r>
    </w:p>
    <w:p w:rsidR="00170B58" w:rsidRDefault="00170B58"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Чому немає майбутнього в кохання головних героїв? Чи каються вони у здійсненому? </w:t>
      </w:r>
    </w:p>
    <w:p w:rsidR="00170B58" w:rsidRDefault="00170B58"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Визначте тему та головну думку новели.</w:t>
      </w:r>
    </w:p>
    <w:p w:rsidR="00170B58" w:rsidRDefault="00170B58" w:rsidP="00C14D23">
      <w:pPr>
        <w:pStyle w:val="a3"/>
        <w:numPr>
          <w:ilvl w:val="0"/>
          <w:numId w:val="9"/>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Назвіть проблематику твору. </w:t>
      </w:r>
    </w:p>
    <w:p w:rsidR="00170B58" w:rsidRDefault="00170B58" w:rsidP="00170B58">
      <w:pPr>
        <w:tabs>
          <w:tab w:val="left" w:pos="708"/>
          <w:tab w:val="left" w:pos="1416"/>
          <w:tab w:val="left" w:pos="2124"/>
          <w:tab w:val="left" w:pos="2832"/>
          <w:tab w:val="left" w:pos="6317"/>
        </w:tabs>
        <w:spacing w:after="0" w:line="240" w:lineRule="auto"/>
        <w:jc w:val="both"/>
        <w:rPr>
          <w:rFonts w:asciiTheme="majorHAnsi" w:hAnsiTheme="majorHAnsi"/>
          <w:sz w:val="24"/>
        </w:rPr>
      </w:pPr>
    </w:p>
    <w:p w:rsidR="00170B58" w:rsidRPr="00170B58" w:rsidRDefault="00170B58" w:rsidP="00170B58">
      <w:pPr>
        <w:pStyle w:val="a3"/>
        <w:numPr>
          <w:ilvl w:val="0"/>
          <w:numId w:val="4"/>
        </w:numPr>
        <w:tabs>
          <w:tab w:val="left" w:pos="708"/>
          <w:tab w:val="left" w:pos="1416"/>
          <w:tab w:val="left" w:pos="2124"/>
          <w:tab w:val="left" w:pos="2832"/>
          <w:tab w:val="left" w:pos="6317"/>
        </w:tabs>
        <w:spacing w:after="0" w:line="240" w:lineRule="auto"/>
        <w:jc w:val="both"/>
        <w:rPr>
          <w:rFonts w:asciiTheme="majorHAnsi" w:hAnsiTheme="majorHAnsi"/>
          <w:i/>
          <w:sz w:val="24"/>
        </w:rPr>
      </w:pPr>
      <w:r w:rsidRPr="00170B58">
        <w:rPr>
          <w:rFonts w:asciiTheme="majorHAnsi" w:hAnsiTheme="majorHAnsi"/>
          <w:i/>
          <w:sz w:val="24"/>
        </w:rPr>
        <w:t>Групова робота.</w:t>
      </w:r>
    </w:p>
    <w:p w:rsidR="00170B58" w:rsidRDefault="00170B58" w:rsidP="00170B58">
      <w:p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Учитель: </w:t>
      </w:r>
    </w:p>
    <w:p w:rsidR="00170B58" w:rsidRDefault="00170B58" w:rsidP="00170B58">
      <w:pPr>
        <w:pStyle w:val="a3"/>
        <w:numPr>
          <w:ilvl w:val="0"/>
          <w:numId w:val="1"/>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Попробуємо обговорити деякі проблеми в групах. Завдання для груп: </w:t>
      </w:r>
    </w:p>
    <w:p w:rsidR="00170B58" w:rsidRPr="00170B58" w:rsidRDefault="00170B58" w:rsidP="00170B58">
      <w:pPr>
        <w:tabs>
          <w:tab w:val="left" w:pos="708"/>
          <w:tab w:val="left" w:pos="1416"/>
          <w:tab w:val="left" w:pos="2124"/>
          <w:tab w:val="left" w:pos="2832"/>
          <w:tab w:val="left" w:pos="6317"/>
        </w:tabs>
        <w:spacing w:after="0" w:line="240" w:lineRule="auto"/>
        <w:jc w:val="both"/>
        <w:rPr>
          <w:rFonts w:asciiTheme="majorHAnsi" w:hAnsiTheme="majorHAnsi"/>
          <w:sz w:val="24"/>
        </w:rPr>
      </w:pPr>
      <w:r w:rsidRPr="00170B58">
        <w:rPr>
          <w:rFonts w:asciiTheme="majorHAnsi" w:hAnsiTheme="majorHAnsi"/>
          <w:b/>
          <w:sz w:val="24"/>
        </w:rPr>
        <w:t>І група</w:t>
      </w:r>
      <w:r w:rsidRPr="00170B58">
        <w:rPr>
          <w:rFonts w:asciiTheme="majorHAnsi" w:hAnsiTheme="majorHAnsi"/>
          <w:sz w:val="24"/>
        </w:rPr>
        <w:t xml:space="preserve"> – розкрити проблему «людина і мораль». Чому саме в уста священика вкладено слова «Любов перемагає все?».</w:t>
      </w:r>
    </w:p>
    <w:p w:rsidR="00170B58" w:rsidRDefault="00170B58" w:rsidP="00170B58">
      <w:pPr>
        <w:tabs>
          <w:tab w:val="left" w:pos="708"/>
          <w:tab w:val="left" w:pos="1416"/>
          <w:tab w:val="left" w:pos="2124"/>
          <w:tab w:val="left" w:pos="2832"/>
          <w:tab w:val="left" w:pos="6317"/>
        </w:tabs>
        <w:spacing w:after="0" w:line="240" w:lineRule="auto"/>
        <w:jc w:val="both"/>
        <w:rPr>
          <w:rFonts w:asciiTheme="majorHAnsi" w:hAnsiTheme="majorHAnsi"/>
          <w:sz w:val="24"/>
        </w:rPr>
      </w:pPr>
      <w:r w:rsidRPr="00170B58">
        <w:rPr>
          <w:rFonts w:asciiTheme="majorHAnsi" w:hAnsiTheme="majorHAnsi"/>
          <w:b/>
          <w:sz w:val="24"/>
        </w:rPr>
        <w:t>ІІ група</w:t>
      </w:r>
      <w:r>
        <w:rPr>
          <w:rFonts w:asciiTheme="majorHAnsi" w:hAnsiTheme="majorHAnsi"/>
          <w:sz w:val="24"/>
        </w:rPr>
        <w:t xml:space="preserve"> – розкрити проблему «людина і держава». Чи вартий престиж держави життя однієї людини? </w:t>
      </w:r>
    </w:p>
    <w:p w:rsidR="00170B58" w:rsidRPr="00170B58" w:rsidRDefault="00170B58" w:rsidP="00170B58">
      <w:pPr>
        <w:tabs>
          <w:tab w:val="left" w:pos="708"/>
          <w:tab w:val="left" w:pos="1416"/>
          <w:tab w:val="left" w:pos="2124"/>
          <w:tab w:val="left" w:pos="2832"/>
          <w:tab w:val="left" w:pos="6317"/>
        </w:tabs>
        <w:spacing w:after="0" w:line="240" w:lineRule="auto"/>
        <w:jc w:val="both"/>
        <w:rPr>
          <w:rFonts w:asciiTheme="majorHAnsi" w:hAnsiTheme="majorHAnsi"/>
          <w:sz w:val="24"/>
        </w:rPr>
      </w:pPr>
      <w:r w:rsidRPr="00170B58">
        <w:rPr>
          <w:rFonts w:asciiTheme="majorHAnsi" w:hAnsiTheme="majorHAnsi"/>
          <w:b/>
          <w:sz w:val="24"/>
        </w:rPr>
        <w:t>ІІІ група</w:t>
      </w:r>
      <w:r>
        <w:rPr>
          <w:rFonts w:asciiTheme="majorHAnsi" w:hAnsiTheme="majorHAnsi"/>
          <w:sz w:val="24"/>
        </w:rPr>
        <w:t xml:space="preserve"> – обговорює проблему «людина і кохання». Кохання – це дар Божий? </w:t>
      </w:r>
    </w:p>
    <w:p w:rsidR="00C14D23" w:rsidRDefault="00170B58" w:rsidP="00C14D23">
      <w:p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ab/>
        <w:t xml:space="preserve">Підсумки роботи оголошують керівники груп. </w:t>
      </w:r>
    </w:p>
    <w:p w:rsidR="00170B58" w:rsidRDefault="00170B58" w:rsidP="00C14D23">
      <w:pPr>
        <w:tabs>
          <w:tab w:val="left" w:pos="708"/>
          <w:tab w:val="left" w:pos="1416"/>
          <w:tab w:val="left" w:pos="2124"/>
          <w:tab w:val="left" w:pos="2832"/>
          <w:tab w:val="left" w:pos="6317"/>
        </w:tabs>
        <w:spacing w:after="0" w:line="240" w:lineRule="auto"/>
        <w:jc w:val="both"/>
        <w:rPr>
          <w:rFonts w:asciiTheme="majorHAnsi" w:hAnsiTheme="majorHAnsi"/>
          <w:sz w:val="24"/>
        </w:rPr>
      </w:pPr>
    </w:p>
    <w:p w:rsidR="00170B58" w:rsidRDefault="00170B58" w:rsidP="00C14D23">
      <w:pPr>
        <w:tabs>
          <w:tab w:val="left" w:pos="708"/>
          <w:tab w:val="left" w:pos="1416"/>
          <w:tab w:val="left" w:pos="2124"/>
          <w:tab w:val="left" w:pos="2832"/>
          <w:tab w:val="left" w:pos="6317"/>
        </w:tabs>
        <w:spacing w:after="0" w:line="240" w:lineRule="auto"/>
        <w:jc w:val="both"/>
        <w:rPr>
          <w:rFonts w:asciiTheme="majorHAnsi" w:hAnsiTheme="majorHAnsi"/>
          <w:sz w:val="24"/>
        </w:rPr>
      </w:pPr>
      <w:r w:rsidRPr="005065B0">
        <w:rPr>
          <w:rFonts w:asciiTheme="majorHAnsi" w:hAnsiTheme="majorHAnsi"/>
          <w:b/>
          <w:sz w:val="28"/>
        </w:rPr>
        <w:t xml:space="preserve">V. </w:t>
      </w:r>
      <w:r>
        <w:rPr>
          <w:rFonts w:asciiTheme="majorHAnsi" w:hAnsiTheme="majorHAnsi"/>
          <w:b/>
          <w:sz w:val="28"/>
        </w:rPr>
        <w:t>Узагальнення й систематизація вивченого матеріалу</w:t>
      </w:r>
    </w:p>
    <w:p w:rsidR="00170B58" w:rsidRDefault="00170B58" w:rsidP="00C14D23">
      <w:p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Учитель: </w:t>
      </w:r>
    </w:p>
    <w:p w:rsidR="00170B58" w:rsidRDefault="00170B58" w:rsidP="00170B58">
      <w:pPr>
        <w:pStyle w:val="a3"/>
        <w:numPr>
          <w:ilvl w:val="0"/>
          <w:numId w:val="1"/>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Дайте відповідь на проблемне питання уроку «Чи справді любов зробила щасливими героїв твору?». </w:t>
      </w:r>
    </w:p>
    <w:p w:rsidR="00170B58" w:rsidRDefault="00170B58" w:rsidP="00170B58">
      <w:pPr>
        <w:pStyle w:val="a3"/>
        <w:numPr>
          <w:ilvl w:val="0"/>
          <w:numId w:val="1"/>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Який із епіграфів-висловів відомих людей найбільше підтверджує думки, почуття, що виникли у вас на уроці? </w:t>
      </w:r>
    </w:p>
    <w:p w:rsidR="00170B58" w:rsidRDefault="00170B58" w:rsidP="00170B58">
      <w:pPr>
        <w:tabs>
          <w:tab w:val="left" w:pos="708"/>
          <w:tab w:val="left" w:pos="1416"/>
          <w:tab w:val="left" w:pos="2124"/>
          <w:tab w:val="left" w:pos="2832"/>
          <w:tab w:val="left" w:pos="6317"/>
        </w:tabs>
        <w:spacing w:after="0" w:line="240" w:lineRule="auto"/>
        <w:jc w:val="both"/>
        <w:rPr>
          <w:rFonts w:asciiTheme="majorHAnsi" w:hAnsiTheme="majorHAnsi"/>
          <w:sz w:val="24"/>
        </w:rPr>
      </w:pPr>
    </w:p>
    <w:p w:rsidR="00287A80" w:rsidRDefault="00170B58" w:rsidP="00170B58">
      <w:pPr>
        <w:tabs>
          <w:tab w:val="left" w:pos="708"/>
          <w:tab w:val="left" w:pos="1416"/>
          <w:tab w:val="left" w:pos="2124"/>
          <w:tab w:val="left" w:pos="2832"/>
          <w:tab w:val="left" w:pos="6317"/>
        </w:tabs>
        <w:spacing w:after="0" w:line="240" w:lineRule="auto"/>
        <w:jc w:val="both"/>
        <w:rPr>
          <w:rFonts w:asciiTheme="majorHAnsi" w:hAnsiTheme="majorHAnsi"/>
          <w:b/>
          <w:sz w:val="28"/>
        </w:rPr>
      </w:pPr>
      <w:r w:rsidRPr="005065B0">
        <w:rPr>
          <w:rFonts w:asciiTheme="majorHAnsi" w:hAnsiTheme="majorHAnsi"/>
          <w:b/>
          <w:sz w:val="28"/>
        </w:rPr>
        <w:t>V</w:t>
      </w:r>
      <w:r>
        <w:rPr>
          <w:rFonts w:asciiTheme="majorHAnsi" w:hAnsiTheme="majorHAnsi"/>
          <w:b/>
          <w:sz w:val="28"/>
        </w:rPr>
        <w:t>І</w:t>
      </w:r>
      <w:r w:rsidRPr="005065B0">
        <w:rPr>
          <w:rFonts w:asciiTheme="majorHAnsi" w:hAnsiTheme="majorHAnsi"/>
          <w:b/>
          <w:sz w:val="28"/>
        </w:rPr>
        <w:t xml:space="preserve">. </w:t>
      </w:r>
      <w:r>
        <w:rPr>
          <w:rFonts w:asciiTheme="majorHAnsi" w:hAnsiTheme="majorHAnsi"/>
          <w:b/>
          <w:sz w:val="28"/>
        </w:rPr>
        <w:t>Підсумок уроку. Оцінювання</w:t>
      </w:r>
    </w:p>
    <w:p w:rsidR="00170B58" w:rsidRDefault="00287A80" w:rsidP="00170B58">
      <w:pPr>
        <w:tabs>
          <w:tab w:val="left" w:pos="708"/>
          <w:tab w:val="left" w:pos="1416"/>
          <w:tab w:val="left" w:pos="2124"/>
          <w:tab w:val="left" w:pos="2832"/>
          <w:tab w:val="left" w:pos="6317"/>
        </w:tabs>
        <w:spacing w:after="0" w:line="240" w:lineRule="auto"/>
        <w:jc w:val="both"/>
        <w:rPr>
          <w:rFonts w:asciiTheme="majorHAnsi" w:hAnsiTheme="majorHAnsi"/>
          <w:sz w:val="24"/>
        </w:rPr>
      </w:pPr>
      <w:r w:rsidRPr="00287A80">
        <w:rPr>
          <w:rFonts w:asciiTheme="majorHAnsi" w:hAnsiTheme="majorHAnsi"/>
          <w:sz w:val="24"/>
        </w:rPr>
        <w:t>Оцінювання.</w:t>
      </w:r>
      <w:r w:rsidR="00170B58" w:rsidRPr="00287A80">
        <w:rPr>
          <w:rFonts w:asciiTheme="majorHAnsi" w:hAnsiTheme="majorHAnsi"/>
          <w:sz w:val="24"/>
        </w:rPr>
        <w:t xml:space="preserve"> </w:t>
      </w:r>
    </w:p>
    <w:p w:rsidR="00287A80" w:rsidRDefault="00287A80" w:rsidP="00170B58">
      <w:p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Слово вчителя:</w:t>
      </w:r>
    </w:p>
    <w:p w:rsidR="00287A80" w:rsidRDefault="00287A80" w:rsidP="00287A80">
      <w:pPr>
        <w:pStyle w:val="a3"/>
        <w:numPr>
          <w:ilvl w:val="0"/>
          <w:numId w:val="1"/>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«Вмирають лише за те, заради чого варто жити» (А. де Сент-Екзюпері). У фіналі йдеться про смерть як про єдину запоруку свободи – свободи любити, попри  суспільні умовності, свободи проти несправедливих законів, врешті-решт свободи хоч на мить стати самим собою, «враз із звичайного стати </w:t>
      </w:r>
      <w:r>
        <w:rPr>
          <w:rFonts w:asciiTheme="majorHAnsi" w:hAnsiTheme="majorHAnsi"/>
          <w:sz w:val="24"/>
        </w:rPr>
        <w:lastRenderedPageBreak/>
        <w:t xml:space="preserve">незвичайним, стати щедрим, багатим, багатшим за царів, королів!». «Все перемагає любов» (О. Гончар). Кохання такої сили, що підносить над реаліями життя. Так, за це покладена  смерть, але мить щастя коштує того, щоб ні про що не жалкувати. Мабуть, щастя в тому, щоб жити і радіти кожній миті. </w:t>
      </w:r>
    </w:p>
    <w:p w:rsidR="00287A80" w:rsidRDefault="00287A80" w:rsidP="00287A80">
      <w:pPr>
        <w:pStyle w:val="a3"/>
        <w:numPr>
          <w:ilvl w:val="0"/>
          <w:numId w:val="1"/>
        </w:numPr>
        <w:tabs>
          <w:tab w:val="left" w:pos="708"/>
          <w:tab w:val="left" w:pos="1416"/>
          <w:tab w:val="left" w:pos="2124"/>
          <w:tab w:val="left" w:pos="2832"/>
          <w:tab w:val="left" w:pos="6317"/>
        </w:tabs>
        <w:spacing w:after="0" w:line="240" w:lineRule="auto"/>
        <w:jc w:val="both"/>
        <w:rPr>
          <w:rFonts w:asciiTheme="majorHAnsi" w:hAnsiTheme="majorHAnsi"/>
          <w:sz w:val="24"/>
        </w:rPr>
      </w:pPr>
      <w:r>
        <w:rPr>
          <w:rFonts w:asciiTheme="majorHAnsi" w:hAnsiTheme="majorHAnsi"/>
          <w:sz w:val="24"/>
        </w:rPr>
        <w:t xml:space="preserve">Перегляд уривку з художнього фільму «Все перемаже любов», озвучений піснею С.Вакарчука «Коли настане день, закінчиться війна». </w:t>
      </w:r>
    </w:p>
    <w:p w:rsidR="00D20D9E" w:rsidRDefault="00D20D9E" w:rsidP="00D20D9E">
      <w:pPr>
        <w:tabs>
          <w:tab w:val="left" w:pos="708"/>
          <w:tab w:val="left" w:pos="1416"/>
          <w:tab w:val="left" w:pos="2124"/>
          <w:tab w:val="left" w:pos="2832"/>
          <w:tab w:val="left" w:pos="6317"/>
        </w:tabs>
        <w:spacing w:after="0" w:line="240" w:lineRule="auto"/>
        <w:jc w:val="both"/>
        <w:rPr>
          <w:rFonts w:asciiTheme="majorHAnsi" w:hAnsiTheme="majorHAnsi"/>
          <w:b/>
          <w:sz w:val="28"/>
        </w:rPr>
      </w:pPr>
    </w:p>
    <w:p w:rsidR="00287A80" w:rsidRDefault="00287A80" w:rsidP="00D20D9E">
      <w:pPr>
        <w:tabs>
          <w:tab w:val="left" w:pos="708"/>
          <w:tab w:val="left" w:pos="1416"/>
          <w:tab w:val="left" w:pos="2124"/>
          <w:tab w:val="left" w:pos="2832"/>
          <w:tab w:val="left" w:pos="6317"/>
        </w:tabs>
        <w:spacing w:after="0" w:line="240" w:lineRule="auto"/>
        <w:jc w:val="both"/>
        <w:rPr>
          <w:rFonts w:asciiTheme="majorHAnsi" w:hAnsiTheme="majorHAnsi"/>
          <w:b/>
          <w:sz w:val="28"/>
        </w:rPr>
      </w:pPr>
      <w:r w:rsidRPr="005065B0">
        <w:rPr>
          <w:rFonts w:asciiTheme="majorHAnsi" w:hAnsiTheme="majorHAnsi"/>
          <w:b/>
          <w:sz w:val="28"/>
        </w:rPr>
        <w:t>V</w:t>
      </w:r>
      <w:r>
        <w:rPr>
          <w:rFonts w:asciiTheme="majorHAnsi" w:hAnsiTheme="majorHAnsi"/>
          <w:b/>
          <w:sz w:val="28"/>
        </w:rPr>
        <w:t>ІІ</w:t>
      </w:r>
      <w:r w:rsidRPr="005065B0">
        <w:rPr>
          <w:rFonts w:asciiTheme="majorHAnsi" w:hAnsiTheme="majorHAnsi"/>
          <w:b/>
          <w:sz w:val="28"/>
        </w:rPr>
        <w:t xml:space="preserve">. </w:t>
      </w:r>
      <w:r>
        <w:rPr>
          <w:rFonts w:asciiTheme="majorHAnsi" w:hAnsiTheme="majorHAnsi"/>
          <w:b/>
          <w:sz w:val="28"/>
        </w:rPr>
        <w:t xml:space="preserve">Домашнє завдання </w:t>
      </w:r>
    </w:p>
    <w:p w:rsidR="00287A80" w:rsidRPr="00287A80" w:rsidRDefault="00D20D9E" w:rsidP="00287A80">
      <w:pPr>
        <w:tabs>
          <w:tab w:val="left" w:pos="708"/>
          <w:tab w:val="left" w:pos="1416"/>
          <w:tab w:val="left" w:pos="2124"/>
          <w:tab w:val="left" w:pos="2832"/>
          <w:tab w:val="left" w:pos="6317"/>
        </w:tabs>
        <w:spacing w:after="0" w:line="240" w:lineRule="auto"/>
        <w:ind w:left="360"/>
        <w:jc w:val="both"/>
        <w:rPr>
          <w:rFonts w:asciiTheme="majorHAnsi" w:hAnsiTheme="majorHAnsi"/>
        </w:rPr>
      </w:pPr>
      <w:r>
        <w:rPr>
          <w:rFonts w:asciiTheme="majorHAnsi" w:hAnsiTheme="majorHAnsi"/>
          <w:sz w:val="24"/>
        </w:rPr>
        <w:tab/>
      </w:r>
      <w:r w:rsidR="00287A80" w:rsidRPr="00287A80">
        <w:rPr>
          <w:rFonts w:asciiTheme="majorHAnsi" w:hAnsiTheme="majorHAnsi"/>
          <w:sz w:val="24"/>
        </w:rPr>
        <w:t xml:space="preserve">Написати </w:t>
      </w:r>
      <w:r>
        <w:rPr>
          <w:rFonts w:asciiTheme="majorHAnsi" w:hAnsiTheme="majorHAnsi"/>
          <w:sz w:val="24"/>
        </w:rPr>
        <w:t xml:space="preserve">есе до одного з епіграфів уроку. </w:t>
      </w:r>
    </w:p>
    <w:p w:rsidR="00287A80" w:rsidRPr="00287A80" w:rsidRDefault="00287A80" w:rsidP="00287A80">
      <w:pPr>
        <w:pStyle w:val="a3"/>
        <w:tabs>
          <w:tab w:val="left" w:pos="708"/>
          <w:tab w:val="left" w:pos="1416"/>
          <w:tab w:val="left" w:pos="2124"/>
          <w:tab w:val="left" w:pos="2832"/>
          <w:tab w:val="left" w:pos="6317"/>
        </w:tabs>
        <w:spacing w:after="0" w:line="240" w:lineRule="auto"/>
        <w:jc w:val="both"/>
        <w:rPr>
          <w:rFonts w:asciiTheme="majorHAnsi" w:hAnsiTheme="majorHAnsi"/>
          <w:sz w:val="24"/>
        </w:rPr>
      </w:pPr>
    </w:p>
    <w:p w:rsidR="00287A80" w:rsidRPr="00287A80" w:rsidRDefault="00287A80" w:rsidP="00170B58">
      <w:pPr>
        <w:tabs>
          <w:tab w:val="left" w:pos="708"/>
          <w:tab w:val="left" w:pos="1416"/>
          <w:tab w:val="left" w:pos="2124"/>
          <w:tab w:val="left" w:pos="2832"/>
          <w:tab w:val="left" w:pos="6317"/>
        </w:tabs>
        <w:spacing w:after="0" w:line="240" w:lineRule="auto"/>
        <w:jc w:val="both"/>
        <w:rPr>
          <w:rFonts w:asciiTheme="majorHAnsi" w:hAnsiTheme="majorHAnsi"/>
          <w:sz w:val="24"/>
        </w:rPr>
      </w:pPr>
    </w:p>
    <w:p w:rsidR="00170B58" w:rsidRPr="00170B58" w:rsidRDefault="00170B58" w:rsidP="00170B58">
      <w:pPr>
        <w:tabs>
          <w:tab w:val="left" w:pos="708"/>
          <w:tab w:val="left" w:pos="1416"/>
          <w:tab w:val="left" w:pos="2124"/>
          <w:tab w:val="left" w:pos="2832"/>
          <w:tab w:val="left" w:pos="6317"/>
        </w:tabs>
        <w:spacing w:after="0" w:line="240" w:lineRule="auto"/>
        <w:jc w:val="both"/>
        <w:rPr>
          <w:rFonts w:asciiTheme="majorHAnsi" w:hAnsiTheme="majorHAnsi"/>
          <w:sz w:val="24"/>
        </w:rPr>
      </w:pPr>
    </w:p>
    <w:sectPr w:rsidR="00170B58" w:rsidRPr="00170B58" w:rsidSect="009211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55pt;height:11.55pt" o:bullet="t">
        <v:imagedata r:id="rId1" o:title="mso771"/>
      </v:shape>
    </w:pict>
  </w:numPicBullet>
  <w:numPicBullet w:numPicBulletId="1">
    <w:pict>
      <v:shape id="_x0000_i1043" type="#_x0000_t75" style="width:11.55pt;height:8.15pt" o:bullet="t">
        <v:imagedata r:id="rId2" o:title="BD21299_"/>
      </v:shape>
    </w:pict>
  </w:numPicBullet>
  <w:abstractNum w:abstractNumId="0">
    <w:nsid w:val="039D3C54"/>
    <w:multiLevelType w:val="hybridMultilevel"/>
    <w:tmpl w:val="74AEA4A4"/>
    <w:lvl w:ilvl="0" w:tplc="99BEA500">
      <w:start w:val="1"/>
      <w:numFmt w:val="bullet"/>
      <w:lvlText w:val=""/>
      <w:lvlPicBulletId w:val="1"/>
      <w:lvlJc w:val="left"/>
      <w:pPr>
        <w:ind w:left="720" w:hanging="360"/>
      </w:pPr>
      <w:rPr>
        <w:rFonts w:ascii="Symbol" w:hAnsi="Symbol" w:hint="default"/>
        <w:color w:val="auto"/>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BED640F"/>
    <w:multiLevelType w:val="hybridMultilevel"/>
    <w:tmpl w:val="CB48303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904898"/>
    <w:multiLevelType w:val="hybridMultilevel"/>
    <w:tmpl w:val="DB7CB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E6562D"/>
    <w:multiLevelType w:val="hybridMultilevel"/>
    <w:tmpl w:val="83E09C9A"/>
    <w:lvl w:ilvl="0" w:tplc="4CEA3E40">
      <w:numFmt w:val="bullet"/>
      <w:lvlText w:val="-"/>
      <w:lvlJc w:val="left"/>
      <w:pPr>
        <w:ind w:left="720" w:hanging="360"/>
      </w:pPr>
      <w:rPr>
        <w:rFonts w:ascii="Cambria" w:eastAsiaTheme="minorHAnsi" w:hAnsi="Cambria"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E220810"/>
    <w:multiLevelType w:val="hybridMultilevel"/>
    <w:tmpl w:val="6CBCD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051F9D"/>
    <w:multiLevelType w:val="hybridMultilevel"/>
    <w:tmpl w:val="5546B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E83613F"/>
    <w:multiLevelType w:val="hybridMultilevel"/>
    <w:tmpl w:val="D91EFF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9D4A92"/>
    <w:multiLevelType w:val="hybridMultilevel"/>
    <w:tmpl w:val="8ABA6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7B6ABF"/>
    <w:multiLevelType w:val="hybridMultilevel"/>
    <w:tmpl w:val="CF8825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7"/>
  </w:num>
  <w:num w:numId="5">
    <w:abstractNumId w:val="8"/>
  </w:num>
  <w:num w:numId="6">
    <w:abstractNumId w:val="1"/>
  </w:num>
  <w:num w:numId="7">
    <w:abstractNumId w:val="2"/>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B0D4F"/>
    <w:rsid w:val="00153628"/>
    <w:rsid w:val="00170B58"/>
    <w:rsid w:val="002442F7"/>
    <w:rsid w:val="00287A80"/>
    <w:rsid w:val="002A3BCD"/>
    <w:rsid w:val="002D2882"/>
    <w:rsid w:val="003C2564"/>
    <w:rsid w:val="00411EB7"/>
    <w:rsid w:val="0049012D"/>
    <w:rsid w:val="004B2C98"/>
    <w:rsid w:val="005065B0"/>
    <w:rsid w:val="00507A7A"/>
    <w:rsid w:val="00557EDD"/>
    <w:rsid w:val="006229DE"/>
    <w:rsid w:val="006B0D4F"/>
    <w:rsid w:val="006F38F2"/>
    <w:rsid w:val="00713AF2"/>
    <w:rsid w:val="008A0639"/>
    <w:rsid w:val="008C4B23"/>
    <w:rsid w:val="009211F3"/>
    <w:rsid w:val="00976896"/>
    <w:rsid w:val="00A77A93"/>
    <w:rsid w:val="00AA3353"/>
    <w:rsid w:val="00B703C7"/>
    <w:rsid w:val="00BA454C"/>
    <w:rsid w:val="00C14D23"/>
    <w:rsid w:val="00C52622"/>
    <w:rsid w:val="00CE06ED"/>
    <w:rsid w:val="00D20D9E"/>
    <w:rsid w:val="00D51FDF"/>
    <w:rsid w:val="00D928A3"/>
    <w:rsid w:val="00DA1718"/>
    <w:rsid w:val="00DF3DF1"/>
    <w:rsid w:val="00E13E58"/>
    <w:rsid w:val="00F321E8"/>
    <w:rsid w:val="00F356E7"/>
    <w:rsid w:val="00FF12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8" type="connector" idref="#_x0000_s1027"/>
        <o:r id="V:Rule9" type="connector" idref="#_x0000_s1030"/>
        <o:r id="V:Rule10" type="connector" idref="#_x0000_s1029"/>
        <o:r id="V:Rule11" type="connector" idref="#_x0000_s1031"/>
        <o:r id="V:Rule12" type="connector" idref="#_x0000_s1026"/>
        <o:r id="V:Rule13" type="connector" idref="#_x0000_s1028"/>
        <o:r id="V:Rule1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1F3"/>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29D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935</Words>
  <Characters>5331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Voran &amp; C'</Company>
  <LinksUpToDate>false</LinksUpToDate>
  <CharactersWithSpaces>6254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2016-04-25T08:45:00Z</dcterms:created>
  <dcterms:modified xsi:type="dcterms:W3CDTF">2016-04-25T08:45:00Z</dcterms:modified>
</cp:coreProperties>
</file>