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7F5" w:rsidRPr="00DB6CF7" w:rsidRDefault="000A79E6" w:rsidP="006637F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Бліц - опитування  за новелою</w:t>
      </w:r>
      <w:r w:rsidR="006637F5" w:rsidRPr="00DB6CF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В. Стефаника</w:t>
      </w:r>
    </w:p>
    <w:p w:rsidR="00B069DA" w:rsidRDefault="006637F5" w:rsidP="006637F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DB6CF7">
        <w:rPr>
          <w:rFonts w:ascii="Times New Roman" w:hAnsi="Times New Roman" w:cs="Times New Roman"/>
          <w:b/>
          <w:sz w:val="36"/>
          <w:szCs w:val="36"/>
          <w:lang w:val="uk-UA"/>
        </w:rPr>
        <w:t>«Камінний хрест»</w:t>
      </w:r>
    </w:p>
    <w:p w:rsidR="006637F5" w:rsidRDefault="006637F5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37F5">
        <w:rPr>
          <w:rFonts w:ascii="Times New Roman" w:hAnsi="Times New Roman" w:cs="Times New Roman"/>
          <w:sz w:val="28"/>
          <w:szCs w:val="28"/>
          <w:lang w:val="uk-UA"/>
        </w:rPr>
        <w:t xml:space="preserve">1.До якого роду літератури належить твір? </w:t>
      </w:r>
      <w:r w:rsidRPr="006637F5">
        <w:rPr>
          <w:rFonts w:ascii="Times New Roman" w:hAnsi="Times New Roman" w:cs="Times New Roman"/>
          <w:i/>
          <w:sz w:val="28"/>
          <w:szCs w:val="28"/>
          <w:lang w:val="uk-UA"/>
        </w:rPr>
        <w:t>( Епос)</w:t>
      </w:r>
    </w:p>
    <w:p w:rsidR="00A177A5" w:rsidRPr="00F91CFA" w:rsidRDefault="00F91CFA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2.Манера письма В.Стефаника належить до напряму 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Модернізм, екс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пресіонізм) </w:t>
      </w:r>
    </w:p>
    <w:p w:rsidR="006637F5" w:rsidRDefault="00F91CFA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637F5">
        <w:rPr>
          <w:rFonts w:ascii="Times New Roman" w:hAnsi="Times New Roman" w:cs="Times New Roman"/>
          <w:sz w:val="28"/>
          <w:szCs w:val="28"/>
          <w:lang w:val="uk-UA"/>
        </w:rPr>
        <w:t xml:space="preserve">.Жанр твору ? ( </w:t>
      </w:r>
      <w:r w:rsidR="006637F5" w:rsidRPr="00F91CFA">
        <w:rPr>
          <w:rFonts w:ascii="Times New Roman" w:hAnsi="Times New Roman" w:cs="Times New Roman"/>
          <w:i/>
          <w:sz w:val="28"/>
          <w:szCs w:val="28"/>
          <w:lang w:val="uk-UA"/>
        </w:rPr>
        <w:t>Психологічна новела</w:t>
      </w:r>
      <w:r w:rsidR="006637F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637F5" w:rsidRPr="00F91CFA" w:rsidRDefault="00F91CFA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637F5">
        <w:rPr>
          <w:rFonts w:ascii="Times New Roman" w:hAnsi="Times New Roman" w:cs="Times New Roman"/>
          <w:sz w:val="28"/>
          <w:szCs w:val="28"/>
          <w:lang w:val="uk-UA"/>
        </w:rPr>
        <w:t xml:space="preserve">.Як сам автор визначив жанр свого твору? ( </w:t>
      </w:r>
      <w:r w:rsidR="006637F5" w:rsidRPr="00F91CFA">
        <w:rPr>
          <w:rFonts w:ascii="Times New Roman" w:hAnsi="Times New Roman" w:cs="Times New Roman"/>
          <w:i/>
          <w:sz w:val="28"/>
          <w:szCs w:val="28"/>
          <w:lang w:val="uk-UA"/>
        </w:rPr>
        <w:t>Студія, художнє дослідження внутрішнього світу головного героя)</w:t>
      </w:r>
    </w:p>
    <w:p w:rsidR="006637F5" w:rsidRDefault="00F91CFA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637F5">
        <w:rPr>
          <w:rFonts w:ascii="Times New Roman" w:hAnsi="Times New Roman" w:cs="Times New Roman"/>
          <w:sz w:val="28"/>
          <w:szCs w:val="28"/>
          <w:lang w:val="uk-UA"/>
        </w:rPr>
        <w:t>.Тема твору?</w:t>
      </w:r>
      <w:r w:rsidR="00A177A5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>Еміграція галицького селянства на межі 19-20</w:t>
      </w:r>
      <w:r w:rsidR="00DB6C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>ст.)</w:t>
      </w:r>
    </w:p>
    <w:p w:rsidR="00A177A5" w:rsidRDefault="00F91CFA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A177A5">
        <w:rPr>
          <w:rFonts w:ascii="Times New Roman" w:hAnsi="Times New Roman" w:cs="Times New Roman"/>
          <w:sz w:val="28"/>
          <w:szCs w:val="28"/>
          <w:lang w:val="uk-UA"/>
        </w:rPr>
        <w:t>.Ідея твору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A177A5">
        <w:rPr>
          <w:rFonts w:ascii="Times New Roman" w:hAnsi="Times New Roman" w:cs="Times New Roman"/>
          <w:sz w:val="28"/>
          <w:szCs w:val="28"/>
          <w:lang w:val="uk-UA"/>
        </w:rPr>
        <w:t xml:space="preserve">  ( </w:t>
      </w:r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>Єдність селянина з рідною землею</w:t>
      </w:r>
      <w:r w:rsidR="00A177A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91CFA" w:rsidRDefault="00F91CFA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7.Прототипом  головного героя твору є…</w:t>
      </w:r>
      <w:r w:rsidR="00B3137C">
        <w:rPr>
          <w:rFonts w:ascii="Times New Roman" w:hAnsi="Times New Roman" w:cs="Times New Roman"/>
          <w:sz w:val="28"/>
          <w:szCs w:val="28"/>
          <w:lang w:val="uk-UA"/>
        </w:rPr>
        <w:t xml:space="preserve">( Штефан </w:t>
      </w:r>
      <w:proofErr w:type="spellStart"/>
      <w:r w:rsidR="00B3137C">
        <w:rPr>
          <w:rFonts w:ascii="Times New Roman" w:hAnsi="Times New Roman" w:cs="Times New Roman"/>
          <w:sz w:val="28"/>
          <w:szCs w:val="28"/>
          <w:lang w:val="uk-UA"/>
        </w:rPr>
        <w:t>Дідух</w:t>
      </w:r>
      <w:proofErr w:type="spellEnd"/>
      <w:r w:rsidR="00B3137C">
        <w:rPr>
          <w:rFonts w:ascii="Times New Roman" w:hAnsi="Times New Roman" w:cs="Times New Roman"/>
          <w:sz w:val="28"/>
          <w:szCs w:val="28"/>
          <w:lang w:val="uk-UA"/>
        </w:rPr>
        <w:t>, який поставив хрест на своїй ниві перед від’їздом до Канади)</w:t>
      </w:r>
    </w:p>
    <w:p w:rsidR="00A177A5" w:rsidRPr="00F91CFA" w:rsidRDefault="00F91CFA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A177A5">
        <w:rPr>
          <w:rFonts w:ascii="Times New Roman" w:hAnsi="Times New Roman" w:cs="Times New Roman"/>
          <w:sz w:val="28"/>
          <w:szCs w:val="28"/>
          <w:lang w:val="uk-UA"/>
        </w:rPr>
        <w:t xml:space="preserve">.Герої твору…( </w:t>
      </w:r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Іван </w:t>
      </w:r>
      <w:proofErr w:type="spellStart"/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>Дідух</w:t>
      </w:r>
      <w:proofErr w:type="spellEnd"/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>, дружина Катерина,</w:t>
      </w:r>
      <w:r w:rsidR="00DB6C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177A5" w:rsidRPr="00F91CFA">
        <w:rPr>
          <w:rFonts w:ascii="Times New Roman" w:hAnsi="Times New Roman" w:cs="Times New Roman"/>
          <w:i/>
          <w:sz w:val="28"/>
          <w:szCs w:val="28"/>
          <w:lang w:val="uk-UA"/>
        </w:rPr>
        <w:t>сини, кум Михайло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177A5" w:rsidRDefault="00F91CFA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A177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2030B">
        <w:rPr>
          <w:rFonts w:ascii="Times New Roman" w:hAnsi="Times New Roman" w:cs="Times New Roman"/>
          <w:sz w:val="28"/>
          <w:szCs w:val="28"/>
          <w:lang w:val="uk-UA"/>
        </w:rPr>
        <w:t xml:space="preserve">Камінний хрест </w:t>
      </w:r>
      <w:r w:rsidR="00B3137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2030B">
        <w:rPr>
          <w:rFonts w:ascii="Times New Roman" w:hAnsi="Times New Roman" w:cs="Times New Roman"/>
          <w:sz w:val="28"/>
          <w:szCs w:val="28"/>
          <w:lang w:val="uk-UA"/>
        </w:rPr>
        <w:t xml:space="preserve"> новелі  є символом … ( </w:t>
      </w:r>
      <w:r w:rsidR="007B522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B3137C">
        <w:rPr>
          <w:rFonts w:ascii="Times New Roman" w:hAnsi="Times New Roman" w:cs="Times New Roman"/>
          <w:sz w:val="28"/>
          <w:szCs w:val="28"/>
          <w:lang w:val="uk-UA"/>
        </w:rPr>
        <w:t>яжкого життя бідного селянства)</w:t>
      </w:r>
    </w:p>
    <w:p w:rsidR="00B3137C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10.Що викарбував </w:t>
      </w:r>
      <w:r w:rsidR="00B3137C">
        <w:rPr>
          <w:rFonts w:ascii="Times New Roman" w:hAnsi="Times New Roman" w:cs="Times New Roman"/>
          <w:sz w:val="28"/>
          <w:szCs w:val="28"/>
          <w:lang w:val="uk-UA"/>
        </w:rPr>
        <w:t xml:space="preserve"> на кам’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яному хресті Іван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Дідух</w:t>
      </w:r>
      <w:proofErr w:type="spellEnd"/>
      <w:r w:rsidR="00B3137C">
        <w:rPr>
          <w:rFonts w:ascii="Times New Roman" w:hAnsi="Times New Roman" w:cs="Times New Roman"/>
          <w:sz w:val="28"/>
          <w:szCs w:val="28"/>
          <w:lang w:val="uk-UA"/>
        </w:rPr>
        <w:t xml:space="preserve">? ( </w:t>
      </w:r>
      <w:r>
        <w:rPr>
          <w:rFonts w:ascii="Times New Roman" w:hAnsi="Times New Roman" w:cs="Times New Roman"/>
          <w:sz w:val="28"/>
          <w:szCs w:val="28"/>
          <w:lang w:val="uk-UA"/>
        </w:rPr>
        <w:t>Своє</w:t>
      </w:r>
      <w:r w:rsidR="007B5223">
        <w:rPr>
          <w:rFonts w:ascii="Times New Roman" w:hAnsi="Times New Roman" w:cs="Times New Roman"/>
          <w:sz w:val="28"/>
          <w:szCs w:val="28"/>
          <w:lang w:val="uk-UA"/>
        </w:rPr>
        <w:t xml:space="preserve"> ім’я та дружини)</w:t>
      </w:r>
    </w:p>
    <w:p w:rsidR="007B5223" w:rsidRDefault="007B5223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11-12. Встано</w:t>
      </w:r>
      <w:r w:rsidR="005940A0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іть відповідність:</w:t>
      </w:r>
    </w:p>
    <w:tbl>
      <w:tblPr>
        <w:tblStyle w:val="a3"/>
        <w:tblW w:w="0" w:type="auto"/>
        <w:tblLook w:val="0480"/>
      </w:tblPr>
      <w:tblGrid>
        <w:gridCol w:w="2235"/>
        <w:gridCol w:w="7903"/>
      </w:tblGrid>
      <w:tr w:rsidR="007B5223" w:rsidTr="005940A0">
        <w:tc>
          <w:tcPr>
            <w:tcW w:w="2235" w:type="dxa"/>
          </w:tcPr>
          <w:p w:rsidR="007B5223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="007B52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експозиція </w:t>
            </w:r>
          </w:p>
        </w:tc>
        <w:tc>
          <w:tcPr>
            <w:tcW w:w="7903" w:type="dxa"/>
          </w:tcPr>
          <w:p w:rsidR="00B21FDA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розповідь про повернення Івана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зі служби у війську, про горб, який дістався йому у спадок, тяжка праця на горбі</w:t>
            </w:r>
          </w:p>
          <w:p w:rsidR="007B5223" w:rsidRPr="007B5223" w:rsidRDefault="007B5223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B5223" w:rsidTr="005940A0">
        <w:tc>
          <w:tcPr>
            <w:tcW w:w="2235" w:type="dxa"/>
          </w:tcPr>
          <w:p w:rsidR="007B5223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б)з</w:t>
            </w:r>
            <w:r w:rsidR="005940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ав’язка</w:t>
            </w:r>
          </w:p>
        </w:tc>
        <w:tc>
          <w:tcPr>
            <w:tcW w:w="7903" w:type="dxa"/>
          </w:tcPr>
          <w:p w:rsidR="007B5223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5940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рихід гостей у хату Івана </w:t>
            </w:r>
            <w:proofErr w:type="spellStart"/>
            <w:r w:rsidR="005940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Дідуха</w:t>
            </w:r>
            <w:proofErr w:type="spellEnd"/>
            <w:r w:rsidR="005940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DB6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940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прощання з односельцями,</w:t>
            </w:r>
          </w:p>
          <w:p w:rsidR="005940A0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5940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озповідь про те, як сини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вирішили їхати за океан</w:t>
            </w:r>
          </w:p>
          <w:p w:rsidR="007B5223" w:rsidRDefault="007B5223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B5223" w:rsidTr="005940A0">
        <w:tc>
          <w:tcPr>
            <w:tcW w:w="2235" w:type="dxa"/>
          </w:tcPr>
          <w:p w:rsidR="007B5223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в)розвиток дії</w:t>
            </w:r>
          </w:p>
        </w:tc>
        <w:tc>
          <w:tcPr>
            <w:tcW w:w="7903" w:type="dxa"/>
          </w:tcPr>
          <w:p w:rsidR="007B5223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 пригощає гостей, Іван з Михайлом співають</w:t>
            </w:r>
          </w:p>
          <w:p w:rsidR="00DB6CF7" w:rsidRDefault="00DB6CF7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21FDA" w:rsidTr="005940A0">
        <w:tc>
          <w:tcPr>
            <w:tcW w:w="2235" w:type="dxa"/>
          </w:tcPr>
          <w:p w:rsidR="00B21FDA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кульмінація</w:t>
            </w:r>
          </w:p>
        </w:tc>
        <w:tc>
          <w:tcPr>
            <w:tcW w:w="7903" w:type="dxa"/>
          </w:tcPr>
          <w:p w:rsidR="00B21FDA" w:rsidRDefault="005B3C5D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B21F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ин нагадує батькові, що треба збиратися. Люди ридають. Іван </w:t>
            </w:r>
          </w:p>
          <w:p w:rsidR="00B21FDA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Діух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танцює з дружиною танець </w:t>
            </w:r>
            <w:r w:rsidR="005B3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так, ніби востаннє. Сини силоміць виносять обох з хати</w:t>
            </w:r>
          </w:p>
        </w:tc>
      </w:tr>
      <w:tr w:rsidR="00B21FDA" w:rsidRPr="000A79E6" w:rsidTr="005940A0">
        <w:tc>
          <w:tcPr>
            <w:tcW w:w="2235" w:type="dxa"/>
          </w:tcPr>
          <w:p w:rsidR="00B21FDA" w:rsidRDefault="00B21FDA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д)розв’язка</w:t>
            </w:r>
          </w:p>
        </w:tc>
        <w:tc>
          <w:tcPr>
            <w:tcW w:w="7903" w:type="dxa"/>
          </w:tcPr>
          <w:p w:rsidR="00B21FDA" w:rsidRDefault="005B3C5D" w:rsidP="00DB6C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Односельці проводжають сім’ю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усі підходять до хреста, на якому Іван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викарбував ім’я дружини та своє</w:t>
            </w:r>
          </w:p>
        </w:tc>
      </w:tr>
    </w:tbl>
    <w:p w:rsidR="007B5223" w:rsidRPr="007B5223" w:rsidRDefault="007B5223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5223" w:rsidRDefault="007B5223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79E6" w:rsidRDefault="000A79E6" w:rsidP="000A79E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A79E6" w:rsidRDefault="000A79E6" w:rsidP="000A79E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B6CF7" w:rsidRPr="000A79E6" w:rsidRDefault="000A79E6" w:rsidP="000A79E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           </w:t>
      </w:r>
      <w:proofErr w:type="spellStart"/>
      <w:r w:rsidRPr="000A79E6">
        <w:rPr>
          <w:rFonts w:ascii="Times New Roman" w:hAnsi="Times New Roman" w:cs="Times New Roman"/>
          <w:b/>
          <w:sz w:val="36"/>
          <w:szCs w:val="36"/>
          <w:lang w:val="uk-UA"/>
        </w:rPr>
        <w:t>Бліц-опитування</w:t>
      </w:r>
      <w:proofErr w:type="spellEnd"/>
      <w:r w:rsidRPr="000A79E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за новелою</w:t>
      </w:r>
      <w:r w:rsidR="00DB6CF7" w:rsidRPr="000A79E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В. Стефаника</w:t>
      </w:r>
    </w:p>
    <w:p w:rsidR="00DB6CF7" w:rsidRDefault="00DB6CF7" w:rsidP="00DB6CF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B6CF7">
        <w:rPr>
          <w:rFonts w:ascii="Times New Roman" w:hAnsi="Times New Roman" w:cs="Times New Roman"/>
          <w:b/>
          <w:sz w:val="36"/>
          <w:szCs w:val="36"/>
          <w:lang w:val="uk-UA"/>
        </w:rPr>
        <w:t>«Камінний хрест»</w:t>
      </w:r>
    </w:p>
    <w:p w:rsidR="00DB6CF7" w:rsidRPr="00DB6CF7" w:rsidRDefault="00DB6CF7" w:rsidP="00DB6CF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Pr="00DB6CF7">
        <w:rPr>
          <w:rFonts w:ascii="Times New Roman" w:hAnsi="Times New Roman" w:cs="Times New Roman"/>
          <w:b/>
          <w:sz w:val="24"/>
          <w:szCs w:val="24"/>
          <w:lang w:val="uk-UA"/>
        </w:rPr>
        <w:t>ВІДПОВІДІ ДО ЗАВДАНЬ)</w:t>
      </w:r>
    </w:p>
    <w:p w:rsidR="00DB6CF7" w:rsidRDefault="00DB6CF7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37F5">
        <w:rPr>
          <w:rFonts w:ascii="Times New Roman" w:hAnsi="Times New Roman" w:cs="Times New Roman"/>
          <w:sz w:val="28"/>
          <w:szCs w:val="28"/>
          <w:lang w:val="uk-UA"/>
        </w:rPr>
        <w:t xml:space="preserve">1.До якого роду літератури належить твір? </w:t>
      </w:r>
      <w:r w:rsidRPr="006637F5">
        <w:rPr>
          <w:rFonts w:ascii="Times New Roman" w:hAnsi="Times New Roman" w:cs="Times New Roman"/>
          <w:i/>
          <w:sz w:val="28"/>
          <w:szCs w:val="28"/>
          <w:lang w:val="uk-UA"/>
        </w:rPr>
        <w:t>( Епос)</w:t>
      </w:r>
    </w:p>
    <w:p w:rsidR="00DB6CF7" w:rsidRPr="00F91CFA" w:rsidRDefault="00DB6CF7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2.Манера письма В.Стефаника належить до напряму 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Модернізм, екс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пресіонізм) 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3.Жанр твору ? (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Психологічна новела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B6CF7" w:rsidRPr="00F91CFA" w:rsidRDefault="00DB6CF7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4.Як сам автор визначив жанр свого твору? (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Студія, художнє дослідження внутрішнього світу головного героя)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5.Тема твору? (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Еміграція галицького селянства на межі 19-20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ст.)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6.Ідея твору…  (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Єдність селянина з рідною землею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7.Прототипом  головного героя твору є…( Штефан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Дідух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який поставив хрест на своїй ниві перед від’їздом до Канади)</w:t>
      </w:r>
    </w:p>
    <w:p w:rsidR="00DB6CF7" w:rsidRPr="00F91CFA" w:rsidRDefault="00DB6CF7" w:rsidP="00DB6CF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8.Герої твору…(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Іван </w:t>
      </w:r>
      <w:proofErr w:type="spellStart"/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Дідух</w:t>
      </w:r>
      <w:proofErr w:type="spellEnd"/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, дружина Катерина,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91CFA">
        <w:rPr>
          <w:rFonts w:ascii="Times New Roman" w:hAnsi="Times New Roman" w:cs="Times New Roman"/>
          <w:i/>
          <w:sz w:val="28"/>
          <w:szCs w:val="28"/>
          <w:lang w:val="uk-UA"/>
        </w:rPr>
        <w:t>сини, кум Михайло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9.Камінний хрест у новелі  є символом … ( Тяжкого життя бідного селянства)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10.Що викарбував  на кам’яному хресті Іван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Дідух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Своє ім’я та дружини)</w:t>
      </w: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11-12. Встановіть відповідність:</w:t>
      </w:r>
    </w:p>
    <w:tbl>
      <w:tblPr>
        <w:tblStyle w:val="a3"/>
        <w:tblW w:w="0" w:type="auto"/>
        <w:tblLook w:val="0480"/>
      </w:tblPr>
      <w:tblGrid>
        <w:gridCol w:w="2235"/>
        <w:gridCol w:w="7903"/>
      </w:tblGrid>
      <w:tr w:rsidR="00DB6CF7" w:rsidTr="00156121">
        <w:tc>
          <w:tcPr>
            <w:tcW w:w="2235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а)експозиція </w:t>
            </w:r>
          </w:p>
        </w:tc>
        <w:tc>
          <w:tcPr>
            <w:tcW w:w="7903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розповідь про повернення Івана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зі служби у війську, про горб, який дістався йому у спадок, тяжка праця на горбі</w:t>
            </w:r>
          </w:p>
          <w:p w:rsidR="00DB6CF7" w:rsidRPr="007B5223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B6CF7" w:rsidTr="00156121">
        <w:tc>
          <w:tcPr>
            <w:tcW w:w="2235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б)зав’язка</w:t>
            </w:r>
          </w:p>
        </w:tc>
        <w:tc>
          <w:tcPr>
            <w:tcW w:w="7903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прихід гостей у хату Івана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прощання з односельцями,</w:t>
            </w:r>
          </w:p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розповідь про те, як сини вирішили їхати за океан</w:t>
            </w:r>
          </w:p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B6CF7" w:rsidTr="00156121">
        <w:tc>
          <w:tcPr>
            <w:tcW w:w="2235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в)розвиток дії</w:t>
            </w:r>
          </w:p>
        </w:tc>
        <w:tc>
          <w:tcPr>
            <w:tcW w:w="7903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 пригощає гостей, Іван з Михайлом співають</w:t>
            </w:r>
          </w:p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B6CF7" w:rsidTr="00156121">
        <w:tc>
          <w:tcPr>
            <w:tcW w:w="2235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кульмінація</w:t>
            </w:r>
          </w:p>
        </w:tc>
        <w:tc>
          <w:tcPr>
            <w:tcW w:w="7903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син нагадує батькові, що треба збиратися. Люди ридають. Іван </w:t>
            </w:r>
          </w:p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Діух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танцює з дружиною танець так, ніби востаннє. Сини силоміць виносять обох з хати</w:t>
            </w:r>
          </w:p>
        </w:tc>
      </w:tr>
      <w:tr w:rsidR="00DB6CF7" w:rsidRPr="000A79E6" w:rsidTr="00156121">
        <w:tc>
          <w:tcPr>
            <w:tcW w:w="2235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д)розв’язка</w:t>
            </w:r>
          </w:p>
        </w:tc>
        <w:tc>
          <w:tcPr>
            <w:tcW w:w="7903" w:type="dxa"/>
          </w:tcPr>
          <w:p w:rsidR="00DB6CF7" w:rsidRDefault="00DB6CF7" w:rsidP="001561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Односельці проводжають сім’ю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усі підходять до хреста, на якому Іван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Дідух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викарбував ім’я дружини та своє</w:t>
            </w:r>
          </w:p>
        </w:tc>
      </w:tr>
    </w:tbl>
    <w:p w:rsidR="00DB6CF7" w:rsidRPr="007B5223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CF7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CF7" w:rsidRPr="00A177A5" w:rsidRDefault="00DB6CF7" w:rsidP="00DB6CF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B6CF7" w:rsidRPr="00A177A5" w:rsidSect="00DB6CF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637F5"/>
    <w:rsid w:val="0002030B"/>
    <w:rsid w:val="000A79E6"/>
    <w:rsid w:val="005940A0"/>
    <w:rsid w:val="005B3C5D"/>
    <w:rsid w:val="006637F5"/>
    <w:rsid w:val="007B5223"/>
    <w:rsid w:val="00A177A5"/>
    <w:rsid w:val="00B069DA"/>
    <w:rsid w:val="00B21FDA"/>
    <w:rsid w:val="00B3137C"/>
    <w:rsid w:val="00D93D3D"/>
    <w:rsid w:val="00DB6CF7"/>
    <w:rsid w:val="00F91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40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dcterms:created xsi:type="dcterms:W3CDTF">2023-03-19T17:38:00Z</dcterms:created>
  <dcterms:modified xsi:type="dcterms:W3CDTF">2023-03-19T20:44:00Z</dcterms:modified>
</cp:coreProperties>
</file>