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15E" w:rsidRPr="00865299" w:rsidRDefault="005B3605" w:rsidP="0050720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6529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Урок №8</w:t>
      </w:r>
    </w:p>
    <w:p w:rsidR="0029215E" w:rsidRPr="00865299" w:rsidRDefault="0029215E" w:rsidP="005072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86529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Тема.</w:t>
      </w:r>
      <w:r w:rsidRPr="008652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652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Психолог</w:t>
      </w:r>
      <w:r w:rsidRPr="0086529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proofErr w:type="spellStart"/>
      <w:r w:rsidRPr="008652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чне</w:t>
      </w:r>
      <w:proofErr w:type="spellEnd"/>
      <w:r w:rsidRPr="008652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8652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розкриття</w:t>
      </w:r>
      <w:proofErr w:type="spellEnd"/>
      <w:r w:rsidRPr="008652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теми ем</w:t>
      </w:r>
      <w:r w:rsidRPr="0086529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proofErr w:type="spellStart"/>
      <w:r w:rsidRPr="008652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грац</w:t>
      </w:r>
      <w:r w:rsidRPr="0086529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ії</w:t>
      </w:r>
      <w:proofErr w:type="spellEnd"/>
      <w:r w:rsidRPr="008652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новел</w:t>
      </w:r>
      <w:r w:rsidRPr="0086529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Pr="008652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</w:t>
      </w:r>
      <w:r w:rsidRPr="0086529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Стефаника «Камінний хрест»</w:t>
      </w:r>
      <w:proofErr w:type="gramStart"/>
      <w:r w:rsidRPr="0086529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proofErr w:type="gramEnd"/>
      <w:r w:rsidRPr="0086529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І</w:t>
      </w:r>
      <w:proofErr w:type="gramStart"/>
      <w:r w:rsidRPr="0086529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</w:t>
      </w:r>
      <w:proofErr w:type="gramEnd"/>
      <w:r w:rsidRPr="0086529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торична основа твору, його сюжетно-композиційні особливості.</w:t>
      </w:r>
    </w:p>
    <w:p w:rsidR="0029215E" w:rsidRPr="00865299" w:rsidRDefault="0029215E" w:rsidP="0050720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865299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Мета уроку:</w:t>
      </w:r>
    </w:p>
    <w:p w:rsidR="003030B1" w:rsidRPr="00865299" w:rsidRDefault="0029215E" w:rsidP="0050720F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86529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Освітня (розвиток предметних </w:t>
      </w:r>
      <w:proofErr w:type="spellStart"/>
      <w:r w:rsidRPr="0086529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компетентностей</w:t>
      </w:r>
      <w:proofErr w:type="spellEnd"/>
      <w:r w:rsidRPr="0086529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):</w:t>
      </w:r>
      <w:r w:rsidRPr="008652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3030B1" w:rsidRPr="008652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висвітлити  здобувачам/здобувачкам освіти сторінки життя й творчого шляху новеліста В. Стефаника через ефективний </w:t>
      </w:r>
      <w:proofErr w:type="spellStart"/>
      <w:r w:rsidR="003030B1" w:rsidRPr="008652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медіаформат</w:t>
      </w:r>
      <w:proofErr w:type="spellEnd"/>
      <w:r w:rsidR="003030B1" w:rsidRPr="008652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- </w:t>
      </w:r>
      <w:proofErr w:type="spellStart"/>
      <w:r w:rsidR="003030B1" w:rsidRPr="008652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літкаст</w:t>
      </w:r>
      <w:proofErr w:type="spellEnd"/>
      <w:r w:rsidR="003030B1" w:rsidRPr="008652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(на мо</w:t>
      </w:r>
      <w:r w:rsidR="009F4A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більному застосунку </w:t>
      </w:r>
      <w:proofErr w:type="spellStart"/>
      <w:r w:rsidR="009F4A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LitС</w:t>
      </w:r>
      <w:r w:rsidR="006F21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om</w:t>
      </w:r>
      <w:proofErr w:type="spellEnd"/>
      <w:r w:rsidR="006F21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); </w:t>
      </w:r>
      <w:r w:rsidR="003030B1" w:rsidRPr="008652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відтворити ставлення автора до еміграції; визначити причини еміграції галицького селянства; </w:t>
      </w:r>
      <w:r w:rsidRPr="008652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розглянути зміст твору, </w:t>
      </w:r>
      <w:r w:rsidR="003030B1" w:rsidRPr="008652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поглибити знання з теорії літератури. </w:t>
      </w:r>
    </w:p>
    <w:p w:rsidR="009B5E04" w:rsidRPr="00865299" w:rsidRDefault="0029215E" w:rsidP="0050720F">
      <w:pPr>
        <w:shd w:val="clear" w:color="auto" w:fill="FFFFFF"/>
        <w:spacing w:before="120" w:after="120" w:line="360" w:lineRule="auto"/>
        <w:jc w:val="both"/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</w:pPr>
      <w:r w:rsidRPr="00865299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uk-UA"/>
        </w:rPr>
        <w:t>Розвиваюча:</w:t>
      </w:r>
      <w:r w:rsidRPr="0086529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3030B1" w:rsidRPr="0086529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>розвивати  у школярів/школярок</w:t>
      </w:r>
      <w:r w:rsidR="003030B1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30B1" w:rsidRPr="0086529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 xml:space="preserve">уміння «бачити» і «чути» </w:t>
      </w:r>
      <w:proofErr w:type="spellStart"/>
      <w:r w:rsidR="003030B1" w:rsidRPr="0086529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>медіаформат</w:t>
      </w:r>
      <w:proofErr w:type="spellEnd"/>
      <w:r w:rsidR="003030B1" w:rsidRPr="0086529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 xml:space="preserve"> - </w:t>
      </w:r>
      <w:proofErr w:type="spellStart"/>
      <w:r w:rsidR="003030B1" w:rsidRPr="0086529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>літкаст</w:t>
      </w:r>
      <w:proofErr w:type="spellEnd"/>
      <w:r w:rsidR="009F4A73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 xml:space="preserve">  (на мобільному застосунку </w:t>
      </w:r>
      <w:proofErr w:type="spellStart"/>
      <w:r w:rsidR="009F4A73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>LitС</w:t>
      </w:r>
      <w:r w:rsidR="003030B1" w:rsidRPr="0086529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>om</w:t>
      </w:r>
      <w:proofErr w:type="spellEnd"/>
      <w:r w:rsidR="003030B1" w:rsidRPr="0086529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>); вд</w:t>
      </w:r>
      <w:r w:rsidR="003D1C0A" w:rsidRPr="0086529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>умливо читати літературні твори; уміння самостійно формулювати та висловлювати власні думки, робити висновки; уміння критично ставитися до почутого і побаченого; уміння працювати з додатковим літературно-критичним матеріалом; уміння усно відтворювати змальовані автором картини; розвивати читацький інтерес до творів майстра пера;</w:t>
      </w:r>
      <w:r w:rsidR="0050720F" w:rsidRPr="0050720F">
        <w:rPr>
          <w:lang w:val="uk-UA"/>
        </w:rPr>
        <w:t xml:space="preserve"> </w:t>
      </w:r>
      <w:r w:rsidR="0050720F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>творчі здібності учнів</w:t>
      </w:r>
      <w:r w:rsidR="006F218D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>/учениць.</w:t>
      </w:r>
      <w:r w:rsidR="0050720F" w:rsidRPr="0050720F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3D1C0A" w:rsidRPr="0086529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</w:p>
    <w:p w:rsidR="009B5E04" w:rsidRPr="00865299" w:rsidRDefault="0029215E" w:rsidP="0050720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Виховна:</w:t>
      </w:r>
      <w:r w:rsidR="003D1C0A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1C0A" w:rsidRPr="0086529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викликати </w:t>
      </w:r>
      <w:r w:rsidR="006F21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школярів/школярок</w:t>
      </w:r>
      <w:r w:rsidR="003D1C0A" w:rsidRPr="0086529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F21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зацікавлення до історії України,</w:t>
      </w:r>
      <w:r w:rsidR="003D1C0A" w:rsidRPr="0086529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9B5E04" w:rsidRPr="0086529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через осмислення твору</w:t>
      </w:r>
      <w:r w:rsidR="006F21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;</w:t>
      </w:r>
      <w:r w:rsidR="009B5E04" w:rsidRPr="0086529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по</w:t>
      </w:r>
      <w:r w:rsidR="003D1C0A" w:rsidRPr="0086529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силювати по</w:t>
      </w:r>
      <w:r w:rsidR="009B5E04" w:rsidRPr="0086529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чуття патріотизму, любові до України</w:t>
      </w:r>
      <w:r w:rsidR="006A2289" w:rsidRPr="0086529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її на</w:t>
      </w:r>
      <w:r w:rsidR="009B5E04" w:rsidRPr="0086529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</w:t>
      </w:r>
      <w:r w:rsidR="006A2289" w:rsidRPr="0086529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оду, гордості за свою дер</w:t>
      </w:r>
      <w:r w:rsidR="009B5E04" w:rsidRPr="0086529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жаву, прагнення до відродження</w:t>
      </w:r>
      <w:r w:rsidR="006F21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її;</w:t>
      </w:r>
      <w:r w:rsidR="006A2289" w:rsidRPr="0086529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вселяти в юні душі віру у краще майбутнє держави; виховувати у здобувачів/здобувачок освіти почуття </w:t>
      </w:r>
      <w:r w:rsidR="009B5E04" w:rsidRPr="0086529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співпереживання у зв’язку</w:t>
      </w:r>
      <w:r w:rsidR="006A2289" w:rsidRPr="0086529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 драматичними </w:t>
      </w:r>
      <w:r w:rsidR="009B5E04" w:rsidRPr="0086529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життєвими ситуаціями</w:t>
      </w:r>
      <w:r w:rsidR="006F21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 </w:t>
      </w:r>
      <w:r w:rsidR="006F218D" w:rsidRPr="006F218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допомогти дослідити психологію галицького селянина,  утвердити думку про те, що рідний край для людини – це її життя,  рідна земля – мати.</w:t>
      </w:r>
    </w:p>
    <w:p w:rsidR="0029215E" w:rsidRPr="00865299" w:rsidRDefault="0029215E" w:rsidP="0050720F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</w:pPr>
      <w:r w:rsidRPr="0086529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Розвиток ключових </w:t>
      </w:r>
      <w:proofErr w:type="spellStart"/>
      <w:r w:rsidRPr="0086529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>компетентностей</w:t>
      </w:r>
      <w:proofErr w:type="spellEnd"/>
      <w:r w:rsidRPr="0086529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>:</w:t>
      </w:r>
    </w:p>
    <w:p w:rsidR="0029215E" w:rsidRPr="00865299" w:rsidRDefault="0029215E" w:rsidP="0050720F">
      <w:pPr>
        <w:keepNext/>
        <w:keepLines/>
        <w:numPr>
          <w:ilvl w:val="0"/>
          <w:numId w:val="1"/>
        </w:numPr>
        <w:spacing w:before="200" w:after="0" w:line="360" w:lineRule="auto"/>
        <w:jc w:val="both"/>
        <w:outlineLvl w:val="1"/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</w:pPr>
      <w:r w:rsidRPr="00865299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uk-UA"/>
        </w:rPr>
        <w:lastRenderedPageBreak/>
        <w:t xml:space="preserve">Уміння </w:t>
      </w:r>
      <w:r w:rsidRPr="00865299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val="uk-UA" w:eastAsia="ru-RU"/>
        </w:rPr>
        <w:t>навчатися впродовж життя:</w:t>
      </w:r>
      <w:r w:rsidRPr="0086529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 xml:space="preserve"> формування образного мислення, уміння</w:t>
      </w:r>
      <w:r w:rsidR="006A2289" w:rsidRPr="0086529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 xml:space="preserve"> сприймати текст</w:t>
      </w:r>
      <w:r w:rsidR="0014372C" w:rsidRPr="0086529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>, що є актуальним</w:t>
      </w:r>
      <w:r w:rsidR="006A2289" w:rsidRPr="0086529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 xml:space="preserve"> для сучасного життя.</w:t>
      </w:r>
    </w:p>
    <w:p w:rsidR="0029215E" w:rsidRPr="00865299" w:rsidRDefault="0029215E" w:rsidP="0050720F">
      <w:pPr>
        <w:keepNext/>
        <w:keepLines/>
        <w:numPr>
          <w:ilvl w:val="0"/>
          <w:numId w:val="1"/>
        </w:numPr>
        <w:spacing w:before="200" w:after="0" w:line="360" w:lineRule="auto"/>
        <w:jc w:val="both"/>
        <w:outlineLvl w:val="1"/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</w:pPr>
      <w:r w:rsidRPr="00865299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Комунікативна </w:t>
      </w:r>
      <w:r w:rsidRPr="0086529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 xml:space="preserve">: визначення частин новели, що справили найбільше враження, уміння пояснювати свій вибір, «бачити» , «чути», «слухати»; </w:t>
      </w:r>
    </w:p>
    <w:p w:rsidR="0029215E" w:rsidRPr="00865299" w:rsidRDefault="0029215E" w:rsidP="0050720F">
      <w:pPr>
        <w:keepNext/>
        <w:keepLines/>
        <w:numPr>
          <w:ilvl w:val="0"/>
          <w:numId w:val="1"/>
        </w:numPr>
        <w:spacing w:before="200" w:after="0" w:line="360" w:lineRule="auto"/>
        <w:jc w:val="both"/>
        <w:outlineLvl w:val="1"/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</w:pPr>
      <w:r w:rsidRPr="00865299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uk-UA"/>
        </w:rPr>
        <w:t>Інформаційна:</w:t>
      </w:r>
      <w:r w:rsidRPr="0086529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 xml:space="preserve"> уміння знаходити потрібну інформацію та презентувати її; </w:t>
      </w:r>
    </w:p>
    <w:p w:rsidR="006A2289" w:rsidRPr="00865299" w:rsidRDefault="0029215E" w:rsidP="0050720F">
      <w:pPr>
        <w:keepNext/>
        <w:keepLines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outlineLvl w:val="1"/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</w:pPr>
      <w:r w:rsidRPr="00865299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uk-UA"/>
        </w:rPr>
        <w:t>Загальнокультурна:</w:t>
      </w:r>
      <w:r w:rsidRPr="0086529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6A2289" w:rsidRPr="0086529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>учні усвідомлюють важливість, актуальність теми у новелі.</w:t>
      </w:r>
    </w:p>
    <w:p w:rsidR="006A2289" w:rsidRPr="00865299" w:rsidRDefault="0029215E" w:rsidP="0050720F">
      <w:pPr>
        <w:keepNext/>
        <w:keepLines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outlineLvl w:val="1"/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</w:pPr>
      <w:r w:rsidRPr="00865299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uk-UA"/>
        </w:rPr>
        <w:t>Соціальна і громадянська:</w:t>
      </w:r>
      <w:r w:rsidRPr="0086529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6A2289" w:rsidRPr="0086529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 xml:space="preserve">дискутують з приводу </w:t>
      </w:r>
      <w:r w:rsidR="0050720F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 xml:space="preserve">історії написання новели, </w:t>
      </w:r>
      <w:r w:rsidR="006A2289" w:rsidRPr="00865299">
        <w:rPr>
          <w:rFonts w:ascii="Times New Roman" w:eastAsiaTheme="majorEastAsia" w:hAnsi="Times New Roman" w:cs="Times New Roman"/>
          <w:bCs/>
          <w:color w:val="000000" w:themeColor="text1"/>
          <w:sz w:val="28"/>
          <w:szCs w:val="28"/>
          <w:lang w:val="uk-UA"/>
        </w:rPr>
        <w:t>толерантно відстоюють власну позицію.</w:t>
      </w:r>
    </w:p>
    <w:p w:rsidR="009B5E04" w:rsidRPr="00865299" w:rsidRDefault="0029215E" w:rsidP="0050720F">
      <w:pPr>
        <w:keepNext/>
        <w:keepLines/>
        <w:shd w:val="clear" w:color="auto" w:fill="FFFFFF"/>
        <w:spacing w:before="100" w:beforeAutospacing="1" w:after="100" w:afterAutospacing="1" w:line="360" w:lineRule="auto"/>
        <w:ind w:left="360"/>
        <w:outlineLvl w:val="1"/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</w:pPr>
      <w:r w:rsidRPr="0086529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Очікування:</w:t>
      </w:r>
      <w:r w:rsidR="0014372C" w:rsidRPr="0086529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6A2289" w:rsidRPr="0086529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здобувачі/здобувачки освіти роблять </w:t>
      </w:r>
      <w:r w:rsidR="009E2A1D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загальний огляд життєвого та</w:t>
      </w:r>
      <w:r w:rsidR="0014372C" w:rsidRPr="00865299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 xml:space="preserve"> </w:t>
      </w:r>
      <w:r w:rsidR="00425A6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творчого шляхів</w:t>
      </w:r>
      <w:r w:rsidR="009B5E04" w:rsidRPr="0086529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6A2289" w:rsidRPr="0086529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яскравого новеліста </w:t>
      </w:r>
      <w:r w:rsidR="0050720F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В. Стефаника через ефективний </w:t>
      </w:r>
      <w:proofErr w:type="spellStart"/>
      <w:r w:rsidR="0050720F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медіаформат-літкаст</w:t>
      </w:r>
      <w:proofErr w:type="spellEnd"/>
      <w:r w:rsidR="0050720F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(на мобільному застосунку</w:t>
      </w:r>
      <w:r w:rsidR="00A0112E" w:rsidRPr="00A0112E">
        <w:rPr>
          <w:lang w:val="uk-UA"/>
        </w:rPr>
        <w:t xml:space="preserve"> </w:t>
      </w:r>
      <w:proofErr w:type="spellStart"/>
      <w:r w:rsidR="009F4A7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LitС</w:t>
      </w:r>
      <w:r w:rsidR="00A0112E" w:rsidRPr="00A0112E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om</w:t>
      </w:r>
      <w:proofErr w:type="spellEnd"/>
      <w:r w:rsidR="00A0112E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).</w:t>
      </w:r>
      <w:r w:rsidR="0050720F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9B5E04" w:rsidRPr="0086529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6A2289" w:rsidRPr="0086529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Коментують </w:t>
      </w:r>
      <w:r w:rsidR="009B5E04" w:rsidRPr="0086529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зміст</w:t>
      </w:r>
      <w:r w:rsidR="0014372C" w:rsidRPr="00865299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 xml:space="preserve"> </w:t>
      </w:r>
      <w:r w:rsidR="009B5E04" w:rsidRPr="0086529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новели «Камінний хрест» як </w:t>
      </w:r>
      <w:r w:rsidR="006A2289" w:rsidRPr="0086529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модерністського твору. З’ясовують</w:t>
      </w:r>
      <w:r w:rsidR="009B5E04" w:rsidRPr="0086529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історичну</w:t>
      </w:r>
      <w:r w:rsidR="0014372C" w:rsidRPr="00865299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 xml:space="preserve"> </w:t>
      </w:r>
      <w:r w:rsidR="009B5E04" w:rsidRPr="0086529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основу та сюжетно</w:t>
      </w:r>
      <w:r w:rsidR="009E2A1D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-композиційні особливості твору за допомогою</w:t>
      </w:r>
      <w:r w:rsidR="00A0112E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прийому «Сюжетна піраміда».  Обґрунтовано  відстоюють</w:t>
      </w:r>
      <w:r w:rsidR="00A0112E" w:rsidRPr="00A0112E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власну позицію</w:t>
      </w:r>
      <w:r w:rsidR="00A0112E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через </w:t>
      </w:r>
      <w:r w:rsidR="00A0112E" w:rsidRPr="00A0112E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425A6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прийом «</w:t>
      </w:r>
      <w:proofErr w:type="spellStart"/>
      <w:r w:rsidR="00425A6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Міні</w:t>
      </w:r>
      <w:r w:rsidR="00A0112E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диспут</w:t>
      </w:r>
      <w:proofErr w:type="spellEnd"/>
      <w:r w:rsidR="00A0112E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», </w:t>
      </w:r>
      <w:r w:rsidR="005B023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демонструють</w:t>
      </w:r>
      <w:r w:rsidR="00A0112E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креативне та критичне мислення у вправі «Консервація». </w:t>
      </w:r>
      <w:r w:rsidR="005B023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Вміють рефлексувати та оцінювати власні знання. </w:t>
      </w:r>
      <w:r w:rsidR="00A0112E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Чітко усвідомлюють </w:t>
      </w:r>
      <w:r w:rsidR="005B023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важливість повернення на Україну.</w:t>
      </w:r>
    </w:p>
    <w:p w:rsidR="0029215E" w:rsidRPr="009E2A1D" w:rsidRDefault="0029215E" w:rsidP="0050720F">
      <w:pPr>
        <w:spacing w:after="0" w:line="360" w:lineRule="auto"/>
        <w:ind w:left="-29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2A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Тип уроку:</w:t>
      </w:r>
      <w:r w:rsidRPr="009E2A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2A1D">
        <w:rPr>
          <w:rFonts w:ascii="Times New Roman" w:hAnsi="Times New Roman" w:cs="Times New Roman"/>
          <w:sz w:val="28"/>
          <w:szCs w:val="28"/>
          <w:lang w:val="uk-UA"/>
        </w:rPr>
        <w:t>вивчення нового матеріалу</w:t>
      </w:r>
      <w:r w:rsidR="00425A6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9215E" w:rsidRPr="00865299" w:rsidRDefault="0029215E" w:rsidP="0050720F">
      <w:pPr>
        <w:spacing w:after="0" w:line="360" w:lineRule="auto"/>
        <w:ind w:left="-291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</w:t>
      </w:r>
      <w:r w:rsidRPr="005B023A">
        <w:rPr>
          <w:rFonts w:ascii="Times New Roman" w:hAnsi="Times New Roman" w:cs="Times New Roman"/>
          <w:b/>
          <w:sz w:val="28"/>
          <w:szCs w:val="28"/>
          <w:lang w:val="uk-UA"/>
        </w:rPr>
        <w:t>Форма уроку:</w:t>
      </w:r>
      <w:r w:rsidRPr="005B023A">
        <w:rPr>
          <w:rFonts w:ascii="Times New Roman" w:hAnsi="Times New Roman" w:cs="Times New Roman"/>
          <w:sz w:val="28"/>
          <w:szCs w:val="28"/>
          <w:lang w:val="uk-UA"/>
        </w:rPr>
        <w:t xml:space="preserve"> урок – </w:t>
      </w:r>
      <w:r w:rsidR="005B023A" w:rsidRPr="005B023A">
        <w:rPr>
          <w:rFonts w:ascii="Times New Roman" w:hAnsi="Times New Roman" w:cs="Times New Roman"/>
          <w:sz w:val="28"/>
          <w:szCs w:val="28"/>
          <w:lang w:val="uk-UA"/>
        </w:rPr>
        <w:t>пізнання</w:t>
      </w:r>
      <w:r w:rsidR="00425A6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9215E" w:rsidRPr="00865299" w:rsidRDefault="0029215E" w:rsidP="0050720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9E2A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Методи та прийоми: </w:t>
      </w:r>
      <w:r w:rsidR="009E2A1D" w:rsidRPr="009E2A1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9E2A1D">
        <w:rPr>
          <w:rFonts w:ascii="Times New Roman" w:hAnsi="Times New Roman" w:cs="Times New Roman"/>
          <w:sz w:val="28"/>
          <w:szCs w:val="28"/>
          <w:lang w:val="uk-UA"/>
        </w:rPr>
        <w:t>прави</w:t>
      </w:r>
      <w:r w:rsidR="009E2A1D" w:rsidRPr="009E2A1D">
        <w:rPr>
          <w:rFonts w:ascii="Times New Roman" w:hAnsi="Times New Roman" w:cs="Times New Roman"/>
          <w:sz w:val="28"/>
          <w:szCs w:val="28"/>
          <w:lang w:val="uk-UA"/>
        </w:rPr>
        <w:t xml:space="preserve"> «Формула уроку»</w:t>
      </w:r>
      <w:r w:rsidR="00425A6A">
        <w:rPr>
          <w:rFonts w:ascii="Times New Roman" w:hAnsi="Times New Roman" w:cs="Times New Roman"/>
          <w:sz w:val="28"/>
          <w:szCs w:val="28"/>
          <w:lang w:val="uk-UA"/>
        </w:rPr>
        <w:t>, «Правда</w:t>
      </w:r>
      <w:r w:rsidR="009E2A1D">
        <w:rPr>
          <w:rFonts w:ascii="Times New Roman" w:hAnsi="Times New Roman" w:cs="Times New Roman"/>
          <w:sz w:val="28"/>
          <w:szCs w:val="28"/>
          <w:lang w:val="uk-UA"/>
        </w:rPr>
        <w:t xml:space="preserve"> чи брехня», п</w:t>
      </w:r>
      <w:r w:rsidR="009E2A1D" w:rsidRPr="009E2A1D">
        <w:rPr>
          <w:rFonts w:ascii="Times New Roman" w:hAnsi="Times New Roman" w:cs="Times New Roman"/>
          <w:sz w:val="28"/>
          <w:szCs w:val="28"/>
          <w:lang w:val="uk-UA"/>
        </w:rPr>
        <w:t>ерегляд уривків з фільму «Невідом</w:t>
      </w:r>
      <w:r w:rsidR="009E2A1D">
        <w:rPr>
          <w:rFonts w:ascii="Times New Roman" w:hAnsi="Times New Roman" w:cs="Times New Roman"/>
          <w:sz w:val="28"/>
          <w:szCs w:val="28"/>
          <w:lang w:val="uk-UA"/>
        </w:rPr>
        <w:t>а Україна- українська міграція»,</w:t>
      </w:r>
      <w:r w:rsidR="009E2A1D" w:rsidRPr="009E2A1D">
        <w:rPr>
          <w:lang w:val="uk-UA"/>
        </w:rPr>
        <w:t xml:space="preserve"> </w:t>
      </w:r>
      <w:r w:rsidR="009E2A1D" w:rsidRPr="009E2A1D">
        <w:rPr>
          <w:rFonts w:ascii="Times New Roman" w:hAnsi="Times New Roman" w:cs="Times New Roman"/>
          <w:sz w:val="28"/>
          <w:szCs w:val="28"/>
          <w:lang w:val="uk-UA"/>
        </w:rPr>
        <w:t>обговорення репродукції картини норвезького художника-експр</w:t>
      </w:r>
      <w:r w:rsidR="009E2A1D">
        <w:rPr>
          <w:rFonts w:ascii="Times New Roman" w:hAnsi="Times New Roman" w:cs="Times New Roman"/>
          <w:sz w:val="28"/>
          <w:szCs w:val="28"/>
          <w:lang w:val="uk-UA"/>
        </w:rPr>
        <w:t xml:space="preserve">есіоніста  Едварда </w:t>
      </w:r>
      <w:proofErr w:type="spellStart"/>
      <w:r w:rsidR="009E2A1D">
        <w:rPr>
          <w:rFonts w:ascii="Times New Roman" w:hAnsi="Times New Roman" w:cs="Times New Roman"/>
          <w:sz w:val="28"/>
          <w:szCs w:val="28"/>
          <w:lang w:val="uk-UA"/>
        </w:rPr>
        <w:t>Мунка</w:t>
      </w:r>
      <w:proofErr w:type="spellEnd"/>
      <w:r w:rsidR="009E2A1D">
        <w:rPr>
          <w:rFonts w:ascii="Times New Roman" w:hAnsi="Times New Roman" w:cs="Times New Roman"/>
          <w:sz w:val="28"/>
          <w:szCs w:val="28"/>
          <w:lang w:val="uk-UA"/>
        </w:rPr>
        <w:t xml:space="preserve"> «Крик», прослуховування </w:t>
      </w:r>
      <w:r w:rsidR="009E2A1D" w:rsidRPr="009E2A1D">
        <w:rPr>
          <w:rFonts w:ascii="Times New Roman" w:hAnsi="Times New Roman" w:cs="Times New Roman"/>
          <w:sz w:val="28"/>
          <w:szCs w:val="28"/>
          <w:lang w:val="uk-UA"/>
        </w:rPr>
        <w:t xml:space="preserve">подкасту </w:t>
      </w:r>
      <w:r w:rsidR="009E2A1D">
        <w:rPr>
          <w:rFonts w:ascii="Times New Roman" w:hAnsi="Times New Roman" w:cs="Times New Roman"/>
          <w:sz w:val="28"/>
          <w:szCs w:val="28"/>
          <w:lang w:val="uk-UA"/>
        </w:rPr>
        <w:t>на мобільному застосунку Litcom, п</w:t>
      </w:r>
      <w:r w:rsidR="009E2A1D" w:rsidRPr="009E2A1D">
        <w:rPr>
          <w:rFonts w:ascii="Times New Roman" w:hAnsi="Times New Roman" w:cs="Times New Roman"/>
          <w:sz w:val="28"/>
          <w:szCs w:val="28"/>
          <w:lang w:val="uk-UA"/>
        </w:rPr>
        <w:t>рийом «Сюжетна піраміда»</w:t>
      </w:r>
      <w:r w:rsidR="009E2A1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E2A1D" w:rsidRPr="009E2A1D">
        <w:rPr>
          <w:lang w:val="uk-UA"/>
        </w:rPr>
        <w:t xml:space="preserve"> </w:t>
      </w:r>
      <w:r w:rsidR="009E2A1D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9E2A1D" w:rsidRPr="009E2A1D">
        <w:rPr>
          <w:rFonts w:ascii="Times New Roman" w:hAnsi="Times New Roman" w:cs="Times New Roman"/>
          <w:sz w:val="28"/>
          <w:szCs w:val="28"/>
          <w:lang w:val="uk-UA"/>
        </w:rPr>
        <w:t xml:space="preserve">ерегляд </w:t>
      </w:r>
      <w:proofErr w:type="spellStart"/>
      <w:r w:rsidR="009E2A1D" w:rsidRPr="009E2A1D">
        <w:rPr>
          <w:rFonts w:ascii="Times New Roman" w:hAnsi="Times New Roman" w:cs="Times New Roman"/>
          <w:sz w:val="28"/>
          <w:szCs w:val="28"/>
          <w:lang w:val="uk-UA"/>
        </w:rPr>
        <w:t>відеофрагменту</w:t>
      </w:r>
      <w:proofErr w:type="spellEnd"/>
      <w:r w:rsidR="009E2A1D" w:rsidRPr="009E2A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2A1D" w:rsidRPr="009E2A1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фільму Леоніда Осики «Камінний хрест» - прощання </w:t>
      </w:r>
      <w:proofErr w:type="spellStart"/>
      <w:r w:rsidR="009E2A1D" w:rsidRPr="009E2A1D">
        <w:rPr>
          <w:rFonts w:ascii="Times New Roman" w:hAnsi="Times New Roman" w:cs="Times New Roman"/>
          <w:sz w:val="28"/>
          <w:szCs w:val="28"/>
          <w:lang w:val="uk-UA"/>
        </w:rPr>
        <w:t>Дідуха</w:t>
      </w:r>
      <w:proofErr w:type="spellEnd"/>
      <w:r w:rsidR="009E2A1D" w:rsidRPr="009E2A1D">
        <w:rPr>
          <w:rFonts w:ascii="Times New Roman" w:hAnsi="Times New Roman" w:cs="Times New Roman"/>
          <w:sz w:val="28"/>
          <w:szCs w:val="28"/>
          <w:lang w:val="uk-UA"/>
        </w:rPr>
        <w:t xml:space="preserve"> з односельцями</w:t>
      </w:r>
      <w:r w:rsidR="009E2A1D"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="009E2A1D" w:rsidRPr="009E2A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2A1D">
        <w:rPr>
          <w:rFonts w:ascii="Times New Roman" w:hAnsi="Times New Roman" w:cs="Times New Roman"/>
          <w:sz w:val="28"/>
          <w:szCs w:val="28"/>
          <w:lang w:val="uk-UA"/>
        </w:rPr>
        <w:t>Вправа «</w:t>
      </w:r>
      <w:proofErr w:type="spellStart"/>
      <w:r w:rsidR="003D15E2">
        <w:rPr>
          <w:rFonts w:ascii="Times New Roman" w:hAnsi="Times New Roman" w:cs="Times New Roman"/>
          <w:sz w:val="28"/>
          <w:szCs w:val="28"/>
          <w:lang w:val="uk-UA"/>
        </w:rPr>
        <w:t>Міні</w:t>
      </w:r>
      <w:r w:rsidR="009E2A1D" w:rsidRPr="009E2A1D">
        <w:rPr>
          <w:rFonts w:ascii="Times New Roman" w:hAnsi="Times New Roman" w:cs="Times New Roman"/>
          <w:sz w:val="28"/>
          <w:szCs w:val="28"/>
          <w:lang w:val="uk-UA"/>
        </w:rPr>
        <w:t>диспут</w:t>
      </w:r>
      <w:proofErr w:type="spellEnd"/>
      <w:r w:rsidR="009E2A1D">
        <w:rPr>
          <w:rFonts w:ascii="Times New Roman" w:hAnsi="Times New Roman" w:cs="Times New Roman"/>
          <w:sz w:val="28"/>
          <w:szCs w:val="28"/>
          <w:lang w:val="uk-UA"/>
        </w:rPr>
        <w:t>»,  п</w:t>
      </w:r>
      <w:r w:rsidR="009E2A1D" w:rsidRPr="009E2A1D">
        <w:rPr>
          <w:rFonts w:ascii="Times New Roman" w:hAnsi="Times New Roman" w:cs="Times New Roman"/>
          <w:sz w:val="28"/>
          <w:szCs w:val="28"/>
          <w:lang w:val="uk-UA"/>
        </w:rPr>
        <w:t>ерегляд відео «Українці на чужині: як живуть вимушені емігранти з</w:t>
      </w:r>
      <w:r w:rsidR="009E2A1D">
        <w:rPr>
          <w:rFonts w:ascii="Times New Roman" w:hAnsi="Times New Roman" w:cs="Times New Roman"/>
          <w:sz w:val="28"/>
          <w:szCs w:val="28"/>
          <w:lang w:val="uk-UA"/>
        </w:rPr>
        <w:t>а кордоном</w:t>
      </w:r>
      <w:r w:rsidR="004A62B3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9E2A1D">
        <w:rPr>
          <w:rFonts w:ascii="Times New Roman" w:hAnsi="Times New Roman" w:cs="Times New Roman"/>
          <w:sz w:val="28"/>
          <w:szCs w:val="28"/>
          <w:lang w:val="uk-UA"/>
        </w:rPr>
        <w:t>», інтерактивні вправи</w:t>
      </w:r>
      <w:r w:rsidR="009E2A1D" w:rsidRPr="009E2A1D">
        <w:rPr>
          <w:rFonts w:ascii="Times New Roman" w:hAnsi="Times New Roman" w:cs="Times New Roman"/>
          <w:sz w:val="28"/>
          <w:szCs w:val="28"/>
          <w:lang w:val="uk-UA"/>
        </w:rPr>
        <w:t xml:space="preserve"> «Консервація» </w:t>
      </w:r>
      <w:r w:rsidR="009E2A1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E2A1D" w:rsidRPr="009E2A1D">
        <w:rPr>
          <w:rFonts w:ascii="Times New Roman" w:hAnsi="Times New Roman" w:cs="Times New Roman"/>
          <w:sz w:val="28"/>
          <w:szCs w:val="28"/>
          <w:lang w:val="uk-UA"/>
        </w:rPr>
        <w:t>«Мудрощі сови»</w:t>
      </w:r>
      <w:r w:rsidR="009E2A1D" w:rsidRPr="009E2A1D">
        <w:rPr>
          <w:lang w:val="uk-UA"/>
        </w:rPr>
        <w:t xml:space="preserve"> </w:t>
      </w:r>
      <w:r w:rsidR="009E2A1D">
        <w:rPr>
          <w:lang w:val="uk-UA"/>
        </w:rPr>
        <w:t xml:space="preserve">, </w:t>
      </w:r>
      <w:r w:rsidR="009E2A1D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9E2A1D" w:rsidRPr="009E2A1D">
        <w:rPr>
          <w:rFonts w:ascii="Times New Roman" w:hAnsi="Times New Roman" w:cs="Times New Roman"/>
          <w:sz w:val="28"/>
          <w:szCs w:val="28"/>
          <w:lang w:val="uk-UA"/>
        </w:rPr>
        <w:t>етод «Рефлексивна мішень».</w:t>
      </w:r>
      <w:r w:rsidR="009E2A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9215E" w:rsidRPr="009E2A1D" w:rsidRDefault="0029215E" w:rsidP="005072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2A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Форми роботи: </w:t>
      </w:r>
      <w:r w:rsidR="009E2A1D" w:rsidRPr="009E2A1D">
        <w:rPr>
          <w:rFonts w:ascii="Times New Roman" w:hAnsi="Times New Roman" w:cs="Times New Roman"/>
          <w:sz w:val="28"/>
          <w:szCs w:val="28"/>
          <w:lang w:val="uk-UA"/>
        </w:rPr>
        <w:t>фронтальна, індивідуальна.</w:t>
      </w:r>
    </w:p>
    <w:p w:rsidR="0029215E" w:rsidRPr="00490CF6" w:rsidRDefault="0029215E" w:rsidP="0050720F">
      <w:pPr>
        <w:spacing w:after="0" w:line="360" w:lineRule="auto"/>
        <w:ind w:left="69"/>
        <w:rPr>
          <w:rFonts w:ascii="Times New Roman" w:hAnsi="Times New Roman" w:cs="Times New Roman"/>
          <w:sz w:val="28"/>
          <w:szCs w:val="28"/>
          <w:lang w:val="uk-UA"/>
        </w:rPr>
      </w:pPr>
      <w:r w:rsidRPr="009E2A1D">
        <w:rPr>
          <w:rFonts w:ascii="Times New Roman" w:hAnsi="Times New Roman" w:cs="Times New Roman"/>
          <w:b/>
          <w:sz w:val="28"/>
          <w:szCs w:val="28"/>
          <w:lang w:val="uk-UA"/>
        </w:rPr>
        <w:t>Унаочнення і ТЗН:</w:t>
      </w:r>
      <w:r w:rsidRPr="009E2A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2CA1" w:rsidRPr="00865299">
        <w:rPr>
          <w:rFonts w:ascii="Times New Roman" w:hAnsi="Times New Roman" w:cs="Times New Roman"/>
          <w:sz w:val="28"/>
          <w:szCs w:val="28"/>
          <w:lang w:val="uk-UA"/>
        </w:rPr>
        <w:t>портрет В.</w:t>
      </w:r>
      <w:r w:rsidR="00490C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2CA1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Стефаника, </w:t>
      </w:r>
      <w:r w:rsidR="009E2A1D">
        <w:rPr>
          <w:rFonts w:ascii="Times New Roman" w:hAnsi="Times New Roman" w:cs="Times New Roman"/>
          <w:sz w:val="28"/>
          <w:szCs w:val="28"/>
          <w:lang w:val="uk-UA"/>
        </w:rPr>
        <w:t>тексти новели «Камінний хрест»</w:t>
      </w:r>
      <w:r w:rsidR="00BA2CA1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, фрагменти фільму «Камінний </w:t>
      </w:r>
      <w:r w:rsidR="009E2A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2CA1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хрест», </w:t>
      </w:r>
      <w:r w:rsidR="00490CF6" w:rsidRPr="00490CF6">
        <w:rPr>
          <w:rFonts w:ascii="Times New Roman" w:hAnsi="Times New Roman" w:cs="Times New Roman"/>
          <w:sz w:val="28"/>
          <w:szCs w:val="28"/>
          <w:lang w:val="uk-UA"/>
        </w:rPr>
        <w:t>уривки з фільму «Невідома Україна. Еміграція українців  у ХІХ-ХХ ст. за кордон»,</w:t>
      </w:r>
      <w:r w:rsidR="00490CF6" w:rsidRPr="00490CF6">
        <w:rPr>
          <w:lang w:val="uk-UA"/>
        </w:rPr>
        <w:t xml:space="preserve"> </w:t>
      </w:r>
      <w:r w:rsidR="0050720F">
        <w:rPr>
          <w:rFonts w:ascii="Times New Roman" w:hAnsi="Times New Roman" w:cs="Times New Roman"/>
          <w:sz w:val="28"/>
          <w:szCs w:val="28"/>
          <w:lang w:val="uk-UA"/>
        </w:rPr>
        <w:t>віде</w:t>
      </w:r>
      <w:r w:rsidR="00490CF6" w:rsidRPr="00490CF6">
        <w:rPr>
          <w:rFonts w:ascii="Times New Roman" w:hAnsi="Times New Roman" w:cs="Times New Roman"/>
          <w:sz w:val="28"/>
          <w:szCs w:val="28"/>
          <w:lang w:val="uk-UA"/>
        </w:rPr>
        <w:t xml:space="preserve">озапис пісні </w:t>
      </w:r>
      <w:r w:rsidR="0050720F">
        <w:rPr>
          <w:rFonts w:ascii="Times New Roman" w:hAnsi="Times New Roman" w:cs="Times New Roman"/>
          <w:sz w:val="28"/>
          <w:szCs w:val="28"/>
          <w:lang w:val="uk-UA"/>
        </w:rPr>
        <w:t xml:space="preserve">Ірини </w:t>
      </w:r>
      <w:proofErr w:type="spellStart"/>
      <w:r w:rsidR="0050720F">
        <w:rPr>
          <w:rFonts w:ascii="Times New Roman" w:hAnsi="Times New Roman" w:cs="Times New Roman"/>
          <w:sz w:val="28"/>
          <w:szCs w:val="28"/>
          <w:lang w:val="uk-UA"/>
        </w:rPr>
        <w:t>Зінковської</w:t>
      </w:r>
      <w:proofErr w:type="spellEnd"/>
      <w:r w:rsidR="005072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0CF6" w:rsidRPr="00490CF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50720F">
        <w:rPr>
          <w:rFonts w:ascii="Times New Roman" w:hAnsi="Times New Roman" w:cs="Times New Roman"/>
          <w:sz w:val="28"/>
          <w:szCs w:val="28"/>
          <w:lang w:val="uk-UA"/>
        </w:rPr>
        <w:t>Повертайся в Україну</w:t>
      </w:r>
      <w:r w:rsidR="00490CF6" w:rsidRPr="00490CF6">
        <w:rPr>
          <w:rFonts w:ascii="Times New Roman" w:hAnsi="Times New Roman" w:cs="Times New Roman"/>
          <w:sz w:val="28"/>
          <w:szCs w:val="28"/>
          <w:lang w:val="uk-UA"/>
        </w:rPr>
        <w:t xml:space="preserve">»,  </w:t>
      </w:r>
      <w:r w:rsidR="00BA2CA1" w:rsidRPr="00865299">
        <w:rPr>
          <w:rFonts w:ascii="Times New Roman" w:hAnsi="Times New Roman" w:cs="Times New Roman"/>
          <w:sz w:val="28"/>
          <w:szCs w:val="28"/>
          <w:lang w:val="uk-UA"/>
        </w:rPr>
        <w:t>мульт</w:t>
      </w:r>
      <w:r w:rsidR="009E2A1D">
        <w:rPr>
          <w:rFonts w:ascii="Times New Roman" w:hAnsi="Times New Roman" w:cs="Times New Roman"/>
          <w:sz w:val="28"/>
          <w:szCs w:val="28"/>
          <w:lang w:val="uk-UA"/>
        </w:rPr>
        <w:t>имедійна  презентація</w:t>
      </w:r>
      <w:r w:rsidR="00490CF6">
        <w:rPr>
          <w:rFonts w:ascii="Times New Roman" w:hAnsi="Times New Roman" w:cs="Times New Roman"/>
          <w:sz w:val="28"/>
          <w:szCs w:val="28"/>
          <w:lang w:val="uk-UA"/>
        </w:rPr>
        <w:t xml:space="preserve"> до уроку</w:t>
      </w:r>
      <w:r w:rsidR="009E2A1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E2A1D" w:rsidRPr="00490CF6">
        <w:rPr>
          <w:rFonts w:ascii="Times New Roman" w:hAnsi="Times New Roman" w:cs="Times New Roman"/>
          <w:sz w:val="28"/>
          <w:szCs w:val="28"/>
          <w:lang w:val="uk-UA"/>
        </w:rPr>
        <w:t>проектор,</w:t>
      </w:r>
      <w:r w:rsidR="00490CF6" w:rsidRPr="00490CF6">
        <w:rPr>
          <w:rFonts w:ascii="Times New Roman" w:hAnsi="Times New Roman" w:cs="Times New Roman"/>
          <w:sz w:val="28"/>
          <w:szCs w:val="28"/>
          <w:lang w:val="uk-UA"/>
        </w:rPr>
        <w:t xml:space="preserve"> ноутбук, смартфони учнів/учениць, </w:t>
      </w:r>
      <w:r w:rsidR="009E2A1D" w:rsidRPr="00490C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0CF6" w:rsidRPr="00490CF6">
        <w:rPr>
          <w:rFonts w:ascii="Times New Roman" w:hAnsi="Times New Roman" w:cs="Times New Roman"/>
          <w:sz w:val="28"/>
          <w:szCs w:val="28"/>
          <w:lang w:val="uk-UA"/>
        </w:rPr>
        <w:t>мобільний застосунок</w:t>
      </w:r>
      <w:r w:rsidR="00490CF6" w:rsidRPr="00490CF6">
        <w:rPr>
          <w:lang w:val="uk-UA"/>
        </w:rPr>
        <w:t xml:space="preserve">  </w:t>
      </w:r>
      <w:proofErr w:type="spellStart"/>
      <w:r w:rsidR="009F4A73">
        <w:rPr>
          <w:rFonts w:ascii="Times New Roman" w:hAnsi="Times New Roman" w:cs="Times New Roman"/>
          <w:sz w:val="28"/>
          <w:szCs w:val="28"/>
          <w:lang w:val="uk-UA"/>
        </w:rPr>
        <w:t>LitС</w:t>
      </w:r>
      <w:r w:rsidR="00490CF6" w:rsidRPr="00490CF6">
        <w:rPr>
          <w:rFonts w:ascii="Times New Roman" w:hAnsi="Times New Roman" w:cs="Times New Roman"/>
          <w:sz w:val="28"/>
          <w:szCs w:val="28"/>
          <w:lang w:val="uk-UA"/>
        </w:rPr>
        <w:t>om</w:t>
      </w:r>
      <w:proofErr w:type="spellEnd"/>
      <w:r w:rsidR="00490CF6" w:rsidRPr="00490CF6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r w:rsidRPr="00490CF6">
        <w:rPr>
          <w:rFonts w:ascii="Times New Roman" w:hAnsi="Times New Roman" w:cs="Times New Roman"/>
          <w:sz w:val="28"/>
          <w:szCs w:val="28"/>
          <w:lang w:val="uk-UA"/>
        </w:rPr>
        <w:t>аркуш</w:t>
      </w:r>
      <w:r w:rsidR="00490CF6" w:rsidRPr="00490CF6">
        <w:rPr>
          <w:rFonts w:ascii="Times New Roman" w:hAnsi="Times New Roman" w:cs="Times New Roman"/>
          <w:sz w:val="28"/>
          <w:szCs w:val="28"/>
          <w:lang w:val="uk-UA"/>
        </w:rPr>
        <w:t>і із завданнями (додатки 1,2</w:t>
      </w:r>
      <w:r w:rsidRPr="00490CF6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29215E" w:rsidRPr="00490CF6" w:rsidRDefault="0029215E" w:rsidP="0050720F">
      <w:pPr>
        <w:spacing w:after="0" w:line="360" w:lineRule="auto"/>
        <w:ind w:left="69"/>
        <w:rPr>
          <w:rFonts w:ascii="Times New Roman" w:hAnsi="Times New Roman" w:cs="Times New Roman"/>
          <w:sz w:val="28"/>
          <w:szCs w:val="28"/>
          <w:lang w:val="uk-UA"/>
        </w:rPr>
      </w:pPr>
      <w:r w:rsidRPr="00490C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Міжпредметні та </w:t>
      </w:r>
      <w:proofErr w:type="spellStart"/>
      <w:r w:rsidRPr="00490CF6">
        <w:rPr>
          <w:rFonts w:ascii="Times New Roman" w:hAnsi="Times New Roman" w:cs="Times New Roman"/>
          <w:b/>
          <w:sz w:val="28"/>
          <w:szCs w:val="28"/>
          <w:lang w:val="uk-UA"/>
        </w:rPr>
        <w:t>міжмистецькі</w:t>
      </w:r>
      <w:proofErr w:type="spellEnd"/>
      <w:r w:rsidRPr="00490C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зв’язки:</w:t>
      </w:r>
      <w:r w:rsidR="00490CF6" w:rsidRPr="00490C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90CF6">
        <w:rPr>
          <w:rFonts w:ascii="Times New Roman" w:hAnsi="Times New Roman" w:cs="Times New Roman"/>
          <w:sz w:val="28"/>
          <w:szCs w:val="28"/>
          <w:lang w:val="uk-UA"/>
        </w:rPr>
        <w:t>історія України, математика, мистецтво, кіномистецтво, філософія.</w:t>
      </w:r>
    </w:p>
    <w:p w:rsidR="000D2985" w:rsidRDefault="0029215E" w:rsidP="0050720F">
      <w:pPr>
        <w:spacing w:after="0" w:line="360" w:lineRule="auto"/>
        <w:ind w:left="-29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</w:t>
      </w: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Основні терміни та поняття: </w:t>
      </w:r>
      <w:r w:rsidR="001C353F" w:rsidRPr="00865299">
        <w:rPr>
          <w:rFonts w:ascii="Times New Roman" w:hAnsi="Times New Roman" w:cs="Times New Roman"/>
          <w:sz w:val="28"/>
          <w:szCs w:val="28"/>
          <w:lang w:val="uk-UA"/>
        </w:rPr>
        <w:t>еміграція, експресіонізм.</w:t>
      </w:r>
    </w:p>
    <w:p w:rsidR="004A62B3" w:rsidRDefault="00701AE6" w:rsidP="004A62B3">
      <w:pPr>
        <w:spacing w:after="0" w:line="360" w:lineRule="auto"/>
        <w:ind w:left="-29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Випереджувальне завдання: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4A62B3">
        <w:rPr>
          <w:rFonts w:ascii="Times New Roman" w:hAnsi="Times New Roman" w:cs="Times New Roman"/>
          <w:sz w:val="28"/>
          <w:szCs w:val="28"/>
          <w:lang w:val="uk-UA"/>
        </w:rPr>
        <w:t xml:space="preserve">прослухати подкаст </w:t>
      </w:r>
      <w:r w:rsidR="004A62B3">
        <w:rPr>
          <w:rFonts w:ascii="Times New Roman" w:hAnsi="Times New Roman" w:cs="Times New Roman"/>
          <w:sz w:val="28"/>
          <w:szCs w:val="28"/>
          <w:lang w:val="uk-UA"/>
        </w:rPr>
        <w:t xml:space="preserve">Яни </w:t>
      </w:r>
      <w:r w:rsidR="004A62B3" w:rsidRPr="004A62B3">
        <w:rPr>
          <w:rFonts w:ascii="Times New Roman" w:hAnsi="Times New Roman" w:cs="Times New Roman"/>
          <w:sz w:val="28"/>
          <w:szCs w:val="28"/>
          <w:lang w:val="uk-UA"/>
        </w:rPr>
        <w:t>Хоменко</w:t>
      </w:r>
      <w:r w:rsidR="004A62B3">
        <w:rPr>
          <w:rFonts w:ascii="Times New Roman" w:hAnsi="Times New Roman" w:cs="Times New Roman"/>
          <w:sz w:val="28"/>
          <w:szCs w:val="28"/>
          <w:lang w:val="uk-UA"/>
        </w:rPr>
        <w:t>, яка</w:t>
      </w:r>
      <w:r w:rsidR="004A62B3" w:rsidRPr="004A62B3">
        <w:rPr>
          <w:rFonts w:ascii="Times New Roman" w:hAnsi="Times New Roman" w:cs="Times New Roman"/>
          <w:sz w:val="28"/>
          <w:szCs w:val="28"/>
          <w:lang w:val="uk-UA"/>
        </w:rPr>
        <w:t xml:space="preserve"> розкадровує життя Василя Стефаника </w:t>
      </w:r>
      <w:hyperlink r:id="rId6" w:history="1">
        <w:r w:rsidR="004A62B3" w:rsidRPr="0079092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https://litcom.com/post/436</w:t>
        </w:r>
      </w:hyperlink>
      <w:r w:rsidR="004A62B3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0D2985" w:rsidRPr="00865299" w:rsidRDefault="000D2985" w:rsidP="004A62B3">
      <w:pPr>
        <w:spacing w:after="0" w:line="360" w:lineRule="auto"/>
        <w:ind w:left="-29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</w:p>
    <w:p w:rsidR="000D2985" w:rsidRPr="00865299" w:rsidRDefault="000D2985" w:rsidP="0050720F">
      <w:pPr>
        <w:spacing w:after="0" w:line="360" w:lineRule="auto"/>
        <w:ind w:left="-29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  <w:r w:rsidR="0054327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D2985" w:rsidRPr="00865299" w:rsidRDefault="000D2985" w:rsidP="0050720F">
      <w:pPr>
        <w:spacing w:after="0" w:line="360" w:lineRule="auto"/>
        <w:ind w:left="-29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Вправа </w:t>
      </w:r>
      <w:r w:rsidR="00543276">
        <w:rPr>
          <w:rFonts w:ascii="Times New Roman" w:hAnsi="Times New Roman" w:cs="Times New Roman"/>
          <w:b/>
          <w:sz w:val="28"/>
          <w:szCs w:val="28"/>
          <w:lang w:val="uk-UA"/>
        </w:rPr>
        <w:t>«Формула уроку»</w:t>
      </w:r>
      <w:r w:rsidR="00543276" w:rsidRPr="000B0153">
        <w:rPr>
          <w:lang w:val="uk-UA"/>
        </w:rPr>
        <w:t xml:space="preserve"> </w:t>
      </w:r>
      <w:r w:rsidR="00543276" w:rsidRPr="00543276">
        <w:rPr>
          <w:rFonts w:ascii="Times New Roman" w:hAnsi="Times New Roman" w:cs="Times New Roman"/>
          <w:sz w:val="28"/>
          <w:szCs w:val="28"/>
          <w:lang w:val="uk-UA"/>
        </w:rPr>
        <w:t>(слайд 1).</w:t>
      </w:r>
    </w:p>
    <w:p w:rsidR="0032637B" w:rsidRPr="00865299" w:rsidRDefault="000D2985" w:rsidP="005B023A">
      <w:pPr>
        <w:spacing w:after="0" w:line="360" w:lineRule="auto"/>
        <w:ind w:left="-291" w:firstLine="99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>Учні</w:t>
      </w:r>
      <w:r w:rsidR="0032637B" w:rsidRPr="00865299">
        <w:rPr>
          <w:rFonts w:ascii="Times New Roman" w:hAnsi="Times New Roman" w:cs="Times New Roman"/>
          <w:sz w:val="28"/>
          <w:szCs w:val="28"/>
          <w:lang w:val="uk-UA"/>
        </w:rPr>
        <w:t>/учениці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повинні скласти формулу своєї майбутньої роботи на </w:t>
      </w:r>
      <w:proofErr w:type="spellStart"/>
      <w:r w:rsidRPr="00865299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865299">
        <w:rPr>
          <w:rFonts w:ascii="Times New Roman" w:hAnsi="Times New Roman" w:cs="Times New Roman"/>
          <w:sz w:val="28"/>
          <w:szCs w:val="28"/>
          <w:lang w:val="uk-UA"/>
        </w:rPr>
        <w:t>, використовуючи умовні позначення всіх якостей, що необхідні для плідної роботи, наприклад, у - увага, о - організованість, в - взаємодопомога, с - спілкування,</w:t>
      </w:r>
      <w:r w:rsidR="0032637B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к-креативність, п-позитив, г-гумор,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р - робота, з – знання. Такий тренінг розвиває у дітей навички самоорганізації, логічне мислення, вміння ставити мету і досягати її. </w:t>
      </w:r>
    </w:p>
    <w:p w:rsidR="000D2985" w:rsidRPr="00865299" w:rsidRDefault="0032637B" w:rsidP="00AE0CF2">
      <w:pPr>
        <w:spacing w:after="0" w:line="360" w:lineRule="auto"/>
        <w:ind w:left="-291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Приклад формули </w:t>
      </w:r>
      <w:proofErr w:type="spellStart"/>
      <w:r w:rsidRPr="00865299">
        <w:rPr>
          <w:rFonts w:ascii="Times New Roman" w:hAnsi="Times New Roman" w:cs="Times New Roman"/>
          <w:sz w:val="28"/>
          <w:szCs w:val="28"/>
          <w:lang w:val="uk-UA"/>
        </w:rPr>
        <w:t>педагогині</w:t>
      </w:r>
      <w:proofErr w:type="spellEnd"/>
      <w:r w:rsidRPr="00865299">
        <w:rPr>
          <w:rFonts w:ascii="Times New Roman" w:hAnsi="Times New Roman" w:cs="Times New Roman"/>
          <w:sz w:val="28"/>
          <w:szCs w:val="28"/>
          <w:lang w:val="uk-UA"/>
        </w:rPr>
        <w:t>/п</w:t>
      </w:r>
      <w:r w:rsidR="00AE0CF2">
        <w:rPr>
          <w:rFonts w:ascii="Times New Roman" w:hAnsi="Times New Roman" w:cs="Times New Roman"/>
          <w:sz w:val="28"/>
          <w:szCs w:val="28"/>
          <w:lang w:val="uk-UA"/>
        </w:rPr>
        <w:t>едагога: (</w:t>
      </w:r>
      <w:proofErr w:type="spellStart"/>
      <w:r w:rsidR="00AE0CF2">
        <w:rPr>
          <w:rFonts w:ascii="Times New Roman" w:hAnsi="Times New Roman" w:cs="Times New Roman"/>
          <w:sz w:val="28"/>
          <w:szCs w:val="28"/>
          <w:lang w:val="uk-UA"/>
        </w:rPr>
        <w:t>у+о</w:t>
      </w:r>
      <w:proofErr w:type="spellEnd"/>
      <w:r w:rsidR="00AE0CF2">
        <w:rPr>
          <w:rFonts w:ascii="Times New Roman" w:hAnsi="Times New Roman" w:cs="Times New Roman"/>
          <w:sz w:val="28"/>
          <w:szCs w:val="28"/>
          <w:lang w:val="uk-UA"/>
        </w:rPr>
        <w:t>)* (</w:t>
      </w:r>
      <w:proofErr w:type="spellStart"/>
      <w:r w:rsidR="00AE0CF2">
        <w:rPr>
          <w:rFonts w:ascii="Times New Roman" w:hAnsi="Times New Roman" w:cs="Times New Roman"/>
          <w:sz w:val="28"/>
          <w:szCs w:val="28"/>
          <w:lang w:val="uk-UA"/>
        </w:rPr>
        <w:t>с+т</w:t>
      </w:r>
      <w:proofErr w:type="spellEnd"/>
      <w:r w:rsidR="00AE0CF2">
        <w:rPr>
          <w:rFonts w:ascii="Times New Roman" w:hAnsi="Times New Roman" w:cs="Times New Roman"/>
          <w:sz w:val="28"/>
          <w:szCs w:val="28"/>
          <w:lang w:val="uk-UA"/>
        </w:rPr>
        <w:t>)*р=з (</w:t>
      </w:r>
      <w:proofErr w:type="spellStart"/>
      <w:r w:rsidRPr="00865299">
        <w:rPr>
          <w:rFonts w:ascii="Times New Roman" w:hAnsi="Times New Roman" w:cs="Times New Roman"/>
          <w:sz w:val="28"/>
          <w:szCs w:val="28"/>
          <w:lang w:val="uk-UA"/>
        </w:rPr>
        <w:t>увага+організованість</w:t>
      </w:r>
      <w:proofErr w:type="spellEnd"/>
      <w:r w:rsidRPr="00865299">
        <w:rPr>
          <w:rFonts w:ascii="Times New Roman" w:hAnsi="Times New Roman" w:cs="Times New Roman"/>
          <w:sz w:val="28"/>
          <w:szCs w:val="28"/>
          <w:lang w:val="uk-UA"/>
        </w:rPr>
        <w:t>) *(</w:t>
      </w:r>
      <w:proofErr w:type="spellStart"/>
      <w:r w:rsidRPr="00865299">
        <w:rPr>
          <w:rFonts w:ascii="Times New Roman" w:hAnsi="Times New Roman" w:cs="Times New Roman"/>
          <w:sz w:val="28"/>
          <w:szCs w:val="28"/>
          <w:lang w:val="uk-UA"/>
        </w:rPr>
        <w:t>спілкування+творчість</w:t>
      </w:r>
      <w:proofErr w:type="spellEnd"/>
      <w:r w:rsidRPr="00865299">
        <w:rPr>
          <w:rFonts w:ascii="Times New Roman" w:hAnsi="Times New Roman" w:cs="Times New Roman"/>
          <w:sz w:val="28"/>
          <w:szCs w:val="28"/>
          <w:lang w:val="uk-UA"/>
        </w:rPr>
        <w:t>)*робота =знання</w:t>
      </w:r>
    </w:p>
    <w:p w:rsidR="0032637B" w:rsidRPr="00865299" w:rsidRDefault="0032637B" w:rsidP="0050720F">
      <w:pPr>
        <w:spacing w:after="0" w:line="360" w:lineRule="auto"/>
        <w:ind w:left="-291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Слово </w:t>
      </w:r>
      <w:proofErr w:type="spellStart"/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>педагогині</w:t>
      </w:r>
      <w:proofErr w:type="spellEnd"/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>/педагога.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Дорогі десятикласники/десятикласниці</w:t>
      </w:r>
      <w:r w:rsidR="00425A6A">
        <w:rPr>
          <w:rFonts w:ascii="Times New Roman" w:hAnsi="Times New Roman" w:cs="Times New Roman"/>
          <w:sz w:val="28"/>
          <w:szCs w:val="28"/>
          <w:lang w:val="uk-UA"/>
        </w:rPr>
        <w:t xml:space="preserve">, сьогодні ви будете працювати 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425A6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2968" w:rsidRPr="00865299">
        <w:rPr>
          <w:rFonts w:ascii="Times New Roman" w:hAnsi="Times New Roman" w:cs="Times New Roman"/>
          <w:sz w:val="28"/>
          <w:szCs w:val="28"/>
          <w:lang w:val="uk-UA"/>
        </w:rPr>
        <w:t>своєрідними заліковими карт</w:t>
      </w:r>
      <w:r w:rsidR="005B023A">
        <w:rPr>
          <w:rFonts w:ascii="Times New Roman" w:hAnsi="Times New Roman" w:cs="Times New Roman"/>
          <w:sz w:val="28"/>
          <w:szCs w:val="28"/>
          <w:lang w:val="uk-UA"/>
        </w:rPr>
        <w:t>ками</w:t>
      </w:r>
      <w:r w:rsidR="002E138E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(додаток 1).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На них є крони дерев безлистяні, як узимку. За кожну правильну відповідь, ви отримаєте 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lastRenderedPageBreak/>
        <w:t>певну кількість балів. Кожен бал – то один зелений листочок. Ви</w:t>
      </w:r>
      <w:r w:rsidR="005B02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2968" w:rsidRPr="00865299">
        <w:rPr>
          <w:rFonts w:ascii="Times New Roman" w:hAnsi="Times New Roman" w:cs="Times New Roman"/>
          <w:sz w:val="28"/>
          <w:szCs w:val="28"/>
          <w:lang w:val="uk-UA"/>
        </w:rPr>
        <w:t>заквітчуватимете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свої деревця (може, скоріше весна настане), а в кінці уроку  отримана кількість листочків стане вашим балом у журналі.</w:t>
      </w:r>
    </w:p>
    <w:p w:rsidR="0032637B" w:rsidRPr="00865299" w:rsidRDefault="0032637B" w:rsidP="0050720F">
      <w:pPr>
        <w:spacing w:after="0" w:line="360" w:lineRule="auto"/>
        <w:ind w:left="-29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93E30" w:rsidRPr="00865299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знань.</w:t>
      </w:r>
    </w:p>
    <w:p w:rsidR="006221D1" w:rsidRPr="00865299" w:rsidRDefault="006221D1" w:rsidP="0050720F">
      <w:pPr>
        <w:spacing w:after="0" w:line="360" w:lineRule="auto"/>
        <w:ind w:left="-291" w:firstLine="999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>Сьогодні ми говоритимемо про майстра психологічної новели, засновника експресіонізму в українській прозі та посла австрійського парламенту.</w:t>
      </w:r>
    </w:p>
    <w:p w:rsidR="006221D1" w:rsidRPr="00865299" w:rsidRDefault="006221D1" w:rsidP="0050720F">
      <w:pPr>
        <w:spacing w:after="0" w:line="360" w:lineRule="auto"/>
        <w:ind w:left="-291" w:firstLine="999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>Того, кого застерігали: «Не пиши так, бо помреш»,</w:t>
      </w:r>
      <w:r w:rsidR="001C353F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а він лише відповідав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: «Я писав тому, щоб струни душі нашого селянина так </w:t>
      </w:r>
      <w:proofErr w:type="spellStart"/>
      <w:r w:rsidRPr="00865299">
        <w:rPr>
          <w:rFonts w:ascii="Times New Roman" w:hAnsi="Times New Roman" w:cs="Times New Roman"/>
          <w:sz w:val="28"/>
          <w:szCs w:val="28"/>
          <w:lang w:val="uk-UA"/>
        </w:rPr>
        <w:t>кріпко</w:t>
      </w:r>
      <w:proofErr w:type="spellEnd"/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настроїти і натягнути, щоби з того вийшла велика музика Бетховена».</w:t>
      </w:r>
    </w:p>
    <w:p w:rsidR="006221D1" w:rsidRPr="00865299" w:rsidRDefault="006221D1" w:rsidP="0050720F">
      <w:pPr>
        <w:spacing w:after="0" w:line="360" w:lineRule="auto"/>
        <w:ind w:left="-291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>Наш сьогоднішній автор — Василь Стефаник. Вдома ви прослухали подкаст, який розкадрову</w:t>
      </w:r>
      <w:r w:rsidR="001C353F" w:rsidRPr="00865299">
        <w:rPr>
          <w:rFonts w:ascii="Times New Roman" w:hAnsi="Times New Roman" w:cs="Times New Roman"/>
          <w:sz w:val="28"/>
          <w:szCs w:val="28"/>
          <w:lang w:val="uk-UA"/>
        </w:rPr>
        <w:t>є митця. Давайте перевіримо наск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>ільки ви були уважними</w:t>
      </w:r>
      <w:r w:rsidR="001C353F" w:rsidRPr="0086529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2637B" w:rsidRPr="00865299" w:rsidRDefault="0032637B" w:rsidP="0050720F">
      <w:pPr>
        <w:spacing w:after="0" w:line="360" w:lineRule="auto"/>
        <w:ind w:left="-29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>Перевірка випереджувального завдання</w:t>
      </w:r>
      <w:r w:rsidR="005C5CBC" w:rsidRPr="0086529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2637B" w:rsidRPr="00865299" w:rsidRDefault="002E138E" w:rsidP="0050720F">
      <w:pPr>
        <w:spacing w:after="0" w:line="360" w:lineRule="auto"/>
        <w:ind w:left="-29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="0032637B" w:rsidRPr="00865299">
        <w:rPr>
          <w:rFonts w:ascii="Times New Roman" w:hAnsi="Times New Roman" w:cs="Times New Roman"/>
          <w:b/>
          <w:sz w:val="28"/>
          <w:szCs w:val="28"/>
          <w:lang w:val="uk-UA"/>
        </w:rPr>
        <w:t>Вправа «Правда чи брехня»</w:t>
      </w:r>
      <w:r w:rsidR="005432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43276" w:rsidRPr="000A5732">
        <w:rPr>
          <w:rFonts w:ascii="Times New Roman" w:hAnsi="Times New Roman" w:cs="Times New Roman"/>
          <w:sz w:val="28"/>
          <w:szCs w:val="28"/>
          <w:lang w:val="uk-UA"/>
        </w:rPr>
        <w:t>(слайд 2</w:t>
      </w:r>
      <w:r w:rsidR="000A5732" w:rsidRPr="000A5732">
        <w:rPr>
          <w:rFonts w:ascii="Times New Roman" w:hAnsi="Times New Roman" w:cs="Times New Roman"/>
          <w:sz w:val="28"/>
          <w:szCs w:val="28"/>
          <w:lang w:val="uk-UA"/>
        </w:rPr>
        <w:t>,3</w:t>
      </w:r>
      <w:r w:rsidR="00543276" w:rsidRPr="000A573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2637B" w:rsidRPr="000A573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221D1" w:rsidRPr="00865299" w:rsidRDefault="006221D1" w:rsidP="0050720F">
      <w:pPr>
        <w:spacing w:after="0" w:line="360" w:lineRule="auto"/>
        <w:ind w:left="-291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>Завдання: учитель/учителька зачитує твердження про В.</w:t>
      </w:r>
      <w:r w:rsidR="001E63F5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Стефаника, </w:t>
      </w:r>
      <w:r w:rsidR="005C5CBC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на основі прослуханого подкасту про письменника, 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>школярі/школярки відповідають правда чи ні.</w:t>
      </w:r>
    </w:p>
    <w:p w:rsidR="006221D1" w:rsidRPr="00865299" w:rsidRDefault="00234C5F" w:rsidP="0050720F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>В. Стефаник мав смак до ошатних луків: фрак, камізелька, пальто. (правда)</w:t>
      </w:r>
    </w:p>
    <w:p w:rsidR="00234C5F" w:rsidRPr="00865299" w:rsidRDefault="00234C5F" w:rsidP="0050720F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>За сімейними переконаннями, рід Стефаників проклятий, тому що предки займалися канібалізмом. (брехня: предки вбили людину).</w:t>
      </w:r>
    </w:p>
    <w:p w:rsidR="00234C5F" w:rsidRPr="00865299" w:rsidRDefault="00234C5F" w:rsidP="0050720F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>Чоловіки в роду письменника вирізнялися твердим характером і часто вчиняли самогубство. (правда)</w:t>
      </w:r>
    </w:p>
    <w:p w:rsidR="00234C5F" w:rsidRPr="00865299" w:rsidRDefault="00234C5F" w:rsidP="0050720F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>У Василя Стефаник</w:t>
      </w:r>
      <w:r w:rsidR="005C5CBC" w:rsidRPr="00865299">
        <w:rPr>
          <w:rFonts w:ascii="Times New Roman" w:hAnsi="Times New Roman" w:cs="Times New Roman"/>
          <w:sz w:val="28"/>
          <w:szCs w:val="28"/>
          <w:lang w:val="uk-UA"/>
        </w:rPr>
        <w:t>а були думки про самогубство у 3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>0 років.(брехня: у юнацькому віці).</w:t>
      </w:r>
    </w:p>
    <w:p w:rsidR="0032637B" w:rsidRPr="00865299" w:rsidRDefault="00234C5F" w:rsidP="0050720F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Письменник у шкільні роки відчував на собі </w:t>
      </w:r>
      <w:proofErr w:type="spellStart"/>
      <w:r w:rsidRPr="00865299">
        <w:rPr>
          <w:rFonts w:ascii="Times New Roman" w:hAnsi="Times New Roman" w:cs="Times New Roman"/>
          <w:sz w:val="28"/>
          <w:szCs w:val="28"/>
          <w:lang w:val="uk-UA"/>
        </w:rPr>
        <w:t>булінг</w:t>
      </w:r>
      <w:proofErr w:type="spellEnd"/>
      <w:r w:rsidRPr="00865299">
        <w:rPr>
          <w:rFonts w:ascii="Times New Roman" w:hAnsi="Times New Roman" w:cs="Times New Roman"/>
          <w:sz w:val="28"/>
          <w:szCs w:val="28"/>
          <w:lang w:val="uk-UA"/>
        </w:rPr>
        <w:t>. (правда: вчитель Василя Степановича принижував через сільське походження, бив до втрати свідомості, а однокласники тішилися..</w:t>
      </w:r>
    </w:p>
    <w:p w:rsidR="00234C5F" w:rsidRPr="00865299" w:rsidRDefault="00234C5F" w:rsidP="0050720F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>Василь за характером був ближчим до батька. (брехня: до матері, успадкував від неї невротичну чутливість).</w:t>
      </w:r>
    </w:p>
    <w:p w:rsidR="00234C5F" w:rsidRPr="00865299" w:rsidRDefault="00234C5F" w:rsidP="0050720F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lastRenderedPageBreak/>
        <w:t>Стефаник вступив до медичного університету у Варшаві. (брехня: у Кракові).</w:t>
      </w:r>
    </w:p>
    <w:p w:rsidR="00234C5F" w:rsidRPr="00865299" w:rsidRDefault="005C5CBC" w:rsidP="0050720F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>Перша збірка новел «Жовта книжечка» про трагічні долі селян, принесла Стефаникові загальне визнання. (брехня: «Синя книжечка»).</w:t>
      </w:r>
    </w:p>
    <w:p w:rsidR="005C5CBC" w:rsidRPr="00865299" w:rsidRDefault="005C5CBC" w:rsidP="0050720F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>У записах літератора немає виправлень. (правда: він не креслив, а переписував все заново, жмакав і викидав попередню чернетку).</w:t>
      </w:r>
    </w:p>
    <w:p w:rsidR="005C5CBC" w:rsidRPr="00865299" w:rsidRDefault="005C5CBC" w:rsidP="0050720F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138E" w:rsidRPr="00865299">
        <w:rPr>
          <w:rFonts w:ascii="Times New Roman" w:hAnsi="Times New Roman" w:cs="Times New Roman"/>
          <w:sz w:val="28"/>
          <w:szCs w:val="28"/>
          <w:lang w:val="uk-UA"/>
        </w:rPr>
        <w:t>Письменник відійшов від літературної творчості, взяв паузу на 11 років. (правда).</w:t>
      </w:r>
    </w:p>
    <w:p w:rsidR="002E138E" w:rsidRPr="00865299" w:rsidRDefault="002E138E" w:rsidP="0050720F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Стефаник одружився з Ольгою </w:t>
      </w:r>
      <w:proofErr w:type="spellStart"/>
      <w:r w:rsidRPr="00865299">
        <w:rPr>
          <w:rFonts w:ascii="Times New Roman" w:hAnsi="Times New Roman" w:cs="Times New Roman"/>
          <w:sz w:val="28"/>
          <w:szCs w:val="28"/>
          <w:lang w:val="uk-UA"/>
        </w:rPr>
        <w:t>Гаморак</w:t>
      </w:r>
      <w:proofErr w:type="spellEnd"/>
      <w:r w:rsidRPr="00865299">
        <w:rPr>
          <w:rFonts w:ascii="Times New Roman" w:hAnsi="Times New Roman" w:cs="Times New Roman"/>
          <w:sz w:val="28"/>
          <w:szCs w:val="28"/>
          <w:lang w:val="uk-UA"/>
        </w:rPr>
        <w:t>, у шлюбі з якою мав трьох синів. (правда).</w:t>
      </w:r>
    </w:p>
    <w:p w:rsidR="002E138E" w:rsidRPr="00865299" w:rsidRDefault="002E138E" w:rsidP="0050720F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Помер у віці 75 років. (брехня: у 65).</w:t>
      </w:r>
    </w:p>
    <w:p w:rsidR="00393E30" w:rsidRPr="00865299" w:rsidRDefault="00393E30" w:rsidP="0050720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>ІІІ. Мотивація</w:t>
      </w:r>
      <w:r w:rsidR="000A573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навчальної діяльності</w:t>
      </w: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C5021F" w:rsidRPr="00AE0CF2" w:rsidRDefault="00393E30" w:rsidP="0050720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Перегляд уривків з фільму «Невідома Україна- українська </w:t>
      </w:r>
      <w:r w:rsidR="000A5732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міграція». </w:t>
      </w:r>
      <w:hyperlink r:id="rId7" w:history="1">
        <w:r w:rsidR="00322778" w:rsidRPr="00865299">
          <w:rPr>
            <w:rStyle w:val="a3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https://www.youtube.com/watch?v=jEbVr7vagwo</w:t>
        </w:r>
      </w:hyperlink>
      <w:r w:rsidR="00322778" w:rsidRPr="00865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A5732" w:rsidRPr="000A5732">
        <w:rPr>
          <w:rFonts w:ascii="Times New Roman" w:hAnsi="Times New Roman" w:cs="Times New Roman"/>
          <w:sz w:val="28"/>
          <w:szCs w:val="28"/>
          <w:lang w:val="uk-UA"/>
        </w:rPr>
        <w:t>(слайд 4).</w:t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322778" w:rsidRPr="00865299">
        <w:rPr>
          <w:rFonts w:ascii="Times New Roman" w:hAnsi="Times New Roman" w:cs="Times New Roman"/>
          <w:sz w:val="28"/>
          <w:szCs w:val="28"/>
          <w:lang w:val="uk-UA"/>
        </w:rPr>
        <w:t>Як бачимо, у пошуках шматка хліба і землі вибираються селяни в далеку Америку, в той розхвалюваний найманими емісарами «обітований» край.</w:t>
      </w:r>
      <w:r w:rsidR="00322778" w:rsidRPr="00865299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Цієї  теми  </w:t>
      </w:r>
      <w:proofErr w:type="spellStart"/>
      <w:r w:rsidRPr="00865299">
        <w:rPr>
          <w:rFonts w:ascii="Times New Roman" w:hAnsi="Times New Roman" w:cs="Times New Roman"/>
          <w:sz w:val="28"/>
          <w:szCs w:val="28"/>
          <w:lang w:val="uk-UA"/>
        </w:rPr>
        <w:t>тоpкалися</w:t>
      </w:r>
      <w:proofErr w:type="spellEnd"/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 у  своїй </w:t>
      </w:r>
      <w:proofErr w:type="spellStart"/>
      <w:r w:rsidRPr="00865299">
        <w:rPr>
          <w:rFonts w:ascii="Times New Roman" w:hAnsi="Times New Roman" w:cs="Times New Roman"/>
          <w:sz w:val="28"/>
          <w:szCs w:val="28"/>
          <w:lang w:val="uk-UA"/>
        </w:rPr>
        <w:t>твоpчості</w:t>
      </w:r>
      <w:proofErr w:type="spellEnd"/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багато письменників. Та  й </w:t>
      </w:r>
      <w:proofErr w:type="spellStart"/>
      <w:r w:rsidRPr="00865299">
        <w:rPr>
          <w:rFonts w:ascii="Times New Roman" w:hAnsi="Times New Roman" w:cs="Times New Roman"/>
          <w:sz w:val="28"/>
          <w:szCs w:val="28"/>
          <w:lang w:val="uk-UA"/>
        </w:rPr>
        <w:t>pозглядалося</w:t>
      </w:r>
      <w:proofErr w:type="spellEnd"/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це питання по-</w:t>
      </w:r>
      <w:proofErr w:type="spellStart"/>
      <w:r w:rsidRPr="00865299">
        <w:rPr>
          <w:rFonts w:ascii="Times New Roman" w:hAnsi="Times New Roman" w:cs="Times New Roman"/>
          <w:sz w:val="28"/>
          <w:szCs w:val="28"/>
          <w:lang w:val="uk-UA"/>
        </w:rPr>
        <w:t>pізному</w:t>
      </w:r>
      <w:proofErr w:type="spellEnd"/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.  Бо ж і  покидали  свою батьківщину  люди з </w:t>
      </w:r>
      <w:proofErr w:type="spellStart"/>
      <w:r w:rsidRPr="00865299">
        <w:rPr>
          <w:rFonts w:ascii="Times New Roman" w:hAnsi="Times New Roman" w:cs="Times New Roman"/>
          <w:sz w:val="28"/>
          <w:szCs w:val="28"/>
          <w:lang w:val="uk-UA"/>
        </w:rPr>
        <w:t>pізних</w:t>
      </w:r>
      <w:proofErr w:type="spellEnd"/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65299">
        <w:rPr>
          <w:rFonts w:ascii="Times New Roman" w:hAnsi="Times New Roman" w:cs="Times New Roman"/>
          <w:sz w:val="28"/>
          <w:szCs w:val="28"/>
          <w:lang w:val="uk-UA"/>
        </w:rPr>
        <w:t>пpичин</w:t>
      </w:r>
      <w:proofErr w:type="spellEnd"/>
      <w:r w:rsidRPr="0086529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22778" w:rsidRPr="00865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="00425A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Стефаник </w:t>
      </w:r>
      <w:r w:rsidR="00322778" w:rsidRPr="00865299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>нав, що чекає селян там, у далеких краях, тому так наполегливо, вперто намагався розвіяти в публіцистичних виступах, листах, творах ілюзії щодо емігрантського «щастя».</w:t>
      </w:r>
      <w:r w:rsidR="00425A6A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25A6A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25A6A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22778" w:rsidRPr="00865299">
        <w:rPr>
          <w:rFonts w:ascii="Times New Roman" w:hAnsi="Times New Roman" w:cs="Times New Roman"/>
          <w:b/>
          <w:sz w:val="28"/>
          <w:szCs w:val="28"/>
          <w:lang w:val="uk-UA"/>
        </w:rPr>
        <w:t>ІV. Оголошення теми та мети уроку</w:t>
      </w:r>
      <w:r w:rsidR="000A5732">
        <w:rPr>
          <w:rFonts w:ascii="Times New Roman" w:hAnsi="Times New Roman" w:cs="Times New Roman"/>
          <w:sz w:val="28"/>
          <w:szCs w:val="28"/>
          <w:lang w:val="uk-UA"/>
        </w:rPr>
        <w:t xml:space="preserve"> (слайд 5</w:t>
      </w:r>
      <w:r w:rsidR="00322778" w:rsidRPr="00865299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D2273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Сьогодні на </w:t>
      </w:r>
      <w:proofErr w:type="spellStart"/>
      <w:r w:rsidR="001D2273" w:rsidRPr="00865299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1D2273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 ми розкриємо тему еміграції в новелі В. Стефаника «Камінний хрест», дослідимо її історичну основу та  сюжетно-композиційні особливості. </w:t>
      </w:r>
      <w:r w:rsidR="00C5021F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Говоритимемо про напрям, який з'явився наприкінці ХІХ століття та зображав внутрішній світ людини. </w:t>
      </w:r>
      <w:r w:rsidR="001D2273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Спробуємо з’ясувати, що ж спільного між славнозвісною картиною «Крик» Едварда </w:t>
      </w:r>
      <w:proofErr w:type="spellStart"/>
      <w:r w:rsidR="001D2273" w:rsidRPr="00865299">
        <w:rPr>
          <w:rFonts w:ascii="Times New Roman" w:hAnsi="Times New Roman" w:cs="Times New Roman"/>
          <w:sz w:val="28"/>
          <w:szCs w:val="28"/>
          <w:lang w:val="uk-UA"/>
        </w:rPr>
        <w:t>Мунка</w:t>
      </w:r>
      <w:proofErr w:type="spellEnd"/>
      <w:r w:rsidR="001D2273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та новелою Василя Стефаника «Камінний хрест»,  а найголовніше  через осмислення твору вкотре висловимо любов до України, відчуємо себе гордими за те, що </w:t>
      </w:r>
      <w:r w:rsidR="001D2273" w:rsidRPr="0086529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ми українці і прагнемо  до її  відродження. </w:t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</w:t>
      </w:r>
      <w:r w:rsidR="00C5021F" w:rsidRPr="00865299">
        <w:rPr>
          <w:rFonts w:ascii="Times New Roman" w:hAnsi="Times New Roman" w:cs="Times New Roman"/>
          <w:b/>
          <w:sz w:val="28"/>
          <w:szCs w:val="28"/>
          <w:lang w:val="uk-UA"/>
        </w:rPr>
        <w:t>V. Сприйняття за засвоєння навчального матеріалу</w:t>
      </w:r>
      <w:r w:rsidR="00C5021F" w:rsidRPr="0086529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F473B" w:rsidRPr="00865299" w:rsidRDefault="004F473B" w:rsidP="0050720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6529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4. Вправа «Літературознавчі нотатки» </w:t>
      </w:r>
      <w:r w:rsidR="002368FB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>(слайд 6</w:t>
      </w:r>
      <w:r w:rsidRPr="00865299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>).</w:t>
      </w:r>
    </w:p>
    <w:p w:rsidR="004F473B" w:rsidRPr="00865299" w:rsidRDefault="004F473B" w:rsidP="0050720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65299">
        <w:rPr>
          <w:rFonts w:ascii="Times New Roman" w:eastAsiaTheme="majorEastAsia" w:hAnsi="Times New Roman" w:cs="Times New Roman"/>
          <w:b/>
          <w:bCs/>
          <w:sz w:val="28"/>
          <w:szCs w:val="28"/>
          <w:lang w:val="uk-UA"/>
        </w:rPr>
        <w:t xml:space="preserve"> </w:t>
      </w:r>
      <w:r w:rsidRPr="00865299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uk-UA"/>
        </w:rPr>
        <w:t>(Учні/учениці роблять запис у літературознавчому словнику, розміщеному на останніх сторінках робочого зошита).</w:t>
      </w:r>
    </w:p>
    <w:p w:rsidR="004F473B" w:rsidRPr="00865299" w:rsidRDefault="004F473B" w:rsidP="0050720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>Звернемося до наших словничків та занотуємо декілька термінів, які стосуються нашої теми.</w:t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>Еміграція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— переселення зі своєї батьківщини в іншу країну, зумовлене соціально-економічними, політичними або релігійними причинами.</w:t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C5021F" w:rsidRPr="00865299">
        <w:rPr>
          <w:rFonts w:ascii="Times New Roman" w:hAnsi="Times New Roman" w:cs="Times New Roman"/>
          <w:b/>
          <w:sz w:val="28"/>
          <w:szCs w:val="28"/>
          <w:lang w:val="uk-UA"/>
        </w:rPr>
        <w:t>Експресіонізм</w:t>
      </w:r>
      <w:r w:rsidR="00C5021F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— стильова течія, основним принципом якої є відображення загостре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ного суб’єктивного світобачення </w:t>
      </w:r>
      <w:r w:rsidR="00C5021F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через авторське «Я», напругу його переживання. </w:t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C5021F" w:rsidRPr="00865299">
        <w:rPr>
          <w:rFonts w:ascii="Times New Roman" w:hAnsi="Times New Roman" w:cs="Times New Roman"/>
          <w:b/>
          <w:sz w:val="28"/>
          <w:szCs w:val="28"/>
          <w:lang w:val="uk-UA"/>
        </w:rPr>
        <w:t>Ознаки експресіонізму</w:t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C5021F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1. Нервова емоційність та ірраціональність. </w:t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2. Символи.</w:t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C5021F" w:rsidRPr="00865299">
        <w:rPr>
          <w:rFonts w:ascii="Times New Roman" w:hAnsi="Times New Roman" w:cs="Times New Roman"/>
          <w:sz w:val="28"/>
          <w:szCs w:val="28"/>
          <w:lang w:val="uk-UA"/>
        </w:rPr>
        <w:t>3. Фрагментарність і плакатніст</w:t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>ь письма, позбавленого прикрас.</w:t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C5021F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4. Тяжіння до абстракцій. </w:t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C5021F" w:rsidRPr="00865299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>. Нагромадження всіляких жахів.</w:t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C5021F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6. Поєднання протилежних явищ. </w:t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314469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5B4508" w:rsidRPr="00865299">
        <w:rPr>
          <w:rFonts w:ascii="Times New Roman" w:hAnsi="Times New Roman" w:cs="Times New Roman"/>
          <w:b/>
          <w:sz w:val="28"/>
          <w:szCs w:val="28"/>
          <w:lang w:val="uk-UA"/>
        </w:rPr>
        <w:t>Перегляд та обговорення репродукції картини</w:t>
      </w: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норвезького художника-експресіоніста  Едварда </w:t>
      </w:r>
      <w:proofErr w:type="spellStart"/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>Мунка</w:t>
      </w:r>
      <w:proofErr w:type="spellEnd"/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«Крик».</w:t>
      </w:r>
    </w:p>
    <w:p w:rsidR="00393E30" w:rsidRDefault="004A62B3" w:rsidP="0050720F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9B062FD" wp14:editId="3ED2550F">
            <wp:simplePos x="0" y="0"/>
            <wp:positionH relativeFrom="margin">
              <wp:posOffset>-304800</wp:posOffset>
            </wp:positionH>
            <wp:positionV relativeFrom="margin">
              <wp:posOffset>6747510</wp:posOffset>
            </wp:positionV>
            <wp:extent cx="1703705" cy="2171700"/>
            <wp:effectExtent l="0" t="0" r="0" b="0"/>
            <wp:wrapSquare wrapText="bothSides"/>
            <wp:docPr id="1" name="Рисунок 1" descr="https://upload.wikimedia.org/wikipedia/commons/thumb/f/f4/The_Scream.jpg/300px-The_Scre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commons/thumb/f/f4/The_Scream.jpg/300px-The_Scream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70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021F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У живописі яскравим представником експресіонізму є Едвард </w:t>
      </w:r>
      <w:proofErr w:type="spellStart"/>
      <w:r w:rsidR="00C5021F" w:rsidRPr="00865299">
        <w:rPr>
          <w:rFonts w:ascii="Times New Roman" w:hAnsi="Times New Roman" w:cs="Times New Roman"/>
          <w:sz w:val="28"/>
          <w:szCs w:val="28"/>
          <w:lang w:val="uk-UA"/>
        </w:rPr>
        <w:t>Мунк</w:t>
      </w:r>
      <w:proofErr w:type="spellEnd"/>
      <w:r w:rsidR="00C5021F" w:rsidRPr="0086529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F473B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021F" w:rsidRPr="00865299">
        <w:rPr>
          <w:rFonts w:ascii="Times New Roman" w:hAnsi="Times New Roman" w:cs="Times New Roman"/>
          <w:sz w:val="28"/>
          <w:szCs w:val="28"/>
          <w:lang w:val="uk-UA"/>
        </w:rPr>
        <w:t>Його найвідоміша картина «Крик» — це зображення фігури людини, яка зайшлася відчайдушним криком.</w:t>
      </w:r>
      <w:r w:rsidR="004F473B" w:rsidRPr="00865299">
        <w:rPr>
          <w:rFonts w:ascii="Times New Roman" w:hAnsi="Times New Roman" w:cs="Times New Roman"/>
          <w:sz w:val="28"/>
          <w:szCs w:val="28"/>
        </w:rPr>
        <w:t xml:space="preserve"> </w:t>
      </w:r>
      <w:r w:rsidR="004F473B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Ми не можемо визначити ні стать, ні вік, ні форми обличчя. Бачимо лише почуття: страждання і розпач, що межують з божевіллям, в очах — жах і безнадія. Напруження додають похмуро-фантастична природа, червоне небо і </w:t>
      </w:r>
      <w:r w:rsidR="004F473B" w:rsidRPr="00865299">
        <w:rPr>
          <w:rFonts w:ascii="Times New Roman" w:hAnsi="Times New Roman" w:cs="Times New Roman"/>
          <w:sz w:val="28"/>
          <w:szCs w:val="28"/>
          <w:lang w:val="uk-UA"/>
        </w:rPr>
        <w:lastRenderedPageBreak/>
        <w:t>темний пейзаж з мостом, на якому стоять головний персонаж і дві байдужі фігури вдалині.</w:t>
      </w:r>
    </w:p>
    <w:p w:rsidR="00AE0CF2" w:rsidRDefault="00314469" w:rsidP="00AE0CF2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4469">
        <w:rPr>
          <w:rFonts w:ascii="Times New Roman" w:hAnsi="Times New Roman" w:cs="Times New Roman"/>
          <w:b/>
          <w:sz w:val="28"/>
          <w:szCs w:val="28"/>
          <w:lang w:val="uk-UA"/>
        </w:rPr>
        <w:t>Вправа «Коло думок»</w:t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4F473B" w:rsidRPr="00AE0CF2" w:rsidRDefault="002368FB" w:rsidP="00AE0CF2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 як</w:t>
      </w:r>
      <w:r w:rsidR="00314469" w:rsidRPr="00AE0CF2">
        <w:rPr>
          <w:rFonts w:ascii="Times New Roman" w:hAnsi="Times New Roman" w:cs="Times New Roman"/>
          <w:sz w:val="28"/>
          <w:szCs w:val="28"/>
          <w:lang w:val="uk-UA"/>
        </w:rPr>
        <w:t>би ви не знали назву цієї картини, то як би ви її назвали? Чому?</w:t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F473B" w:rsidRPr="00865299">
        <w:rPr>
          <w:rFonts w:ascii="Times New Roman" w:hAnsi="Times New Roman" w:cs="Times New Roman"/>
          <w:sz w:val="28"/>
          <w:szCs w:val="28"/>
          <w:lang w:val="uk-UA"/>
        </w:rPr>
        <w:t>Одним із кращих експресіоністів в українській літературі є Василь Стефаник. Франко називав Стефаника «абсолютним паном форми», наголошуючи на глибокому ліризмі, що розбуджує найпотаємніші струни людського серця.</w:t>
      </w:r>
      <w:r w:rsidR="0002765C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4508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Новела «Камінний хрест» </w:t>
      </w:r>
      <w:r w:rsidR="005C57E3" w:rsidRPr="00865299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5B4508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тими  сльозами та кривавим криком  народу.</w:t>
      </w:r>
    </w:p>
    <w:p w:rsidR="0002765C" w:rsidRPr="00AE0CF2" w:rsidRDefault="00A6518D" w:rsidP="00AE0CF2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44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Розповідь  </w:t>
      </w:r>
      <w:proofErr w:type="spellStart"/>
      <w:r w:rsidRPr="00314469">
        <w:rPr>
          <w:rFonts w:ascii="Times New Roman" w:hAnsi="Times New Roman" w:cs="Times New Roman"/>
          <w:b/>
          <w:sz w:val="28"/>
          <w:szCs w:val="28"/>
          <w:lang w:val="uk-UA"/>
        </w:rPr>
        <w:t>педагогині</w:t>
      </w:r>
      <w:proofErr w:type="spellEnd"/>
      <w:r w:rsidRPr="00314469">
        <w:rPr>
          <w:rFonts w:ascii="Times New Roman" w:hAnsi="Times New Roman" w:cs="Times New Roman"/>
          <w:b/>
          <w:sz w:val="28"/>
          <w:szCs w:val="28"/>
          <w:lang w:val="uk-UA"/>
        </w:rPr>
        <w:t>/педагога про історію написання новели «Камінний хрест»</w:t>
      </w:r>
      <w:r w:rsidR="002368F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368FB" w:rsidRPr="002368FB">
        <w:rPr>
          <w:rFonts w:ascii="Times New Roman" w:hAnsi="Times New Roman" w:cs="Times New Roman"/>
          <w:sz w:val="28"/>
          <w:szCs w:val="28"/>
          <w:lang w:val="uk-UA"/>
        </w:rPr>
        <w:t>(слайд 8).</w:t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F473B" w:rsidRPr="00AE0CF2">
        <w:rPr>
          <w:rFonts w:ascii="Times New Roman" w:hAnsi="Times New Roman" w:cs="Times New Roman"/>
          <w:sz w:val="28"/>
          <w:szCs w:val="28"/>
          <w:lang w:val="uk-UA"/>
        </w:rPr>
        <w:t>Новелу «Камінний хрест» Василь Стефаник написав на початку тисяча вісімсот дев’яносто дев’ятого року.</w:t>
      </w:r>
      <w:r w:rsidRPr="00AE0C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473B" w:rsidRPr="00AE0CF2">
        <w:rPr>
          <w:rFonts w:ascii="Times New Roman" w:hAnsi="Times New Roman" w:cs="Times New Roman"/>
          <w:sz w:val="28"/>
          <w:szCs w:val="28"/>
          <w:lang w:val="uk-UA"/>
        </w:rPr>
        <w:t>Його глибоко вразила масова еміграція селян із Галичини за кордон у пошуках кращої долі.</w:t>
      </w:r>
      <w:r w:rsidR="0002765C" w:rsidRPr="00AE0C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0CF2">
        <w:rPr>
          <w:rFonts w:ascii="Times New Roman" w:hAnsi="Times New Roman" w:cs="Times New Roman"/>
          <w:sz w:val="28"/>
          <w:szCs w:val="28"/>
          <w:lang w:val="uk-UA"/>
        </w:rPr>
        <w:t>На межі</w:t>
      </w:r>
      <w:r w:rsidRPr="00AE0CF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AE0CF2">
        <w:rPr>
          <w:rFonts w:ascii="Times New Roman" w:hAnsi="Times New Roman" w:cs="Times New Roman"/>
          <w:sz w:val="28"/>
          <w:szCs w:val="28"/>
          <w:lang w:val="uk-UA"/>
        </w:rPr>
        <w:t>дев’ятнадцятого - двадцятого століть лише з Галичини емігрувало близько трьохсот тисяч українців</w:t>
      </w:r>
      <w:r w:rsidR="0002765C" w:rsidRPr="00AE0C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0CF2">
        <w:rPr>
          <w:rFonts w:ascii="Times New Roman" w:hAnsi="Times New Roman" w:cs="Times New Roman"/>
          <w:sz w:val="28"/>
          <w:szCs w:val="28"/>
          <w:lang w:val="uk-UA"/>
        </w:rPr>
        <w:t>через безземелля, злидні, безправ’я селян та відсутність можливості покращити своє життя.</w:t>
      </w:r>
      <w:r w:rsidR="0002765C" w:rsidRPr="00AE0C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0CF2">
        <w:rPr>
          <w:rFonts w:ascii="Times New Roman" w:hAnsi="Times New Roman" w:cs="Times New Roman"/>
          <w:sz w:val="28"/>
          <w:szCs w:val="28"/>
          <w:lang w:val="uk-UA"/>
        </w:rPr>
        <w:t>Стефаник не раз проводжав людей на Краківському вокзалі до далекої Америки, тільки з рідного села за кордон виїхало до п'ятисот осіб.</w:t>
      </w:r>
      <w:r w:rsidR="0002765C" w:rsidRPr="00AE0C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0CF2">
        <w:rPr>
          <w:rFonts w:ascii="Times New Roman" w:hAnsi="Times New Roman" w:cs="Times New Roman"/>
          <w:sz w:val="28"/>
          <w:szCs w:val="28"/>
          <w:lang w:val="uk-UA"/>
        </w:rPr>
        <w:t>Цитую: «Через Краків переїжджають заодно наші емігранти.</w:t>
      </w:r>
      <w:r w:rsidR="0002765C" w:rsidRPr="00AE0C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0CF2">
        <w:rPr>
          <w:rFonts w:ascii="Times New Roman" w:hAnsi="Times New Roman" w:cs="Times New Roman"/>
          <w:sz w:val="28"/>
          <w:szCs w:val="28"/>
          <w:lang w:val="uk-UA"/>
        </w:rPr>
        <w:t>Йду щовечора, аби їх здибати. Страшно за ними і перед ними, серед того вони прибиті,</w:t>
      </w:r>
      <w:r w:rsidR="0002765C" w:rsidRPr="00AE0C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0CF2">
        <w:rPr>
          <w:rFonts w:ascii="Times New Roman" w:hAnsi="Times New Roman" w:cs="Times New Roman"/>
          <w:sz w:val="28"/>
          <w:szCs w:val="28"/>
          <w:lang w:val="uk-UA"/>
        </w:rPr>
        <w:t>здатні на всю підлість людську старого і нового світу. Немилосердна земля чорна, що пустила їх від себе… Чую їх біль… їх жаль і муку...».</w:t>
      </w:r>
      <w:r w:rsidR="0002765C" w:rsidRPr="00AE0CF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AE0CF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AE0CF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AE0CF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AE0CF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AE0CF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AE0CF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AE0CF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AE0CF2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65C" w:rsidRPr="00AE0CF2">
        <w:rPr>
          <w:rFonts w:ascii="Times New Roman" w:hAnsi="Times New Roman" w:cs="Times New Roman"/>
          <w:sz w:val="28"/>
          <w:szCs w:val="28"/>
          <w:lang w:val="uk-UA"/>
        </w:rPr>
        <w:tab/>
        <w:t xml:space="preserve">Прототипом Івана </w:t>
      </w:r>
      <w:proofErr w:type="spellStart"/>
      <w:r w:rsidR="0002765C" w:rsidRPr="00AE0CF2">
        <w:rPr>
          <w:rFonts w:ascii="Times New Roman" w:hAnsi="Times New Roman" w:cs="Times New Roman"/>
          <w:sz w:val="28"/>
          <w:szCs w:val="28"/>
          <w:lang w:val="uk-UA"/>
        </w:rPr>
        <w:t>Дідуха</w:t>
      </w:r>
      <w:proofErr w:type="spellEnd"/>
      <w:r w:rsidR="0002765C" w:rsidRPr="00AE0CF2">
        <w:rPr>
          <w:rFonts w:ascii="Times New Roman" w:hAnsi="Times New Roman" w:cs="Times New Roman"/>
          <w:sz w:val="28"/>
          <w:szCs w:val="28"/>
          <w:lang w:val="uk-UA"/>
        </w:rPr>
        <w:t xml:space="preserve"> був житель села </w:t>
      </w:r>
      <w:proofErr w:type="spellStart"/>
      <w:r w:rsidR="0002765C" w:rsidRPr="00AE0CF2">
        <w:rPr>
          <w:rFonts w:ascii="Times New Roman" w:hAnsi="Times New Roman" w:cs="Times New Roman"/>
          <w:sz w:val="28"/>
          <w:szCs w:val="28"/>
          <w:lang w:val="uk-UA"/>
        </w:rPr>
        <w:t>Русів</w:t>
      </w:r>
      <w:proofErr w:type="spellEnd"/>
      <w:r w:rsidR="0002765C" w:rsidRPr="00AE0CF2">
        <w:rPr>
          <w:rFonts w:ascii="Times New Roman" w:hAnsi="Times New Roman" w:cs="Times New Roman"/>
          <w:sz w:val="28"/>
          <w:szCs w:val="28"/>
          <w:lang w:val="uk-UA"/>
        </w:rPr>
        <w:t xml:space="preserve"> Стефан </w:t>
      </w:r>
      <w:proofErr w:type="spellStart"/>
      <w:r w:rsidR="0002765C" w:rsidRPr="00AE0CF2">
        <w:rPr>
          <w:rFonts w:ascii="Times New Roman" w:hAnsi="Times New Roman" w:cs="Times New Roman"/>
          <w:sz w:val="28"/>
          <w:szCs w:val="28"/>
          <w:lang w:val="uk-UA"/>
        </w:rPr>
        <w:t>Дідух</w:t>
      </w:r>
      <w:proofErr w:type="spellEnd"/>
      <w:r w:rsidR="0002765C" w:rsidRPr="00AE0CF2">
        <w:rPr>
          <w:rFonts w:ascii="Times New Roman" w:hAnsi="Times New Roman" w:cs="Times New Roman"/>
          <w:sz w:val="28"/>
          <w:szCs w:val="28"/>
          <w:lang w:val="uk-UA"/>
        </w:rPr>
        <w:t>, який емігрував до Канади і поставив на своїй землі кам’яний хрест. Цей хрест зберігся й досі. Про Ст</w:t>
      </w:r>
      <w:r w:rsidR="00A34698">
        <w:rPr>
          <w:rFonts w:ascii="Times New Roman" w:hAnsi="Times New Roman" w:cs="Times New Roman"/>
          <w:sz w:val="28"/>
          <w:szCs w:val="28"/>
          <w:lang w:val="uk-UA"/>
        </w:rPr>
        <w:t xml:space="preserve">ефана </w:t>
      </w:r>
      <w:proofErr w:type="spellStart"/>
      <w:r w:rsidR="00A34698">
        <w:rPr>
          <w:rFonts w:ascii="Times New Roman" w:hAnsi="Times New Roman" w:cs="Times New Roman"/>
          <w:sz w:val="28"/>
          <w:szCs w:val="28"/>
          <w:lang w:val="uk-UA"/>
        </w:rPr>
        <w:t>Дідуха</w:t>
      </w:r>
      <w:proofErr w:type="spellEnd"/>
      <w:r w:rsidR="00A34698">
        <w:rPr>
          <w:rFonts w:ascii="Times New Roman" w:hAnsi="Times New Roman" w:cs="Times New Roman"/>
          <w:sz w:val="28"/>
          <w:szCs w:val="28"/>
          <w:lang w:val="uk-UA"/>
        </w:rPr>
        <w:t xml:space="preserve"> автор писав</w:t>
      </w:r>
      <w:r w:rsidR="0002765C" w:rsidRPr="00AE0CF2">
        <w:rPr>
          <w:rFonts w:ascii="Times New Roman" w:hAnsi="Times New Roman" w:cs="Times New Roman"/>
          <w:sz w:val="28"/>
          <w:szCs w:val="28"/>
          <w:lang w:val="uk-UA"/>
        </w:rPr>
        <w:t xml:space="preserve">: «Він дуже не хотів покидати свого каменистого ґрунту, та діти, невістки і доньки </w:t>
      </w:r>
      <w:r w:rsidR="0002765C" w:rsidRPr="00AE0CF2">
        <w:rPr>
          <w:rFonts w:ascii="Times New Roman" w:hAnsi="Times New Roman" w:cs="Times New Roman"/>
          <w:sz w:val="28"/>
          <w:szCs w:val="28"/>
          <w:lang w:val="uk-UA"/>
        </w:rPr>
        <w:lastRenderedPageBreak/>
        <w:t>не давали йому жити, і він лише тому втік до Канади, щоби могти жити далі.  Він дійсно ще довго жив у Канаді, але писав мені, що все чуже довкола нього і що його ферма йому немила, та його дітям добре...»</w:t>
      </w:r>
    </w:p>
    <w:p w:rsidR="00393E30" w:rsidRPr="00314469" w:rsidRDefault="005845DE" w:rsidP="00314469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4469">
        <w:rPr>
          <w:rFonts w:ascii="Times New Roman" w:hAnsi="Times New Roman" w:cs="Times New Roman"/>
          <w:b/>
          <w:sz w:val="28"/>
          <w:szCs w:val="28"/>
          <w:lang w:val="uk-UA"/>
        </w:rPr>
        <w:t>Прослуховування подкасту</w:t>
      </w:r>
      <w:r w:rsidR="005C57E3" w:rsidRPr="003144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353F" w:rsidRPr="00314469">
        <w:rPr>
          <w:rFonts w:ascii="Times New Roman" w:hAnsi="Times New Roman" w:cs="Times New Roman"/>
          <w:b/>
          <w:sz w:val="28"/>
          <w:szCs w:val="28"/>
          <w:lang w:val="uk-UA"/>
        </w:rPr>
        <w:t>Жанни Хоми</w:t>
      </w:r>
      <w:r w:rsidR="005C57E3" w:rsidRPr="00314469">
        <w:rPr>
          <w:rFonts w:ascii="Times New Roman" w:hAnsi="Times New Roman" w:cs="Times New Roman"/>
          <w:b/>
          <w:sz w:val="28"/>
          <w:szCs w:val="28"/>
        </w:rPr>
        <w:t xml:space="preserve"> про «</w:t>
      </w:r>
      <w:proofErr w:type="spellStart"/>
      <w:r w:rsidR="005C57E3" w:rsidRPr="00314469">
        <w:rPr>
          <w:rFonts w:ascii="Times New Roman" w:hAnsi="Times New Roman" w:cs="Times New Roman"/>
          <w:b/>
          <w:sz w:val="28"/>
          <w:szCs w:val="28"/>
        </w:rPr>
        <w:t>Камінний</w:t>
      </w:r>
      <w:proofErr w:type="spellEnd"/>
      <w:r w:rsidR="005C57E3" w:rsidRPr="0031446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C57E3" w:rsidRPr="00314469">
        <w:rPr>
          <w:rFonts w:ascii="Times New Roman" w:hAnsi="Times New Roman" w:cs="Times New Roman"/>
          <w:b/>
          <w:sz w:val="28"/>
          <w:szCs w:val="28"/>
        </w:rPr>
        <w:t>хрест</w:t>
      </w:r>
      <w:proofErr w:type="spellEnd"/>
      <w:r w:rsidR="005C57E3" w:rsidRPr="00314469">
        <w:rPr>
          <w:rFonts w:ascii="Times New Roman" w:hAnsi="Times New Roman" w:cs="Times New Roman"/>
          <w:b/>
          <w:sz w:val="28"/>
          <w:szCs w:val="28"/>
        </w:rPr>
        <w:t xml:space="preserve">» Василя </w:t>
      </w:r>
      <w:proofErr w:type="spellStart"/>
      <w:r w:rsidR="005C57E3" w:rsidRPr="00314469">
        <w:rPr>
          <w:rFonts w:ascii="Times New Roman" w:hAnsi="Times New Roman" w:cs="Times New Roman"/>
          <w:b/>
          <w:sz w:val="28"/>
          <w:szCs w:val="28"/>
        </w:rPr>
        <w:t>Стефаника</w:t>
      </w:r>
      <w:proofErr w:type="spellEnd"/>
      <w:r w:rsidR="005C57E3" w:rsidRPr="00314469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CE0D67" w:rsidRPr="00314469">
          <w:rPr>
            <w:rStyle w:val="a3"/>
            <w:rFonts w:ascii="Times New Roman" w:hAnsi="Times New Roman" w:cs="Times New Roman"/>
            <w:sz w:val="28"/>
            <w:szCs w:val="28"/>
          </w:rPr>
          <w:t>https://litcom.com/post/438</w:t>
        </w:r>
      </w:hyperlink>
      <w:r w:rsidR="00CE0D67" w:rsidRPr="003144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645A">
        <w:rPr>
          <w:rFonts w:ascii="Times New Roman" w:hAnsi="Times New Roman" w:cs="Times New Roman"/>
          <w:sz w:val="28"/>
          <w:szCs w:val="28"/>
          <w:lang w:val="uk-UA"/>
        </w:rPr>
        <w:t>(слайд 9).</w:t>
      </w:r>
    </w:p>
    <w:p w:rsidR="0002765C" w:rsidRPr="00865299" w:rsidRDefault="00CE0D67" w:rsidP="0050720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Завдання: </w:t>
      </w:r>
      <w:r w:rsidR="00C3755F" w:rsidRPr="00865299">
        <w:rPr>
          <w:rFonts w:ascii="Times New Roman" w:hAnsi="Times New Roman" w:cs="Times New Roman"/>
          <w:sz w:val="28"/>
          <w:szCs w:val="28"/>
          <w:lang w:val="uk-UA"/>
        </w:rPr>
        <w:t>прослухати подкаст та скласти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прийому «</w:t>
      </w:r>
      <w:r w:rsidR="00C3755F" w:rsidRPr="00865299">
        <w:rPr>
          <w:rFonts w:ascii="Times New Roman" w:hAnsi="Times New Roman" w:cs="Times New Roman"/>
          <w:sz w:val="28"/>
          <w:szCs w:val="28"/>
          <w:lang w:val="uk-UA"/>
        </w:rPr>
        <w:t>Сюжетна піраміда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»  композиційні елементи твору.   </w:t>
      </w:r>
    </w:p>
    <w:p w:rsidR="00CE0D67" w:rsidRPr="00314469" w:rsidRDefault="00CE0D67" w:rsidP="00314469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4469">
        <w:rPr>
          <w:rFonts w:ascii="Times New Roman" w:hAnsi="Times New Roman" w:cs="Times New Roman"/>
          <w:b/>
          <w:sz w:val="28"/>
          <w:szCs w:val="28"/>
          <w:lang w:val="uk-UA"/>
        </w:rPr>
        <w:t>Прийом «</w:t>
      </w:r>
      <w:r w:rsidR="00C3755F" w:rsidRPr="00314469">
        <w:rPr>
          <w:rFonts w:ascii="Times New Roman" w:hAnsi="Times New Roman" w:cs="Times New Roman"/>
          <w:b/>
          <w:sz w:val="28"/>
          <w:szCs w:val="28"/>
          <w:lang w:val="uk-UA"/>
        </w:rPr>
        <w:t>Сюжетна піраміда</w:t>
      </w:r>
      <w:r w:rsidRPr="0031446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7D6AF7" w:rsidRPr="00314469">
        <w:rPr>
          <w:rFonts w:ascii="Times New Roman" w:hAnsi="Times New Roman" w:cs="Times New Roman"/>
          <w:sz w:val="28"/>
          <w:szCs w:val="28"/>
          <w:lang w:val="uk-UA"/>
        </w:rPr>
        <w:t xml:space="preserve"> (додаток 2</w:t>
      </w:r>
      <w:r w:rsidR="00EF645A">
        <w:rPr>
          <w:rFonts w:ascii="Times New Roman" w:hAnsi="Times New Roman" w:cs="Times New Roman"/>
          <w:sz w:val="28"/>
          <w:szCs w:val="28"/>
          <w:lang w:val="uk-UA"/>
        </w:rPr>
        <w:t>, слайд 10</w:t>
      </w:r>
      <w:r w:rsidR="00C3755F" w:rsidRPr="00314469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CE0D67" w:rsidRPr="00865299" w:rsidRDefault="00CE0D67" w:rsidP="0050720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>Композиційно новела має сім розділів.</w:t>
      </w:r>
    </w:p>
    <w:p w:rsidR="0002765C" w:rsidRPr="00865299" w:rsidRDefault="0002765C" w:rsidP="0050720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>В експозиції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автор розповідає про долю Івана </w:t>
      </w:r>
      <w:proofErr w:type="spellStart"/>
      <w:r w:rsidRPr="00865299">
        <w:rPr>
          <w:rFonts w:ascii="Times New Roman" w:hAnsi="Times New Roman" w:cs="Times New Roman"/>
          <w:sz w:val="28"/>
          <w:szCs w:val="28"/>
          <w:lang w:val="uk-UA"/>
        </w:rPr>
        <w:t>Дідуха</w:t>
      </w:r>
      <w:proofErr w:type="spellEnd"/>
      <w:r w:rsidRPr="00865299">
        <w:rPr>
          <w:rFonts w:ascii="Times New Roman" w:hAnsi="Times New Roman" w:cs="Times New Roman"/>
          <w:sz w:val="28"/>
          <w:szCs w:val="28"/>
          <w:lang w:val="uk-UA"/>
        </w:rPr>
        <w:t>, який десять років найм</w:t>
      </w:r>
      <w:r w:rsidR="00CE0D67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итував, потім служив у війську, 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>а після повернення отримав</w:t>
      </w:r>
      <w:r w:rsidR="00CE0D67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у спадок клапоть землі – горб. 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>Він дбайливо доглядає своє поле, відданий землі, сприймає працю як своє життєве</w:t>
      </w:r>
      <w:r w:rsidR="00CE0D67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покликання та обов’язок. 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Односельці називають його </w:t>
      </w:r>
      <w:proofErr w:type="spellStart"/>
      <w:r w:rsidRPr="00865299">
        <w:rPr>
          <w:rFonts w:ascii="Times New Roman" w:hAnsi="Times New Roman" w:cs="Times New Roman"/>
          <w:sz w:val="28"/>
          <w:szCs w:val="28"/>
          <w:lang w:val="uk-UA"/>
        </w:rPr>
        <w:t>Переломаним</w:t>
      </w:r>
      <w:proofErr w:type="spellEnd"/>
      <w:r w:rsidRPr="00865299">
        <w:rPr>
          <w:rFonts w:ascii="Times New Roman" w:hAnsi="Times New Roman" w:cs="Times New Roman"/>
          <w:sz w:val="28"/>
          <w:szCs w:val="28"/>
          <w:lang w:val="uk-UA"/>
        </w:rPr>
        <w:t>, оскільки мав хибу в поясі й завжди ходив схиленим.</w:t>
      </w:r>
      <w:r w:rsidR="000175BB" w:rsidRPr="00865299">
        <w:rPr>
          <w:rFonts w:ascii="Times New Roman" w:hAnsi="Times New Roman" w:cs="Times New Roman"/>
          <w:sz w:val="28"/>
          <w:szCs w:val="28"/>
        </w:rPr>
        <w:t xml:space="preserve"> </w:t>
      </w:r>
      <w:r w:rsidR="000175BB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В експозиційному першому розділі відразу ж показано, як людське життя Івана пливе одним потоком з худоб’ячим. Бо ж обидва – і господар, і його єдиний кінь, - одягли шлеї, на обох </w:t>
      </w:r>
      <w:proofErr w:type="spellStart"/>
      <w:r w:rsidR="000175BB" w:rsidRPr="00865299">
        <w:rPr>
          <w:rFonts w:ascii="Times New Roman" w:hAnsi="Times New Roman" w:cs="Times New Roman"/>
          <w:sz w:val="28"/>
          <w:szCs w:val="28"/>
          <w:lang w:val="uk-UA"/>
        </w:rPr>
        <w:t>набухли</w:t>
      </w:r>
      <w:proofErr w:type="spellEnd"/>
      <w:r w:rsidR="000175BB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жили, коли вони возили гній на той « горб щонайвищий і щонайгірший над усе сільське поле».   </w:t>
      </w:r>
    </w:p>
    <w:p w:rsidR="000175BB" w:rsidRPr="00865299" w:rsidRDefault="000175BB" w:rsidP="0050720F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>Зав’язка</w:t>
      </w:r>
      <w:r w:rsidRPr="0086529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– 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це прощання </w:t>
      </w:r>
      <w:proofErr w:type="spellStart"/>
      <w:r w:rsidRPr="00865299">
        <w:rPr>
          <w:rFonts w:ascii="Times New Roman" w:hAnsi="Times New Roman" w:cs="Times New Roman"/>
          <w:sz w:val="28"/>
          <w:szCs w:val="28"/>
          <w:lang w:val="uk-UA"/>
        </w:rPr>
        <w:t>Дідуха</w:t>
      </w:r>
      <w:proofErr w:type="spellEnd"/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із земляками та рідним селом. Зображаючи розмови в хаті з односельцями, письменник передає важкий психологічний стан героя за допомогою порівняння з </w:t>
      </w:r>
      <w:proofErr w:type="spellStart"/>
      <w:r w:rsidRPr="00865299">
        <w:rPr>
          <w:rFonts w:ascii="Times New Roman" w:hAnsi="Times New Roman" w:cs="Times New Roman"/>
          <w:sz w:val="28"/>
          <w:szCs w:val="28"/>
          <w:lang w:val="uk-UA"/>
        </w:rPr>
        <w:t>каменем</w:t>
      </w:r>
      <w:proofErr w:type="spellEnd"/>
      <w:r w:rsidRPr="00865299">
        <w:rPr>
          <w:rFonts w:ascii="Times New Roman" w:hAnsi="Times New Roman" w:cs="Times New Roman"/>
          <w:sz w:val="28"/>
          <w:szCs w:val="28"/>
          <w:lang w:val="uk-UA"/>
        </w:rPr>
        <w:t>, якого вода викотила на берег після довгих років поневірянь. Цитую: «Глядить із берега на воду, як на утрачене щастя».</w:t>
      </w:r>
    </w:p>
    <w:p w:rsidR="000175BB" w:rsidRPr="00865299" w:rsidRDefault="000175BB" w:rsidP="0050720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>Розвиток дії.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Так і Іван дивиться на свої минулі нещастя, і вони здаються йому радістю порівняно з тим, що на нього чекає. Тугу, яка роздирає душу героя, автор передає через скреготання зубів. Іван не хоче виїжджати, земля для нього – не просто засіб до існування, а святиня, однак розуміє, що на його дітей тут чекають лише бідність і наймитування. Він вирішує 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емігрувати, хоча й розуміє, що тут, на горбі, він залишає свою душу. Також Іван просить односельців про послугу: щойно вони дізнаються про його смерть із дружиною, нехай замовлять панахиду за їх душі. </w:t>
      </w:r>
    </w:p>
    <w:p w:rsidR="000175BB" w:rsidRPr="00865299" w:rsidRDefault="000175BB" w:rsidP="0050720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>Кульмінація.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Сім’я </w:t>
      </w:r>
      <w:proofErr w:type="spellStart"/>
      <w:r w:rsidRPr="00865299">
        <w:rPr>
          <w:rFonts w:ascii="Times New Roman" w:hAnsi="Times New Roman" w:cs="Times New Roman"/>
          <w:sz w:val="28"/>
          <w:szCs w:val="28"/>
          <w:lang w:val="uk-UA"/>
        </w:rPr>
        <w:t>Дідухів</w:t>
      </w:r>
      <w:proofErr w:type="spellEnd"/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іде перевдягатися до хати, вони готові до від’їзду, від розпачу Іван разом з дружиною танцюють. Сини силоміць виносять обох з хати.</w:t>
      </w:r>
    </w:p>
    <w:p w:rsidR="000175BB" w:rsidRPr="00865299" w:rsidRDefault="000175BB" w:rsidP="0050720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Розв’язка 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люди проводжають сім’ю </w:t>
      </w:r>
      <w:proofErr w:type="spellStart"/>
      <w:r w:rsidRPr="00865299">
        <w:rPr>
          <w:rFonts w:ascii="Times New Roman" w:hAnsi="Times New Roman" w:cs="Times New Roman"/>
          <w:sz w:val="28"/>
          <w:szCs w:val="28"/>
          <w:lang w:val="uk-UA"/>
        </w:rPr>
        <w:t>Дідухів</w:t>
      </w:r>
      <w:proofErr w:type="spellEnd"/>
      <w:r w:rsidRPr="0086529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Іван показує Катерині хрест на горбі й говорить (цитую): «Видиш, стара, наш хрестик? Там є вибито і твоє </w:t>
      </w:r>
      <w:proofErr w:type="spellStart"/>
      <w:r w:rsidRPr="00865299">
        <w:rPr>
          <w:rFonts w:ascii="Times New Roman" w:hAnsi="Times New Roman" w:cs="Times New Roman"/>
          <w:sz w:val="28"/>
          <w:szCs w:val="28"/>
          <w:lang w:val="uk-UA"/>
        </w:rPr>
        <w:t>наймено</w:t>
      </w:r>
      <w:proofErr w:type="spellEnd"/>
      <w:r w:rsidRPr="0086529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proofErr w:type="spellStart"/>
      <w:r w:rsidRPr="00865299">
        <w:rPr>
          <w:rFonts w:ascii="Times New Roman" w:hAnsi="Times New Roman" w:cs="Times New Roman"/>
          <w:sz w:val="28"/>
          <w:szCs w:val="28"/>
          <w:lang w:val="uk-UA"/>
        </w:rPr>
        <w:t>бійси</w:t>
      </w:r>
      <w:proofErr w:type="spellEnd"/>
      <w:r w:rsidRPr="00865299">
        <w:rPr>
          <w:rFonts w:ascii="Times New Roman" w:hAnsi="Times New Roman" w:cs="Times New Roman"/>
          <w:sz w:val="28"/>
          <w:szCs w:val="28"/>
          <w:lang w:val="uk-UA"/>
        </w:rPr>
        <w:t>, є і моє, і твоє». Кінець цитати.</w:t>
      </w: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84E0C" w:rsidRPr="00865299">
        <w:rPr>
          <w:rFonts w:ascii="Times New Roman" w:hAnsi="Times New Roman" w:cs="Times New Roman"/>
          <w:sz w:val="28"/>
          <w:szCs w:val="28"/>
          <w:lang w:val="uk-UA"/>
        </w:rPr>
        <w:t>Чужина видається йому могилою. Він заживо поховав себе й на успадкованому горбі ставить камінний хрест із вибитими на ньому іменами.</w:t>
      </w:r>
    </w:p>
    <w:p w:rsidR="00E73ECF" w:rsidRPr="00865299" w:rsidRDefault="00E73ECF" w:rsidP="004A62B3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Перегляд </w:t>
      </w:r>
      <w:proofErr w:type="spellStart"/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>відеофрагменту</w:t>
      </w:r>
      <w:proofErr w:type="spellEnd"/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фільму Леоніда Осики «Камінний хрест»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прощання </w:t>
      </w:r>
      <w:proofErr w:type="spellStart"/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>Дідуха</w:t>
      </w:r>
      <w:proofErr w:type="spellEnd"/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односельцями ( знято у 1968 році ).</w:t>
      </w:r>
      <w:r w:rsidR="004A62B3" w:rsidRPr="004A62B3">
        <w:rPr>
          <w:lang w:val="uk-UA"/>
        </w:rPr>
        <w:t xml:space="preserve"> </w:t>
      </w:r>
      <w:hyperlink r:id="rId10" w:history="1">
        <w:r w:rsidR="004A62B3" w:rsidRPr="0079092C">
          <w:rPr>
            <w:rStyle w:val="a3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https://www.youtube.com/watch?v=zbC1Anb_SV8</w:t>
        </w:r>
      </w:hyperlink>
      <w:r w:rsidR="004A62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93D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93D2B" w:rsidRPr="00A93D2B">
        <w:rPr>
          <w:rFonts w:ascii="Times New Roman" w:hAnsi="Times New Roman" w:cs="Times New Roman"/>
          <w:sz w:val="28"/>
          <w:szCs w:val="28"/>
          <w:lang w:val="uk-UA"/>
        </w:rPr>
        <w:t>(слайд 11).</w:t>
      </w:r>
    </w:p>
    <w:p w:rsidR="00E73ECF" w:rsidRPr="00865299" w:rsidRDefault="00E73ECF" w:rsidP="0050720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>За моти</w:t>
      </w:r>
      <w:r w:rsidR="00A34698">
        <w:rPr>
          <w:rFonts w:ascii="Times New Roman" w:hAnsi="Times New Roman" w:cs="Times New Roman"/>
          <w:sz w:val="28"/>
          <w:szCs w:val="28"/>
          <w:lang w:val="uk-UA"/>
        </w:rPr>
        <w:t>вами новели режисер Леонід Осика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тисяча дев’ятсот шістдесят восьмого року на кіностудії імені Олександра Довженка зняв однойменний фільм.</w:t>
      </w:r>
    </w:p>
    <w:p w:rsidR="00314469" w:rsidRDefault="00B84E0C" w:rsidP="0050720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Ольга Кобилянська зізналася в листі до Василя Стефаника, що плакала над долею Івана: «Страшенно сильно пишете Ви. </w:t>
      </w:r>
      <w:r w:rsidR="003A5F8A" w:rsidRPr="00865299">
        <w:rPr>
          <w:rFonts w:ascii="Times New Roman" w:hAnsi="Times New Roman" w:cs="Times New Roman"/>
          <w:sz w:val="28"/>
          <w:szCs w:val="28"/>
          <w:lang w:val="uk-UA"/>
        </w:rPr>
        <w:t>Так якби с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е витесували потужною рукою пам’ятник для вашого народу… Гірка, пориваюча, </w:t>
      </w:r>
      <w:proofErr w:type="spellStart"/>
      <w:r w:rsidRPr="00865299">
        <w:rPr>
          <w:rFonts w:ascii="Times New Roman" w:hAnsi="Times New Roman" w:cs="Times New Roman"/>
          <w:sz w:val="28"/>
          <w:szCs w:val="28"/>
          <w:lang w:val="uk-UA"/>
        </w:rPr>
        <w:t>закровавлена</w:t>
      </w:r>
      <w:proofErr w:type="spellEnd"/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поезія Ваша, … котру не можна забути».</w:t>
      </w:r>
    </w:p>
    <w:p w:rsidR="00AE0CF2" w:rsidRPr="00AE0CF2" w:rsidRDefault="00AE0CF2" w:rsidP="00AE0CF2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A12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«Графіті» </w:t>
      </w:r>
      <w:r w:rsidR="005A1248" w:rsidRPr="005A1248">
        <w:rPr>
          <w:rFonts w:ascii="Times New Roman" w:hAnsi="Times New Roman" w:cs="Times New Roman"/>
          <w:sz w:val="28"/>
          <w:szCs w:val="28"/>
          <w:lang w:val="uk-UA"/>
        </w:rPr>
        <w:t>(слайд</w:t>
      </w:r>
      <w:r w:rsidR="003D15E2">
        <w:rPr>
          <w:rFonts w:ascii="Times New Roman" w:hAnsi="Times New Roman" w:cs="Times New Roman"/>
          <w:sz w:val="28"/>
          <w:szCs w:val="28"/>
          <w:lang w:val="uk-UA"/>
        </w:rPr>
        <w:t xml:space="preserve"> 12</w:t>
      </w:r>
      <w:r w:rsidR="005A1248" w:rsidRPr="005A1248">
        <w:rPr>
          <w:rFonts w:ascii="Times New Roman" w:hAnsi="Times New Roman" w:cs="Times New Roman"/>
          <w:sz w:val="28"/>
          <w:szCs w:val="28"/>
          <w:lang w:val="uk-UA"/>
        </w:rPr>
        <w:t xml:space="preserve"> ).</w:t>
      </w:r>
    </w:p>
    <w:p w:rsidR="00314469" w:rsidRPr="00865299" w:rsidRDefault="00AE0CF2" w:rsidP="0050720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Завдання: </w:t>
      </w:r>
      <w:r w:rsidR="00314469" w:rsidRPr="00314469">
        <w:rPr>
          <w:rFonts w:ascii="Times New Roman" w:hAnsi="Times New Roman" w:cs="Times New Roman"/>
          <w:sz w:val="28"/>
          <w:szCs w:val="28"/>
          <w:lang w:val="uk-UA"/>
        </w:rPr>
        <w:t xml:space="preserve">графічно зобразити ті почуття, які викликає у вас новела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314469" w:rsidRPr="00314469">
        <w:rPr>
          <w:rFonts w:ascii="Times New Roman" w:hAnsi="Times New Roman" w:cs="Times New Roman"/>
          <w:sz w:val="28"/>
          <w:szCs w:val="28"/>
          <w:lang w:val="uk-UA"/>
        </w:rPr>
        <w:t>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14469" w:rsidRPr="00314469">
        <w:rPr>
          <w:rFonts w:ascii="Times New Roman" w:hAnsi="Times New Roman" w:cs="Times New Roman"/>
          <w:sz w:val="28"/>
          <w:szCs w:val="28"/>
          <w:lang w:val="uk-UA"/>
        </w:rPr>
        <w:t>Стефаника «Камінний хрест».</w:t>
      </w:r>
    </w:p>
    <w:p w:rsidR="00B84E0C" w:rsidRPr="00865299" w:rsidRDefault="00A0112E" w:rsidP="00314469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Прийом «</w:t>
      </w:r>
      <w:proofErr w:type="spellStart"/>
      <w:r w:rsidR="003D15E2">
        <w:rPr>
          <w:rFonts w:ascii="Times New Roman" w:hAnsi="Times New Roman" w:cs="Times New Roman"/>
          <w:b/>
          <w:sz w:val="28"/>
          <w:szCs w:val="28"/>
          <w:lang w:val="uk-UA"/>
        </w:rPr>
        <w:t>Міні</w:t>
      </w:r>
      <w:r w:rsidR="00B84E0C" w:rsidRPr="00865299">
        <w:rPr>
          <w:rFonts w:ascii="Times New Roman" w:hAnsi="Times New Roman" w:cs="Times New Roman"/>
          <w:b/>
          <w:sz w:val="28"/>
          <w:szCs w:val="28"/>
          <w:lang w:val="uk-UA"/>
        </w:rPr>
        <w:t>диспут</w:t>
      </w:r>
      <w:proofErr w:type="spellEnd"/>
      <w:r w:rsidR="005A12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 </w:t>
      </w:r>
      <w:r w:rsidR="005A1248" w:rsidRPr="005A1248">
        <w:rPr>
          <w:rFonts w:ascii="Times New Roman" w:hAnsi="Times New Roman" w:cs="Times New Roman"/>
          <w:sz w:val="28"/>
          <w:szCs w:val="28"/>
          <w:lang w:val="uk-UA"/>
        </w:rPr>
        <w:t>(слайд</w:t>
      </w:r>
      <w:r w:rsidR="003D15E2">
        <w:rPr>
          <w:rFonts w:ascii="Times New Roman" w:hAnsi="Times New Roman" w:cs="Times New Roman"/>
          <w:sz w:val="28"/>
          <w:szCs w:val="28"/>
          <w:lang w:val="uk-UA"/>
        </w:rPr>
        <w:t xml:space="preserve"> 13</w:t>
      </w:r>
      <w:r w:rsidR="005A1248" w:rsidRPr="005A1248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B84E0C" w:rsidRPr="00865299" w:rsidRDefault="00B84E0C" w:rsidP="0050720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>«Що я знаю про сучасну еміграцію українців, як я до неї ставлюся?»</w:t>
      </w:r>
    </w:p>
    <w:p w:rsidR="00B84E0C" w:rsidRPr="00865299" w:rsidRDefault="000838E4" w:rsidP="004A62B3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</w:t>
      </w:r>
      <w:r w:rsidR="00B84E0C" w:rsidRPr="00865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Перегляд відео «Українці на чужині: як живуть </w:t>
      </w:r>
      <w:r w:rsidR="004A62B3">
        <w:rPr>
          <w:rFonts w:ascii="Times New Roman" w:hAnsi="Times New Roman" w:cs="Times New Roman"/>
          <w:b/>
          <w:sz w:val="28"/>
          <w:szCs w:val="28"/>
          <w:lang w:val="uk-UA"/>
        </w:rPr>
        <w:t>вимушені емігранти за кордоном?»</w:t>
      </w:r>
      <w:r w:rsidR="004A62B3">
        <w:rPr>
          <w:lang w:val="uk-UA"/>
        </w:rPr>
        <w:t xml:space="preserve"> </w:t>
      </w:r>
      <w:hyperlink r:id="rId11" w:history="1">
        <w:r w:rsidR="004A62B3" w:rsidRPr="0079092C">
          <w:rPr>
            <w:rStyle w:val="a3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https://www.youtube.com/watch?v=jTbhsCU4AGU</w:t>
        </w:r>
      </w:hyperlink>
      <w:r w:rsidR="004A62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A12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A1248" w:rsidRPr="005A1248">
        <w:rPr>
          <w:rFonts w:ascii="Times New Roman" w:hAnsi="Times New Roman" w:cs="Times New Roman"/>
          <w:sz w:val="28"/>
          <w:szCs w:val="28"/>
          <w:lang w:val="uk-UA"/>
        </w:rPr>
        <w:t>(слайд</w:t>
      </w:r>
      <w:r w:rsidR="003D15E2">
        <w:rPr>
          <w:rFonts w:ascii="Times New Roman" w:hAnsi="Times New Roman" w:cs="Times New Roman"/>
          <w:sz w:val="28"/>
          <w:szCs w:val="28"/>
          <w:lang w:val="uk-UA"/>
        </w:rPr>
        <w:t>14</w:t>
      </w:r>
      <w:r w:rsidR="005A1248" w:rsidRPr="005A1248">
        <w:rPr>
          <w:rFonts w:ascii="Times New Roman" w:hAnsi="Times New Roman" w:cs="Times New Roman"/>
          <w:sz w:val="28"/>
          <w:szCs w:val="28"/>
          <w:lang w:val="uk-UA"/>
        </w:rPr>
        <w:t xml:space="preserve"> ).</w:t>
      </w:r>
    </w:p>
    <w:p w:rsidR="00B84E0C" w:rsidRPr="00865299" w:rsidRDefault="00B84E0C" w:rsidP="0050720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>Можливість виїзду за кордон для багатьох сімей стала важливою складовою стратегії виживання сьогодні. Багато людей доля закинула за межі України. Але вони ніколи не забувають рідну землю і думками завжди линуть до неї.</w:t>
      </w:r>
    </w:p>
    <w:p w:rsidR="005845DE" w:rsidRPr="00865299" w:rsidRDefault="005845DE" w:rsidP="0050720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>VІ. Закріплення знань, умінь та навичок.</w:t>
      </w: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50720F" w:rsidRPr="00314469" w:rsidRDefault="003D15E2" w:rsidP="00314469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D4B9C" w:rsidRPr="00314469">
        <w:rPr>
          <w:rFonts w:ascii="Times New Roman" w:hAnsi="Times New Roman" w:cs="Times New Roman"/>
          <w:b/>
          <w:sz w:val="28"/>
          <w:szCs w:val="28"/>
          <w:lang w:val="uk-UA"/>
        </w:rPr>
        <w:t>Вправа «</w:t>
      </w:r>
      <w:r w:rsidR="00DC50A0" w:rsidRPr="00314469">
        <w:rPr>
          <w:rFonts w:ascii="Times New Roman" w:hAnsi="Times New Roman" w:cs="Times New Roman"/>
          <w:b/>
          <w:sz w:val="28"/>
          <w:szCs w:val="28"/>
          <w:lang w:val="uk-UA"/>
        </w:rPr>
        <w:t>Консервація</w:t>
      </w:r>
      <w:r w:rsidR="00865299" w:rsidRPr="0031446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B210A9" w:rsidRPr="003144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(слайд 15).</w:t>
      </w:r>
    </w:p>
    <w:p w:rsidR="00865299" w:rsidRPr="00865299" w:rsidRDefault="00865299" w:rsidP="0050720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Здобувачам/здобувачкам освіти </w:t>
      </w:r>
      <w:r w:rsidR="00A34698">
        <w:rPr>
          <w:rFonts w:ascii="Times New Roman" w:hAnsi="Times New Roman" w:cs="Times New Roman"/>
          <w:sz w:val="28"/>
          <w:szCs w:val="28"/>
          <w:lang w:val="uk-UA"/>
        </w:rPr>
        <w:t>вчитель/вчителька роздає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4698">
        <w:rPr>
          <w:rFonts w:ascii="Times New Roman" w:hAnsi="Times New Roman" w:cs="Times New Roman"/>
          <w:sz w:val="28"/>
          <w:szCs w:val="28"/>
          <w:lang w:val="uk-UA"/>
        </w:rPr>
        <w:t>шаблони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4698">
        <w:rPr>
          <w:rFonts w:ascii="Times New Roman" w:hAnsi="Times New Roman" w:cs="Times New Roman"/>
          <w:sz w:val="28"/>
          <w:szCs w:val="28"/>
          <w:lang w:val="uk-UA"/>
        </w:rPr>
        <w:t>банок для «закруток»  і пропонує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наповнити їх. Перемагає той, у якого найбільше записано термінів, тобто в кого найбільш містка консервація знань.</w:t>
      </w:r>
      <w:r w:rsidR="00A3469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DC50A0" w:rsidRPr="00865299">
        <w:rPr>
          <w:rFonts w:ascii="Times New Roman" w:hAnsi="Times New Roman" w:cs="Times New Roman"/>
          <w:sz w:val="28"/>
          <w:szCs w:val="28"/>
          <w:lang w:val="uk-UA"/>
        </w:rPr>
        <w:t>Завдання: законсервуйте у банку слова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: терміни, поняття, персонажі з вивченої теми. Виділіть як позитивні, так і негативні моменти. </w:t>
      </w:r>
    </w:p>
    <w:p w:rsidR="000838E4" w:rsidRPr="00314469" w:rsidRDefault="003A5F8A" w:rsidP="00314469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14469">
        <w:rPr>
          <w:rFonts w:ascii="Times New Roman" w:hAnsi="Times New Roman" w:cs="Times New Roman"/>
          <w:b/>
          <w:sz w:val="28"/>
          <w:szCs w:val="28"/>
          <w:lang w:val="uk-UA"/>
        </w:rPr>
        <w:t>Вправа «Мудрощі сови»</w:t>
      </w:r>
      <w:r w:rsidR="003D15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D15E2" w:rsidRPr="003D15E2">
        <w:rPr>
          <w:rFonts w:ascii="Times New Roman" w:hAnsi="Times New Roman" w:cs="Times New Roman"/>
          <w:sz w:val="28"/>
          <w:szCs w:val="28"/>
          <w:lang w:val="uk-UA"/>
        </w:rPr>
        <w:t>(слайд 16).</w:t>
      </w:r>
    </w:p>
    <w:p w:rsidR="000838E4" w:rsidRPr="00865299" w:rsidRDefault="003A5F8A" w:rsidP="0050720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sz w:val="28"/>
          <w:szCs w:val="28"/>
          <w:lang w:val="uk-UA"/>
        </w:rPr>
        <w:t>Чого навчила новела кожного (кожну)</w:t>
      </w:r>
      <w:r w:rsidR="000838E4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з вас? Від чого застерігає?</w:t>
      </w:r>
    </w:p>
    <w:p w:rsidR="005845DE" w:rsidRPr="00865299" w:rsidRDefault="005845DE" w:rsidP="0050720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VІІ. Підсумок </w:t>
      </w:r>
    </w:p>
    <w:p w:rsidR="000838E4" w:rsidRPr="00865299" w:rsidRDefault="00314469" w:rsidP="0050720F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B84E0C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Отже, сьогодні на </w:t>
      </w:r>
      <w:proofErr w:type="spellStart"/>
      <w:r w:rsidR="00B84E0C" w:rsidRPr="00865299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B84E0C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ми дослідили історію написання новели та її композиційні особливості.</w:t>
      </w:r>
      <w:r w:rsidR="000838E4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Трагедія, що відбулася століття тому в хаті героя новели В. Стефаника І. </w:t>
      </w:r>
      <w:proofErr w:type="spellStart"/>
      <w:r w:rsidR="000838E4" w:rsidRPr="00865299">
        <w:rPr>
          <w:rFonts w:ascii="Times New Roman" w:hAnsi="Times New Roman" w:cs="Times New Roman"/>
          <w:sz w:val="28"/>
          <w:szCs w:val="28"/>
          <w:lang w:val="uk-UA"/>
        </w:rPr>
        <w:t>Дідуха</w:t>
      </w:r>
      <w:proofErr w:type="spellEnd"/>
      <w:r w:rsidR="000838E4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, у його зболеній душі, душах сотень тисяч галичан, спонукає нас замислитись над селянським життям, долею України і власною. Трагедія І. </w:t>
      </w:r>
      <w:proofErr w:type="spellStart"/>
      <w:r w:rsidR="000838E4" w:rsidRPr="00865299">
        <w:rPr>
          <w:rFonts w:ascii="Times New Roman" w:hAnsi="Times New Roman" w:cs="Times New Roman"/>
          <w:sz w:val="28"/>
          <w:szCs w:val="28"/>
          <w:lang w:val="uk-UA"/>
        </w:rPr>
        <w:t>Дідуха</w:t>
      </w:r>
      <w:proofErr w:type="spellEnd"/>
      <w:r w:rsidR="000838E4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– це трагедія всього краю, що несе камінний хрест нестатків і відчаю. Але головний персонаж знає: чужа земля – «далека могила», це – невідомість і нова біда. Немає іншої ради – треба творити щастя на своїй прабатьківській землі.</w:t>
      </w:r>
      <w:r w:rsidR="000838E4"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838E4" w:rsidRPr="00865299" w:rsidRDefault="000838E4" w:rsidP="0050720F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уроці</w:t>
      </w:r>
      <w:proofErr w:type="spellEnd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вміло</w:t>
      </w:r>
      <w:proofErr w:type="spellEnd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52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визначали композицію новели</w:t>
      </w:r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652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активно </w:t>
      </w:r>
      <w:proofErr w:type="spellStart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висловлювали</w:t>
      </w:r>
      <w:proofErr w:type="spellEnd"/>
    </w:p>
    <w:p w:rsidR="00B84E0C" w:rsidRPr="00865299" w:rsidRDefault="000838E4" w:rsidP="0050720F">
      <w:pPr>
        <w:shd w:val="clear" w:color="auto" w:fill="FFFFFF" w:themeFill="background1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власні</w:t>
      </w:r>
      <w:proofErr w:type="spellEnd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думки, критично </w:t>
      </w:r>
      <w:proofErr w:type="spellStart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мислили</w:t>
      </w:r>
      <w:proofErr w:type="spellEnd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652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вдало диспутували. </w:t>
      </w:r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</w:t>
      </w:r>
      <w:proofErr w:type="spellEnd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>об’єктивно</w:t>
      </w:r>
      <w:proofErr w:type="spellEnd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кожен</w:t>
      </w:r>
      <w:proofErr w:type="spellEnd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>оцініть</w:t>
      </w:r>
      <w:proofErr w:type="spellEnd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 роботу  за</w:t>
      </w:r>
      <w:r w:rsidRPr="008652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Заліковою</w:t>
      </w:r>
      <w:proofErr w:type="spellEnd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карткою</w:t>
      </w:r>
      <w:proofErr w:type="spellEnd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spellStart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сподіваюсь</w:t>
      </w:r>
      <w:proofErr w:type="gramStart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>,щ</w:t>
      </w:r>
      <w:proofErr w:type="gramEnd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spellEnd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кожного з вас </w:t>
      </w:r>
      <w:proofErr w:type="spellStart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прийшла</w:t>
      </w:r>
      <w:proofErr w:type="spellEnd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весна і </w:t>
      </w:r>
      <w:proofErr w:type="spellStart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деревця</w:t>
      </w:r>
      <w:proofErr w:type="spellEnd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6529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розпустились</w:t>
      </w:r>
      <w:proofErr w:type="spellEnd"/>
      <w:r w:rsidRPr="008652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845DE" w:rsidRPr="00865299" w:rsidRDefault="005845DE" w:rsidP="0050720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  <w:r w:rsidR="000838E4" w:rsidRPr="008652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64CE" w:rsidRPr="00083C04" w:rsidRDefault="00314469" w:rsidP="0050720F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364CE" w:rsidRPr="00314469">
        <w:rPr>
          <w:rFonts w:ascii="Times New Roman" w:hAnsi="Times New Roman" w:cs="Times New Roman"/>
          <w:b/>
          <w:sz w:val="28"/>
          <w:szCs w:val="28"/>
          <w:lang w:val="uk-UA"/>
        </w:rPr>
        <w:t>Метод «Рефлексивна мішень»</w:t>
      </w:r>
      <w:r w:rsidR="005A12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A1248" w:rsidRPr="005A1248">
        <w:rPr>
          <w:rFonts w:ascii="Times New Roman" w:hAnsi="Times New Roman" w:cs="Times New Roman"/>
          <w:sz w:val="28"/>
          <w:szCs w:val="28"/>
          <w:lang w:val="uk-UA"/>
        </w:rPr>
        <w:t>(слайд</w:t>
      </w:r>
      <w:r w:rsidR="003D15E2">
        <w:rPr>
          <w:rFonts w:ascii="Times New Roman" w:hAnsi="Times New Roman" w:cs="Times New Roman"/>
          <w:sz w:val="28"/>
          <w:szCs w:val="28"/>
          <w:lang w:val="uk-UA"/>
        </w:rPr>
        <w:t xml:space="preserve"> 17</w:t>
      </w:r>
      <w:r w:rsidR="005A1248" w:rsidRPr="005A1248"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  <w:r w:rsidR="00F364CE" w:rsidRPr="005A124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02A0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F02A0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F02A0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F02A0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F02A0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083C0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>Кожен</w:t>
      </w:r>
      <w:proofErr w:type="spellEnd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 xml:space="preserve"> </w:t>
      </w:r>
      <w:proofErr w:type="spellStart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>учень</w:t>
      </w:r>
      <w:proofErr w:type="spellEnd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 xml:space="preserve"> </w:t>
      </w:r>
      <w:proofErr w:type="spellStart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>може</w:t>
      </w:r>
      <w:proofErr w:type="spellEnd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 xml:space="preserve"> </w:t>
      </w:r>
      <w:proofErr w:type="spellStart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>зробити</w:t>
      </w:r>
      <w:proofErr w:type="spellEnd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 xml:space="preserve"> </w:t>
      </w:r>
      <w:proofErr w:type="spellStart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>чотири</w:t>
      </w:r>
      <w:proofErr w:type="spellEnd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 xml:space="preserve"> </w:t>
      </w:r>
      <w:proofErr w:type="spellStart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>постріли</w:t>
      </w:r>
      <w:proofErr w:type="spellEnd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 xml:space="preserve"> – у </w:t>
      </w:r>
      <w:proofErr w:type="spellStart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>кожен</w:t>
      </w:r>
      <w:proofErr w:type="spellEnd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 xml:space="preserve"> сектор по одному. </w:t>
      </w:r>
      <w:proofErr w:type="spellStart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>Якщо</w:t>
      </w:r>
      <w:proofErr w:type="spellEnd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 xml:space="preserve"> </w:t>
      </w:r>
      <w:proofErr w:type="spellStart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>йому</w:t>
      </w:r>
      <w:proofErr w:type="spellEnd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 xml:space="preserve"> не </w:t>
      </w:r>
      <w:proofErr w:type="spellStart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>сподобалося</w:t>
      </w:r>
      <w:proofErr w:type="spellEnd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 xml:space="preserve">, то </w:t>
      </w:r>
      <w:proofErr w:type="spellStart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>він</w:t>
      </w:r>
      <w:proofErr w:type="spellEnd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 xml:space="preserve"> </w:t>
      </w:r>
      <w:proofErr w:type="spellStart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>обирає</w:t>
      </w:r>
      <w:proofErr w:type="spellEnd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 xml:space="preserve"> 0, </w:t>
      </w:r>
      <w:proofErr w:type="spellStart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>якщо</w:t>
      </w:r>
      <w:proofErr w:type="spellEnd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 xml:space="preserve"> </w:t>
      </w:r>
      <w:proofErr w:type="spellStart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>середньо</w:t>
      </w:r>
      <w:proofErr w:type="spellEnd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 xml:space="preserve"> – то 5, </w:t>
      </w:r>
      <w:proofErr w:type="spellStart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>якщо</w:t>
      </w:r>
      <w:proofErr w:type="spellEnd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 xml:space="preserve"> </w:t>
      </w:r>
      <w:proofErr w:type="spellStart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>йому</w:t>
      </w:r>
      <w:proofErr w:type="spellEnd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 xml:space="preserve"> все </w:t>
      </w:r>
      <w:proofErr w:type="spellStart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>сподобалося</w:t>
      </w:r>
      <w:proofErr w:type="spellEnd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 xml:space="preserve"> – то буде </w:t>
      </w:r>
      <w:proofErr w:type="spellStart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>ближче</w:t>
      </w:r>
      <w:proofErr w:type="spellEnd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 xml:space="preserve"> до </w:t>
      </w:r>
      <w:proofErr w:type="spellStart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>середини</w:t>
      </w:r>
      <w:proofErr w:type="spellEnd"/>
      <w:r w:rsidR="00F364CE" w:rsidRPr="00083C04">
        <w:rPr>
          <w:rFonts w:ascii="Times New Roman" w:hAnsi="Times New Roman" w:cs="Times New Roman"/>
          <w:color w:val="141414"/>
          <w:sz w:val="28"/>
          <w:szCs w:val="28"/>
        </w:rPr>
        <w:t>.</w:t>
      </w:r>
    </w:p>
    <w:p w:rsidR="00F364CE" w:rsidRDefault="00F364CE" w:rsidP="0050720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0555CA" wp14:editId="14B8D2E5">
            <wp:extent cx="4391025" cy="3259317"/>
            <wp:effectExtent l="0" t="0" r="0" b="0"/>
            <wp:docPr id="13" name="Рисунок 13" descr="Рефлексивна мішен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флексивна мішень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8351" cy="3257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20F" w:rsidRPr="0050720F" w:rsidRDefault="0050720F" w:rsidP="0050720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72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Звучить відеозапис пісні Ірини </w:t>
      </w:r>
      <w:proofErr w:type="spellStart"/>
      <w:r w:rsidRPr="0050720F">
        <w:rPr>
          <w:rFonts w:ascii="Times New Roman" w:hAnsi="Times New Roman" w:cs="Times New Roman"/>
          <w:b/>
          <w:sz w:val="28"/>
          <w:szCs w:val="28"/>
          <w:lang w:val="uk-UA"/>
        </w:rPr>
        <w:t>Зінковської</w:t>
      </w:r>
      <w:proofErr w:type="spellEnd"/>
      <w:r w:rsidRPr="005072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«Повертайся в Україну».  </w:t>
      </w:r>
    </w:p>
    <w:p w:rsidR="005845DE" w:rsidRPr="00865299" w:rsidRDefault="005845DE" w:rsidP="0050720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завдання, інструкт</w:t>
      </w:r>
      <w:r w:rsidR="005A12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аж щодо його виконання </w:t>
      </w:r>
      <w:r w:rsidR="005A1248" w:rsidRPr="005A1248">
        <w:rPr>
          <w:rFonts w:ascii="Times New Roman" w:hAnsi="Times New Roman" w:cs="Times New Roman"/>
          <w:sz w:val="28"/>
          <w:szCs w:val="28"/>
          <w:lang w:val="uk-UA"/>
        </w:rPr>
        <w:t xml:space="preserve">(слайд </w:t>
      </w:r>
      <w:r w:rsidR="003D15E2">
        <w:rPr>
          <w:rFonts w:ascii="Times New Roman" w:hAnsi="Times New Roman" w:cs="Times New Roman"/>
          <w:sz w:val="28"/>
          <w:szCs w:val="28"/>
          <w:lang w:val="uk-UA"/>
        </w:rPr>
        <w:t>18</w:t>
      </w:r>
      <w:r w:rsidRPr="005A1248">
        <w:rPr>
          <w:rFonts w:ascii="Times New Roman" w:hAnsi="Times New Roman" w:cs="Times New Roman"/>
          <w:sz w:val="28"/>
          <w:szCs w:val="28"/>
          <w:lang w:val="uk-UA"/>
        </w:rPr>
        <w:t xml:space="preserve"> ).</w:t>
      </w:r>
    </w:p>
    <w:p w:rsidR="00AE0CF2" w:rsidRDefault="005845DE" w:rsidP="0050720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середній рівень: </w:t>
      </w:r>
      <w:r w:rsidR="00AE0CF2" w:rsidRPr="00AE0CF2">
        <w:rPr>
          <w:rFonts w:ascii="Times New Roman" w:hAnsi="Times New Roman" w:cs="Times New Roman"/>
          <w:sz w:val="28"/>
          <w:szCs w:val="28"/>
          <w:lang w:val="uk-UA"/>
        </w:rPr>
        <w:t>виконати інтерактивну вправу «Кросворд»  (головні герої та символи новели)</w:t>
      </w:r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hyperlink r:id="rId13" w:history="1">
        <w:r w:rsidR="00AE0CF2" w:rsidRPr="0079092C">
          <w:rPr>
            <w:rStyle w:val="a3"/>
            <w:rFonts w:ascii="Times New Roman" w:hAnsi="Times New Roman" w:cs="Times New Roman"/>
            <w:b/>
            <w:sz w:val="28"/>
            <w:szCs w:val="28"/>
            <w:lang w:val="uk-UA"/>
          </w:rPr>
          <w:t>https://learningapps.org/watch?v=pwtv3z0s323</w:t>
        </w:r>
      </w:hyperlink>
      <w:r w:rsidR="00AE0C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0838E4" w:rsidRPr="00865299" w:rsidRDefault="005845DE" w:rsidP="0050720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>На достатній рівень: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755F" w:rsidRPr="00865299">
        <w:rPr>
          <w:rFonts w:ascii="Times New Roman" w:hAnsi="Times New Roman" w:cs="Times New Roman"/>
          <w:sz w:val="28"/>
          <w:szCs w:val="28"/>
          <w:lang w:val="uk-UA"/>
        </w:rPr>
        <w:t>змінити кінцівку новели</w:t>
      </w:r>
      <w:r w:rsidR="003A5F8A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або придумайте продовження</w:t>
      </w:r>
      <w:r w:rsidR="00C3755F"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(письмово).  Як би ви хотіли, щоб вона закінчилася?</w:t>
      </w:r>
    </w:p>
    <w:p w:rsidR="005845DE" w:rsidRPr="00865299" w:rsidRDefault="005845DE" w:rsidP="0050720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65299">
        <w:rPr>
          <w:rFonts w:ascii="Times New Roman" w:hAnsi="Times New Roman" w:cs="Times New Roman"/>
          <w:b/>
          <w:sz w:val="28"/>
          <w:szCs w:val="28"/>
          <w:lang w:val="uk-UA"/>
        </w:rPr>
        <w:t>На високий рівень:</w:t>
      </w:r>
      <w:r w:rsidRPr="008652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38E4" w:rsidRPr="00865299">
        <w:rPr>
          <w:rFonts w:ascii="Times New Roman" w:hAnsi="Times New Roman" w:cs="Times New Roman"/>
          <w:sz w:val="28"/>
          <w:szCs w:val="28"/>
          <w:lang w:val="uk-UA"/>
        </w:rPr>
        <w:t>написати есе «У нас у кожного свій хрест і своя доля».</w:t>
      </w:r>
    </w:p>
    <w:p w:rsidR="00314469" w:rsidRPr="005845DE" w:rsidRDefault="00314469" w:rsidP="0031446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4508" w:rsidRDefault="005845DE" w:rsidP="000838E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45D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Список використаних джерел</w:t>
      </w:r>
    </w:p>
    <w:p w:rsidR="00701AE6" w:rsidRDefault="00701AE6" w:rsidP="00701AE6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1AE6">
        <w:rPr>
          <w:rFonts w:ascii="Times New Roman" w:hAnsi="Times New Roman" w:cs="Times New Roman"/>
          <w:sz w:val="28"/>
          <w:szCs w:val="28"/>
          <w:lang w:val="uk-UA"/>
        </w:rPr>
        <w:t xml:space="preserve">Ващенко О.П., </w:t>
      </w:r>
      <w:proofErr w:type="spellStart"/>
      <w:r w:rsidRPr="00701AE6">
        <w:rPr>
          <w:rFonts w:ascii="Times New Roman" w:hAnsi="Times New Roman" w:cs="Times New Roman"/>
          <w:sz w:val="28"/>
          <w:szCs w:val="28"/>
          <w:lang w:val="uk-UA"/>
        </w:rPr>
        <w:t>Головатюк</w:t>
      </w:r>
      <w:proofErr w:type="spellEnd"/>
      <w:r w:rsidRPr="00701AE6">
        <w:rPr>
          <w:rFonts w:ascii="Times New Roman" w:hAnsi="Times New Roman" w:cs="Times New Roman"/>
          <w:sz w:val="28"/>
          <w:szCs w:val="28"/>
          <w:lang w:val="uk-UA"/>
        </w:rPr>
        <w:t xml:space="preserve"> С.М. та ін. Усі </w:t>
      </w:r>
      <w:proofErr w:type="spellStart"/>
      <w:r w:rsidRPr="00701AE6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701AE6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української літератури в 10 класі. Харків, основа, 2010</w:t>
      </w:r>
    </w:p>
    <w:p w:rsidR="00701AE6" w:rsidRPr="00701AE6" w:rsidRDefault="00701AE6" w:rsidP="00701AE6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01AE6">
        <w:rPr>
          <w:rFonts w:ascii="Times New Roman" w:hAnsi="Times New Roman" w:cs="Times New Roman"/>
          <w:sz w:val="28"/>
          <w:szCs w:val="28"/>
          <w:lang w:val="uk-UA"/>
        </w:rPr>
        <w:t>Кучинський</w:t>
      </w:r>
      <w:proofErr w:type="spellEnd"/>
      <w:r w:rsidRPr="00701AE6">
        <w:rPr>
          <w:rFonts w:ascii="Times New Roman" w:hAnsi="Times New Roman" w:cs="Times New Roman"/>
          <w:sz w:val="28"/>
          <w:szCs w:val="28"/>
          <w:lang w:val="uk-UA"/>
        </w:rPr>
        <w:t xml:space="preserve"> М. Стильові особливості новел </w:t>
      </w:r>
      <w:proofErr w:type="spellStart"/>
      <w:r w:rsidRPr="00701AE6">
        <w:rPr>
          <w:rFonts w:ascii="Times New Roman" w:hAnsi="Times New Roman" w:cs="Times New Roman"/>
          <w:sz w:val="28"/>
          <w:szCs w:val="28"/>
          <w:lang w:val="uk-UA"/>
        </w:rPr>
        <w:t>В.Стефаника</w:t>
      </w:r>
      <w:proofErr w:type="spellEnd"/>
      <w:r w:rsidRPr="00701AE6">
        <w:rPr>
          <w:rFonts w:ascii="Times New Roman" w:hAnsi="Times New Roman" w:cs="Times New Roman"/>
          <w:sz w:val="28"/>
          <w:szCs w:val="28"/>
          <w:lang w:val="uk-UA"/>
        </w:rPr>
        <w:t xml:space="preserve"> … // Дивослово.1995. № 5-6.</w:t>
      </w:r>
    </w:p>
    <w:p w:rsidR="00701AE6" w:rsidRDefault="00701AE6" w:rsidP="00701AE6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1A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01AE6">
        <w:rPr>
          <w:rFonts w:ascii="Times New Roman" w:hAnsi="Times New Roman" w:cs="Times New Roman"/>
          <w:sz w:val="28"/>
          <w:szCs w:val="28"/>
          <w:lang w:val="uk-UA"/>
        </w:rPr>
        <w:t>Музичка</w:t>
      </w:r>
      <w:proofErr w:type="spellEnd"/>
      <w:r w:rsidRPr="00701AE6">
        <w:rPr>
          <w:rFonts w:ascii="Times New Roman" w:hAnsi="Times New Roman" w:cs="Times New Roman"/>
          <w:sz w:val="28"/>
          <w:szCs w:val="28"/>
          <w:lang w:val="uk-UA"/>
        </w:rPr>
        <w:t xml:space="preserve"> М. Штрихи до біографії </w:t>
      </w:r>
      <w:proofErr w:type="spellStart"/>
      <w:r w:rsidRPr="00701AE6">
        <w:rPr>
          <w:rFonts w:ascii="Times New Roman" w:hAnsi="Times New Roman" w:cs="Times New Roman"/>
          <w:sz w:val="28"/>
          <w:szCs w:val="28"/>
          <w:lang w:val="uk-UA"/>
        </w:rPr>
        <w:t>В.Стефаника</w:t>
      </w:r>
      <w:proofErr w:type="spellEnd"/>
      <w:r w:rsidRPr="00701AE6">
        <w:rPr>
          <w:rFonts w:ascii="Times New Roman" w:hAnsi="Times New Roman" w:cs="Times New Roman"/>
          <w:sz w:val="28"/>
          <w:szCs w:val="28"/>
          <w:lang w:val="uk-UA"/>
        </w:rPr>
        <w:t xml:space="preserve"> // </w:t>
      </w:r>
      <w:proofErr w:type="spellStart"/>
      <w:r w:rsidRPr="00701AE6">
        <w:rPr>
          <w:rFonts w:ascii="Times New Roman" w:hAnsi="Times New Roman" w:cs="Times New Roman"/>
          <w:sz w:val="28"/>
          <w:szCs w:val="28"/>
          <w:lang w:val="uk-UA"/>
        </w:rPr>
        <w:t>Дивослово</w:t>
      </w:r>
      <w:proofErr w:type="spellEnd"/>
      <w:r w:rsidRPr="00701AE6">
        <w:rPr>
          <w:rFonts w:ascii="Times New Roman" w:hAnsi="Times New Roman" w:cs="Times New Roman"/>
          <w:sz w:val="28"/>
          <w:szCs w:val="28"/>
          <w:lang w:val="uk-UA"/>
        </w:rPr>
        <w:t xml:space="preserve">. 1995. </w:t>
      </w:r>
      <w:r w:rsidR="009F4A73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701AE6">
        <w:rPr>
          <w:rFonts w:ascii="Times New Roman" w:hAnsi="Times New Roman" w:cs="Times New Roman"/>
          <w:sz w:val="28"/>
          <w:szCs w:val="28"/>
          <w:lang w:val="uk-UA"/>
        </w:rPr>
        <w:t>№5-6.</w:t>
      </w:r>
    </w:p>
    <w:p w:rsidR="00701AE6" w:rsidRPr="00701AE6" w:rsidRDefault="00701AE6" w:rsidP="00701AE6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1AE6">
        <w:rPr>
          <w:rFonts w:ascii="Times New Roman" w:hAnsi="Times New Roman" w:cs="Times New Roman"/>
          <w:sz w:val="28"/>
          <w:szCs w:val="28"/>
          <w:lang w:val="uk-UA"/>
        </w:rPr>
        <w:t>Стефаник Ю. Трагедія і тріумф роду Стефаників // Сучасність. – 1971. – № 6.</w:t>
      </w:r>
    </w:p>
    <w:p w:rsidR="00701AE6" w:rsidRPr="00701AE6" w:rsidRDefault="00701AE6" w:rsidP="00701AE6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01AE6">
        <w:rPr>
          <w:rFonts w:ascii="Times New Roman" w:hAnsi="Times New Roman" w:cs="Times New Roman"/>
          <w:sz w:val="28"/>
          <w:szCs w:val="28"/>
          <w:lang w:val="uk-UA"/>
        </w:rPr>
        <w:t>Токарик</w:t>
      </w:r>
      <w:proofErr w:type="spellEnd"/>
      <w:r w:rsidRPr="00701AE6">
        <w:rPr>
          <w:rFonts w:ascii="Times New Roman" w:hAnsi="Times New Roman" w:cs="Times New Roman"/>
          <w:sz w:val="28"/>
          <w:szCs w:val="28"/>
          <w:lang w:val="uk-UA"/>
        </w:rPr>
        <w:t xml:space="preserve"> М. Новели Василя Стефаника як експресіоністичне відображення дійсності // </w:t>
      </w:r>
      <w:proofErr w:type="spellStart"/>
      <w:r w:rsidRPr="00701AE6">
        <w:rPr>
          <w:rFonts w:ascii="Times New Roman" w:hAnsi="Times New Roman" w:cs="Times New Roman"/>
          <w:sz w:val="28"/>
          <w:szCs w:val="28"/>
          <w:lang w:val="uk-UA"/>
        </w:rPr>
        <w:t>Дивослово</w:t>
      </w:r>
      <w:proofErr w:type="spellEnd"/>
      <w:r w:rsidRPr="00701AE6">
        <w:rPr>
          <w:rFonts w:ascii="Times New Roman" w:hAnsi="Times New Roman" w:cs="Times New Roman"/>
          <w:sz w:val="28"/>
          <w:szCs w:val="28"/>
          <w:lang w:val="uk-UA"/>
        </w:rPr>
        <w:t>. – 2003. – № 2.</w:t>
      </w:r>
    </w:p>
    <w:p w:rsidR="00701AE6" w:rsidRDefault="00701AE6" w:rsidP="00701AE6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1AE6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література: </w:t>
      </w:r>
      <w:proofErr w:type="spellStart"/>
      <w:r w:rsidRPr="00701AE6">
        <w:rPr>
          <w:rFonts w:ascii="Times New Roman" w:hAnsi="Times New Roman" w:cs="Times New Roman"/>
          <w:sz w:val="28"/>
          <w:szCs w:val="28"/>
          <w:lang w:val="uk-UA"/>
        </w:rPr>
        <w:t>Підручн</w:t>
      </w:r>
      <w:proofErr w:type="spellEnd"/>
      <w:r w:rsidRPr="00701AE6">
        <w:rPr>
          <w:rFonts w:ascii="Times New Roman" w:hAnsi="Times New Roman" w:cs="Times New Roman"/>
          <w:sz w:val="28"/>
          <w:szCs w:val="28"/>
          <w:lang w:val="uk-UA"/>
        </w:rPr>
        <w:t xml:space="preserve">. для 10 </w:t>
      </w:r>
      <w:proofErr w:type="spellStart"/>
      <w:r w:rsidRPr="00701AE6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701AE6">
        <w:rPr>
          <w:rFonts w:ascii="Times New Roman" w:hAnsi="Times New Roman" w:cs="Times New Roman"/>
          <w:sz w:val="28"/>
          <w:szCs w:val="28"/>
          <w:lang w:val="uk-UA"/>
        </w:rPr>
        <w:t xml:space="preserve">. / За </w:t>
      </w:r>
      <w:proofErr w:type="spellStart"/>
      <w:r w:rsidRPr="00701AE6">
        <w:rPr>
          <w:rFonts w:ascii="Times New Roman" w:hAnsi="Times New Roman" w:cs="Times New Roman"/>
          <w:sz w:val="28"/>
          <w:szCs w:val="28"/>
          <w:lang w:val="uk-UA"/>
        </w:rPr>
        <w:t>заг.ред</w:t>
      </w:r>
      <w:proofErr w:type="spellEnd"/>
      <w:r w:rsidRPr="00701AE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701AE6">
        <w:rPr>
          <w:rFonts w:ascii="Times New Roman" w:hAnsi="Times New Roman" w:cs="Times New Roman"/>
          <w:sz w:val="28"/>
          <w:szCs w:val="28"/>
          <w:lang w:val="uk-UA"/>
        </w:rPr>
        <w:t>Г.Ф.Семенюка</w:t>
      </w:r>
      <w:proofErr w:type="spellEnd"/>
      <w:r w:rsidRPr="00701AE6">
        <w:rPr>
          <w:rFonts w:ascii="Times New Roman" w:hAnsi="Times New Roman" w:cs="Times New Roman"/>
          <w:sz w:val="28"/>
          <w:szCs w:val="28"/>
          <w:lang w:val="uk-UA"/>
        </w:rPr>
        <w:t xml:space="preserve">. – К., 2010. – 416 с. – с.253-276. </w:t>
      </w:r>
    </w:p>
    <w:p w:rsidR="00701AE6" w:rsidRDefault="00701AE6" w:rsidP="00701AE6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1AE6">
        <w:rPr>
          <w:rFonts w:ascii="Times New Roman" w:hAnsi="Times New Roman" w:cs="Times New Roman"/>
          <w:sz w:val="28"/>
          <w:szCs w:val="28"/>
          <w:lang w:val="uk-UA"/>
        </w:rPr>
        <w:t>Українська література. 10 клас. Хрестоматія. / Під ред. Єременко О.В.  – Х., 2017. – 736 с. – с.517-534.</w:t>
      </w:r>
    </w:p>
    <w:p w:rsidR="00701AE6" w:rsidRPr="00701AE6" w:rsidRDefault="00701AE6" w:rsidP="00701AE6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1AE6">
        <w:rPr>
          <w:rFonts w:ascii="Times New Roman" w:hAnsi="Times New Roman" w:cs="Times New Roman"/>
          <w:sz w:val="28"/>
          <w:szCs w:val="28"/>
          <w:lang w:val="uk-UA"/>
        </w:rPr>
        <w:t>Черненко О. Експресіонізм у творчості Василя Стефаника. – Мюнхен, 1989.</w:t>
      </w:r>
    </w:p>
    <w:p w:rsidR="00701AE6" w:rsidRDefault="00701AE6" w:rsidP="00701AE6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1AE6">
        <w:rPr>
          <w:rFonts w:ascii="Times New Roman" w:hAnsi="Times New Roman" w:cs="Times New Roman"/>
          <w:sz w:val="28"/>
          <w:szCs w:val="28"/>
          <w:lang w:val="uk-UA"/>
        </w:rPr>
        <w:t>Черненко О. Імпресіонізм та експресіонізм // Українське слово: Хрестоматія української літератури та літературної критики. – К., 1994.</w:t>
      </w:r>
    </w:p>
    <w:p w:rsidR="004A62B3" w:rsidRPr="004A62B3" w:rsidRDefault="004A62B3" w:rsidP="00F02A02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4A62B3">
        <w:rPr>
          <w:rFonts w:ascii="Times New Roman" w:hAnsi="Times New Roman" w:cs="Times New Roman"/>
          <w:sz w:val="28"/>
          <w:szCs w:val="28"/>
          <w:lang w:val="uk-UA"/>
        </w:rPr>
        <w:t xml:space="preserve">ідео «Українці на чужині: як живуть вимушені емігранти за кордоном?» </w:t>
      </w:r>
      <w:r w:rsidR="00F02A02" w:rsidRPr="00F02A02">
        <w:rPr>
          <w:rFonts w:ascii="Times New Roman" w:hAnsi="Times New Roman" w:cs="Times New Roman"/>
          <w:sz w:val="28"/>
          <w:szCs w:val="28"/>
          <w:lang w:val="uk-UA"/>
        </w:rPr>
        <w:t xml:space="preserve">[Електронний ресурс]. – Режим доступу: </w:t>
      </w:r>
      <w:hyperlink r:id="rId14" w:history="1">
        <w:r w:rsidRPr="0079092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https://www.youtube.com/watch?v=jTbhsCU4AGU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A62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6588F" w:rsidRDefault="00701AE6" w:rsidP="00F02A02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1AE6">
        <w:rPr>
          <w:rFonts w:ascii="Times New Roman" w:hAnsi="Times New Roman" w:cs="Times New Roman"/>
          <w:sz w:val="28"/>
          <w:szCs w:val="28"/>
          <w:lang w:val="uk-UA"/>
        </w:rPr>
        <w:t>Зубрицький М. Психологізм соціальних новел Василя Стефаника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2A02" w:rsidRPr="00F02A02">
        <w:rPr>
          <w:rFonts w:ascii="Times New Roman" w:hAnsi="Times New Roman" w:cs="Times New Roman"/>
          <w:sz w:val="28"/>
          <w:szCs w:val="28"/>
          <w:lang w:val="uk-UA"/>
        </w:rPr>
        <w:t xml:space="preserve">[Електронний ресурс]. – Режим доступу: </w:t>
      </w:r>
      <w:hyperlink r:id="rId15" w:history="1">
        <w:r w:rsidRPr="0079092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http://webcache.googleusercontent.com/search?q=cache:nqZQbQrKXegJ:irbisnbuv.gov.ua/cgibin/irbis_nbuv/cgiirbis_64.exe%3FC21COM%3D2%26I21DBN%3DUJRN%26P21DBN%3DUJRN%26IMAGE_FILE_DOWNLOAD%3D1%26Image_file_name%3DPDF/Pgn_fl_2013_32_15.pdf+&amp;cd=4&amp;hl=uk&amp;ct=clnk&amp;gl=ua</w:t>
        </w:r>
      </w:hyperlink>
      <w:r w:rsidR="00C6588F" w:rsidRPr="00701AE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4A62B3" w:rsidRDefault="004A62B3" w:rsidP="00F02A02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Котелевич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Оксана. Інтерактивна вправа</w:t>
      </w:r>
      <w:r w:rsidRPr="004A62B3">
        <w:rPr>
          <w:rFonts w:ascii="Times New Roman" w:hAnsi="Times New Roman" w:cs="Times New Roman"/>
          <w:sz w:val="28"/>
          <w:szCs w:val="28"/>
          <w:lang w:val="uk-UA"/>
        </w:rPr>
        <w:t xml:space="preserve"> «Кросворд» </w:t>
      </w:r>
      <w:r w:rsidR="00F02A02" w:rsidRPr="00F02A02">
        <w:rPr>
          <w:rFonts w:ascii="Times New Roman" w:hAnsi="Times New Roman" w:cs="Times New Roman"/>
          <w:sz w:val="28"/>
          <w:szCs w:val="28"/>
          <w:lang w:val="uk-UA"/>
        </w:rPr>
        <w:t xml:space="preserve">[Електронний ресурс]. – Режим доступу: </w:t>
      </w:r>
      <w:r w:rsidRPr="004A62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6" w:history="1">
        <w:r w:rsidRPr="0079092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https://learningapps.org/watch?v=pwtv3z0s323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02A02" w:rsidRDefault="004A62B3" w:rsidP="00F02A02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02A02">
        <w:rPr>
          <w:rFonts w:ascii="Times New Roman" w:hAnsi="Times New Roman" w:cs="Times New Roman"/>
          <w:sz w:val="28"/>
          <w:szCs w:val="28"/>
          <w:lang w:val="uk-UA"/>
        </w:rPr>
        <w:t xml:space="preserve">13. </w:t>
      </w:r>
      <w:r w:rsidR="00701AE6" w:rsidRPr="00F02A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588F" w:rsidRPr="00F02A02">
        <w:rPr>
          <w:rFonts w:ascii="Times New Roman" w:hAnsi="Times New Roman" w:cs="Times New Roman"/>
          <w:sz w:val="28"/>
          <w:szCs w:val="28"/>
          <w:lang w:val="uk-UA"/>
        </w:rPr>
        <w:t>Кузьміна І. Експресія та психологізм соціальних новел Василя Стефаника</w:t>
      </w:r>
      <w:r w:rsidR="00701AE6" w:rsidRPr="00F02A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2A02" w:rsidRPr="00F02A02">
        <w:rPr>
          <w:rFonts w:ascii="Times New Roman" w:hAnsi="Times New Roman" w:cs="Times New Roman"/>
          <w:sz w:val="28"/>
          <w:szCs w:val="28"/>
          <w:lang w:val="uk-UA"/>
        </w:rPr>
        <w:t xml:space="preserve">[Електронний ресурс]. – Режим доступу: </w:t>
      </w:r>
      <w:hyperlink r:id="rId17" w:history="1">
        <w:r w:rsidR="00F02A02" w:rsidRPr="001A7BB3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https://journals.indexcopernicus.com/api/file/viewByFileId/618500.pdf</w:t>
        </w:r>
      </w:hyperlink>
      <w:r w:rsidR="00F02A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F4A73" w:rsidRPr="00F02A02" w:rsidRDefault="009F4A73" w:rsidP="009F4A73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4A73">
        <w:rPr>
          <w:rFonts w:ascii="Times New Roman" w:hAnsi="Times New Roman" w:cs="Times New Roman"/>
          <w:sz w:val="28"/>
          <w:szCs w:val="28"/>
          <w:lang w:val="uk-UA"/>
        </w:rPr>
        <w:t xml:space="preserve">Навчальна програма з української літератури (рівень стандарту). [Електронний ресурс]. – Режим доступу:  </w:t>
      </w:r>
      <w:hyperlink r:id="rId18" w:history="1">
        <w:r w:rsidRPr="00974FA7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https://mon.gov.ua/ua/osvita/zagalna-serednya-osvita/navchalni-programi/navchalni-programi-dlya-10-11-klasiv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02A02" w:rsidRPr="00F02A02" w:rsidRDefault="00F02A02" w:rsidP="00F02A02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02A0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Портрет Стефаника. Бібліотека Дрогобицького державного педагогічного університету імені Івана Франка [Електронний ресурс]. – Режим доступу: </w:t>
      </w:r>
      <w:hyperlink r:id="rId19" w:history="1">
        <w:r w:rsidRPr="001A7BB3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https://dspu.edu.ua/biblioteka/2021/05/14/%D0%BC%D0%B0%D0%B9%D1%81%D1%82%D0%B5%D1%80-%D0%BF%D1%81%D0%B8%D1%85%D0%BE%D0%BB%D0%BE%D0%B3%D1%96%D1%87%D0%BD%D0%BE%D1%97%D0%BD%D0%BE%D0%B2%D0%B5%D0%BB%D0%B8-%D1%96%D0%BF%D1%80%D0%B0%D0%B2%D0%B4/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01AE6" w:rsidRDefault="00701AE6" w:rsidP="001D5FD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01AE6">
        <w:rPr>
          <w:rFonts w:ascii="Times New Roman" w:hAnsi="Times New Roman" w:cs="Times New Roman"/>
          <w:sz w:val="28"/>
          <w:szCs w:val="28"/>
          <w:lang w:val="uk-UA"/>
        </w:rPr>
        <w:t xml:space="preserve">Репродукція картини Едварда </w:t>
      </w:r>
      <w:proofErr w:type="spellStart"/>
      <w:r w:rsidRPr="00701AE6">
        <w:rPr>
          <w:rFonts w:ascii="Times New Roman" w:hAnsi="Times New Roman" w:cs="Times New Roman"/>
          <w:sz w:val="28"/>
          <w:szCs w:val="28"/>
          <w:lang w:val="uk-UA"/>
        </w:rPr>
        <w:t>Мунка</w:t>
      </w:r>
      <w:proofErr w:type="spellEnd"/>
      <w:r w:rsidRPr="00701AE6">
        <w:rPr>
          <w:rFonts w:ascii="Times New Roman" w:hAnsi="Times New Roman" w:cs="Times New Roman"/>
          <w:sz w:val="28"/>
          <w:szCs w:val="28"/>
          <w:lang w:val="uk-UA"/>
        </w:rPr>
        <w:t xml:space="preserve"> «Крик» </w:t>
      </w:r>
      <w:r w:rsidR="001D5FDA" w:rsidRPr="001D5FDA">
        <w:rPr>
          <w:rFonts w:ascii="Times New Roman" w:hAnsi="Times New Roman" w:cs="Times New Roman"/>
          <w:sz w:val="28"/>
          <w:szCs w:val="28"/>
          <w:lang w:val="uk-UA"/>
        </w:rPr>
        <w:t>[Електр</w:t>
      </w:r>
      <w:r w:rsidR="001D5FDA">
        <w:rPr>
          <w:rFonts w:ascii="Times New Roman" w:hAnsi="Times New Roman" w:cs="Times New Roman"/>
          <w:sz w:val="28"/>
          <w:szCs w:val="28"/>
          <w:lang w:val="uk-UA"/>
        </w:rPr>
        <w:t xml:space="preserve">онний ресурс]. – Режим доступу: </w:t>
      </w:r>
      <w:hyperlink r:id="rId20" w:history="1">
        <w:r w:rsidRPr="0079092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https://ru.wikipedia.org/wiki/%D0%9A%D1%80%D0%B8%D0%BA_%28%D0%BA%D0%B0%D1%80%D1%82%D0%B8%D0%BD%D0%B0_%D0%9C%D1%83%D0%BD%D0%BA%D0%B0%29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83C04" w:rsidRDefault="004A62B3" w:rsidP="00F02A02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A34698">
        <w:rPr>
          <w:rFonts w:ascii="Times New Roman" w:hAnsi="Times New Roman" w:cs="Times New Roman"/>
          <w:sz w:val="28"/>
          <w:szCs w:val="28"/>
          <w:lang w:val="uk-UA"/>
        </w:rPr>
        <w:t>ільм</w:t>
      </w:r>
      <w:r w:rsidRPr="004A62B3">
        <w:rPr>
          <w:rFonts w:ascii="Times New Roman" w:hAnsi="Times New Roman" w:cs="Times New Roman"/>
          <w:sz w:val="28"/>
          <w:szCs w:val="28"/>
          <w:lang w:val="uk-UA"/>
        </w:rPr>
        <w:t xml:space="preserve"> «Невідом</w:t>
      </w:r>
      <w:r w:rsidR="00F02A02">
        <w:rPr>
          <w:rFonts w:ascii="Times New Roman" w:hAnsi="Times New Roman" w:cs="Times New Roman"/>
          <w:sz w:val="28"/>
          <w:szCs w:val="28"/>
          <w:lang w:val="uk-UA"/>
        </w:rPr>
        <w:t>а Україна- українська міграція»</w:t>
      </w:r>
      <w:r w:rsidRPr="004A62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2A02" w:rsidRPr="00F02A02">
        <w:rPr>
          <w:rFonts w:ascii="Times New Roman" w:hAnsi="Times New Roman" w:cs="Times New Roman"/>
          <w:sz w:val="28"/>
          <w:szCs w:val="28"/>
          <w:lang w:val="uk-UA"/>
        </w:rPr>
        <w:t xml:space="preserve">[Електронний ресурс]. – Режим доступу: </w:t>
      </w:r>
      <w:hyperlink r:id="rId21" w:history="1">
        <w:r w:rsidRPr="0079092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https://www.youtube.com/watch?v=jEbVr7vagwo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A62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A62B3" w:rsidRDefault="00083C04" w:rsidP="001D5FD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5FDA">
        <w:rPr>
          <w:rFonts w:ascii="Times New Roman" w:hAnsi="Times New Roman" w:cs="Times New Roman"/>
          <w:sz w:val="28"/>
          <w:szCs w:val="28"/>
          <w:lang w:val="uk-UA"/>
        </w:rPr>
        <w:t>Фото рефлексивної мішені</w:t>
      </w:r>
      <w:r w:rsidRPr="00083C04">
        <w:rPr>
          <w:rFonts w:ascii="Times New Roman" w:hAnsi="Times New Roman" w:cs="Times New Roman"/>
          <w:sz w:val="28"/>
          <w:szCs w:val="28"/>
          <w:lang w:val="uk-UA"/>
        </w:rPr>
        <w:t xml:space="preserve"> з презентації </w:t>
      </w:r>
      <w:r w:rsidR="001D5FDA">
        <w:rPr>
          <w:rFonts w:ascii="Times New Roman" w:hAnsi="Times New Roman" w:cs="Times New Roman"/>
          <w:sz w:val="28"/>
          <w:szCs w:val="28"/>
          <w:lang w:val="uk-UA"/>
        </w:rPr>
        <w:t xml:space="preserve">Осадчої Марини Іванівни </w:t>
      </w:r>
      <w:r w:rsidR="001D5FDA" w:rsidRPr="001D5FDA">
        <w:rPr>
          <w:rFonts w:ascii="Times New Roman" w:hAnsi="Times New Roman" w:cs="Times New Roman"/>
          <w:sz w:val="28"/>
          <w:szCs w:val="28"/>
          <w:lang w:val="uk-UA"/>
        </w:rPr>
        <w:t>[Електр</w:t>
      </w:r>
      <w:r w:rsidR="001D5FDA">
        <w:rPr>
          <w:rFonts w:ascii="Times New Roman" w:hAnsi="Times New Roman" w:cs="Times New Roman"/>
          <w:sz w:val="28"/>
          <w:szCs w:val="28"/>
          <w:lang w:val="uk-UA"/>
        </w:rPr>
        <w:t xml:space="preserve">онний ресурс]. – Режим доступу: </w:t>
      </w:r>
      <w:hyperlink r:id="rId22" w:history="1">
        <w:r w:rsidR="001D5FDA" w:rsidRPr="001A5EB6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https://naurok.com.ua/prezentaciya-efektivne-vprovadzhennya-refleksi-99899.html</w:t>
        </w:r>
      </w:hyperlink>
      <w:r w:rsidR="001D5F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6588F" w:rsidRDefault="00701AE6" w:rsidP="00F02A02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62B3">
        <w:rPr>
          <w:rFonts w:ascii="Times New Roman" w:hAnsi="Times New Roman" w:cs="Times New Roman"/>
          <w:sz w:val="28"/>
          <w:szCs w:val="28"/>
          <w:lang w:val="uk-UA"/>
        </w:rPr>
        <w:t xml:space="preserve">Фрагмент </w:t>
      </w:r>
      <w:r w:rsidR="004A62B3" w:rsidRPr="004A62B3">
        <w:rPr>
          <w:rFonts w:ascii="Times New Roman" w:hAnsi="Times New Roman" w:cs="Times New Roman"/>
          <w:sz w:val="28"/>
          <w:szCs w:val="28"/>
          <w:lang w:val="uk-UA"/>
        </w:rPr>
        <w:t xml:space="preserve">фільму Леоніда Осики «Камінний хрест» - прощання </w:t>
      </w:r>
      <w:proofErr w:type="spellStart"/>
      <w:r w:rsidR="004A62B3" w:rsidRPr="004A62B3">
        <w:rPr>
          <w:rFonts w:ascii="Times New Roman" w:hAnsi="Times New Roman" w:cs="Times New Roman"/>
          <w:sz w:val="28"/>
          <w:szCs w:val="28"/>
          <w:lang w:val="uk-UA"/>
        </w:rPr>
        <w:t>Дідуха</w:t>
      </w:r>
      <w:proofErr w:type="spellEnd"/>
      <w:r w:rsidR="004A62B3" w:rsidRPr="004A62B3">
        <w:rPr>
          <w:rFonts w:ascii="Times New Roman" w:hAnsi="Times New Roman" w:cs="Times New Roman"/>
          <w:sz w:val="28"/>
          <w:szCs w:val="28"/>
          <w:lang w:val="uk-UA"/>
        </w:rPr>
        <w:t xml:space="preserve"> з одно</w:t>
      </w:r>
      <w:r w:rsidR="00F02A02">
        <w:rPr>
          <w:rFonts w:ascii="Times New Roman" w:hAnsi="Times New Roman" w:cs="Times New Roman"/>
          <w:sz w:val="28"/>
          <w:szCs w:val="28"/>
          <w:lang w:val="uk-UA"/>
        </w:rPr>
        <w:t xml:space="preserve">сельцями ( знято у 1968 році ). </w:t>
      </w:r>
      <w:r w:rsidR="00F02A02" w:rsidRPr="00F02A02">
        <w:rPr>
          <w:rFonts w:ascii="Times New Roman" w:hAnsi="Times New Roman" w:cs="Times New Roman"/>
          <w:sz w:val="28"/>
          <w:szCs w:val="28"/>
          <w:lang w:val="uk-UA"/>
        </w:rPr>
        <w:t xml:space="preserve">[Електронний ресурс]. – Режим доступу: </w:t>
      </w:r>
      <w:hyperlink r:id="rId23" w:history="1">
        <w:r w:rsidR="004A62B3" w:rsidRPr="0079092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https://www.youtube.com/watch?v=zbC1Anb_SV8</w:t>
        </w:r>
      </w:hyperlink>
      <w:r w:rsidR="004A62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A62B3" w:rsidRPr="004A62B3" w:rsidRDefault="004A62B3" w:rsidP="00F02A02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Хома Жанна</w:t>
      </w:r>
      <w:r w:rsidRPr="004A62B3">
        <w:rPr>
          <w:rFonts w:ascii="Times New Roman" w:hAnsi="Times New Roman" w:cs="Times New Roman"/>
          <w:sz w:val="28"/>
          <w:szCs w:val="28"/>
          <w:lang w:val="uk-UA"/>
        </w:rPr>
        <w:t xml:space="preserve"> про «Камінний хрест» Василя Стефан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ика </w:t>
      </w:r>
      <w:r w:rsidR="00F02A02" w:rsidRPr="00F02A02">
        <w:rPr>
          <w:rFonts w:ascii="Times New Roman" w:hAnsi="Times New Roman" w:cs="Times New Roman"/>
          <w:sz w:val="28"/>
          <w:szCs w:val="28"/>
          <w:lang w:val="uk-UA"/>
        </w:rPr>
        <w:t xml:space="preserve">[Електронний ресурс]. – Режим доступу: </w:t>
      </w:r>
      <w:hyperlink r:id="rId24" w:history="1">
        <w:r w:rsidRPr="0079092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https://litcom.com/post/438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A62B3" w:rsidRDefault="004A62B3" w:rsidP="00F02A02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A62B3">
        <w:rPr>
          <w:rFonts w:ascii="Times New Roman" w:hAnsi="Times New Roman" w:cs="Times New Roman"/>
          <w:sz w:val="28"/>
          <w:szCs w:val="28"/>
          <w:lang w:val="uk-UA"/>
        </w:rPr>
        <w:t>Хоменко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Яна </w:t>
      </w:r>
      <w:r w:rsidRPr="004A62B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Pr="004A62B3">
        <w:rPr>
          <w:rFonts w:ascii="Times New Roman" w:hAnsi="Times New Roman" w:cs="Times New Roman"/>
          <w:sz w:val="28"/>
          <w:szCs w:val="28"/>
          <w:lang w:val="uk-UA"/>
        </w:rPr>
        <w:t xml:space="preserve"> життя Василя Стефаника </w:t>
      </w:r>
      <w:r w:rsidR="00F02A02" w:rsidRPr="00F02A02">
        <w:rPr>
          <w:rFonts w:ascii="Times New Roman" w:hAnsi="Times New Roman" w:cs="Times New Roman"/>
          <w:sz w:val="28"/>
          <w:szCs w:val="28"/>
          <w:lang w:val="uk-UA"/>
        </w:rPr>
        <w:t xml:space="preserve">[Електронний ресурс]. – Режим доступу: </w:t>
      </w:r>
      <w:hyperlink r:id="rId25" w:history="1">
        <w:r w:rsidRPr="0079092C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https://litcom.com/post/436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C57E3" w:rsidRPr="009F4A73" w:rsidRDefault="00083C04" w:rsidP="005845DE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</w:t>
      </w:r>
      <w:r w:rsidR="007D6AF7" w:rsidRPr="00083C04">
        <w:rPr>
          <w:rFonts w:ascii="Times New Roman" w:hAnsi="Times New Roman" w:cs="Times New Roman"/>
          <w:sz w:val="28"/>
          <w:szCs w:val="28"/>
          <w:lang w:val="uk-UA"/>
        </w:rPr>
        <w:t>Шаблон дерева</w:t>
      </w:r>
      <w:r w:rsidR="00F02A02" w:rsidRPr="00F02A02">
        <w:rPr>
          <w:rFonts w:ascii="Times New Roman" w:hAnsi="Times New Roman" w:cs="Times New Roman"/>
          <w:sz w:val="28"/>
          <w:szCs w:val="28"/>
          <w:lang w:val="uk-UA"/>
        </w:rPr>
        <w:t xml:space="preserve">[Електронний ресурс]. – Режим доступу: </w:t>
      </w:r>
      <w:r w:rsidR="007D6AF7" w:rsidRPr="00083C04">
        <w:rPr>
          <w:i/>
          <w:sz w:val="28"/>
          <w:szCs w:val="28"/>
          <w:lang w:val="uk-UA"/>
        </w:rPr>
        <w:t xml:space="preserve"> </w:t>
      </w:r>
      <w:hyperlink r:id="rId26" w:history="1">
        <w:r w:rsidR="007D6AF7" w:rsidRPr="009F4A73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https://pictures.pibig.info/16937-derevo-bez-listev-raskraska-dlja-detej.html</w:t>
        </w:r>
      </w:hyperlink>
    </w:p>
    <w:p w:rsidR="005C57E3" w:rsidRDefault="005C57E3" w:rsidP="005845DE">
      <w:pPr>
        <w:rPr>
          <w:lang w:val="uk-UA"/>
        </w:rPr>
      </w:pPr>
    </w:p>
    <w:p w:rsidR="005C57E3" w:rsidRDefault="005C57E3" w:rsidP="005845DE">
      <w:pPr>
        <w:rPr>
          <w:lang w:val="uk-UA"/>
        </w:rPr>
      </w:pPr>
    </w:p>
    <w:p w:rsidR="00C3755F" w:rsidRDefault="00C3755F" w:rsidP="005845DE">
      <w:pPr>
        <w:rPr>
          <w:lang w:val="uk-UA"/>
        </w:rPr>
      </w:pPr>
    </w:p>
    <w:p w:rsidR="00C3755F" w:rsidRDefault="00C3755F" w:rsidP="005845DE">
      <w:pPr>
        <w:rPr>
          <w:lang w:val="uk-UA"/>
        </w:rPr>
      </w:pPr>
    </w:p>
    <w:p w:rsidR="00C3755F" w:rsidRDefault="00C3755F" w:rsidP="005845DE">
      <w:pPr>
        <w:rPr>
          <w:lang w:val="uk-UA"/>
        </w:rPr>
      </w:pPr>
    </w:p>
    <w:p w:rsidR="00F02A02" w:rsidRDefault="00F02A02" w:rsidP="005845DE">
      <w:pPr>
        <w:rPr>
          <w:lang w:val="uk-UA"/>
        </w:rPr>
      </w:pPr>
    </w:p>
    <w:p w:rsidR="00083C04" w:rsidRDefault="00083C04" w:rsidP="005845DE">
      <w:pPr>
        <w:rPr>
          <w:lang w:val="uk-UA"/>
        </w:rPr>
      </w:pPr>
    </w:p>
    <w:p w:rsidR="007D6AF7" w:rsidRDefault="007D6AF7" w:rsidP="007D6AF7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1</w:t>
      </w:r>
    </w:p>
    <w:p w:rsidR="007D6AF7" w:rsidRDefault="007D6AF7" w:rsidP="007D6AF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Залікова картка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______________________________________________</w:t>
      </w:r>
    </w:p>
    <w:p w:rsidR="007D6AF7" w:rsidRDefault="007D6AF7" w:rsidP="000B0153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5B76E582" wp14:editId="7B4F8F81">
            <wp:extent cx="6048375" cy="6048375"/>
            <wp:effectExtent l="0" t="0" r="9525" b="9525"/>
            <wp:docPr id="12" name="Рисунок 12" descr="Дерево без листьев раскраска для детей - 71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ерево без листьев раскраска для детей - 71 фото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144" cy="6045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4469" w:rsidRDefault="00314469" w:rsidP="007D6AF7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02A02" w:rsidRDefault="00F02A02" w:rsidP="007D6AF7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02A02" w:rsidRDefault="00F02A02" w:rsidP="007D6AF7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02A02" w:rsidRDefault="00F02A02" w:rsidP="001D5FD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4A73" w:rsidRDefault="009F4A73" w:rsidP="001D5FD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4A73" w:rsidRDefault="009F4A73" w:rsidP="001D5FDA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7D6AF7" w:rsidRDefault="007D6AF7" w:rsidP="007D6AF7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2</w:t>
      </w:r>
    </w:p>
    <w:p w:rsidR="00C3755F" w:rsidRDefault="00C3755F" w:rsidP="00C3755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755F">
        <w:rPr>
          <w:rFonts w:ascii="Times New Roman" w:hAnsi="Times New Roman" w:cs="Times New Roman"/>
          <w:sz w:val="28"/>
          <w:szCs w:val="28"/>
          <w:lang w:val="uk-UA"/>
        </w:rPr>
        <w:t>Прийом «Сюжетна піраміда»</w:t>
      </w:r>
    </w:p>
    <w:p w:rsidR="00FB0BD1" w:rsidRDefault="00FB0BD1" w:rsidP="00C3755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B0BD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Завдання:</w:t>
      </w:r>
      <w:r w:rsidRPr="00FB0BD1">
        <w:rPr>
          <w:rFonts w:ascii="Times New Roman" w:hAnsi="Times New Roman" w:cs="Times New Roman"/>
          <w:sz w:val="28"/>
          <w:szCs w:val="28"/>
          <w:lang w:val="uk-UA"/>
        </w:rPr>
        <w:t xml:space="preserve"> заповни сюжетну піраміду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B0BD1" w:rsidRDefault="00FB0BD1" w:rsidP="00C3755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B0BD1" w:rsidRDefault="00FB0BD1" w:rsidP="00C3755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3755F" w:rsidRPr="00314469" w:rsidRDefault="00E028EA" w:rsidP="00314469">
      <w:pPr>
        <w:ind w:left="-1134" w:firstLine="113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D0B584" wp14:editId="3FD08C4E">
                <wp:simplePos x="0" y="0"/>
                <wp:positionH relativeFrom="column">
                  <wp:posOffset>1101090</wp:posOffset>
                </wp:positionH>
                <wp:positionV relativeFrom="paragraph">
                  <wp:posOffset>231775</wp:posOffset>
                </wp:positionV>
                <wp:extent cx="1409700" cy="804545"/>
                <wp:effectExtent l="0" t="0" r="19050" b="14605"/>
                <wp:wrapNone/>
                <wp:docPr id="4" name="Блок-схема: перфолента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804545"/>
                        </a:xfrm>
                        <a:prstGeom prst="flowChartPunchedTape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340A" w:rsidRPr="00B2340A" w:rsidRDefault="00B2340A" w:rsidP="00B234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2340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Експозиція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Блок-схема: перфолента 4" o:spid="_x0000_s1026" type="#_x0000_t122" style="position:absolute;left:0;text-align:left;margin-left:86.7pt;margin-top:18.25pt;width:111pt;height:63.3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" fillcolor="#b8cce4 [1300]" strokecolor="#4bacc6 [3208]" strokeweight="2pt">
                <v:textbox>
                  <w:txbxContent>
                    <w:p w:rsidR="00B2340A" w:rsidRPr="00B2340A" w:rsidRDefault="00B2340A" w:rsidP="00B2340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B2340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Експозиція</w:t>
                      </w:r>
                    </w:p>
                  </w:txbxContent>
                </v:textbox>
              </v:shape>
            </w:pict>
          </mc:Fallback>
        </mc:AlternateContent>
      </w:r>
      <w:r w:rsidR="00B2340A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A34FD9" wp14:editId="1A3B0490">
                <wp:simplePos x="0" y="0"/>
                <wp:positionH relativeFrom="column">
                  <wp:posOffset>214630</wp:posOffset>
                </wp:positionH>
                <wp:positionV relativeFrom="paragraph">
                  <wp:posOffset>1612900</wp:posOffset>
                </wp:positionV>
                <wp:extent cx="1914525" cy="804545"/>
                <wp:effectExtent l="0" t="0" r="28575" b="14605"/>
                <wp:wrapNone/>
                <wp:docPr id="6" name="Блок-схема: перфолента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804545"/>
                        </a:xfrm>
                        <a:prstGeom prst="flowChartPunchedTape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2340A" w:rsidRPr="00B2340A" w:rsidRDefault="00B2340A" w:rsidP="00B234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2340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Зав’язка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Блок-схема: перфолента 6" o:spid="_x0000_s1027" type="#_x0000_t122" style="position:absolute;left:0;text-align:left;margin-left:16.9pt;margin-top:127pt;width:150.75pt;height:63.3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" fillcolor="#b8cce4 [1300]" strokecolor="#4bacc6" strokeweight="2pt">
                <v:textbox>
                  <w:txbxContent>
                    <w:p w:rsidR="00B2340A" w:rsidRPr="00B2340A" w:rsidRDefault="00B2340A" w:rsidP="00B2340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B2340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Зав’язка </w:t>
                      </w:r>
                    </w:p>
                  </w:txbxContent>
                </v:textbox>
              </v:shape>
            </w:pict>
          </mc:Fallback>
        </mc:AlternateContent>
      </w:r>
      <w:r w:rsidR="00B2340A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2ABBC9" wp14:editId="3373060E">
                <wp:simplePos x="0" y="0"/>
                <wp:positionH relativeFrom="column">
                  <wp:posOffset>-271145</wp:posOffset>
                </wp:positionH>
                <wp:positionV relativeFrom="paragraph">
                  <wp:posOffset>2689225</wp:posOffset>
                </wp:positionV>
                <wp:extent cx="1914525" cy="804545"/>
                <wp:effectExtent l="0" t="0" r="28575" b="14605"/>
                <wp:wrapNone/>
                <wp:docPr id="8" name="Блок-схема: перфолента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804545"/>
                        </a:xfrm>
                        <a:prstGeom prst="flowChartPunchedTape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2340A" w:rsidRPr="00B2340A" w:rsidRDefault="00B2340A" w:rsidP="00B234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2340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Розвиток дії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Блок-схема: перфолента 8" o:spid="_x0000_s1028" type="#_x0000_t122" style="position:absolute;left:0;text-align:left;margin-left:-21.35pt;margin-top:211.75pt;width:150.75pt;height:63.3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" fillcolor="#b8cce4 [1300]" strokecolor="#4bacc6" strokeweight="2pt">
                <v:textbox>
                  <w:txbxContent>
                    <w:p w:rsidR="00B2340A" w:rsidRPr="00B2340A" w:rsidRDefault="00B2340A" w:rsidP="00B2340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B2340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Розвиток дії  </w:t>
                      </w:r>
                    </w:p>
                  </w:txbxContent>
                </v:textbox>
              </v:shape>
            </w:pict>
          </mc:Fallback>
        </mc:AlternateContent>
      </w:r>
      <w:r w:rsidR="00B2340A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BC2079" wp14:editId="7236B68B">
                <wp:simplePos x="0" y="0"/>
                <wp:positionH relativeFrom="column">
                  <wp:posOffset>-718820</wp:posOffset>
                </wp:positionH>
                <wp:positionV relativeFrom="paragraph">
                  <wp:posOffset>3851275</wp:posOffset>
                </wp:positionV>
                <wp:extent cx="1914525" cy="804545"/>
                <wp:effectExtent l="0" t="0" r="28575" b="14605"/>
                <wp:wrapNone/>
                <wp:docPr id="9" name="Блок-схема: перфолента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804545"/>
                        </a:xfrm>
                        <a:prstGeom prst="flowChartPunchedTape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2340A" w:rsidRPr="00B2340A" w:rsidRDefault="00B2340A" w:rsidP="00B234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2340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Кульмінація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Блок-схема: перфолента 9" o:spid="_x0000_s1029" type="#_x0000_t122" style="position:absolute;left:0;text-align:left;margin-left:-56.6pt;margin-top:303.25pt;width:150.75pt;height:63.3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" fillcolor="#b8cce4 [1300]" strokecolor="#4bacc6" strokeweight="2pt">
                <v:textbox>
                  <w:txbxContent>
                    <w:p w:rsidR="00B2340A" w:rsidRPr="00B2340A" w:rsidRDefault="00B2340A" w:rsidP="00B2340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B2340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Кульмінація   </w:t>
                      </w:r>
                    </w:p>
                  </w:txbxContent>
                </v:textbox>
              </v:shape>
            </w:pict>
          </mc:Fallback>
        </mc:AlternateContent>
      </w:r>
      <w:r w:rsidR="00B2340A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05E49D" wp14:editId="55202716">
                <wp:simplePos x="0" y="0"/>
                <wp:positionH relativeFrom="column">
                  <wp:posOffset>-965835</wp:posOffset>
                </wp:positionH>
                <wp:positionV relativeFrom="paragraph">
                  <wp:posOffset>5099050</wp:posOffset>
                </wp:positionV>
                <wp:extent cx="1914525" cy="942975"/>
                <wp:effectExtent l="0" t="0" r="28575" b="28575"/>
                <wp:wrapNone/>
                <wp:docPr id="10" name="Блок-схема: перфолента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942975"/>
                        </a:xfrm>
                        <a:prstGeom prst="flowChartPunchedTape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2340A" w:rsidRPr="00B2340A" w:rsidRDefault="00B2340A" w:rsidP="00B234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2340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Розв’язка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ерфолента 10" o:spid="_x0000_s1030" type="#_x0000_t122" style="position:absolute;left:0;text-align:left;margin-left:-76.05pt;margin-top:401.5pt;width:150.75pt;height:7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" fillcolor="#b8cce4 [1300]" strokecolor="#4bacc6" strokeweight="2pt">
                <v:textbox>
                  <w:txbxContent>
                    <w:p w:rsidR="00B2340A" w:rsidRPr="00B2340A" w:rsidRDefault="00B2340A" w:rsidP="00B2340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B2340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Розв’язка    </w:t>
                      </w:r>
                    </w:p>
                  </w:txbxContent>
                </v:textbox>
              </v:shape>
            </w:pict>
          </mc:Fallback>
        </mc:AlternateContent>
      </w:r>
      <w:r w:rsidR="00B2340A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885ED8" wp14:editId="03AB54DF">
                <wp:simplePos x="0" y="0"/>
                <wp:positionH relativeFrom="column">
                  <wp:posOffset>-965835</wp:posOffset>
                </wp:positionH>
                <wp:positionV relativeFrom="paragraph">
                  <wp:posOffset>6318250</wp:posOffset>
                </wp:positionV>
                <wp:extent cx="1914525" cy="1000125"/>
                <wp:effectExtent l="0" t="0" r="28575" b="28575"/>
                <wp:wrapNone/>
                <wp:docPr id="11" name="Блок-схема: перфолента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1000125"/>
                        </a:xfrm>
                        <a:prstGeom prst="flowChartPunchedTape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2340A" w:rsidRPr="00B2340A" w:rsidRDefault="00B2340A" w:rsidP="00B234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lang w:val="uk-UA"/>
                              </w:rPr>
                            </w:pPr>
                            <w:r w:rsidRPr="00B2340A">
                              <w:rPr>
                                <w:rFonts w:ascii="Times New Roman" w:hAnsi="Times New Roman" w:cs="Times New Roman"/>
                                <w:sz w:val="28"/>
                                <w:lang w:val="uk-UA"/>
                              </w:rPr>
                              <w:t xml:space="preserve">Найголовніший меседж новели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ерфолента 11" o:spid="_x0000_s1031" type="#_x0000_t122" style="position:absolute;left:0;text-align:left;margin-left:-76.05pt;margin-top:497.5pt;width:150.75pt;height:7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" fillcolor="#b8cce4 [1300]" strokecolor="#4bacc6" strokeweight="2pt">
                <v:textbox>
                  <w:txbxContent>
                    <w:p w:rsidR="00B2340A" w:rsidRPr="00B2340A" w:rsidRDefault="00B2340A" w:rsidP="00B2340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lang w:val="uk-UA"/>
                        </w:rPr>
                      </w:pPr>
                      <w:r w:rsidRPr="00B2340A">
                        <w:rPr>
                          <w:rFonts w:ascii="Times New Roman" w:hAnsi="Times New Roman" w:cs="Times New Roman"/>
                          <w:sz w:val="28"/>
                          <w:lang w:val="uk-UA"/>
                        </w:rPr>
                        <w:t xml:space="preserve">Найголовніший меседж новели     </w:t>
                      </w:r>
                    </w:p>
                  </w:txbxContent>
                </v:textbox>
              </v:shape>
            </w:pict>
          </mc:Fallback>
        </mc:AlternateContent>
      </w:r>
      <w:r w:rsidR="00B2340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A159EF" wp14:editId="2303DA80">
            <wp:extent cx="5743575" cy="7210425"/>
            <wp:effectExtent l="0" t="0" r="9525" b="9525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8" r:lo="rId29" r:qs="rId30" r:cs="rId31"/>
              </a:graphicData>
            </a:graphic>
          </wp:inline>
        </w:drawing>
      </w:r>
    </w:p>
    <w:sectPr w:rsidR="00C3755F" w:rsidRPr="003144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0AFF" w:usb1="00007843" w:usb2="0000000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26284"/>
    <w:multiLevelType w:val="hybridMultilevel"/>
    <w:tmpl w:val="7010A3EC"/>
    <w:lvl w:ilvl="0" w:tplc="3250AD4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D74444"/>
    <w:multiLevelType w:val="hybridMultilevel"/>
    <w:tmpl w:val="8BE42320"/>
    <w:lvl w:ilvl="0" w:tplc="CA4E8FE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E86DD7"/>
    <w:multiLevelType w:val="hybridMultilevel"/>
    <w:tmpl w:val="F2B25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DF7CEB"/>
    <w:multiLevelType w:val="hybridMultilevel"/>
    <w:tmpl w:val="9C5E4B38"/>
    <w:lvl w:ilvl="0" w:tplc="48CA03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F44B97"/>
    <w:multiLevelType w:val="hybridMultilevel"/>
    <w:tmpl w:val="15CECE2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3A279F"/>
    <w:multiLevelType w:val="hybridMultilevel"/>
    <w:tmpl w:val="B490A758"/>
    <w:lvl w:ilvl="0" w:tplc="4DDA22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5A194B"/>
    <w:multiLevelType w:val="hybridMultilevel"/>
    <w:tmpl w:val="73BC7EBC"/>
    <w:lvl w:ilvl="0" w:tplc="7D92D85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A57DF7"/>
    <w:multiLevelType w:val="hybridMultilevel"/>
    <w:tmpl w:val="241814A0"/>
    <w:lvl w:ilvl="0" w:tplc="D4729024">
      <w:start w:val="1"/>
      <w:numFmt w:val="decimal"/>
      <w:lvlText w:val="%1."/>
      <w:lvlJc w:val="left"/>
      <w:pPr>
        <w:ind w:left="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9" w:hanging="360"/>
      </w:pPr>
    </w:lvl>
    <w:lvl w:ilvl="2" w:tplc="0419001B" w:tentative="1">
      <w:start w:val="1"/>
      <w:numFmt w:val="lowerRoman"/>
      <w:lvlText w:val="%3."/>
      <w:lvlJc w:val="right"/>
      <w:pPr>
        <w:ind w:left="1509" w:hanging="180"/>
      </w:pPr>
    </w:lvl>
    <w:lvl w:ilvl="3" w:tplc="0419000F" w:tentative="1">
      <w:start w:val="1"/>
      <w:numFmt w:val="decimal"/>
      <w:lvlText w:val="%4."/>
      <w:lvlJc w:val="left"/>
      <w:pPr>
        <w:ind w:left="2229" w:hanging="360"/>
      </w:pPr>
    </w:lvl>
    <w:lvl w:ilvl="4" w:tplc="04190019" w:tentative="1">
      <w:start w:val="1"/>
      <w:numFmt w:val="lowerLetter"/>
      <w:lvlText w:val="%5."/>
      <w:lvlJc w:val="left"/>
      <w:pPr>
        <w:ind w:left="2949" w:hanging="360"/>
      </w:pPr>
    </w:lvl>
    <w:lvl w:ilvl="5" w:tplc="0419001B" w:tentative="1">
      <w:start w:val="1"/>
      <w:numFmt w:val="lowerRoman"/>
      <w:lvlText w:val="%6."/>
      <w:lvlJc w:val="right"/>
      <w:pPr>
        <w:ind w:left="3669" w:hanging="180"/>
      </w:pPr>
    </w:lvl>
    <w:lvl w:ilvl="6" w:tplc="0419000F" w:tentative="1">
      <w:start w:val="1"/>
      <w:numFmt w:val="decimal"/>
      <w:lvlText w:val="%7."/>
      <w:lvlJc w:val="left"/>
      <w:pPr>
        <w:ind w:left="4389" w:hanging="360"/>
      </w:pPr>
    </w:lvl>
    <w:lvl w:ilvl="7" w:tplc="04190019" w:tentative="1">
      <w:start w:val="1"/>
      <w:numFmt w:val="lowerLetter"/>
      <w:lvlText w:val="%8."/>
      <w:lvlJc w:val="left"/>
      <w:pPr>
        <w:ind w:left="5109" w:hanging="360"/>
      </w:pPr>
    </w:lvl>
    <w:lvl w:ilvl="8" w:tplc="0419001B" w:tentative="1">
      <w:start w:val="1"/>
      <w:numFmt w:val="lowerRoman"/>
      <w:lvlText w:val="%9."/>
      <w:lvlJc w:val="right"/>
      <w:pPr>
        <w:ind w:left="5829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A87"/>
    <w:rsid w:val="000175BB"/>
    <w:rsid w:val="0002765C"/>
    <w:rsid w:val="000838E4"/>
    <w:rsid w:val="00083C04"/>
    <w:rsid w:val="000A5732"/>
    <w:rsid w:val="000B0153"/>
    <w:rsid w:val="000D2985"/>
    <w:rsid w:val="00135B46"/>
    <w:rsid w:val="0014372C"/>
    <w:rsid w:val="001522A3"/>
    <w:rsid w:val="001C353F"/>
    <w:rsid w:val="001D2273"/>
    <w:rsid w:val="001D5FDA"/>
    <w:rsid w:val="001E63F5"/>
    <w:rsid w:val="00234C5F"/>
    <w:rsid w:val="002368FB"/>
    <w:rsid w:val="0029215E"/>
    <w:rsid w:val="002E138E"/>
    <w:rsid w:val="003030B1"/>
    <w:rsid w:val="00314469"/>
    <w:rsid w:val="00316ECE"/>
    <w:rsid w:val="00322778"/>
    <w:rsid w:val="0032637B"/>
    <w:rsid w:val="00393E30"/>
    <w:rsid w:val="003A5F8A"/>
    <w:rsid w:val="003D15E2"/>
    <w:rsid w:val="003D1C0A"/>
    <w:rsid w:val="00425A6A"/>
    <w:rsid w:val="00490CF6"/>
    <w:rsid w:val="004A62B3"/>
    <w:rsid w:val="004F473B"/>
    <w:rsid w:val="0050720F"/>
    <w:rsid w:val="00543276"/>
    <w:rsid w:val="00552968"/>
    <w:rsid w:val="005845DE"/>
    <w:rsid w:val="005A1248"/>
    <w:rsid w:val="005B023A"/>
    <w:rsid w:val="005B3605"/>
    <w:rsid w:val="005B4508"/>
    <w:rsid w:val="005C57E3"/>
    <w:rsid w:val="005C5CBC"/>
    <w:rsid w:val="006221D1"/>
    <w:rsid w:val="0065576E"/>
    <w:rsid w:val="00677693"/>
    <w:rsid w:val="006A2289"/>
    <w:rsid w:val="006F218D"/>
    <w:rsid w:val="00701AE6"/>
    <w:rsid w:val="007D6AF7"/>
    <w:rsid w:val="00865299"/>
    <w:rsid w:val="009B5E04"/>
    <w:rsid w:val="009E2A1D"/>
    <w:rsid w:val="009F4A73"/>
    <w:rsid w:val="00A0112E"/>
    <w:rsid w:val="00A34698"/>
    <w:rsid w:val="00A6518D"/>
    <w:rsid w:val="00A93D2B"/>
    <w:rsid w:val="00AD4B9C"/>
    <w:rsid w:val="00AE0CF2"/>
    <w:rsid w:val="00AF5A87"/>
    <w:rsid w:val="00B210A9"/>
    <w:rsid w:val="00B2340A"/>
    <w:rsid w:val="00B84E0C"/>
    <w:rsid w:val="00BA2CA1"/>
    <w:rsid w:val="00C05F33"/>
    <w:rsid w:val="00C174A1"/>
    <w:rsid w:val="00C3755F"/>
    <w:rsid w:val="00C41985"/>
    <w:rsid w:val="00C5021F"/>
    <w:rsid w:val="00C6588F"/>
    <w:rsid w:val="00CE0D67"/>
    <w:rsid w:val="00DC50A0"/>
    <w:rsid w:val="00E028EA"/>
    <w:rsid w:val="00E73ECF"/>
    <w:rsid w:val="00EF645A"/>
    <w:rsid w:val="00F02A02"/>
    <w:rsid w:val="00F364CE"/>
    <w:rsid w:val="00F83301"/>
    <w:rsid w:val="00FB0BD1"/>
    <w:rsid w:val="00FD4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4B4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221D1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584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3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353F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F02A0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4B4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221D1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584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3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353F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F02A0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earningapps.org/watch?v=pwtv3z0s323" TargetMode="External"/><Relationship Id="rId18" Type="http://schemas.openxmlformats.org/officeDocument/2006/relationships/hyperlink" Target="https://mon.gov.ua/ua/osvita/zagalna-serednya-osvita/navchalni-programi/navchalni-programi-dlya-10-11-klasiv" TargetMode="External"/><Relationship Id="rId26" Type="http://schemas.openxmlformats.org/officeDocument/2006/relationships/hyperlink" Target="https://pictures.pibig.info/16937-derevo-bez-listev-raskraska-dlja-detej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www.youtube.com/watch?v=jEbVr7vagwo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youtube.com/watch?v=jEbVr7vagwo" TargetMode="External"/><Relationship Id="rId12" Type="http://schemas.openxmlformats.org/officeDocument/2006/relationships/image" Target="media/image2.jpeg"/><Relationship Id="rId17" Type="http://schemas.openxmlformats.org/officeDocument/2006/relationships/hyperlink" Target="https://journals.indexcopernicus.com/api/file/viewByFileId/618500.pdf" TargetMode="External"/><Relationship Id="rId25" Type="http://schemas.openxmlformats.org/officeDocument/2006/relationships/hyperlink" Target="https://litcom.com/post/436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learningapps.org/watch?v=pwtv3z0s323" TargetMode="External"/><Relationship Id="rId20" Type="http://schemas.openxmlformats.org/officeDocument/2006/relationships/hyperlink" Target="https://ru.wikipedia.org/wiki/%D0%9A%D1%80%D0%B8%D0%BA_%28%D0%BA%D0%B0%D1%80%D1%82%D0%B8%D0%BD%D0%B0_%D0%9C%D1%83%D0%BD%D0%BA%D0%B0%29" TargetMode="External"/><Relationship Id="rId29" Type="http://schemas.openxmlformats.org/officeDocument/2006/relationships/diagramLayout" Target="diagrams/layout1.xml"/><Relationship Id="rId1" Type="http://schemas.openxmlformats.org/officeDocument/2006/relationships/numbering" Target="numbering.xml"/><Relationship Id="rId6" Type="http://schemas.openxmlformats.org/officeDocument/2006/relationships/hyperlink" Target="https://litcom.com/post/436" TargetMode="External"/><Relationship Id="rId11" Type="http://schemas.openxmlformats.org/officeDocument/2006/relationships/hyperlink" Target="https://www.youtube.com/watch?v=jTbhsCU4AGU" TargetMode="External"/><Relationship Id="rId24" Type="http://schemas.openxmlformats.org/officeDocument/2006/relationships/hyperlink" Target="https://litcom.com/post/438" TargetMode="External"/><Relationship Id="rId32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hyperlink" Target="http://webcache.googleusercontent.com/search?q=cache:nqZQbQrKXegJ:irbisnbuv.gov.ua/cgibin/irbis_nbuv/cgiirbis_64.exe%3FC21COM%3D2%26I21DBN%3DUJRN%26P21DBN%3DUJRN%26IMAGE_FILE_DOWNLOAD%3D1%26Image_file_name%3DPDF/Pgn_fl_2013_32_15.pdf+&amp;cd=4&amp;hl=uk&amp;ct=clnk&amp;gl=ua" TargetMode="External"/><Relationship Id="rId23" Type="http://schemas.openxmlformats.org/officeDocument/2006/relationships/hyperlink" Target="https://www.youtube.com/watch?v=zbC1Anb_SV8" TargetMode="External"/><Relationship Id="rId28" Type="http://schemas.openxmlformats.org/officeDocument/2006/relationships/diagramData" Target="diagrams/data1.xml"/><Relationship Id="rId10" Type="http://schemas.openxmlformats.org/officeDocument/2006/relationships/hyperlink" Target="https://www.youtube.com/watch?v=zbC1Anb_SV8" TargetMode="External"/><Relationship Id="rId19" Type="http://schemas.openxmlformats.org/officeDocument/2006/relationships/hyperlink" Target="https://dspu.edu.ua/biblioteka/2021/05/14/%D0%BC%D0%B0%D0%B9%D1%81%D1%82%D0%B5%D1%80-%D0%BF%D1%81%D0%B8%D1%85%D0%BE%D0%BB%D0%BE%D0%B3%D1%96%D1%87%D0%BD%D0%BE%D1%97%D0%BD%D0%BE%D0%B2%D0%B5%D0%BB%D0%B8-%D1%96%D0%BF%D1%80%D0%B0%D0%B2%D0%B4/" TargetMode="External"/><Relationship Id="rId31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hyperlink" Target="https://litcom.com/post/438" TargetMode="External"/><Relationship Id="rId14" Type="http://schemas.openxmlformats.org/officeDocument/2006/relationships/hyperlink" Target="https://www.youtube.com/watch?v=jTbhsCU4AGU" TargetMode="External"/><Relationship Id="rId22" Type="http://schemas.openxmlformats.org/officeDocument/2006/relationships/hyperlink" Target="https://naurok.com.ua/prezentaciya-efektivne-vprovadzhennya-refleksi-99899.html" TargetMode="External"/><Relationship Id="rId27" Type="http://schemas.openxmlformats.org/officeDocument/2006/relationships/image" Target="media/image3.jpeg"/><Relationship Id="rId30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94B6D04-F23B-4544-8086-883981A94690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13FB357D-40B7-4FD6-A3B6-8119F1590D49}">
      <dgm:prSet phldrT="[Текст]"/>
      <dgm:spPr/>
      <dgm:t>
        <a:bodyPr/>
        <a:lstStyle/>
        <a:p>
          <a:endParaRPr lang="ru-RU">
            <a:solidFill>
              <a:srgbClr val="FFFF00"/>
            </a:solidFill>
          </a:endParaRPr>
        </a:p>
      </dgm:t>
    </dgm:pt>
    <dgm:pt modelId="{57D0C316-D7D9-4A99-BBB6-998511C38852}" type="parTrans" cxnId="{E69EC6FB-4537-49B1-8AD9-F2A5F4B8A061}">
      <dgm:prSet/>
      <dgm:spPr/>
      <dgm:t>
        <a:bodyPr/>
        <a:lstStyle/>
        <a:p>
          <a:endParaRPr lang="ru-RU"/>
        </a:p>
      </dgm:t>
    </dgm:pt>
    <dgm:pt modelId="{5468826A-07D4-4342-AFB0-01790CCF19DA}" type="sibTrans" cxnId="{E69EC6FB-4537-49B1-8AD9-F2A5F4B8A061}">
      <dgm:prSet/>
      <dgm:spPr/>
      <dgm:t>
        <a:bodyPr/>
        <a:lstStyle/>
        <a:p>
          <a:endParaRPr lang="ru-RU"/>
        </a:p>
      </dgm:t>
    </dgm:pt>
    <dgm:pt modelId="{08060479-CB50-4B75-A8FD-CDDAF8BA9FF6}">
      <dgm:prSet phldrT="[Текст]"/>
      <dgm:spPr/>
      <dgm:t>
        <a:bodyPr/>
        <a:lstStyle/>
        <a:p>
          <a:endParaRPr lang="ru-RU"/>
        </a:p>
      </dgm:t>
    </dgm:pt>
    <dgm:pt modelId="{743DEB32-32B3-48BA-A5B4-CAB8E53D80B9}" type="parTrans" cxnId="{02BD3CE9-96FB-49CF-947E-3006C0E84B92}">
      <dgm:prSet/>
      <dgm:spPr/>
      <dgm:t>
        <a:bodyPr/>
        <a:lstStyle/>
        <a:p>
          <a:endParaRPr lang="ru-RU"/>
        </a:p>
      </dgm:t>
    </dgm:pt>
    <dgm:pt modelId="{F8BCBE47-0E48-4077-8A01-FA1E68A62477}" type="sibTrans" cxnId="{02BD3CE9-96FB-49CF-947E-3006C0E84B92}">
      <dgm:prSet/>
      <dgm:spPr/>
      <dgm:t>
        <a:bodyPr/>
        <a:lstStyle/>
        <a:p>
          <a:endParaRPr lang="ru-RU"/>
        </a:p>
      </dgm:t>
    </dgm:pt>
    <dgm:pt modelId="{90C391AB-2E8C-4882-875D-D6A656B528C6}">
      <dgm:prSet phldrT="[Текст]"/>
      <dgm:spPr/>
      <dgm:t>
        <a:bodyPr/>
        <a:lstStyle/>
        <a:p>
          <a:endParaRPr lang="ru-RU"/>
        </a:p>
      </dgm:t>
    </dgm:pt>
    <dgm:pt modelId="{339298BA-D677-4DE9-9FFF-953FD014BE99}" type="parTrans" cxnId="{3D125584-D855-41D7-8424-8EDD2F808A42}">
      <dgm:prSet/>
      <dgm:spPr/>
      <dgm:t>
        <a:bodyPr/>
        <a:lstStyle/>
        <a:p>
          <a:endParaRPr lang="ru-RU"/>
        </a:p>
      </dgm:t>
    </dgm:pt>
    <dgm:pt modelId="{053BCBF1-794E-41FD-B1A6-B2AC20EDC6EC}" type="sibTrans" cxnId="{3D125584-D855-41D7-8424-8EDD2F808A42}">
      <dgm:prSet/>
      <dgm:spPr/>
      <dgm:t>
        <a:bodyPr/>
        <a:lstStyle/>
        <a:p>
          <a:endParaRPr lang="ru-RU"/>
        </a:p>
      </dgm:t>
    </dgm:pt>
    <dgm:pt modelId="{B7DB0F9E-FDEC-424F-A1DC-CC42933D2163}">
      <dgm:prSet/>
      <dgm:spPr/>
      <dgm:t>
        <a:bodyPr/>
        <a:lstStyle/>
        <a:p>
          <a:endParaRPr lang="ru-RU"/>
        </a:p>
      </dgm:t>
    </dgm:pt>
    <dgm:pt modelId="{866A17F1-810F-4EC0-8B39-29876E7ED927}" type="parTrans" cxnId="{F9E173A3-B2FF-4FE1-AF7B-FC478B6F4EB5}">
      <dgm:prSet/>
      <dgm:spPr/>
      <dgm:t>
        <a:bodyPr/>
        <a:lstStyle/>
        <a:p>
          <a:endParaRPr lang="ru-RU"/>
        </a:p>
      </dgm:t>
    </dgm:pt>
    <dgm:pt modelId="{0A16DE89-5FA3-4743-B4A7-8849D209C0BE}" type="sibTrans" cxnId="{F9E173A3-B2FF-4FE1-AF7B-FC478B6F4EB5}">
      <dgm:prSet/>
      <dgm:spPr/>
      <dgm:t>
        <a:bodyPr/>
        <a:lstStyle/>
        <a:p>
          <a:endParaRPr lang="ru-RU"/>
        </a:p>
      </dgm:t>
    </dgm:pt>
    <dgm:pt modelId="{C0380852-3B34-4483-8007-A2C0FA2AA9AE}">
      <dgm:prSet/>
      <dgm:spPr/>
      <dgm:t>
        <a:bodyPr/>
        <a:lstStyle/>
        <a:p>
          <a:endParaRPr lang="ru-RU"/>
        </a:p>
      </dgm:t>
    </dgm:pt>
    <dgm:pt modelId="{F7A3348C-DE4C-41C5-AB36-D514FD612E6E}" type="parTrans" cxnId="{74DC715C-7D47-4C22-B5C7-CF94C1AE8AC5}">
      <dgm:prSet/>
      <dgm:spPr/>
      <dgm:t>
        <a:bodyPr/>
        <a:lstStyle/>
        <a:p>
          <a:endParaRPr lang="ru-RU"/>
        </a:p>
      </dgm:t>
    </dgm:pt>
    <dgm:pt modelId="{CACF19CC-8933-4AE3-918C-ACBBC7E5AAC0}" type="sibTrans" cxnId="{74DC715C-7D47-4C22-B5C7-CF94C1AE8AC5}">
      <dgm:prSet/>
      <dgm:spPr/>
      <dgm:t>
        <a:bodyPr/>
        <a:lstStyle/>
        <a:p>
          <a:endParaRPr lang="ru-RU"/>
        </a:p>
      </dgm:t>
    </dgm:pt>
    <dgm:pt modelId="{86BCDF5B-FA66-4C3D-B898-E0AD8439690E}">
      <dgm:prSet/>
      <dgm:spPr/>
      <dgm:t>
        <a:bodyPr/>
        <a:lstStyle/>
        <a:p>
          <a:endParaRPr lang="ru-RU"/>
        </a:p>
      </dgm:t>
    </dgm:pt>
    <dgm:pt modelId="{A892BD0A-9293-4748-8289-AEEBA202F1B0}" type="parTrans" cxnId="{1A1448EE-8615-463C-B597-7F1D6FC98BD4}">
      <dgm:prSet/>
      <dgm:spPr/>
      <dgm:t>
        <a:bodyPr/>
        <a:lstStyle/>
        <a:p>
          <a:endParaRPr lang="ru-RU"/>
        </a:p>
      </dgm:t>
    </dgm:pt>
    <dgm:pt modelId="{685374F4-1B79-41A3-A8B6-E4F515B635C5}" type="sibTrans" cxnId="{1A1448EE-8615-463C-B597-7F1D6FC98BD4}">
      <dgm:prSet/>
      <dgm:spPr/>
      <dgm:t>
        <a:bodyPr/>
        <a:lstStyle/>
        <a:p>
          <a:endParaRPr lang="ru-RU"/>
        </a:p>
      </dgm:t>
    </dgm:pt>
    <dgm:pt modelId="{B62385E5-E989-43BF-9F26-78848D1A6096}" type="pres">
      <dgm:prSet presAssocID="{694B6D04-F23B-4544-8086-883981A94690}" presName="Name0" presStyleCnt="0">
        <dgm:presLayoutVars>
          <dgm:dir/>
          <dgm:animLvl val="lvl"/>
          <dgm:resizeHandles val="exact"/>
        </dgm:presLayoutVars>
      </dgm:prSet>
      <dgm:spPr/>
    </dgm:pt>
    <dgm:pt modelId="{BDFA083D-D12F-4698-861E-6D2E3FDA8B28}" type="pres">
      <dgm:prSet presAssocID="{13FB357D-40B7-4FD6-A3B6-8119F1590D49}" presName="Name8" presStyleCnt="0"/>
      <dgm:spPr/>
    </dgm:pt>
    <dgm:pt modelId="{C4F1D88B-12F9-4D22-A655-1C7103232DDE}" type="pres">
      <dgm:prSet presAssocID="{13FB357D-40B7-4FD6-A3B6-8119F1590D49}" presName="level" presStyleLbl="node1" presStyleIdx="0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C5899C6-A7C6-4E52-B498-B040560D04B0}" type="pres">
      <dgm:prSet presAssocID="{13FB357D-40B7-4FD6-A3B6-8119F1590D49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F775C3C-C04A-46EE-8F85-D8174F3327E3}" type="pres">
      <dgm:prSet presAssocID="{08060479-CB50-4B75-A8FD-CDDAF8BA9FF6}" presName="Name8" presStyleCnt="0"/>
      <dgm:spPr/>
    </dgm:pt>
    <dgm:pt modelId="{291DBF6E-02CE-4F14-809D-267699DF6CCF}" type="pres">
      <dgm:prSet presAssocID="{08060479-CB50-4B75-A8FD-CDDAF8BA9FF6}" presName="level" presStyleLbl="node1" presStyleIdx="1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011E394-A43D-4FDF-B50C-0CE49772E863}" type="pres">
      <dgm:prSet presAssocID="{08060479-CB50-4B75-A8FD-CDDAF8BA9FF6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2718AB4-81E8-426A-BFCB-511E636569D0}" type="pres">
      <dgm:prSet presAssocID="{90C391AB-2E8C-4882-875D-D6A656B528C6}" presName="Name8" presStyleCnt="0"/>
      <dgm:spPr/>
    </dgm:pt>
    <dgm:pt modelId="{40854D70-94CC-436C-9C68-F0E40BDFCFDB}" type="pres">
      <dgm:prSet presAssocID="{90C391AB-2E8C-4882-875D-D6A656B528C6}" presName="level" presStyleLbl="node1" presStyleIdx="2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0050876-F371-4F6E-B94F-4EA63FCC9047}" type="pres">
      <dgm:prSet presAssocID="{90C391AB-2E8C-4882-875D-D6A656B528C6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94CD090-1E5F-4EB0-9AAA-C7B3EDDC8E4C}" type="pres">
      <dgm:prSet presAssocID="{B7DB0F9E-FDEC-424F-A1DC-CC42933D2163}" presName="Name8" presStyleCnt="0"/>
      <dgm:spPr/>
    </dgm:pt>
    <dgm:pt modelId="{11029D7E-C135-4C38-913E-CC0730E5F87F}" type="pres">
      <dgm:prSet presAssocID="{B7DB0F9E-FDEC-424F-A1DC-CC42933D2163}" presName="level" presStyleLbl="node1" presStyleIdx="3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72261F1-73DC-4D03-AA43-F3421316D33B}" type="pres">
      <dgm:prSet presAssocID="{B7DB0F9E-FDEC-424F-A1DC-CC42933D2163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98A7259-70D4-4EE6-9836-61C7FEF11BBD}" type="pres">
      <dgm:prSet presAssocID="{C0380852-3B34-4483-8007-A2C0FA2AA9AE}" presName="Name8" presStyleCnt="0"/>
      <dgm:spPr/>
    </dgm:pt>
    <dgm:pt modelId="{9573D94D-AF9B-46B2-ABE8-5D0099F089C1}" type="pres">
      <dgm:prSet presAssocID="{C0380852-3B34-4483-8007-A2C0FA2AA9AE}" presName="level" presStyleLbl="node1" presStyleIdx="4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A1B792E-DBC2-4B32-B700-DC9E10F888EB}" type="pres">
      <dgm:prSet presAssocID="{C0380852-3B34-4483-8007-A2C0FA2AA9AE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A3EC7FA-6C16-4962-A60A-49C1F9D9503B}" type="pres">
      <dgm:prSet presAssocID="{86BCDF5B-FA66-4C3D-B898-E0AD8439690E}" presName="Name8" presStyleCnt="0"/>
      <dgm:spPr/>
    </dgm:pt>
    <dgm:pt modelId="{1F2B18D5-30B7-4275-867F-087F6CB6D7C7}" type="pres">
      <dgm:prSet presAssocID="{86BCDF5B-FA66-4C3D-B898-E0AD8439690E}" presName="level" presStyleLbl="node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395C6C0-4FA8-480C-AFCD-51D2A8F62826}" type="pres">
      <dgm:prSet presAssocID="{86BCDF5B-FA66-4C3D-B898-E0AD8439690E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E69EC6FB-4537-49B1-8AD9-F2A5F4B8A061}" srcId="{694B6D04-F23B-4544-8086-883981A94690}" destId="{13FB357D-40B7-4FD6-A3B6-8119F1590D49}" srcOrd="0" destOrd="0" parTransId="{57D0C316-D7D9-4A99-BBB6-998511C38852}" sibTransId="{5468826A-07D4-4342-AFB0-01790CCF19DA}"/>
    <dgm:cxn modelId="{E4AFB26A-D4B2-4FF3-8EC6-B19271E15CF8}" type="presOf" srcId="{90C391AB-2E8C-4882-875D-D6A656B528C6}" destId="{40854D70-94CC-436C-9C68-F0E40BDFCFDB}" srcOrd="0" destOrd="0" presId="urn:microsoft.com/office/officeart/2005/8/layout/pyramid1"/>
    <dgm:cxn modelId="{B35E5326-8708-41D2-A3D4-D111F57E321D}" type="presOf" srcId="{86BCDF5B-FA66-4C3D-B898-E0AD8439690E}" destId="{1395C6C0-4FA8-480C-AFCD-51D2A8F62826}" srcOrd="1" destOrd="0" presId="urn:microsoft.com/office/officeart/2005/8/layout/pyramid1"/>
    <dgm:cxn modelId="{1A1448EE-8615-463C-B597-7F1D6FC98BD4}" srcId="{694B6D04-F23B-4544-8086-883981A94690}" destId="{86BCDF5B-FA66-4C3D-B898-E0AD8439690E}" srcOrd="5" destOrd="0" parTransId="{A892BD0A-9293-4748-8289-AEEBA202F1B0}" sibTransId="{685374F4-1B79-41A3-A8B6-E4F515B635C5}"/>
    <dgm:cxn modelId="{74DC715C-7D47-4C22-B5C7-CF94C1AE8AC5}" srcId="{694B6D04-F23B-4544-8086-883981A94690}" destId="{C0380852-3B34-4483-8007-A2C0FA2AA9AE}" srcOrd="4" destOrd="0" parTransId="{F7A3348C-DE4C-41C5-AB36-D514FD612E6E}" sibTransId="{CACF19CC-8933-4AE3-918C-ACBBC7E5AAC0}"/>
    <dgm:cxn modelId="{A8477A43-1483-4811-B0B8-E97C1AC9D971}" type="presOf" srcId="{86BCDF5B-FA66-4C3D-B898-E0AD8439690E}" destId="{1F2B18D5-30B7-4275-867F-087F6CB6D7C7}" srcOrd="0" destOrd="0" presId="urn:microsoft.com/office/officeart/2005/8/layout/pyramid1"/>
    <dgm:cxn modelId="{D46B369E-9D05-4A6E-9529-078BEC44C0D9}" type="presOf" srcId="{B7DB0F9E-FDEC-424F-A1DC-CC42933D2163}" destId="{11029D7E-C135-4C38-913E-CC0730E5F87F}" srcOrd="0" destOrd="0" presId="urn:microsoft.com/office/officeart/2005/8/layout/pyramid1"/>
    <dgm:cxn modelId="{0C33D3E5-3385-42B6-B8CF-9BC0E564B75E}" type="presOf" srcId="{B7DB0F9E-FDEC-424F-A1DC-CC42933D2163}" destId="{272261F1-73DC-4D03-AA43-F3421316D33B}" srcOrd="1" destOrd="0" presId="urn:microsoft.com/office/officeart/2005/8/layout/pyramid1"/>
    <dgm:cxn modelId="{DA4345AD-87CE-45D3-B7AB-EA3E02EB3114}" type="presOf" srcId="{694B6D04-F23B-4544-8086-883981A94690}" destId="{B62385E5-E989-43BF-9F26-78848D1A6096}" srcOrd="0" destOrd="0" presId="urn:microsoft.com/office/officeart/2005/8/layout/pyramid1"/>
    <dgm:cxn modelId="{5A2BE802-9B46-4DDC-A9C0-51ED115272E6}" type="presOf" srcId="{08060479-CB50-4B75-A8FD-CDDAF8BA9FF6}" destId="{8011E394-A43D-4FDF-B50C-0CE49772E863}" srcOrd="1" destOrd="0" presId="urn:microsoft.com/office/officeart/2005/8/layout/pyramid1"/>
    <dgm:cxn modelId="{F9E173A3-B2FF-4FE1-AF7B-FC478B6F4EB5}" srcId="{694B6D04-F23B-4544-8086-883981A94690}" destId="{B7DB0F9E-FDEC-424F-A1DC-CC42933D2163}" srcOrd="3" destOrd="0" parTransId="{866A17F1-810F-4EC0-8B39-29876E7ED927}" sibTransId="{0A16DE89-5FA3-4743-B4A7-8849D209C0BE}"/>
    <dgm:cxn modelId="{BC22F113-F1A8-4AF3-9172-D58EF6D1A26E}" type="presOf" srcId="{C0380852-3B34-4483-8007-A2C0FA2AA9AE}" destId="{9573D94D-AF9B-46B2-ABE8-5D0099F089C1}" srcOrd="0" destOrd="0" presId="urn:microsoft.com/office/officeart/2005/8/layout/pyramid1"/>
    <dgm:cxn modelId="{3D125584-D855-41D7-8424-8EDD2F808A42}" srcId="{694B6D04-F23B-4544-8086-883981A94690}" destId="{90C391AB-2E8C-4882-875D-D6A656B528C6}" srcOrd="2" destOrd="0" parTransId="{339298BA-D677-4DE9-9FFF-953FD014BE99}" sibTransId="{053BCBF1-794E-41FD-B1A6-B2AC20EDC6EC}"/>
    <dgm:cxn modelId="{02BD3CE9-96FB-49CF-947E-3006C0E84B92}" srcId="{694B6D04-F23B-4544-8086-883981A94690}" destId="{08060479-CB50-4B75-A8FD-CDDAF8BA9FF6}" srcOrd="1" destOrd="0" parTransId="{743DEB32-32B3-48BA-A5B4-CAB8E53D80B9}" sibTransId="{F8BCBE47-0E48-4077-8A01-FA1E68A62477}"/>
    <dgm:cxn modelId="{0C1F0181-7FF1-444C-9158-8BEF76C3E401}" type="presOf" srcId="{90C391AB-2E8C-4882-875D-D6A656B528C6}" destId="{F0050876-F371-4F6E-B94F-4EA63FCC9047}" srcOrd="1" destOrd="0" presId="urn:microsoft.com/office/officeart/2005/8/layout/pyramid1"/>
    <dgm:cxn modelId="{44E72FCC-0DBC-4F55-AAB5-79D7B1D81EE8}" type="presOf" srcId="{C0380852-3B34-4483-8007-A2C0FA2AA9AE}" destId="{2A1B792E-DBC2-4B32-B700-DC9E10F888EB}" srcOrd="1" destOrd="0" presId="urn:microsoft.com/office/officeart/2005/8/layout/pyramid1"/>
    <dgm:cxn modelId="{0751CA85-A0CC-45FD-BE0C-96E0538153A2}" type="presOf" srcId="{08060479-CB50-4B75-A8FD-CDDAF8BA9FF6}" destId="{291DBF6E-02CE-4F14-809D-267699DF6CCF}" srcOrd="0" destOrd="0" presId="urn:microsoft.com/office/officeart/2005/8/layout/pyramid1"/>
    <dgm:cxn modelId="{285A57AF-0386-40BF-833D-1D739A4E6C07}" type="presOf" srcId="{13FB357D-40B7-4FD6-A3B6-8119F1590D49}" destId="{C4F1D88B-12F9-4D22-A655-1C7103232DDE}" srcOrd="0" destOrd="0" presId="urn:microsoft.com/office/officeart/2005/8/layout/pyramid1"/>
    <dgm:cxn modelId="{4FDA838C-D4CF-4FCC-B4FF-BFD941414DFA}" type="presOf" srcId="{13FB357D-40B7-4FD6-A3B6-8119F1590D49}" destId="{BC5899C6-A7C6-4E52-B498-B040560D04B0}" srcOrd="1" destOrd="0" presId="urn:microsoft.com/office/officeart/2005/8/layout/pyramid1"/>
    <dgm:cxn modelId="{8AA2DAE5-07B8-4338-AE25-3EE69F912686}" type="presParOf" srcId="{B62385E5-E989-43BF-9F26-78848D1A6096}" destId="{BDFA083D-D12F-4698-861E-6D2E3FDA8B28}" srcOrd="0" destOrd="0" presId="urn:microsoft.com/office/officeart/2005/8/layout/pyramid1"/>
    <dgm:cxn modelId="{D2553A5D-6D07-4490-A751-3C9610252B9F}" type="presParOf" srcId="{BDFA083D-D12F-4698-861E-6D2E3FDA8B28}" destId="{C4F1D88B-12F9-4D22-A655-1C7103232DDE}" srcOrd="0" destOrd="0" presId="urn:microsoft.com/office/officeart/2005/8/layout/pyramid1"/>
    <dgm:cxn modelId="{22ACE1D6-F69C-44FA-BCC7-DDBF0EB46196}" type="presParOf" srcId="{BDFA083D-D12F-4698-861E-6D2E3FDA8B28}" destId="{BC5899C6-A7C6-4E52-B498-B040560D04B0}" srcOrd="1" destOrd="0" presId="urn:microsoft.com/office/officeart/2005/8/layout/pyramid1"/>
    <dgm:cxn modelId="{D707DED9-C6CB-474B-A3A7-068EE7FC2565}" type="presParOf" srcId="{B62385E5-E989-43BF-9F26-78848D1A6096}" destId="{BF775C3C-C04A-46EE-8F85-D8174F3327E3}" srcOrd="1" destOrd="0" presId="urn:microsoft.com/office/officeart/2005/8/layout/pyramid1"/>
    <dgm:cxn modelId="{C3626322-D454-4135-A131-CD9C5BF9E4B2}" type="presParOf" srcId="{BF775C3C-C04A-46EE-8F85-D8174F3327E3}" destId="{291DBF6E-02CE-4F14-809D-267699DF6CCF}" srcOrd="0" destOrd="0" presId="urn:microsoft.com/office/officeart/2005/8/layout/pyramid1"/>
    <dgm:cxn modelId="{D20ECD9A-93FD-4E6D-9808-A1E463BE17C9}" type="presParOf" srcId="{BF775C3C-C04A-46EE-8F85-D8174F3327E3}" destId="{8011E394-A43D-4FDF-B50C-0CE49772E863}" srcOrd="1" destOrd="0" presId="urn:microsoft.com/office/officeart/2005/8/layout/pyramid1"/>
    <dgm:cxn modelId="{C98E406D-E635-4F66-8383-59AE4CC394B0}" type="presParOf" srcId="{B62385E5-E989-43BF-9F26-78848D1A6096}" destId="{12718AB4-81E8-426A-BFCB-511E636569D0}" srcOrd="2" destOrd="0" presId="urn:microsoft.com/office/officeart/2005/8/layout/pyramid1"/>
    <dgm:cxn modelId="{BFD86F61-D20B-41B8-A743-34D016BB4479}" type="presParOf" srcId="{12718AB4-81E8-426A-BFCB-511E636569D0}" destId="{40854D70-94CC-436C-9C68-F0E40BDFCFDB}" srcOrd="0" destOrd="0" presId="urn:microsoft.com/office/officeart/2005/8/layout/pyramid1"/>
    <dgm:cxn modelId="{113C69E4-7790-4A26-BEA8-AA82D48C861C}" type="presParOf" srcId="{12718AB4-81E8-426A-BFCB-511E636569D0}" destId="{F0050876-F371-4F6E-B94F-4EA63FCC9047}" srcOrd="1" destOrd="0" presId="urn:microsoft.com/office/officeart/2005/8/layout/pyramid1"/>
    <dgm:cxn modelId="{EBD59982-8513-411B-A606-2B82232254C8}" type="presParOf" srcId="{B62385E5-E989-43BF-9F26-78848D1A6096}" destId="{294CD090-1E5F-4EB0-9AAA-C7B3EDDC8E4C}" srcOrd="3" destOrd="0" presId="urn:microsoft.com/office/officeart/2005/8/layout/pyramid1"/>
    <dgm:cxn modelId="{F4F18FCA-FF5C-4B63-9980-173ABC4BB1F9}" type="presParOf" srcId="{294CD090-1E5F-4EB0-9AAA-C7B3EDDC8E4C}" destId="{11029D7E-C135-4C38-913E-CC0730E5F87F}" srcOrd="0" destOrd="0" presId="urn:microsoft.com/office/officeart/2005/8/layout/pyramid1"/>
    <dgm:cxn modelId="{6F73315C-4E93-4E50-986C-E20330E27130}" type="presParOf" srcId="{294CD090-1E5F-4EB0-9AAA-C7B3EDDC8E4C}" destId="{272261F1-73DC-4D03-AA43-F3421316D33B}" srcOrd="1" destOrd="0" presId="urn:microsoft.com/office/officeart/2005/8/layout/pyramid1"/>
    <dgm:cxn modelId="{815B1E82-FB35-4265-B290-14A1B1DFB99B}" type="presParOf" srcId="{B62385E5-E989-43BF-9F26-78848D1A6096}" destId="{898A7259-70D4-4EE6-9836-61C7FEF11BBD}" srcOrd="4" destOrd="0" presId="urn:microsoft.com/office/officeart/2005/8/layout/pyramid1"/>
    <dgm:cxn modelId="{AC56F50F-8377-452A-B4F5-B86E63EB441C}" type="presParOf" srcId="{898A7259-70D4-4EE6-9836-61C7FEF11BBD}" destId="{9573D94D-AF9B-46B2-ABE8-5D0099F089C1}" srcOrd="0" destOrd="0" presId="urn:microsoft.com/office/officeart/2005/8/layout/pyramid1"/>
    <dgm:cxn modelId="{98CF4491-F85F-44A8-909A-4E592BF8E376}" type="presParOf" srcId="{898A7259-70D4-4EE6-9836-61C7FEF11BBD}" destId="{2A1B792E-DBC2-4B32-B700-DC9E10F888EB}" srcOrd="1" destOrd="0" presId="urn:microsoft.com/office/officeart/2005/8/layout/pyramid1"/>
    <dgm:cxn modelId="{6A2A794F-9E8E-455B-9EA8-7ECC3A06D5D9}" type="presParOf" srcId="{B62385E5-E989-43BF-9F26-78848D1A6096}" destId="{CA3EC7FA-6C16-4962-A60A-49C1F9D9503B}" srcOrd="5" destOrd="0" presId="urn:microsoft.com/office/officeart/2005/8/layout/pyramid1"/>
    <dgm:cxn modelId="{879729C3-9AAB-4D24-AC5D-D1845EEE02F2}" type="presParOf" srcId="{CA3EC7FA-6C16-4962-A60A-49C1F9D9503B}" destId="{1F2B18D5-30B7-4275-867F-087F6CB6D7C7}" srcOrd="0" destOrd="0" presId="urn:microsoft.com/office/officeart/2005/8/layout/pyramid1"/>
    <dgm:cxn modelId="{BAC4405A-0E42-42CF-8A09-EEFAB2E394FC}" type="presParOf" srcId="{CA3EC7FA-6C16-4962-A60A-49C1F9D9503B}" destId="{1395C6C0-4FA8-480C-AFCD-51D2A8F62826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3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4F1D88B-12F9-4D22-A655-1C7103232DDE}">
      <dsp:nvSpPr>
        <dsp:cNvPr id="0" name=""/>
        <dsp:cNvSpPr/>
      </dsp:nvSpPr>
      <dsp:spPr>
        <a:xfrm>
          <a:off x="2393156" y="0"/>
          <a:ext cx="957262" cy="1201737"/>
        </a:xfrm>
        <a:prstGeom prst="trapezoid">
          <a:avLst>
            <a:gd name="adj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500" kern="1200">
            <a:solidFill>
              <a:srgbClr val="FFFF00"/>
            </a:solidFill>
          </a:endParaRPr>
        </a:p>
      </dsp:txBody>
      <dsp:txXfrm>
        <a:off x="2393156" y="0"/>
        <a:ext cx="957262" cy="1201737"/>
      </dsp:txXfrm>
    </dsp:sp>
    <dsp:sp modelId="{291DBF6E-02CE-4F14-809D-267699DF6CCF}">
      <dsp:nvSpPr>
        <dsp:cNvPr id="0" name=""/>
        <dsp:cNvSpPr/>
      </dsp:nvSpPr>
      <dsp:spPr>
        <a:xfrm>
          <a:off x="1914525" y="1201737"/>
          <a:ext cx="1914524" cy="1201737"/>
        </a:xfrm>
        <a:prstGeom prst="trapezoid">
          <a:avLst>
            <a:gd name="adj" fmla="val 39828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500" kern="1200"/>
        </a:p>
      </dsp:txBody>
      <dsp:txXfrm>
        <a:off x="2249566" y="1201737"/>
        <a:ext cx="1244441" cy="1201737"/>
      </dsp:txXfrm>
    </dsp:sp>
    <dsp:sp modelId="{40854D70-94CC-436C-9C68-F0E40BDFCFDB}">
      <dsp:nvSpPr>
        <dsp:cNvPr id="0" name=""/>
        <dsp:cNvSpPr/>
      </dsp:nvSpPr>
      <dsp:spPr>
        <a:xfrm>
          <a:off x="1435893" y="2403475"/>
          <a:ext cx="2871787" cy="1201737"/>
        </a:xfrm>
        <a:prstGeom prst="trapezoid">
          <a:avLst>
            <a:gd name="adj" fmla="val 39828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500" kern="1200"/>
        </a:p>
      </dsp:txBody>
      <dsp:txXfrm>
        <a:off x="1938456" y="2403475"/>
        <a:ext cx="1866661" cy="1201737"/>
      </dsp:txXfrm>
    </dsp:sp>
    <dsp:sp modelId="{11029D7E-C135-4C38-913E-CC0730E5F87F}">
      <dsp:nvSpPr>
        <dsp:cNvPr id="0" name=""/>
        <dsp:cNvSpPr/>
      </dsp:nvSpPr>
      <dsp:spPr>
        <a:xfrm>
          <a:off x="957262" y="3605212"/>
          <a:ext cx="3829049" cy="1201737"/>
        </a:xfrm>
        <a:prstGeom prst="trapezoid">
          <a:avLst>
            <a:gd name="adj" fmla="val 39828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500" kern="1200"/>
        </a:p>
      </dsp:txBody>
      <dsp:txXfrm>
        <a:off x="1627346" y="3605212"/>
        <a:ext cx="2488882" cy="1201737"/>
      </dsp:txXfrm>
    </dsp:sp>
    <dsp:sp modelId="{9573D94D-AF9B-46B2-ABE8-5D0099F089C1}">
      <dsp:nvSpPr>
        <dsp:cNvPr id="0" name=""/>
        <dsp:cNvSpPr/>
      </dsp:nvSpPr>
      <dsp:spPr>
        <a:xfrm>
          <a:off x="478631" y="4806949"/>
          <a:ext cx="4786312" cy="1201737"/>
        </a:xfrm>
        <a:prstGeom prst="trapezoid">
          <a:avLst>
            <a:gd name="adj" fmla="val 39828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500" kern="1200"/>
        </a:p>
      </dsp:txBody>
      <dsp:txXfrm>
        <a:off x="1316235" y="4806949"/>
        <a:ext cx="3111103" cy="1201737"/>
      </dsp:txXfrm>
    </dsp:sp>
    <dsp:sp modelId="{1F2B18D5-30B7-4275-867F-087F6CB6D7C7}">
      <dsp:nvSpPr>
        <dsp:cNvPr id="0" name=""/>
        <dsp:cNvSpPr/>
      </dsp:nvSpPr>
      <dsp:spPr>
        <a:xfrm>
          <a:off x="0" y="6008687"/>
          <a:ext cx="5743574" cy="1201737"/>
        </a:xfrm>
        <a:prstGeom prst="trapezoid">
          <a:avLst>
            <a:gd name="adj" fmla="val 39828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0" tIns="82550" rIns="82550" bIns="82550" numCol="1" spcCol="1270" anchor="ctr" anchorCtr="0">
          <a:noAutofit/>
        </a:bodyPr>
        <a:lstStyle/>
        <a:p>
          <a:pPr lvl="0" algn="ctr" defTabSz="2889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6500" kern="1200"/>
        </a:p>
      </dsp:txBody>
      <dsp:txXfrm>
        <a:off x="1005125" y="6008687"/>
        <a:ext cx="3733323" cy="120173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15</Pages>
  <Words>3353</Words>
  <Characters>19116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2023-12-04T08:14:00Z</dcterms:created>
  <dcterms:modified xsi:type="dcterms:W3CDTF">2023-12-21T08:04:00Z</dcterms:modified>
</cp:coreProperties>
</file>