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39AE4" w14:textId="77777777" w:rsidR="008B191B" w:rsidRPr="004250B7" w:rsidRDefault="00482136" w:rsidP="004250B7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4250B7">
        <w:rPr>
          <w:rFonts w:ascii="Times New Roman" w:hAnsi="Times New Roman" w:cs="Times New Roman"/>
          <w:b/>
          <w:bCs/>
          <w:sz w:val="32"/>
          <w:szCs w:val="32"/>
          <w:lang w:val="uk-UA"/>
        </w:rPr>
        <w:t>На вічнім шляху до Шевченка</w:t>
      </w:r>
    </w:p>
    <w:p w14:paraId="186F0E4D" w14:textId="77777777" w:rsidR="00B92294" w:rsidRPr="004250B7" w:rsidRDefault="006860A2" w:rsidP="004250B7">
      <w:pPr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250B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У статті </w:t>
      </w:r>
      <w:r w:rsidR="00B92294" w:rsidRPr="004250B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висвітлено</w:t>
      </w:r>
      <w:r w:rsidR="00B92294" w:rsidRPr="004250B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роль </w:t>
      </w:r>
      <w:r w:rsidR="00ED1637" w:rsidRPr="004250B7">
        <w:rPr>
          <w:rFonts w:ascii="Times New Roman" w:eastAsia="Calibri" w:hAnsi="Times New Roman" w:cs="Times New Roman"/>
          <w:i/>
          <w:sz w:val="28"/>
          <w:szCs w:val="28"/>
          <w:lang w:val="uk-UA"/>
        </w:rPr>
        <w:t>Тараса Шевченка — великої  та невмирущої слави нашого народу</w:t>
      </w:r>
      <w:r w:rsidR="00ED1637" w:rsidRPr="004250B7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="00ED1637" w:rsidRPr="004250B7">
        <w:rPr>
          <w:rFonts w:ascii="Times New Roman" w:eastAsia="Calibri" w:hAnsi="Times New Roman" w:cs="Times New Roman"/>
          <w:i/>
          <w:sz w:val="28"/>
          <w:szCs w:val="28"/>
          <w:lang w:val="uk-UA"/>
        </w:rPr>
        <w:t>У його особі українці ніби злили свої найкращі духовні сили й обрали співцем своєї історичної слави, соціальної недолі, влас</w:t>
      </w:r>
      <w:r w:rsidR="00ED1637" w:rsidRPr="004250B7">
        <w:rPr>
          <w:rFonts w:ascii="Times New Roman" w:eastAsia="Calibri" w:hAnsi="Times New Roman" w:cs="Times New Roman"/>
          <w:i/>
          <w:sz w:val="28"/>
          <w:szCs w:val="28"/>
          <w:lang w:val="uk-UA"/>
        </w:rPr>
        <w:softHyphen/>
        <w:t>них сподівань і прагнень. Під думи народні налаштував свою ліру Кобзар, тому й оживало в слові його все те, що таїлося в самій глибині серця. Із тим скарбом — словом свого найкращого сина — український народ і виходить до всіх людей землі.</w:t>
      </w:r>
      <w:r w:rsidR="00ED1637" w:rsidRPr="004250B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14:paraId="77846820" w14:textId="77777777" w:rsidR="00ED1637" w:rsidRPr="004250B7" w:rsidRDefault="00B92294" w:rsidP="004250B7">
      <w:pPr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250B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Актуальність</w:t>
      </w:r>
      <w:r w:rsidRPr="004250B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даної роботи сама говорить про себе. Адже дуже багато людей захоплюються діяльністю цієї людини. Його педагогічні погляди використовують і досі, а просвітницька діяльність вплинула на  філософські погляди багатьох науковців та політичне становлення України.</w:t>
      </w:r>
    </w:p>
    <w:p w14:paraId="2D9B90C2" w14:textId="77777777" w:rsidR="00ED1637" w:rsidRPr="004250B7" w:rsidRDefault="00ED1637" w:rsidP="004250B7">
      <w:pPr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250B7">
        <w:rPr>
          <w:rFonts w:ascii="Times New Roman" w:eastAsia="Calibri" w:hAnsi="Times New Roman" w:cs="Times New Roman"/>
          <w:i/>
          <w:sz w:val="28"/>
          <w:szCs w:val="28"/>
          <w:lang w:val="uk-UA"/>
        </w:rPr>
        <w:t>Щоб глибше усвідомити ту велетенську роль, яку відіграла ця людина в житті нашого народу, перегорнемо ще раз сторінку його життя, пере</w:t>
      </w:r>
      <w:r w:rsidRPr="004250B7">
        <w:rPr>
          <w:rFonts w:ascii="Times New Roman" w:eastAsia="Calibri" w:hAnsi="Times New Roman" w:cs="Times New Roman"/>
          <w:i/>
          <w:sz w:val="28"/>
          <w:szCs w:val="28"/>
          <w:lang w:val="uk-UA"/>
        </w:rPr>
        <w:softHyphen/>
        <w:t xml:space="preserve">конаємося у тому, що Шевченко — велетень, філософ, сіяч — сіяч розумного, доброго, вічного. </w:t>
      </w:r>
    </w:p>
    <w:p w14:paraId="440D2324" w14:textId="77777777" w:rsidR="00F00152" w:rsidRPr="004250B7" w:rsidRDefault="00F00152" w:rsidP="004250B7">
      <w:pPr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4709EC8D" w14:textId="77777777" w:rsidR="008F0E61" w:rsidRPr="004250B7" w:rsidRDefault="008F0E61" w:rsidP="004250B7">
      <w:pPr>
        <w:widowControl w:val="0"/>
        <w:tabs>
          <w:tab w:val="left" w:pos="8804"/>
        </w:tabs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  <w:r w:rsidRPr="004250B7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 xml:space="preserve">                                                         "Шевченко був людиною, якою повинен </w:t>
      </w:r>
    </w:p>
    <w:p w14:paraId="62C4BA35" w14:textId="77777777" w:rsidR="008F0E61" w:rsidRPr="004250B7" w:rsidRDefault="008F0E61" w:rsidP="004250B7">
      <w:pPr>
        <w:widowControl w:val="0"/>
        <w:tabs>
          <w:tab w:val="left" w:pos="8804"/>
        </w:tabs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  <w:r w:rsidRPr="004250B7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 xml:space="preserve">                                                                          гордитися кожен слов'янин, </w:t>
      </w:r>
    </w:p>
    <w:p w14:paraId="30286D0E" w14:textId="77777777" w:rsidR="008F0E61" w:rsidRPr="004250B7" w:rsidRDefault="008F0E61" w:rsidP="004250B7">
      <w:pPr>
        <w:widowControl w:val="0"/>
        <w:tabs>
          <w:tab w:val="left" w:pos="8804"/>
        </w:tabs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  <w:r w:rsidRPr="004250B7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 xml:space="preserve">                                             людиною, яка своєю великою і щирою любов'ю </w:t>
      </w:r>
    </w:p>
    <w:p w14:paraId="19EC77D9" w14:textId="77777777" w:rsidR="008F0E61" w:rsidRPr="004250B7" w:rsidRDefault="008F0E61" w:rsidP="004250B7">
      <w:pPr>
        <w:widowControl w:val="0"/>
        <w:tabs>
          <w:tab w:val="left" w:pos="8804"/>
        </w:tabs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  <w:r w:rsidRPr="004250B7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 xml:space="preserve">                                                                 до милої йому гнобленої Вітчизни </w:t>
      </w:r>
    </w:p>
    <w:p w14:paraId="1FBE776E" w14:textId="77777777" w:rsidR="008F0E61" w:rsidRPr="004250B7" w:rsidRDefault="008F0E61" w:rsidP="004250B7">
      <w:pPr>
        <w:widowControl w:val="0"/>
        <w:tabs>
          <w:tab w:val="left" w:pos="8804"/>
        </w:tabs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  <w:r w:rsidRPr="004250B7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 xml:space="preserve">                                                           заслужила право, щоб спогад про неї </w:t>
      </w:r>
    </w:p>
    <w:p w14:paraId="68F88842" w14:textId="77777777" w:rsidR="008F0E61" w:rsidRPr="004250B7" w:rsidRDefault="008F0E61" w:rsidP="004250B7">
      <w:pPr>
        <w:widowControl w:val="0"/>
        <w:tabs>
          <w:tab w:val="left" w:pos="8804"/>
        </w:tabs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  <w:r w:rsidRPr="004250B7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 xml:space="preserve">                                                                    ніколи не </w:t>
      </w:r>
      <w:proofErr w:type="spellStart"/>
      <w:r w:rsidRPr="004250B7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погас</w:t>
      </w:r>
      <w:proofErr w:type="spellEnd"/>
      <w:r w:rsidRPr="004250B7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 xml:space="preserve"> у серцях слов'ян </w:t>
      </w:r>
    </w:p>
    <w:p w14:paraId="219028E4" w14:textId="77777777" w:rsidR="008F0E61" w:rsidRPr="004250B7" w:rsidRDefault="008F0E61" w:rsidP="004250B7">
      <w:pPr>
        <w:widowControl w:val="0"/>
        <w:tabs>
          <w:tab w:val="left" w:pos="8946"/>
        </w:tabs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4250B7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 xml:space="preserve">                                                  взагалі і його земляків</w:t>
      </w:r>
      <w:r w:rsidR="00F00152" w:rsidRPr="004250B7">
        <w:rPr>
          <w:rFonts w:ascii="Times New Roman" w:hAnsi="Times New Roman" w:cs="Times New Roman"/>
          <w:i/>
          <w:iCs/>
          <w:sz w:val="28"/>
          <w:szCs w:val="28"/>
          <w:lang w:val="uk-UA"/>
        </w:rPr>
        <w:t>-</w:t>
      </w:r>
      <w:r w:rsidRPr="004250B7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українців зокрема."</w:t>
      </w:r>
    </w:p>
    <w:p w14:paraId="327D6F4C" w14:textId="77777777" w:rsidR="000345B0" w:rsidRPr="004250B7" w:rsidRDefault="008F0E61" w:rsidP="004250B7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4250B7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                                                                                </w:t>
      </w:r>
      <w:r w:rsidRPr="004250B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ab/>
      </w:r>
      <w:r w:rsidRPr="004250B7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val="uk-UA"/>
        </w:rPr>
        <w:t>Йосип Абрам</w:t>
      </w:r>
    </w:p>
    <w:p w14:paraId="1123807E" w14:textId="77777777" w:rsidR="000345B0" w:rsidRPr="004250B7" w:rsidRDefault="000345B0" w:rsidP="004250B7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250B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Є такі постаті в історії</w:t>
      </w:r>
      <w:r w:rsidR="002343ED" w:rsidRPr="004250B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України</w:t>
      </w:r>
      <w:r w:rsidRPr="004250B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, які вбирають у себе живу душу народу, стають невід'єм</w:t>
      </w:r>
      <w:r w:rsidR="002343ED" w:rsidRPr="004250B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ною частиною його життя. Таким  </w:t>
      </w:r>
      <w:r w:rsidRPr="004250B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для нас, українців, є Тарас Григорович Шевченко.</w:t>
      </w:r>
    </w:p>
    <w:p w14:paraId="1A051900" w14:textId="77777777" w:rsidR="000345B0" w:rsidRPr="004250B7" w:rsidRDefault="002343ED" w:rsidP="004250B7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Це </w:t>
      </w:r>
      <w:r w:rsidR="000345B0"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символ чесності, правди і безстрашності, великої любові до людини. Вся творчість великого Кобзаря зігріта </w:t>
      </w:r>
      <w:r w:rsidR="00F00152"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>ніжністю</w:t>
      </w:r>
      <w:r w:rsidR="000345B0"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до Батьківщини, пройнята </w:t>
      </w:r>
      <w:r w:rsidR="000345B0" w:rsidRPr="004250B7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 xml:space="preserve">священною ненавистю до ворогів і гнобителів </w:t>
      </w:r>
      <w:r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простого  </w:t>
      </w:r>
      <w:r w:rsidR="000345B0"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>народу. Його думи, його пісні, його полум’яний гнів, його боротьба за світлу долю трудового люду були думами, піснями, гнівом і боротьбою мільйонів.</w:t>
      </w:r>
    </w:p>
    <w:p w14:paraId="509CC374" w14:textId="77777777" w:rsidR="000345B0" w:rsidRPr="004250B7" w:rsidRDefault="000345B0" w:rsidP="004250B7">
      <w:pPr>
        <w:ind w:firstLine="3420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4250B7">
        <w:rPr>
          <w:rFonts w:ascii="Times New Roman" w:eastAsia="Calibri" w:hAnsi="Times New Roman" w:cs="Times New Roman"/>
          <w:i/>
          <w:sz w:val="28"/>
          <w:szCs w:val="28"/>
          <w:lang w:val="uk-UA"/>
        </w:rPr>
        <w:t>Свою Україну любіть,</w:t>
      </w:r>
    </w:p>
    <w:p w14:paraId="29032AA9" w14:textId="77777777" w:rsidR="000345B0" w:rsidRPr="004250B7" w:rsidRDefault="000345B0" w:rsidP="004250B7">
      <w:pPr>
        <w:ind w:firstLine="3420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4250B7">
        <w:rPr>
          <w:rFonts w:ascii="Times New Roman" w:eastAsia="Calibri" w:hAnsi="Times New Roman" w:cs="Times New Roman"/>
          <w:i/>
          <w:sz w:val="28"/>
          <w:szCs w:val="28"/>
          <w:lang w:val="uk-UA"/>
        </w:rPr>
        <w:t>Любіть її ...</w:t>
      </w:r>
    </w:p>
    <w:p w14:paraId="79884FFC" w14:textId="77777777" w:rsidR="000345B0" w:rsidRPr="004250B7" w:rsidRDefault="000345B0" w:rsidP="004250B7">
      <w:pPr>
        <w:ind w:firstLine="3420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4250B7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Во </w:t>
      </w:r>
      <w:proofErr w:type="spellStart"/>
      <w:r w:rsidRPr="004250B7">
        <w:rPr>
          <w:rFonts w:ascii="Times New Roman" w:eastAsia="Calibri" w:hAnsi="Times New Roman" w:cs="Times New Roman"/>
          <w:i/>
          <w:sz w:val="28"/>
          <w:szCs w:val="28"/>
          <w:lang w:val="uk-UA"/>
        </w:rPr>
        <w:t>время</w:t>
      </w:r>
      <w:proofErr w:type="spellEnd"/>
      <w:r w:rsidRPr="004250B7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люте,</w:t>
      </w:r>
    </w:p>
    <w:p w14:paraId="7D717865" w14:textId="77777777" w:rsidR="000345B0" w:rsidRPr="004250B7" w:rsidRDefault="000345B0" w:rsidP="004250B7">
      <w:pPr>
        <w:ind w:firstLine="3420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4250B7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В останню </w:t>
      </w:r>
      <w:proofErr w:type="spellStart"/>
      <w:r w:rsidRPr="004250B7">
        <w:rPr>
          <w:rFonts w:ascii="Times New Roman" w:eastAsia="Calibri" w:hAnsi="Times New Roman" w:cs="Times New Roman"/>
          <w:i/>
          <w:sz w:val="28"/>
          <w:szCs w:val="28"/>
          <w:lang w:val="uk-UA"/>
        </w:rPr>
        <w:t>тяжкую</w:t>
      </w:r>
      <w:proofErr w:type="spellEnd"/>
      <w:r w:rsidRPr="004250B7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4250B7">
        <w:rPr>
          <w:rFonts w:ascii="Times New Roman" w:eastAsia="Calibri" w:hAnsi="Times New Roman" w:cs="Times New Roman"/>
          <w:i/>
          <w:sz w:val="28"/>
          <w:szCs w:val="28"/>
          <w:lang w:val="uk-UA"/>
        </w:rPr>
        <w:t>минуту</w:t>
      </w:r>
      <w:proofErr w:type="spellEnd"/>
    </w:p>
    <w:p w14:paraId="0524B2A8" w14:textId="77777777" w:rsidR="000345B0" w:rsidRPr="004250B7" w:rsidRDefault="000345B0" w:rsidP="004250B7">
      <w:pPr>
        <w:ind w:firstLine="3420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4250B7">
        <w:rPr>
          <w:rFonts w:ascii="Times New Roman" w:eastAsia="Calibri" w:hAnsi="Times New Roman" w:cs="Times New Roman"/>
          <w:i/>
          <w:sz w:val="28"/>
          <w:szCs w:val="28"/>
          <w:lang w:val="uk-UA"/>
        </w:rPr>
        <w:t>За неї Господа моліть.</w:t>
      </w:r>
    </w:p>
    <w:p w14:paraId="6BE68329" w14:textId="77777777" w:rsidR="000345B0" w:rsidRPr="004250B7" w:rsidRDefault="000345B0" w:rsidP="004250B7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Як пристрасно звучать Шевченкові слова!  Він ніби звертається до кожного з </w:t>
      </w:r>
      <w:r w:rsidR="00F00152"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>нас – українців – із закликом-</w:t>
      </w:r>
      <w:r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>заповітом любити свою рідну країну, як любив її Він – наш Кобзар. Т.Г. Шевченко став символом нації, її поводирем і пророком. Чому саме він? Адже наша щедра земля багата на тал</w:t>
      </w:r>
      <w:r w:rsidR="001673A8"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>а</w:t>
      </w:r>
      <w:r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>новитих людей.</w:t>
      </w:r>
    </w:p>
    <w:p w14:paraId="0542BB94" w14:textId="77777777" w:rsidR="008F0E61" w:rsidRPr="004250B7" w:rsidRDefault="000345B0" w:rsidP="004250B7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Я часто замислююся над цим питанням, думаю про Тараса Григоровича як про звичайну людину – сироту, народженого кріпаком, потім завдяки своїм талантам викупленого з кріпацтва і нарешті </w:t>
      </w:r>
      <w:r w:rsidR="00F00152"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–  </w:t>
      </w:r>
      <w:r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>вільного. Він міг би жити безбідно, нас</w:t>
      </w:r>
      <w:r w:rsidR="001673A8"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>о</w:t>
      </w:r>
      <w:r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лоджуватися свободою, мати родину ... </w:t>
      </w:r>
      <w:r w:rsidR="00F00152"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>Але Кобзар обрав інших шлях – боротьбу за щастя свого народу</w:t>
      </w:r>
    </w:p>
    <w:p w14:paraId="36301616" w14:textId="77777777" w:rsidR="00B63594" w:rsidRPr="004250B7" w:rsidRDefault="00B63594" w:rsidP="004250B7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50B7">
        <w:rPr>
          <w:rFonts w:ascii="Times New Roman" w:hAnsi="Times New Roman" w:cs="Times New Roman"/>
          <w:sz w:val="28"/>
          <w:szCs w:val="28"/>
          <w:lang w:val="uk-UA"/>
        </w:rPr>
        <w:t>У ряді поетичних творів (</w:t>
      </w:r>
      <w:r w:rsidR="00A912BD" w:rsidRPr="004250B7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>Наймичка</w:t>
      </w:r>
      <w:r w:rsidR="00A912BD" w:rsidRPr="004250B7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A912BD" w:rsidRPr="004250B7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>І мертвим, і живим...</w:t>
      </w:r>
      <w:r w:rsidR="00A912BD" w:rsidRPr="004250B7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), повістях </w:t>
      </w:r>
      <w:r w:rsidR="00A912BD" w:rsidRPr="004250B7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4250B7">
        <w:rPr>
          <w:rFonts w:ascii="Times New Roman" w:hAnsi="Times New Roman" w:cs="Times New Roman"/>
          <w:sz w:val="28"/>
          <w:szCs w:val="28"/>
          <w:lang w:val="uk-UA"/>
        </w:rPr>
        <w:t>Близнецы</w:t>
      </w:r>
      <w:proofErr w:type="spellEnd"/>
      <w:r w:rsidR="00A912BD" w:rsidRPr="004250B7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A912BD" w:rsidRPr="004250B7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>Княгиня</w:t>
      </w:r>
      <w:r w:rsidR="00A912BD" w:rsidRPr="004250B7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A912BD" w:rsidRPr="004250B7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4250B7">
        <w:rPr>
          <w:rFonts w:ascii="Times New Roman" w:hAnsi="Times New Roman" w:cs="Times New Roman"/>
          <w:sz w:val="28"/>
          <w:szCs w:val="28"/>
          <w:lang w:val="uk-UA"/>
        </w:rPr>
        <w:t>Прогулка</w:t>
      </w:r>
      <w:proofErr w:type="spellEnd"/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с </w:t>
      </w:r>
      <w:proofErr w:type="spellStart"/>
      <w:r w:rsidRPr="004250B7">
        <w:rPr>
          <w:rFonts w:ascii="Times New Roman" w:hAnsi="Times New Roman" w:cs="Times New Roman"/>
          <w:sz w:val="28"/>
          <w:szCs w:val="28"/>
          <w:lang w:val="uk-UA"/>
        </w:rPr>
        <w:t>удовольствием</w:t>
      </w:r>
      <w:proofErr w:type="spellEnd"/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й не без </w:t>
      </w:r>
      <w:proofErr w:type="spellStart"/>
      <w:r w:rsidRPr="004250B7">
        <w:rPr>
          <w:rFonts w:ascii="Times New Roman" w:hAnsi="Times New Roman" w:cs="Times New Roman"/>
          <w:sz w:val="28"/>
          <w:szCs w:val="28"/>
          <w:lang w:val="uk-UA"/>
        </w:rPr>
        <w:t>морали</w:t>
      </w:r>
      <w:proofErr w:type="spellEnd"/>
      <w:r w:rsidR="00A912BD" w:rsidRPr="004250B7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665C0F"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A912BD" w:rsidRPr="004250B7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665C0F" w:rsidRPr="004250B7">
        <w:rPr>
          <w:rFonts w:ascii="Times New Roman" w:hAnsi="Times New Roman" w:cs="Times New Roman"/>
          <w:sz w:val="28"/>
          <w:szCs w:val="28"/>
          <w:lang w:val="uk-UA"/>
        </w:rPr>
        <w:t>Щоденнику</w:t>
      </w:r>
      <w:r w:rsidR="00A912BD" w:rsidRPr="004250B7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665C0F"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>він запо</w:t>
      </w:r>
      <w:r w:rsidR="00665C0F"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чаткував педагогічно-просвітницькі 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5C0F"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ідеї, </w:t>
      </w:r>
      <w:r w:rsidR="00665C0F"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які </w:t>
      </w:r>
      <w:r w:rsidR="00665C0F"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значно вплинули на формування </w:t>
      </w:r>
      <w:r w:rsidR="00665C0F"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>педагогічної думки в Україні.</w:t>
      </w:r>
    </w:p>
    <w:p w14:paraId="6DCC269A" w14:textId="77777777" w:rsidR="00B63594" w:rsidRPr="004250B7" w:rsidRDefault="00665C0F" w:rsidP="004250B7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50B7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B63594" w:rsidRPr="004250B7">
        <w:rPr>
          <w:rFonts w:ascii="Times New Roman" w:hAnsi="Times New Roman" w:cs="Times New Roman"/>
          <w:sz w:val="28"/>
          <w:szCs w:val="28"/>
          <w:lang w:val="uk-UA"/>
        </w:rPr>
        <w:t>росвітитель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, на думку </w:t>
      </w:r>
      <w:proofErr w:type="spellStart"/>
      <w:r w:rsidRPr="004250B7">
        <w:rPr>
          <w:rFonts w:ascii="Times New Roman" w:hAnsi="Times New Roman" w:cs="Times New Roman"/>
          <w:sz w:val="28"/>
          <w:szCs w:val="28"/>
          <w:lang w:val="uk-UA"/>
        </w:rPr>
        <w:t>Т.Шевченка</w:t>
      </w:r>
      <w:proofErr w:type="spellEnd"/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,  </w:t>
      </w:r>
      <w:r w:rsidR="00B63594"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>відстоював право свого поневолено</w:t>
      </w:r>
      <w:r w:rsidR="00B63594"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го народу на рідну школу, яка є 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>засобом поліпшення їхнього життя</w:t>
      </w:r>
      <w:r w:rsidR="00B63594"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, його пробудження й усвідомлення 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>рабського становища</w:t>
      </w:r>
      <w:r w:rsidR="00B63594" w:rsidRPr="004250B7">
        <w:rPr>
          <w:rFonts w:ascii="Times New Roman" w:hAnsi="Times New Roman" w:cs="Times New Roman"/>
          <w:sz w:val="28"/>
          <w:szCs w:val="28"/>
          <w:lang w:val="uk-UA"/>
        </w:rPr>
        <w:t>. Народна школа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3594" w:rsidRPr="004250B7">
        <w:rPr>
          <w:rFonts w:ascii="Times New Roman" w:hAnsi="Times New Roman" w:cs="Times New Roman"/>
          <w:sz w:val="28"/>
          <w:szCs w:val="28"/>
          <w:lang w:val="uk-UA"/>
        </w:rPr>
        <w:t>має бути доступною для всіх дітей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, вона </w:t>
      </w:r>
      <w:r w:rsidR="00B63594"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має задовольняти потреби свого народу і діяти на засадах народності.</w:t>
      </w:r>
    </w:p>
    <w:p w14:paraId="4BF1CF44" w14:textId="77777777" w:rsidR="00D93112" w:rsidRPr="004250B7" w:rsidRDefault="00B63594" w:rsidP="004250B7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Велику роль у народній школі поет надає особі вчителя, справу якого вважає найвищою мірою благородною і серйозною. Народний учитель самовіддано служить людям, своїй батьківщині. Саме таким </w:t>
      </w:r>
      <w:r w:rsidR="00A912BD"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педагогом був  для Шевченка </w:t>
      </w:r>
      <w:proofErr w:type="spellStart"/>
      <w:r w:rsidR="00A912BD" w:rsidRPr="004250B7">
        <w:rPr>
          <w:rFonts w:ascii="Times New Roman" w:hAnsi="Times New Roman" w:cs="Times New Roman"/>
          <w:sz w:val="28"/>
          <w:szCs w:val="28"/>
          <w:lang w:val="uk-UA"/>
        </w:rPr>
        <w:t>І.П.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>Котляревський</w:t>
      </w:r>
      <w:proofErr w:type="spellEnd"/>
      <w:r w:rsidRPr="004250B7">
        <w:rPr>
          <w:rFonts w:ascii="Times New Roman" w:hAnsi="Times New Roman" w:cs="Times New Roman"/>
          <w:sz w:val="28"/>
          <w:szCs w:val="28"/>
          <w:lang w:val="uk-UA"/>
        </w:rPr>
        <w:t>, змальований ним у повісті "</w:t>
      </w:r>
      <w:proofErr w:type="spellStart"/>
      <w:r w:rsidRPr="004250B7">
        <w:rPr>
          <w:rFonts w:ascii="Times New Roman" w:hAnsi="Times New Roman" w:cs="Times New Roman"/>
          <w:sz w:val="28"/>
          <w:szCs w:val="28"/>
          <w:lang w:val="uk-UA"/>
        </w:rPr>
        <w:t>Близнецы</w:t>
      </w:r>
      <w:proofErr w:type="spellEnd"/>
      <w:r w:rsidRPr="004250B7">
        <w:rPr>
          <w:rFonts w:ascii="Times New Roman" w:hAnsi="Times New Roman" w:cs="Times New Roman"/>
          <w:sz w:val="28"/>
          <w:szCs w:val="28"/>
          <w:lang w:val="uk-UA"/>
        </w:rPr>
        <w:t>". На противагу йому</w:t>
      </w:r>
      <w:r w:rsidR="00A912BD" w:rsidRPr="004250B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поет у ряді своїх творів описує бездарних і обмежених учителів, які своєю нікчемністю не могли сприяти розвитку учнів. Частина з них були садистами, знущалися над дітьми. Так, дяк </w:t>
      </w:r>
      <w:proofErr w:type="spellStart"/>
      <w:r w:rsidRPr="004250B7">
        <w:rPr>
          <w:rFonts w:ascii="Times New Roman" w:hAnsi="Times New Roman" w:cs="Times New Roman"/>
          <w:sz w:val="28"/>
          <w:szCs w:val="28"/>
          <w:lang w:val="uk-UA"/>
        </w:rPr>
        <w:t>Совгиря</w:t>
      </w:r>
      <w:proofErr w:type="spellEnd"/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912BD" w:rsidRPr="004250B7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4250B7">
        <w:rPr>
          <w:rFonts w:ascii="Times New Roman" w:hAnsi="Times New Roman" w:cs="Times New Roman"/>
          <w:sz w:val="28"/>
          <w:szCs w:val="28"/>
          <w:lang w:val="uk-UA"/>
        </w:rPr>
        <w:t>бьет</w:t>
      </w:r>
      <w:proofErr w:type="spellEnd"/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4250B7">
        <w:rPr>
          <w:rFonts w:ascii="Times New Roman" w:hAnsi="Times New Roman" w:cs="Times New Roman"/>
          <w:sz w:val="28"/>
          <w:szCs w:val="28"/>
          <w:lang w:val="uk-UA"/>
        </w:rPr>
        <w:t>бывало</w:t>
      </w:r>
      <w:proofErr w:type="spellEnd"/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а самому лежать </w:t>
      </w:r>
      <w:proofErr w:type="spellStart"/>
      <w:r w:rsidRPr="004250B7">
        <w:rPr>
          <w:rFonts w:ascii="Times New Roman" w:hAnsi="Times New Roman" w:cs="Times New Roman"/>
          <w:sz w:val="28"/>
          <w:szCs w:val="28"/>
          <w:lang w:val="uk-UA"/>
        </w:rPr>
        <w:t>велит</w:t>
      </w:r>
      <w:proofErr w:type="spellEnd"/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, да не кричать, а не </w:t>
      </w:r>
      <w:proofErr w:type="spellStart"/>
      <w:r w:rsidRPr="004250B7">
        <w:rPr>
          <w:rFonts w:ascii="Times New Roman" w:hAnsi="Times New Roman" w:cs="Times New Roman"/>
          <w:sz w:val="28"/>
          <w:szCs w:val="28"/>
          <w:lang w:val="uk-UA"/>
        </w:rPr>
        <w:t>борзяся</w:t>
      </w:r>
      <w:proofErr w:type="spellEnd"/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й </w:t>
      </w:r>
      <w:proofErr w:type="spellStart"/>
      <w:r w:rsidRPr="004250B7">
        <w:rPr>
          <w:rFonts w:ascii="Times New Roman" w:hAnsi="Times New Roman" w:cs="Times New Roman"/>
          <w:sz w:val="28"/>
          <w:szCs w:val="28"/>
          <w:lang w:val="uk-UA"/>
        </w:rPr>
        <w:t>явственно</w:t>
      </w:r>
      <w:proofErr w:type="spellEnd"/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250B7">
        <w:rPr>
          <w:rFonts w:ascii="Times New Roman" w:hAnsi="Times New Roman" w:cs="Times New Roman"/>
          <w:sz w:val="28"/>
          <w:szCs w:val="28"/>
          <w:lang w:val="uk-UA"/>
        </w:rPr>
        <w:t>читать</w:t>
      </w:r>
      <w:proofErr w:type="spellEnd"/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250B7">
        <w:rPr>
          <w:rFonts w:ascii="Times New Roman" w:hAnsi="Times New Roman" w:cs="Times New Roman"/>
          <w:sz w:val="28"/>
          <w:szCs w:val="28"/>
          <w:lang w:val="uk-UA"/>
        </w:rPr>
        <w:t>пятую</w:t>
      </w:r>
      <w:proofErr w:type="spellEnd"/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250B7">
        <w:rPr>
          <w:rFonts w:ascii="Times New Roman" w:hAnsi="Times New Roman" w:cs="Times New Roman"/>
          <w:sz w:val="28"/>
          <w:szCs w:val="28"/>
          <w:lang w:val="uk-UA"/>
        </w:rPr>
        <w:t>заповедь</w:t>
      </w:r>
      <w:proofErr w:type="spellEnd"/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4250B7">
        <w:rPr>
          <w:rFonts w:ascii="Times New Roman" w:hAnsi="Times New Roman" w:cs="Times New Roman"/>
          <w:sz w:val="28"/>
          <w:szCs w:val="28"/>
          <w:lang w:val="uk-UA"/>
        </w:rPr>
        <w:t>Настоящий</w:t>
      </w:r>
      <w:proofErr w:type="spellEnd"/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912BD"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спартанець». 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>Народний вчитель має бути доброю, високоморальною людиною, носієм духовності свого народу.</w:t>
      </w:r>
    </w:p>
    <w:p w14:paraId="16A93E25" w14:textId="77777777" w:rsidR="005B7CAF" w:rsidRPr="004250B7" w:rsidRDefault="005B7CAF" w:rsidP="004250B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Хоча минуло майже двісті років з дня появи на цій стражденній землі </w:t>
      </w:r>
      <w:r w:rsidR="00D93112"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Шевченка, 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нам іноді важко зрозуміти </w:t>
      </w:r>
      <w:r w:rsidR="00AA75A3" w:rsidRPr="004250B7">
        <w:rPr>
          <w:rFonts w:ascii="Times New Roman" w:hAnsi="Times New Roman" w:cs="Times New Roman"/>
          <w:sz w:val="28"/>
          <w:szCs w:val="28"/>
          <w:lang w:val="uk-UA"/>
        </w:rPr>
        <w:t>його</w:t>
      </w:r>
      <w:r w:rsidR="00D93112"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пророчі слова, 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>адже нам</w:t>
      </w:r>
      <w:r w:rsidR="00D93112"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, на щастя, 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не довелося пережити страшну кріпацьку  неволю, заслання. </w:t>
      </w:r>
      <w:r w:rsidR="00D93112"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Але те, що могло зломити інших, </w:t>
      </w:r>
      <w:r w:rsidR="00D93112"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дало йому поштовх до написання геніальних творів, </w:t>
      </w:r>
      <w:r w:rsidR="00AA75A3"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які  і досі змушують тремтіти наші серця.  </w:t>
      </w:r>
    </w:p>
    <w:p w14:paraId="75C1CE21" w14:textId="77777777" w:rsidR="00D93112" w:rsidRPr="004250B7" w:rsidRDefault="00D93112" w:rsidP="004250B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Проблеми,  які хвилювали поета, залишаються актуальними і нині.  Справжня  історія  нашого  народу   не вивчалась ні в школах,  ні  у  ВУЗах.  Як  писав  Довженко, навіть фашисти </w:t>
      </w:r>
      <w:r w:rsidR="00E01903" w:rsidRPr="004250B7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це знали:</w:t>
      </w:r>
      <w:r w:rsidR="00E01903"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Вони  не  вивчають </w:t>
      </w:r>
      <w:r w:rsidR="00E01903" w:rsidRPr="004250B7">
        <w:rPr>
          <w:rFonts w:ascii="Times New Roman" w:hAnsi="Times New Roman" w:cs="Times New Roman"/>
          <w:sz w:val="28"/>
          <w:szCs w:val="28"/>
          <w:lang w:val="uk-UA"/>
        </w:rPr>
        <w:t>історії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. У них від слова нація залишився тільки  </w:t>
      </w:r>
      <w:r w:rsidR="00E01903" w:rsidRPr="004250B7">
        <w:rPr>
          <w:rFonts w:ascii="Times New Roman" w:hAnsi="Times New Roman" w:cs="Times New Roman"/>
          <w:sz w:val="28"/>
          <w:szCs w:val="28"/>
          <w:lang w:val="uk-UA"/>
        </w:rPr>
        <w:t>прикметник»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AA75A3" w:rsidRPr="004250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[ </w:t>
      </w:r>
      <w:r w:rsidR="00AA75A3" w:rsidRPr="004250B7">
        <w:rPr>
          <w:rFonts w:ascii="Times New Roman" w:hAnsi="Times New Roman" w:cs="Times New Roman"/>
          <w:sz w:val="28"/>
          <w:szCs w:val="28"/>
          <w:lang w:val="uk-UA"/>
        </w:rPr>
        <w:t>15,    143</w:t>
      </w:r>
      <w:r w:rsidR="00AA75A3" w:rsidRPr="004250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].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Багато з нас </w:t>
      </w:r>
      <w:r w:rsidR="00E01903" w:rsidRPr="004250B7">
        <w:rPr>
          <w:rFonts w:ascii="Times New Roman" w:hAnsi="Times New Roman" w:cs="Times New Roman"/>
          <w:sz w:val="28"/>
          <w:szCs w:val="28"/>
          <w:lang w:val="uk-UA"/>
        </w:rPr>
        <w:t>перестали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1903" w:rsidRPr="004250B7">
        <w:rPr>
          <w:rFonts w:ascii="Times New Roman" w:hAnsi="Times New Roman" w:cs="Times New Roman"/>
          <w:sz w:val="28"/>
          <w:szCs w:val="28"/>
          <w:lang w:val="uk-UA"/>
        </w:rPr>
        <w:t>пишатися тим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>, що ми діти великої нації. П</w:t>
      </w:r>
      <w:r w:rsidR="00E01903"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рекрасно 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1903" w:rsidRPr="004250B7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 це  сказав  у  пісні-</w:t>
      </w:r>
      <w:proofErr w:type="spellStart"/>
      <w:r w:rsidRPr="004250B7">
        <w:rPr>
          <w:rFonts w:ascii="Times New Roman" w:hAnsi="Times New Roman" w:cs="Times New Roman"/>
          <w:sz w:val="28"/>
          <w:szCs w:val="28"/>
          <w:lang w:val="uk-UA"/>
        </w:rPr>
        <w:t>віpші</w:t>
      </w:r>
      <w:proofErr w:type="spellEnd"/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01903" w:rsidRPr="004250B7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 w:rsidR="00E01903"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українців» </w:t>
      </w:r>
      <w:proofErr w:type="spellStart"/>
      <w:r w:rsidRPr="004250B7">
        <w:rPr>
          <w:rFonts w:ascii="Times New Roman" w:hAnsi="Times New Roman" w:cs="Times New Roman"/>
          <w:sz w:val="28"/>
          <w:szCs w:val="28"/>
          <w:lang w:val="uk-UA"/>
        </w:rPr>
        <w:t>В.Баpанов</w:t>
      </w:r>
      <w:proofErr w:type="spellEnd"/>
      <w:r w:rsidRPr="004250B7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270DCD23" w14:textId="77777777" w:rsidR="00D93112" w:rsidRPr="004250B7" w:rsidRDefault="00E01903" w:rsidP="004250B7">
      <w:pPr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250B7">
        <w:rPr>
          <w:rFonts w:ascii="Times New Roman" w:hAnsi="Times New Roman" w:cs="Times New Roman"/>
          <w:sz w:val="28"/>
          <w:szCs w:val="28"/>
          <w:lang w:val="uk-UA"/>
        </w:rPr>
        <w:t>Українці</w:t>
      </w:r>
      <w:r w:rsidR="00D93112"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мої! То </w:t>
      </w:r>
      <w:proofErr w:type="spellStart"/>
      <w:r w:rsidRPr="004250B7">
        <w:rPr>
          <w:rFonts w:ascii="Times New Roman" w:hAnsi="Times New Roman" w:cs="Times New Roman"/>
          <w:sz w:val="28"/>
          <w:szCs w:val="28"/>
          <w:lang w:val="uk-UA"/>
        </w:rPr>
        <w:t>вкраїнці</w:t>
      </w:r>
      <w:proofErr w:type="spellEnd"/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3112" w:rsidRPr="004250B7">
        <w:rPr>
          <w:rFonts w:ascii="Times New Roman" w:hAnsi="Times New Roman" w:cs="Times New Roman"/>
          <w:sz w:val="28"/>
          <w:szCs w:val="28"/>
          <w:lang w:val="uk-UA"/>
        </w:rPr>
        <w:t>ми з вами, чи як ?</w:t>
      </w:r>
    </w:p>
    <w:p w14:paraId="57838903" w14:textId="77777777" w:rsidR="00D93112" w:rsidRPr="004250B7" w:rsidRDefault="00D93112" w:rsidP="004250B7">
      <w:pPr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Чи в могилах і </w:t>
      </w:r>
      <w:r w:rsidR="00E01903" w:rsidRPr="004250B7">
        <w:rPr>
          <w:rFonts w:ascii="Times New Roman" w:hAnsi="Times New Roman" w:cs="Times New Roman"/>
          <w:sz w:val="28"/>
          <w:szCs w:val="28"/>
          <w:lang w:val="uk-UA"/>
        </w:rPr>
        <w:t>вмерти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судилось нам ще від </w:t>
      </w:r>
      <w:r w:rsidR="00E01903" w:rsidRPr="004250B7">
        <w:rPr>
          <w:rFonts w:ascii="Times New Roman" w:hAnsi="Times New Roman" w:cs="Times New Roman"/>
          <w:sz w:val="28"/>
          <w:szCs w:val="28"/>
          <w:lang w:val="uk-UA"/>
        </w:rPr>
        <w:t>Тараса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?</w:t>
      </w:r>
    </w:p>
    <w:p w14:paraId="6C2C1500" w14:textId="77777777" w:rsidR="00D93112" w:rsidRPr="004250B7" w:rsidRDefault="00D93112" w:rsidP="004250B7">
      <w:pPr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Чи в могили й </w:t>
      </w:r>
      <w:r w:rsidR="00E01903" w:rsidRPr="004250B7">
        <w:rPr>
          <w:rFonts w:ascii="Times New Roman" w:hAnsi="Times New Roman" w:cs="Times New Roman"/>
          <w:sz w:val="28"/>
          <w:szCs w:val="28"/>
          <w:lang w:val="uk-UA"/>
        </w:rPr>
        <w:t>забрати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судилось нам наш </w:t>
      </w:r>
      <w:r w:rsidR="00E01903" w:rsidRPr="004250B7">
        <w:rPr>
          <w:rFonts w:ascii="Times New Roman" w:hAnsi="Times New Roman" w:cs="Times New Roman"/>
          <w:sz w:val="28"/>
          <w:szCs w:val="28"/>
          <w:lang w:val="uk-UA"/>
        </w:rPr>
        <w:t>переляк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722E83D4" w14:textId="77777777" w:rsidR="00D93112" w:rsidRPr="004250B7" w:rsidRDefault="00D93112" w:rsidP="004250B7">
      <w:pPr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Що згнітив нашу гідність до </w:t>
      </w:r>
      <w:r w:rsidR="00E01903" w:rsidRPr="004250B7">
        <w:rPr>
          <w:rFonts w:ascii="Times New Roman" w:hAnsi="Times New Roman" w:cs="Times New Roman"/>
          <w:sz w:val="28"/>
          <w:szCs w:val="28"/>
          <w:lang w:val="uk-UA"/>
        </w:rPr>
        <w:t>рівня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1903" w:rsidRPr="004250B7">
        <w:rPr>
          <w:rFonts w:ascii="Times New Roman" w:hAnsi="Times New Roman" w:cs="Times New Roman"/>
          <w:sz w:val="28"/>
          <w:szCs w:val="28"/>
          <w:lang w:val="uk-UA"/>
        </w:rPr>
        <w:t>проданої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1903"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раси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D844C54" w14:textId="77777777" w:rsidR="00D93112" w:rsidRPr="004250B7" w:rsidRDefault="00D93112" w:rsidP="004250B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1903" w:rsidRPr="004250B7">
        <w:rPr>
          <w:rFonts w:ascii="Times New Roman" w:hAnsi="Times New Roman" w:cs="Times New Roman"/>
          <w:sz w:val="28"/>
          <w:szCs w:val="28"/>
          <w:lang w:val="uk-UA"/>
        </w:rPr>
        <w:t>Протягом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 кількох  століть  поневолювачі </w:t>
      </w:r>
      <w:r w:rsidR="00E01903" w:rsidRPr="004250B7">
        <w:rPr>
          <w:rFonts w:ascii="Times New Roman" w:hAnsi="Times New Roman" w:cs="Times New Roman"/>
          <w:sz w:val="28"/>
          <w:szCs w:val="28"/>
          <w:lang w:val="uk-UA"/>
        </w:rPr>
        <w:t>українського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1903" w:rsidRPr="004250B7">
        <w:rPr>
          <w:rFonts w:ascii="Times New Roman" w:hAnsi="Times New Roman" w:cs="Times New Roman"/>
          <w:sz w:val="28"/>
          <w:szCs w:val="28"/>
          <w:lang w:val="uk-UA"/>
        </w:rPr>
        <w:t>народу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, намагаючись  позбавити його національної свідомості, сіяли вигадки </w:t>
      </w:r>
      <w:r w:rsidR="00E01903" w:rsidRPr="004250B7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 бідність  і  несамостійність  мови,  а  без  неї  </w:t>
      </w:r>
      <w:r w:rsidR="00AA75A3" w:rsidRPr="004250B7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наш </w:t>
      </w:r>
      <w:r w:rsidR="00E01903" w:rsidRPr="004250B7">
        <w:rPr>
          <w:rFonts w:ascii="Times New Roman" w:hAnsi="Times New Roman" w:cs="Times New Roman"/>
          <w:sz w:val="28"/>
          <w:szCs w:val="28"/>
          <w:lang w:val="uk-UA"/>
        </w:rPr>
        <w:t>край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E01903" w:rsidRPr="004250B7">
        <w:rPr>
          <w:rFonts w:ascii="Times New Roman" w:hAnsi="Times New Roman" w:cs="Times New Roman"/>
          <w:sz w:val="28"/>
          <w:szCs w:val="28"/>
          <w:lang w:val="uk-UA"/>
        </w:rPr>
        <w:t>територія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, а не </w:t>
      </w:r>
      <w:r w:rsidR="00E01903" w:rsidRPr="004250B7">
        <w:rPr>
          <w:rFonts w:ascii="Times New Roman" w:hAnsi="Times New Roman" w:cs="Times New Roman"/>
          <w:sz w:val="28"/>
          <w:szCs w:val="28"/>
          <w:lang w:val="uk-UA"/>
        </w:rPr>
        <w:t>Вкраїна</w:t>
      </w:r>
      <w:r w:rsidR="00AA75A3" w:rsidRPr="004250B7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7713D82" w14:textId="77777777" w:rsidR="00D93112" w:rsidRPr="004250B7" w:rsidRDefault="00D93112" w:rsidP="004250B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Командно-</w:t>
      </w:r>
      <w:proofErr w:type="spellStart"/>
      <w:r w:rsidRPr="004250B7">
        <w:rPr>
          <w:rFonts w:ascii="Times New Roman" w:hAnsi="Times New Roman" w:cs="Times New Roman"/>
          <w:sz w:val="28"/>
          <w:szCs w:val="28"/>
          <w:lang w:val="uk-UA"/>
        </w:rPr>
        <w:t>бюpокpатична</w:t>
      </w:r>
      <w:proofErr w:type="spellEnd"/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 система  СРСР  багато  </w:t>
      </w:r>
      <w:r w:rsidR="00E01903" w:rsidRPr="004250B7">
        <w:rPr>
          <w:rFonts w:ascii="Times New Roman" w:hAnsi="Times New Roman" w:cs="Times New Roman"/>
          <w:sz w:val="28"/>
          <w:szCs w:val="28"/>
          <w:lang w:val="uk-UA"/>
        </w:rPr>
        <w:t>зробила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, щоб ми забули  мову  батьків,  стали  Іванами,  без  </w:t>
      </w:r>
      <w:r w:rsidR="00E01903" w:rsidRPr="004250B7">
        <w:rPr>
          <w:rFonts w:ascii="Times New Roman" w:hAnsi="Times New Roman" w:cs="Times New Roman"/>
          <w:sz w:val="28"/>
          <w:szCs w:val="28"/>
          <w:lang w:val="uk-UA"/>
        </w:rPr>
        <w:t>роду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і племені, яким байдуже,  якою мовою </w:t>
      </w:r>
      <w:r w:rsidR="00E01903" w:rsidRPr="004250B7">
        <w:rPr>
          <w:rFonts w:ascii="Times New Roman" w:hAnsi="Times New Roman" w:cs="Times New Roman"/>
          <w:sz w:val="28"/>
          <w:szCs w:val="28"/>
          <w:lang w:val="uk-UA"/>
        </w:rPr>
        <w:t>говорити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. А побудову </w:t>
      </w:r>
      <w:r w:rsidR="00E01903" w:rsidRPr="004250B7">
        <w:rPr>
          <w:rFonts w:ascii="Times New Roman" w:hAnsi="Times New Roman" w:cs="Times New Roman"/>
          <w:sz w:val="28"/>
          <w:szCs w:val="28"/>
          <w:lang w:val="uk-UA"/>
        </w:rPr>
        <w:t>суверенної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A75A3"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1903" w:rsidRPr="004250B7">
        <w:rPr>
          <w:rFonts w:ascii="Times New Roman" w:hAnsi="Times New Roman" w:cs="Times New Roman"/>
          <w:sz w:val="28"/>
          <w:szCs w:val="28"/>
          <w:lang w:val="uk-UA"/>
        </w:rPr>
        <w:t>України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1903" w:rsidRPr="004250B7">
        <w:rPr>
          <w:rFonts w:ascii="Times New Roman" w:hAnsi="Times New Roman" w:cs="Times New Roman"/>
          <w:sz w:val="28"/>
          <w:szCs w:val="28"/>
          <w:lang w:val="uk-UA"/>
        </w:rPr>
        <w:t>треба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починати  із  виховання  національної гідності, любові до </w:t>
      </w:r>
      <w:r w:rsidR="00E01903" w:rsidRPr="004250B7">
        <w:rPr>
          <w:rFonts w:ascii="Times New Roman" w:hAnsi="Times New Roman" w:cs="Times New Roman"/>
          <w:sz w:val="28"/>
          <w:szCs w:val="28"/>
          <w:lang w:val="uk-UA"/>
        </w:rPr>
        <w:t>народних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святинь.</w:t>
      </w:r>
    </w:p>
    <w:p w14:paraId="2E517BF8" w14:textId="77777777" w:rsidR="00D93112" w:rsidRPr="004250B7" w:rsidRDefault="00D93112" w:rsidP="004250B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50B7">
        <w:rPr>
          <w:rFonts w:ascii="Times New Roman" w:hAnsi="Times New Roman" w:cs="Times New Roman"/>
          <w:sz w:val="28"/>
          <w:szCs w:val="28"/>
          <w:lang w:val="uk-UA"/>
        </w:rPr>
        <w:t>І сьогодні актуально звучать Шевченкові слова-</w:t>
      </w:r>
      <w:proofErr w:type="spellStart"/>
      <w:r w:rsidRPr="004250B7">
        <w:rPr>
          <w:rFonts w:ascii="Times New Roman" w:hAnsi="Times New Roman" w:cs="Times New Roman"/>
          <w:sz w:val="28"/>
          <w:szCs w:val="28"/>
          <w:lang w:val="uk-UA"/>
        </w:rPr>
        <w:t>застеpеження</w:t>
      </w:r>
      <w:proofErr w:type="spellEnd"/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14:paraId="070DA779" w14:textId="77777777" w:rsidR="00D93112" w:rsidRPr="004250B7" w:rsidRDefault="00E01903" w:rsidP="004250B7">
      <w:pPr>
        <w:ind w:firstLine="708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250B7">
        <w:rPr>
          <w:rFonts w:ascii="Times New Roman" w:hAnsi="Times New Roman" w:cs="Times New Roman"/>
          <w:i/>
          <w:sz w:val="28"/>
          <w:szCs w:val="28"/>
          <w:lang w:val="uk-UA"/>
        </w:rPr>
        <w:t>Доборолась</w:t>
      </w:r>
      <w:r w:rsidR="00D93112" w:rsidRPr="004250B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4250B7">
        <w:rPr>
          <w:rFonts w:ascii="Times New Roman" w:hAnsi="Times New Roman" w:cs="Times New Roman"/>
          <w:i/>
          <w:sz w:val="28"/>
          <w:szCs w:val="28"/>
          <w:lang w:val="uk-UA"/>
        </w:rPr>
        <w:t>Україна</w:t>
      </w:r>
    </w:p>
    <w:p w14:paraId="31DE8049" w14:textId="77777777" w:rsidR="00D93112" w:rsidRPr="004250B7" w:rsidRDefault="00D93112" w:rsidP="004250B7">
      <w:pPr>
        <w:ind w:firstLine="708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250B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До самого </w:t>
      </w:r>
      <w:r w:rsidR="00E01903" w:rsidRPr="004250B7">
        <w:rPr>
          <w:rFonts w:ascii="Times New Roman" w:hAnsi="Times New Roman" w:cs="Times New Roman"/>
          <w:i/>
          <w:sz w:val="28"/>
          <w:szCs w:val="28"/>
          <w:lang w:val="uk-UA"/>
        </w:rPr>
        <w:t>краю</w:t>
      </w:r>
      <w:r w:rsidRPr="004250B7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14:paraId="3FEC3441" w14:textId="77777777" w:rsidR="00D93112" w:rsidRPr="004250B7" w:rsidRDefault="00E01903" w:rsidP="004250B7">
      <w:pPr>
        <w:ind w:firstLine="708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250B7">
        <w:rPr>
          <w:rFonts w:ascii="Times New Roman" w:hAnsi="Times New Roman" w:cs="Times New Roman"/>
          <w:i/>
          <w:sz w:val="28"/>
          <w:szCs w:val="28"/>
          <w:lang w:val="uk-UA"/>
        </w:rPr>
        <w:t>Гірше</w:t>
      </w:r>
      <w:r w:rsidR="00D93112" w:rsidRPr="004250B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ляха свої діти</w:t>
      </w:r>
    </w:p>
    <w:p w14:paraId="639D833E" w14:textId="77777777" w:rsidR="00D93112" w:rsidRPr="004250B7" w:rsidRDefault="00D93112" w:rsidP="004250B7">
      <w:pPr>
        <w:ind w:firstLine="708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250B7">
        <w:rPr>
          <w:rFonts w:ascii="Times New Roman" w:hAnsi="Times New Roman" w:cs="Times New Roman"/>
          <w:i/>
          <w:sz w:val="28"/>
          <w:szCs w:val="28"/>
          <w:lang w:val="uk-UA"/>
        </w:rPr>
        <w:t xml:space="preserve">Її </w:t>
      </w:r>
      <w:r w:rsidR="00E01903" w:rsidRPr="004250B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розпинають</w:t>
      </w:r>
      <w:r w:rsidRPr="004250B7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14:paraId="2CC0D55D" w14:textId="77777777" w:rsidR="00D93112" w:rsidRPr="004250B7" w:rsidRDefault="00D93112" w:rsidP="004250B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50B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А хіба ж  не  </w:t>
      </w:r>
      <w:r w:rsidR="00E01903" w:rsidRPr="004250B7">
        <w:rPr>
          <w:rFonts w:ascii="Times New Roman" w:hAnsi="Times New Roman" w:cs="Times New Roman"/>
          <w:sz w:val="28"/>
          <w:szCs w:val="28"/>
          <w:lang w:val="uk-UA"/>
        </w:rPr>
        <w:t>розпинають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 свою  </w:t>
      </w:r>
      <w:r w:rsidR="00E01903" w:rsidRPr="004250B7">
        <w:rPr>
          <w:rFonts w:ascii="Times New Roman" w:hAnsi="Times New Roman" w:cs="Times New Roman"/>
          <w:sz w:val="28"/>
          <w:szCs w:val="28"/>
          <w:lang w:val="uk-UA"/>
        </w:rPr>
        <w:t>Неньку-</w:t>
      </w:r>
      <w:proofErr w:type="spellStart"/>
      <w:r w:rsidRPr="004250B7">
        <w:rPr>
          <w:rFonts w:ascii="Times New Roman" w:hAnsi="Times New Roman" w:cs="Times New Roman"/>
          <w:sz w:val="28"/>
          <w:szCs w:val="28"/>
          <w:lang w:val="uk-UA"/>
        </w:rPr>
        <w:t>Укpаїну</w:t>
      </w:r>
      <w:proofErr w:type="spellEnd"/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її ж діти, забувши </w:t>
      </w:r>
      <w:r w:rsidR="00AA75A3"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AA75A3"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рідну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мову, </w:t>
      </w:r>
      <w:r w:rsidR="00AA75A3"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>і чий хліб їдять?</w:t>
      </w:r>
      <w:r w:rsidR="00AA75A3"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  І хіба ж не вселяють у нас віру 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його п</w:t>
      </w:r>
      <w:r w:rsidR="00AA75A3"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ророчі 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>слова:</w:t>
      </w:r>
    </w:p>
    <w:p w14:paraId="7CC62394" w14:textId="77777777" w:rsidR="00D93112" w:rsidRPr="004250B7" w:rsidRDefault="00D93112" w:rsidP="004250B7">
      <w:pPr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250B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Встане </w:t>
      </w:r>
      <w:r w:rsidR="00AA75A3" w:rsidRPr="004250B7">
        <w:rPr>
          <w:rFonts w:ascii="Times New Roman" w:hAnsi="Times New Roman" w:cs="Times New Roman"/>
          <w:i/>
          <w:sz w:val="28"/>
          <w:szCs w:val="28"/>
          <w:lang w:val="uk-UA"/>
        </w:rPr>
        <w:t>Україна</w:t>
      </w:r>
      <w:r w:rsidRPr="004250B7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14:paraId="584FD9F4" w14:textId="77777777" w:rsidR="00D93112" w:rsidRPr="004250B7" w:rsidRDefault="00D93112" w:rsidP="004250B7">
      <w:pPr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250B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 </w:t>
      </w:r>
      <w:r w:rsidR="00AA75A3" w:rsidRPr="004250B7">
        <w:rPr>
          <w:rFonts w:ascii="Times New Roman" w:hAnsi="Times New Roman" w:cs="Times New Roman"/>
          <w:i/>
          <w:sz w:val="28"/>
          <w:szCs w:val="28"/>
          <w:lang w:val="uk-UA"/>
        </w:rPr>
        <w:t>розвіє</w:t>
      </w:r>
      <w:r w:rsidRPr="004250B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тьму неволі...</w:t>
      </w:r>
    </w:p>
    <w:p w14:paraId="0A6942C8" w14:textId="77777777" w:rsidR="00D93112" w:rsidRPr="004250B7" w:rsidRDefault="00D93112" w:rsidP="004250B7">
      <w:pPr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250B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 буде </w:t>
      </w:r>
      <w:r w:rsidR="00AA75A3" w:rsidRPr="004250B7">
        <w:rPr>
          <w:rFonts w:ascii="Times New Roman" w:hAnsi="Times New Roman" w:cs="Times New Roman"/>
          <w:i/>
          <w:sz w:val="28"/>
          <w:szCs w:val="28"/>
          <w:lang w:val="uk-UA"/>
        </w:rPr>
        <w:t>правда</w:t>
      </w:r>
      <w:r w:rsidRPr="004250B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землі.</w:t>
      </w:r>
    </w:p>
    <w:p w14:paraId="03339DAB" w14:textId="77777777" w:rsidR="003E7565" w:rsidRPr="004250B7" w:rsidRDefault="003E7565" w:rsidP="004250B7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>Історія української державності - це дорога боротьби за незалежність,</w:t>
      </w:r>
      <w:r w:rsidR="005B7CAF"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>яка нерозривно пов’язан</w:t>
      </w:r>
      <w:r w:rsidR="005B7CAF"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>а з ідеєю соборності, носіями я</w:t>
      </w:r>
      <w:r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>кої вважаються</w:t>
      </w:r>
      <w:r w:rsidR="005B7CAF"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>діячі Кирило-Мефодіївського братства, до якого належав і Т</w:t>
      </w:r>
      <w:r w:rsidR="005B7CAF"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>арас</w:t>
      </w:r>
      <w:r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Шевченко.  Ідея соборності  знайшла розвиток і була науково </w:t>
      </w:r>
      <w:r w:rsidR="00AA75A3"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>обґрунтована</w:t>
      </w:r>
      <w:r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наприкінці XIX</w:t>
      </w:r>
      <w:r w:rsidR="001B4B6B"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– </w:t>
      </w:r>
      <w:r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початку XX століття у працях Юліана Бачинського і Миколи </w:t>
      </w:r>
      <w:proofErr w:type="spellStart"/>
      <w:r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>Михновського</w:t>
      </w:r>
      <w:proofErr w:type="spellEnd"/>
      <w:r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>. Вони визначили об’єднання всіх етнічних українських земель в єдину державу як найважливішу стратегічну задачу.</w:t>
      </w:r>
    </w:p>
    <w:p w14:paraId="6E3466A2" w14:textId="77777777" w:rsidR="003E7565" w:rsidRPr="004250B7" w:rsidRDefault="003E7565" w:rsidP="004250B7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Національне питання ставилося в широкий контекст </w:t>
      </w:r>
      <w:proofErr w:type="spellStart"/>
      <w:r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>панславінізму</w:t>
      </w:r>
      <w:proofErr w:type="spellEnd"/>
      <w:r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>. Всі слов’янські народи  мають право вільно розвивати свої культури і, що найважливіше, вони повинні утворити слов’янську федерацію з демократичними інститутами.</w:t>
      </w:r>
    </w:p>
    <w:p w14:paraId="6B5259ED" w14:textId="77777777" w:rsidR="003E7565" w:rsidRPr="004250B7" w:rsidRDefault="003E7565" w:rsidP="004250B7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>Звернімося до Шевченка, у поемі «Гайдамаки». Кобзар говорить:</w:t>
      </w:r>
    </w:p>
    <w:p w14:paraId="5150BA6E" w14:textId="77777777" w:rsidR="003E7565" w:rsidRPr="004250B7" w:rsidRDefault="003E7565" w:rsidP="004250B7">
      <w:pPr>
        <w:ind w:firstLine="900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4250B7">
        <w:rPr>
          <w:rFonts w:ascii="Times New Roman" w:eastAsia="Calibri" w:hAnsi="Times New Roman" w:cs="Times New Roman"/>
          <w:i/>
          <w:sz w:val="28"/>
          <w:szCs w:val="28"/>
          <w:lang w:val="uk-UA"/>
        </w:rPr>
        <w:t>Нехай житом – пшеницею, як  золотом,</w:t>
      </w:r>
    </w:p>
    <w:p w14:paraId="210CE601" w14:textId="77777777" w:rsidR="003E7565" w:rsidRPr="004250B7" w:rsidRDefault="003E7565" w:rsidP="004250B7">
      <w:pPr>
        <w:ind w:firstLine="900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4250B7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Покрита, </w:t>
      </w:r>
      <w:proofErr w:type="spellStart"/>
      <w:r w:rsidRPr="004250B7">
        <w:rPr>
          <w:rFonts w:ascii="Times New Roman" w:eastAsia="Calibri" w:hAnsi="Times New Roman" w:cs="Times New Roman"/>
          <w:i/>
          <w:sz w:val="28"/>
          <w:szCs w:val="28"/>
          <w:lang w:val="uk-UA"/>
        </w:rPr>
        <w:t>неразмежованою</w:t>
      </w:r>
      <w:proofErr w:type="spellEnd"/>
      <w:r w:rsidRPr="004250B7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останеться</w:t>
      </w:r>
    </w:p>
    <w:p w14:paraId="06E07841" w14:textId="77777777" w:rsidR="003E7565" w:rsidRPr="004250B7" w:rsidRDefault="003E7565" w:rsidP="004250B7">
      <w:pPr>
        <w:ind w:firstLine="900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4250B7">
        <w:rPr>
          <w:rFonts w:ascii="Times New Roman" w:eastAsia="Calibri" w:hAnsi="Times New Roman" w:cs="Times New Roman"/>
          <w:i/>
          <w:sz w:val="28"/>
          <w:szCs w:val="28"/>
          <w:lang w:val="uk-UA"/>
        </w:rPr>
        <w:t>Навики од моря і до моря – слов’янська земля.</w:t>
      </w:r>
    </w:p>
    <w:p w14:paraId="6C71F874" w14:textId="77777777" w:rsidR="003E7565" w:rsidRPr="004250B7" w:rsidRDefault="003E7565" w:rsidP="004250B7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>Чи не прор</w:t>
      </w:r>
      <w:r w:rsidR="001B4B6B"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очі  ці </w:t>
      </w:r>
      <w:r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>слова?! А на скільки вони актуальні сьогодні! Адже тільк</w:t>
      </w:r>
      <w:r w:rsidR="001B4B6B"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>и</w:t>
      </w:r>
      <w:r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 єдності сила народу, сила країни. Як потрібно зараз наш</w:t>
      </w:r>
      <w:r w:rsidR="001B4B6B"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r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>й рідній Україні нарешті стерти отой «водорозділ по Дніпру», який не існує територіально, а проходить в головах у деяких пол</w:t>
      </w:r>
      <w:r w:rsidR="001B4B6B"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r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>т</w:t>
      </w:r>
      <w:r w:rsidR="001B4B6B"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>и</w:t>
      </w:r>
      <w:r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ків, бо вони поділяють українців на тих, хто живе на заході </w:t>
      </w:r>
      <w:r w:rsidR="001B4B6B"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та </w:t>
      </w:r>
      <w:r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 сході.</w:t>
      </w:r>
    </w:p>
    <w:p w14:paraId="6B5565BC" w14:textId="77777777" w:rsidR="003E7565" w:rsidRPr="004250B7" w:rsidRDefault="003E7565" w:rsidP="004250B7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>Ні, ми однакові, ми</w:t>
      </w:r>
      <w:r w:rsidR="001B4B6B"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>всі тарасові діти, ми любимо свою «неньку», як любив її він – славний Кобзар.</w:t>
      </w:r>
    </w:p>
    <w:p w14:paraId="462CD735" w14:textId="77777777" w:rsidR="003E7565" w:rsidRPr="004250B7" w:rsidRDefault="003E7565" w:rsidP="004250B7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>Пам’ятаймо слова «з молитви»:</w:t>
      </w:r>
    </w:p>
    <w:p w14:paraId="4148D41C" w14:textId="77777777" w:rsidR="003E7565" w:rsidRPr="004250B7" w:rsidRDefault="003E7565" w:rsidP="004250B7">
      <w:pPr>
        <w:ind w:firstLine="900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4250B7">
        <w:rPr>
          <w:rFonts w:ascii="Times New Roman" w:eastAsia="Calibri" w:hAnsi="Times New Roman" w:cs="Times New Roman"/>
          <w:i/>
          <w:sz w:val="28"/>
          <w:szCs w:val="28"/>
          <w:lang w:val="uk-UA"/>
        </w:rPr>
        <w:t>А всім нам вкупі на землі</w:t>
      </w:r>
    </w:p>
    <w:p w14:paraId="21FE176E" w14:textId="77777777" w:rsidR="003E7565" w:rsidRPr="004250B7" w:rsidRDefault="003E7565" w:rsidP="004250B7">
      <w:pPr>
        <w:ind w:firstLine="900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proofErr w:type="spellStart"/>
      <w:r w:rsidRPr="004250B7">
        <w:rPr>
          <w:rFonts w:ascii="Times New Roman" w:eastAsia="Calibri" w:hAnsi="Times New Roman" w:cs="Times New Roman"/>
          <w:i/>
          <w:sz w:val="28"/>
          <w:szCs w:val="28"/>
          <w:lang w:val="uk-UA"/>
        </w:rPr>
        <w:t>Єдиномисліє</w:t>
      </w:r>
      <w:proofErr w:type="spellEnd"/>
      <w:r w:rsidRPr="004250B7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подай</w:t>
      </w:r>
    </w:p>
    <w:p w14:paraId="2BD5A7F6" w14:textId="77777777" w:rsidR="003E7565" w:rsidRPr="004250B7" w:rsidRDefault="003E7565" w:rsidP="004250B7">
      <w:pPr>
        <w:ind w:firstLine="900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4250B7">
        <w:rPr>
          <w:rFonts w:ascii="Times New Roman" w:eastAsia="Calibri" w:hAnsi="Times New Roman" w:cs="Times New Roman"/>
          <w:i/>
          <w:sz w:val="28"/>
          <w:szCs w:val="28"/>
          <w:lang w:val="uk-UA"/>
        </w:rPr>
        <w:lastRenderedPageBreak/>
        <w:t xml:space="preserve">І </w:t>
      </w:r>
      <w:proofErr w:type="spellStart"/>
      <w:r w:rsidRPr="004250B7">
        <w:rPr>
          <w:rFonts w:ascii="Times New Roman" w:eastAsia="Calibri" w:hAnsi="Times New Roman" w:cs="Times New Roman"/>
          <w:i/>
          <w:sz w:val="28"/>
          <w:szCs w:val="28"/>
          <w:lang w:val="uk-UA"/>
        </w:rPr>
        <w:t>братолюбіє</w:t>
      </w:r>
      <w:proofErr w:type="spellEnd"/>
      <w:r w:rsidRPr="004250B7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4250B7">
        <w:rPr>
          <w:rFonts w:ascii="Times New Roman" w:eastAsia="Calibri" w:hAnsi="Times New Roman" w:cs="Times New Roman"/>
          <w:i/>
          <w:sz w:val="28"/>
          <w:szCs w:val="28"/>
          <w:lang w:val="uk-UA"/>
        </w:rPr>
        <w:t>пошли</w:t>
      </w:r>
      <w:proofErr w:type="spellEnd"/>
    </w:p>
    <w:p w14:paraId="3E994968" w14:textId="77777777" w:rsidR="008F0E61" w:rsidRPr="004250B7" w:rsidRDefault="00A912BD" w:rsidP="004250B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Особисто для мене  Тарас Григорович – не просто поет. Це народний вчитель, який заздалегідь передбачив безліч суспільних явищ. </w:t>
      </w:r>
      <w:r w:rsidR="00E83EB9"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r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>Ще дитиною, перечитуючи геніальні  твори Кобзаря</w:t>
      </w:r>
      <w:r w:rsidR="00E83EB9"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>, я навчилася бути сильною</w:t>
      </w:r>
      <w:r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="00E83EB9"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витривалою, </w:t>
      </w:r>
      <w:r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>милосердн</w:t>
      </w:r>
      <w:r w:rsidR="00E83EB9"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>ою..</w:t>
      </w:r>
      <w:r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>. Мене охоплювали найніжн</w:t>
      </w:r>
      <w:r w:rsidR="00B341DD"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>іші , найтепліші почуття, а сер</w:t>
      </w:r>
      <w:r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>це переповнювалося горд</w:t>
      </w:r>
      <w:r w:rsidR="00B341DD"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>істю</w:t>
      </w:r>
      <w:r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за великого сина України.</w:t>
      </w:r>
      <w:r w:rsidR="00B341DD"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Велика виховна сила Шевченкових творів є невичерпним джерелом у вихованні нових національно свідомих поколінь української молоді.</w:t>
      </w:r>
      <w:r w:rsidR="004432DD"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432DD" w:rsidRPr="004250B7">
        <w:rPr>
          <w:rFonts w:ascii="Times New Roman" w:eastAsia="Calibri" w:hAnsi="Times New Roman" w:cs="Times New Roman"/>
          <w:sz w:val="28"/>
          <w:szCs w:val="28"/>
          <w:lang w:val="uk-UA"/>
        </w:rPr>
        <w:t>Дуже влучно визначив значення Шевченка для України Олесь Гончар:</w:t>
      </w:r>
      <w:r w:rsidR="004432DD" w:rsidRPr="004250B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</w:t>
      </w:r>
      <w:r w:rsidR="004432DD" w:rsidRPr="004250B7">
        <w:rPr>
          <w:rFonts w:ascii="Times New Roman" w:eastAsia="Calibri" w:hAnsi="Times New Roman" w:cs="Times New Roman"/>
          <w:i/>
          <w:sz w:val="28"/>
          <w:szCs w:val="28"/>
          <w:lang w:val="uk-UA"/>
        </w:rPr>
        <w:t>Правильно кажуть:</w:t>
      </w:r>
      <w:r w:rsidR="004432DD" w:rsidRPr="004250B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="004432DD" w:rsidRPr="004250B7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Шевченко – це код нації, в його «Кобзарі» закодовані самі генетичні основи нашої духовності, невичерпний її потенціал. Кожен, хто, відкривши томик «Кобзаря», вживеться в буйний світ його образів, сягне в його розпечені надра, відчує: книгу цю написала людина, яка воістину вистраждала свої злети, свої одкровення, людина, яка по </w:t>
      </w:r>
      <w:proofErr w:type="spellStart"/>
      <w:r w:rsidR="004432DD" w:rsidRPr="004250B7">
        <w:rPr>
          <w:rFonts w:ascii="Times New Roman" w:eastAsia="Calibri" w:hAnsi="Times New Roman" w:cs="Times New Roman"/>
          <w:i/>
          <w:sz w:val="28"/>
          <w:szCs w:val="28"/>
          <w:lang w:val="uk-UA"/>
        </w:rPr>
        <w:t>крутизанах</w:t>
      </w:r>
      <w:proofErr w:type="spellEnd"/>
      <w:r w:rsidR="004432DD" w:rsidRPr="004250B7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життя піднеслась до вершин мудрості, на верхогір’я людського духу.» </w:t>
      </w:r>
    </w:p>
    <w:p w14:paraId="19A1E7BC" w14:textId="77777777" w:rsidR="004432DD" w:rsidRPr="004250B7" w:rsidRDefault="004432DD" w:rsidP="004250B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7343DFAD" w14:textId="77777777" w:rsidR="004432DD" w:rsidRPr="004250B7" w:rsidRDefault="004432DD" w:rsidP="004250B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250B7">
        <w:rPr>
          <w:rFonts w:ascii="Times New Roman" w:hAnsi="Times New Roman" w:cs="Times New Roman"/>
          <w:b/>
          <w:sz w:val="28"/>
          <w:szCs w:val="28"/>
          <w:lang w:val="uk-UA"/>
        </w:rPr>
        <w:t>Література</w:t>
      </w:r>
    </w:p>
    <w:p w14:paraId="0DE8DB86" w14:textId="77777777" w:rsidR="006740E0" w:rsidRPr="004250B7" w:rsidRDefault="006740E0" w:rsidP="004250B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50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Шевченко Т. Твори: У шести томах. – К.</w:t>
      </w:r>
      <w:r w:rsidR="00A53D33" w:rsidRPr="004250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: Наук. думка, 2003. – Т.3. – </w:t>
      </w:r>
      <w:r w:rsidRPr="004250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46</w:t>
      </w:r>
      <w:r w:rsidR="00A53D33" w:rsidRPr="004250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с</w:t>
      </w:r>
      <w:r w:rsidRPr="004250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14:paraId="393A57E8" w14:textId="77777777" w:rsidR="00A53D33" w:rsidRPr="004250B7" w:rsidRDefault="004432DD" w:rsidP="004250B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50B7">
        <w:rPr>
          <w:rFonts w:ascii="Times New Roman" w:hAnsi="Times New Roman" w:cs="Times New Roman"/>
          <w:sz w:val="28"/>
          <w:szCs w:val="28"/>
          <w:lang w:val="uk-UA"/>
        </w:rPr>
        <w:t>Енциклопедія українознавства. В 6-ти томах. – К.</w:t>
      </w:r>
      <w:r w:rsidR="005E45D7" w:rsidRPr="004250B7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1994-1996.</w:t>
      </w:r>
    </w:p>
    <w:p w14:paraId="0E4B29EA" w14:textId="77777777" w:rsidR="00A53D33" w:rsidRPr="004250B7" w:rsidRDefault="00A53D33" w:rsidP="004250B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50B7">
        <w:rPr>
          <w:rFonts w:ascii="Times New Roman" w:hAnsi="Times New Roman" w:cs="Times New Roman"/>
          <w:color w:val="000000"/>
          <w:sz w:val="28"/>
          <w:szCs w:val="28"/>
          <w:lang w:val="uk-UA"/>
        </w:rPr>
        <w:t>Василенко Л. Т. Шевч</w:t>
      </w:r>
      <w:r w:rsidR="005E45D7" w:rsidRPr="004250B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енко. Заповіт / </w:t>
      </w:r>
      <w:r w:rsidRPr="004250B7">
        <w:rPr>
          <w:rFonts w:ascii="Times New Roman" w:hAnsi="Times New Roman" w:cs="Times New Roman"/>
          <w:color w:val="000000"/>
          <w:sz w:val="28"/>
          <w:szCs w:val="28"/>
          <w:lang w:val="uk-UA"/>
        </w:rPr>
        <w:t>Все для вчителя.</w:t>
      </w:r>
      <w:r w:rsidR="005E45D7" w:rsidRPr="004250B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4250B7">
        <w:rPr>
          <w:rFonts w:ascii="Times New Roman" w:hAnsi="Times New Roman" w:cs="Times New Roman"/>
          <w:color w:val="000000"/>
          <w:sz w:val="28"/>
          <w:szCs w:val="28"/>
          <w:lang w:val="uk-UA"/>
        </w:rPr>
        <w:t>-</w:t>
      </w:r>
      <w:r w:rsidR="005E45D7" w:rsidRPr="004250B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4250B7">
        <w:rPr>
          <w:rFonts w:ascii="Times New Roman" w:hAnsi="Times New Roman" w:cs="Times New Roman"/>
          <w:color w:val="000000"/>
          <w:sz w:val="28"/>
          <w:szCs w:val="28"/>
          <w:lang w:val="uk-UA"/>
        </w:rPr>
        <w:t>2004.</w:t>
      </w:r>
      <w:r w:rsidR="005E45D7" w:rsidRPr="004250B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4250B7">
        <w:rPr>
          <w:rFonts w:ascii="Times New Roman" w:hAnsi="Times New Roman" w:cs="Times New Roman"/>
          <w:color w:val="000000"/>
          <w:sz w:val="28"/>
          <w:szCs w:val="28"/>
          <w:lang w:val="uk-UA"/>
        </w:rPr>
        <w:t>№10-11.</w:t>
      </w:r>
      <w:r w:rsidR="005E45D7" w:rsidRPr="004250B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4250B7">
        <w:rPr>
          <w:rFonts w:ascii="Times New Roman" w:hAnsi="Times New Roman" w:cs="Times New Roman"/>
          <w:color w:val="000000"/>
          <w:sz w:val="28"/>
          <w:szCs w:val="28"/>
          <w:lang w:val="uk-UA"/>
        </w:rPr>
        <w:t>-</w:t>
      </w:r>
      <w:r w:rsidR="005E45D7" w:rsidRPr="004250B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</w:t>
      </w:r>
      <w:r w:rsidRPr="004250B7">
        <w:rPr>
          <w:rFonts w:ascii="Times New Roman" w:hAnsi="Times New Roman" w:cs="Times New Roman"/>
          <w:color w:val="000000"/>
          <w:sz w:val="28"/>
          <w:szCs w:val="28"/>
          <w:lang w:val="uk-UA"/>
        </w:rPr>
        <w:t>8-9</w:t>
      </w:r>
      <w:r w:rsidR="005E45D7" w:rsidRPr="004250B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</w:t>
      </w:r>
      <w:r w:rsidRPr="004250B7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14:paraId="7493A62F" w14:textId="77777777" w:rsidR="004432DD" w:rsidRPr="004250B7" w:rsidRDefault="004432DD" w:rsidP="004250B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Лекції з історії світової та вітчизняної культури. – Л.</w:t>
      </w:r>
      <w:r w:rsidR="005E45D7" w:rsidRPr="004250B7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1994.</w:t>
      </w:r>
      <w:r w:rsidR="005E45D7" w:rsidRPr="004250B7">
        <w:rPr>
          <w:rFonts w:ascii="Times New Roman" w:hAnsi="Times New Roman" w:cs="Times New Roman"/>
          <w:sz w:val="28"/>
          <w:szCs w:val="28"/>
          <w:lang w:val="uk-UA"/>
        </w:rPr>
        <w:t>- 17 с.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5F5B5168" w14:textId="77777777" w:rsidR="006740E0" w:rsidRPr="004250B7" w:rsidRDefault="004432DD" w:rsidP="004250B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50B7">
        <w:rPr>
          <w:rFonts w:ascii="Times New Roman" w:hAnsi="Times New Roman" w:cs="Times New Roman"/>
          <w:sz w:val="28"/>
          <w:szCs w:val="28"/>
          <w:lang w:val="uk-UA"/>
        </w:rPr>
        <w:t>Лосєв І.В. Історія і теорія світової культури: Євр</w:t>
      </w:r>
      <w:r w:rsidR="005E45D7" w:rsidRPr="004250B7">
        <w:rPr>
          <w:rFonts w:ascii="Times New Roman" w:hAnsi="Times New Roman" w:cs="Times New Roman"/>
          <w:sz w:val="28"/>
          <w:szCs w:val="28"/>
          <w:lang w:val="uk-UA"/>
        </w:rPr>
        <w:t>опейський контекст. – К.:</w:t>
      </w:r>
      <w:r w:rsidR="006740E0"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1995.</w:t>
      </w:r>
      <w:r w:rsidR="005E45D7"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– 52с.</w:t>
      </w:r>
    </w:p>
    <w:p w14:paraId="4D4EF832" w14:textId="77777777" w:rsidR="005E45D7" w:rsidRPr="004250B7" w:rsidRDefault="004432DD" w:rsidP="004250B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45D7" w:rsidRPr="004250B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Вічний як народ: Сторінки до біографії Т.Г. Шевченка: </w:t>
      </w:r>
      <w:proofErr w:type="spellStart"/>
      <w:r w:rsidR="005E45D7" w:rsidRPr="004250B7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Навч</w:t>
      </w:r>
      <w:proofErr w:type="spellEnd"/>
      <w:r w:rsidR="005E45D7" w:rsidRPr="004250B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посібник / автори   упорядники </w:t>
      </w:r>
      <w:proofErr w:type="spellStart"/>
      <w:r w:rsidR="005E45D7" w:rsidRPr="004250B7">
        <w:rPr>
          <w:rFonts w:ascii="Times New Roman" w:hAnsi="Times New Roman" w:cs="Times New Roman"/>
          <w:color w:val="000000"/>
          <w:sz w:val="28"/>
          <w:szCs w:val="28"/>
          <w:lang w:val="uk-UA"/>
        </w:rPr>
        <w:t>О.Руденко</w:t>
      </w:r>
      <w:proofErr w:type="spellEnd"/>
      <w:r w:rsidR="005E45D7" w:rsidRPr="004250B7">
        <w:rPr>
          <w:rFonts w:ascii="Times New Roman" w:hAnsi="Times New Roman" w:cs="Times New Roman"/>
          <w:color w:val="000000"/>
          <w:sz w:val="28"/>
          <w:szCs w:val="28"/>
          <w:lang w:val="uk-UA"/>
        </w:rPr>
        <w:t>, Н. Петренко. - К.: Либідь, 1998. - 272с.</w:t>
      </w:r>
    </w:p>
    <w:p w14:paraId="4B0FFD4C" w14:textId="77777777" w:rsidR="004432DD" w:rsidRPr="004250B7" w:rsidRDefault="006740E0" w:rsidP="004250B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Українське слово. Хрестоматія української літератури та літературної критики XX ст.: В 3 </w:t>
      </w:r>
      <w:proofErr w:type="spellStart"/>
      <w:r w:rsidRPr="004250B7">
        <w:rPr>
          <w:rFonts w:ascii="Times New Roman" w:hAnsi="Times New Roman" w:cs="Times New Roman"/>
          <w:sz w:val="28"/>
          <w:szCs w:val="28"/>
          <w:lang w:val="uk-UA"/>
        </w:rPr>
        <w:t>кн</w:t>
      </w:r>
      <w:proofErr w:type="spellEnd"/>
      <w:r w:rsidRPr="004250B7">
        <w:rPr>
          <w:rFonts w:ascii="Times New Roman" w:hAnsi="Times New Roman" w:cs="Times New Roman"/>
          <w:sz w:val="28"/>
          <w:szCs w:val="28"/>
          <w:lang w:val="uk-UA"/>
        </w:rPr>
        <w:t>. — К.</w:t>
      </w:r>
      <w:r w:rsidR="00A62137" w:rsidRPr="004250B7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1994.</w:t>
      </w:r>
      <w:r w:rsidR="00A62137" w:rsidRPr="004250B7">
        <w:rPr>
          <w:rFonts w:ascii="Times New Roman" w:hAnsi="Times New Roman" w:cs="Times New Roman"/>
          <w:sz w:val="28"/>
          <w:szCs w:val="28"/>
          <w:lang w:val="uk-UA"/>
        </w:rPr>
        <w:t xml:space="preserve"> – 83с.</w:t>
      </w:r>
    </w:p>
    <w:p w14:paraId="3F7525D9" w14:textId="77777777" w:rsidR="006860A2" w:rsidRPr="004250B7" w:rsidRDefault="006860A2" w:rsidP="004250B7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sectPr w:rsidR="006860A2" w:rsidRPr="004250B7" w:rsidSect="004250B7">
      <w:pgSz w:w="11906" w:h="16838"/>
      <w:pgMar w:top="1134" w:right="1134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281D97"/>
    <w:multiLevelType w:val="hybridMultilevel"/>
    <w:tmpl w:val="C46C06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2136"/>
    <w:rsid w:val="000345B0"/>
    <w:rsid w:val="001673A8"/>
    <w:rsid w:val="001B4B6B"/>
    <w:rsid w:val="002343ED"/>
    <w:rsid w:val="003E7565"/>
    <w:rsid w:val="004250B7"/>
    <w:rsid w:val="004432DD"/>
    <w:rsid w:val="00482136"/>
    <w:rsid w:val="00506789"/>
    <w:rsid w:val="005B7CAF"/>
    <w:rsid w:val="005E45D7"/>
    <w:rsid w:val="00665C0F"/>
    <w:rsid w:val="006740E0"/>
    <w:rsid w:val="006860A2"/>
    <w:rsid w:val="008B191B"/>
    <w:rsid w:val="008F0E61"/>
    <w:rsid w:val="00A53D33"/>
    <w:rsid w:val="00A62137"/>
    <w:rsid w:val="00A912BD"/>
    <w:rsid w:val="00AA75A3"/>
    <w:rsid w:val="00B341DD"/>
    <w:rsid w:val="00B63594"/>
    <w:rsid w:val="00B92294"/>
    <w:rsid w:val="00C05226"/>
    <w:rsid w:val="00CC0A21"/>
    <w:rsid w:val="00D93112"/>
    <w:rsid w:val="00E01903"/>
    <w:rsid w:val="00E83EB9"/>
    <w:rsid w:val="00ED1637"/>
    <w:rsid w:val="00F00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C550B"/>
  <w15:docId w15:val="{E1D4EC1F-E63F-46B1-9DFA-8112824D7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19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k1">
    <w:name w:val="k1"/>
    <w:basedOn w:val="a"/>
    <w:rsid w:val="00C052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4432D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740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53D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5</Pages>
  <Words>1356</Words>
  <Characters>7730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Galina</cp:lastModifiedBy>
  <cp:revision>6</cp:revision>
  <dcterms:created xsi:type="dcterms:W3CDTF">2014-01-14T16:28:00Z</dcterms:created>
  <dcterms:modified xsi:type="dcterms:W3CDTF">2022-10-28T10:00:00Z</dcterms:modified>
</cp:coreProperties>
</file>