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4FD34" w14:textId="3138E8FE" w:rsidR="00D76549" w:rsidRPr="00B64409" w:rsidRDefault="00C430F2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B64409">
        <w:rPr>
          <w:rFonts w:ascii="Times New Roman" w:hAnsi="Times New Roman" w:cs="Times New Roman"/>
          <w:b/>
          <w:bCs/>
          <w:sz w:val="32"/>
          <w:szCs w:val="32"/>
          <w:lang w:val="uk-UA"/>
        </w:rPr>
        <w:t>Тема</w:t>
      </w:r>
      <w:r w:rsidR="00BC17BA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. </w:t>
      </w:r>
      <w:r w:rsidR="00B64409" w:rsidRPr="00B64409">
        <w:rPr>
          <w:rFonts w:ascii="Times New Roman" w:hAnsi="Times New Roman" w:cs="Times New Roman"/>
          <w:b/>
          <w:bCs/>
          <w:sz w:val="32"/>
          <w:szCs w:val="32"/>
          <w:lang w:val="uk-UA"/>
        </w:rPr>
        <w:t>П</w:t>
      </w:r>
      <w:r w:rsidRPr="00B64409">
        <w:rPr>
          <w:rFonts w:ascii="Times New Roman" w:hAnsi="Times New Roman" w:cs="Times New Roman"/>
          <w:b/>
          <w:bCs/>
          <w:sz w:val="32"/>
          <w:szCs w:val="32"/>
          <w:lang w:val="uk-UA"/>
        </w:rPr>
        <w:t>атріотична ідея у творі.</w:t>
      </w:r>
      <w:r w:rsidR="00B64409" w:rsidRPr="00B6440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Pr="00B64409">
        <w:rPr>
          <w:rFonts w:ascii="Times New Roman" w:hAnsi="Times New Roman" w:cs="Times New Roman"/>
          <w:b/>
          <w:bCs/>
          <w:sz w:val="32"/>
          <w:szCs w:val="32"/>
          <w:lang w:val="uk-UA"/>
        </w:rPr>
        <w:t>Уславлення сміливості патріотизму,</w:t>
      </w:r>
      <w:r w:rsidR="00B64409" w:rsidRPr="00B6440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Pr="00B64409">
        <w:rPr>
          <w:rFonts w:ascii="Times New Roman" w:hAnsi="Times New Roman" w:cs="Times New Roman"/>
          <w:b/>
          <w:bCs/>
          <w:sz w:val="32"/>
          <w:szCs w:val="32"/>
          <w:lang w:val="uk-UA"/>
        </w:rPr>
        <w:t>небайдужості до історичної реліквії в образах Наталки</w:t>
      </w:r>
      <w:r w:rsidR="008408FA">
        <w:rPr>
          <w:rFonts w:ascii="Times New Roman" w:hAnsi="Times New Roman" w:cs="Times New Roman"/>
          <w:b/>
          <w:bCs/>
          <w:sz w:val="32"/>
          <w:szCs w:val="32"/>
          <w:lang w:val="uk-UA"/>
        </w:rPr>
        <w:t>,</w:t>
      </w:r>
      <w:r w:rsidRPr="00B64409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пластунів.</w:t>
      </w:r>
    </w:p>
    <w:p w14:paraId="5F026D6F" w14:textId="2219C1E4" w:rsidR="00C430F2" w:rsidRPr="00B64409" w:rsidRDefault="00C430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Мета:</w:t>
      </w:r>
      <w:r w:rsidR="008408F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розкрити патріотичний мотив твору,його зв’язок із розгортанням сюжету;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схарактеризувати образи Наталки,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Северина,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Василя,</w:t>
      </w:r>
      <w:r w:rsidR="008408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Антипка,</w:t>
      </w:r>
      <w:r w:rsidR="008408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їхні моральні якості,ставлення до історичної реліквії;</w:t>
      </w:r>
      <w:r w:rsidR="008408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розвивати вміння характеризувати літературних героїв,</w:t>
      </w:r>
      <w:r w:rsidR="008408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творче мислення,інтелектуальну активність,спостережливість,уміння аналізувати,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зіставляти,робити висновки;плекати найкращі людські риси,почуття національної гордості;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прищеплювати любов до Батьківщини,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повагу до його історичного минулого.</w:t>
      </w:r>
    </w:p>
    <w:p w14:paraId="7B2D2857" w14:textId="77777777" w:rsidR="00C430F2" w:rsidRPr="00B64409" w:rsidRDefault="00C430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Тип уроку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:комбінований</w:t>
      </w:r>
    </w:p>
    <w:p w14:paraId="0E719CD3" w14:textId="20381DEF" w:rsidR="00C430F2" w:rsidRPr="00B64409" w:rsidRDefault="00C430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Обладнання:</w:t>
      </w:r>
      <w:r w:rsidR="00BC17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учнівські ілюстрації до повісті,портрет Зірки Мензатюк.</w:t>
      </w:r>
    </w:p>
    <w:p w14:paraId="379A1103" w14:textId="725CFFFE" w:rsidR="00C430F2" w:rsidRPr="00B64409" w:rsidRDefault="00C430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Методи,прийоми і форми роботи:</w:t>
      </w:r>
      <w:r w:rsidR="00BC17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інтерактивна вправа «Мікрофон»,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робота в групах,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афірмація,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прийом «Акротест»,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складання інформаційного грона,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вікто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ина «Багатознайко»,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інтерактивна вправа «Дружня порада»,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випереджувальних завдань, бесіда, словник ерудитів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>,складання сенкану</w:t>
      </w:r>
      <w:r w:rsidR="008D1761">
        <w:rPr>
          <w:rFonts w:ascii="Times New Roman" w:hAnsi="Times New Roman" w:cs="Times New Roman"/>
          <w:sz w:val="28"/>
          <w:szCs w:val="28"/>
          <w:lang w:val="uk-UA"/>
        </w:rPr>
        <w:t>, розгадування «Філворду».</w:t>
      </w:r>
    </w:p>
    <w:p w14:paraId="2C8B6912" w14:textId="79229329" w:rsidR="00C430F2" w:rsidRPr="00F5410C" w:rsidRDefault="00C430F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5410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Перебі</w:t>
      </w:r>
      <w:r w:rsidR="00B64409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 xml:space="preserve"> уроку</w:t>
      </w:r>
    </w:p>
    <w:p w14:paraId="7B4AAE3A" w14:textId="77777777" w:rsidR="00C430F2" w:rsidRPr="00BC17BA" w:rsidRDefault="00327094" w:rsidP="0032709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Забезпечення емоційної готовності до уроку.</w:t>
      </w:r>
    </w:p>
    <w:p w14:paraId="7B0AED57" w14:textId="0D5E8552" w:rsidR="00327094" w:rsidRPr="00B64409" w:rsidRDefault="00327094" w:rsidP="0032709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64409">
        <w:rPr>
          <w:rFonts w:ascii="Times New Roman" w:hAnsi="Times New Roman" w:cs="Times New Roman"/>
          <w:sz w:val="28"/>
          <w:szCs w:val="28"/>
          <w:lang w:val="uk-UA"/>
        </w:rPr>
        <w:t>Повторіть хором афірмацію для вироблення впевненості: «Я думаю,</w:t>
      </w:r>
      <w:r w:rsidR="00DA11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аналізую.</w:t>
      </w:r>
      <w:r w:rsidR="00DA11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Не боюся висловлювати власні думки.</w:t>
      </w:r>
      <w:r w:rsidR="00DA11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Помилившись,</w:t>
      </w:r>
      <w:r w:rsidR="00DA11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міркую далі.</w:t>
      </w:r>
      <w:r w:rsidR="00DA11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409">
        <w:rPr>
          <w:rFonts w:ascii="Times New Roman" w:hAnsi="Times New Roman" w:cs="Times New Roman"/>
          <w:sz w:val="28"/>
          <w:szCs w:val="28"/>
          <w:lang w:val="uk-UA"/>
        </w:rPr>
        <w:t>Шукаю істину.»</w:t>
      </w:r>
    </w:p>
    <w:p w14:paraId="6D400FA0" w14:textId="71451F1B" w:rsidR="00327094" w:rsidRPr="00BC17BA" w:rsidRDefault="00327094" w:rsidP="0032709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Актуалізація опорних знань учнів </w:t>
      </w:r>
      <w:r w:rsidR="00BC17B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4DA4520E" w14:textId="5FCE85F1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-Проведення вікто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BC17BA">
        <w:rPr>
          <w:rFonts w:ascii="Times New Roman" w:hAnsi="Times New Roman" w:cs="Times New Roman"/>
          <w:sz w:val="28"/>
          <w:szCs w:val="28"/>
          <w:lang w:val="uk-UA"/>
        </w:rPr>
        <w:t>ини «Багатознайко»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33ECB057" w14:textId="0684AE68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1)Як звали родину головної героїні?</w:t>
      </w:r>
    </w:p>
    <w:p w14:paraId="1A35B780" w14:textId="16278E24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2)Фантастичний персонаж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9CD5E54" w14:textId="47657F0C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3)Основне коло життєвих подій,висвітлених автором у художньому творі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>- це?</w:t>
      </w:r>
    </w:p>
    <w:p w14:paraId="76A87229" w14:textId="2B87DC9F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4)Форма мовлення,що являє собою розмову між двома особами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– це?</w:t>
      </w:r>
    </w:p>
    <w:p w14:paraId="37309132" w14:textId="2B238F85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5)Що повинні врятувати Руснаки?</w:t>
      </w:r>
    </w:p>
    <w:p w14:paraId="5D3F0035" w14:textId="306043E4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6)За жанром «Таємниця козацької шаблі»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14:paraId="54F7D150" w14:textId="781950A6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7)Антипко-це образ…</w:t>
      </w:r>
    </w:p>
    <w:p w14:paraId="4225BEA8" w14:textId="5374A283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8)Назва художнього твору чи окремих його частин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– це?</w:t>
      </w:r>
    </w:p>
    <w:p w14:paraId="3D100FA5" w14:textId="01FD2723" w:rsidR="00327094" w:rsidRPr="00BC17BA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9)Чийсь дослівний письмовий чи усний вислів,що наводиться на підтвердження певної думки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– це?</w:t>
      </w:r>
    </w:p>
    <w:p w14:paraId="2C34F3E6" w14:textId="77777777" w:rsidR="00327094" w:rsidRDefault="00327094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Відповіді:</w:t>
      </w:r>
      <w:r w:rsidRPr="00BC17BA">
        <w:rPr>
          <w:rFonts w:ascii="Times New Roman" w:hAnsi="Times New Roman" w:cs="Times New Roman"/>
          <w:sz w:val="28"/>
          <w:szCs w:val="28"/>
          <w:lang w:val="uk-UA"/>
        </w:rPr>
        <w:t>1.Руснаки;2.Антипко;3.Тема;4.Діалог;5.Шабля;6.Повість;7.Чорт;8.Заголовок;9.Цитата.</w:t>
      </w:r>
    </w:p>
    <w:p w14:paraId="2B8EF5E5" w14:textId="77777777" w:rsidR="00BC17BA" w:rsidRPr="00BC17BA" w:rsidRDefault="00BC17BA" w:rsidP="0032709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67D98EC" w14:textId="77777777" w:rsidR="004614B1" w:rsidRPr="00BC17BA" w:rsidRDefault="004614B1" w:rsidP="004614B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b/>
          <w:bCs/>
          <w:sz w:val="28"/>
          <w:szCs w:val="28"/>
          <w:lang w:val="uk-UA"/>
        </w:rPr>
        <w:t>Бесіда.</w:t>
      </w:r>
    </w:p>
    <w:p w14:paraId="1B604B76" w14:textId="77777777" w:rsidR="004614B1" w:rsidRPr="00BC17BA" w:rsidRDefault="004614B1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-Яких персонажів зображено в повісті «Товариство козацької шаблі»?</w:t>
      </w:r>
    </w:p>
    <w:p w14:paraId="583BAA68" w14:textId="77777777" w:rsidR="004614B1" w:rsidRPr="00BC17BA" w:rsidRDefault="004614B1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-Чи всі вони позитивні?</w:t>
      </w:r>
    </w:p>
    <w:p w14:paraId="04054EFF" w14:textId="77777777" w:rsidR="004614B1" w:rsidRPr="00BC17BA" w:rsidRDefault="004614B1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-Які герої твору вигадані?Доведіть.</w:t>
      </w:r>
    </w:p>
    <w:p w14:paraId="5AB43FBD" w14:textId="6E77D3A3" w:rsidR="004614B1" w:rsidRPr="00BC17BA" w:rsidRDefault="004614B1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-Якому героєві ви симпатизуєте?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17BA">
        <w:rPr>
          <w:rFonts w:ascii="Times New Roman" w:hAnsi="Times New Roman" w:cs="Times New Roman"/>
          <w:sz w:val="28"/>
          <w:szCs w:val="28"/>
          <w:lang w:val="uk-UA"/>
        </w:rPr>
        <w:t>Відповідь аргументуйте.</w:t>
      </w:r>
    </w:p>
    <w:p w14:paraId="4FFE0ADA" w14:textId="05FF01D7" w:rsidR="004614B1" w:rsidRDefault="004614B1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C17BA">
        <w:rPr>
          <w:rFonts w:ascii="Times New Roman" w:hAnsi="Times New Roman" w:cs="Times New Roman"/>
          <w:sz w:val="28"/>
          <w:szCs w:val="28"/>
          <w:lang w:val="uk-UA"/>
        </w:rPr>
        <w:t>-Що таке патріотизм?</w:t>
      </w:r>
      <w:r w:rsidR="00B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17BA">
        <w:rPr>
          <w:rFonts w:ascii="Times New Roman" w:hAnsi="Times New Roman" w:cs="Times New Roman"/>
          <w:sz w:val="28"/>
          <w:szCs w:val="28"/>
          <w:lang w:val="uk-UA"/>
        </w:rPr>
        <w:t>Яку людину можна вважати патріотом?</w:t>
      </w:r>
    </w:p>
    <w:p w14:paraId="0E8E89E8" w14:textId="15BC75D8" w:rsidR="00BC17BA" w:rsidRPr="00BC17BA" w:rsidRDefault="00BC17BA" w:rsidP="00BC17BA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C17BA">
        <w:rPr>
          <w:rFonts w:ascii="Times New Roman" w:hAnsi="Times New Roman" w:cs="Times New Roman"/>
          <w:b/>
          <w:bCs/>
          <w:sz w:val="28"/>
          <w:szCs w:val="28"/>
          <w:lang w:val="ru-RU"/>
        </w:rPr>
        <w:t>4. Словник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ер</w:t>
      </w:r>
      <w:r w:rsidR="00DA1177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</w:t>
      </w:r>
      <w:r w:rsidR="00DA1177">
        <w:rPr>
          <w:rFonts w:ascii="Times New Roman" w:hAnsi="Times New Roman" w:cs="Times New Roman"/>
          <w:b/>
          <w:bCs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тів.</w:t>
      </w:r>
    </w:p>
    <w:p w14:paraId="0D4D3CAF" w14:textId="46366E6C" w:rsidR="00BC17BA" w:rsidRPr="00BC17BA" w:rsidRDefault="00BC17BA" w:rsidP="00BC17BA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BC17BA">
        <w:rPr>
          <w:rFonts w:ascii="Times New Roman" w:hAnsi="Times New Roman" w:cs="Times New Roman"/>
          <w:color w:val="FF0000"/>
          <w:sz w:val="28"/>
          <w:szCs w:val="28"/>
          <w:lang w:val="ru-RU"/>
        </w:rPr>
        <w:t>Патріот</w:t>
      </w:r>
      <w:r w:rsidR="00DA1177" w:rsidRPr="00DA117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Pr="00BC17B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BC17BA">
        <w:rPr>
          <w:rFonts w:ascii="Times New Roman" w:hAnsi="Times New Roman" w:cs="Times New Roman"/>
          <w:sz w:val="28"/>
          <w:szCs w:val="28"/>
        </w:rPr>
        <w:t> </w:t>
      </w:r>
      <w:r w:rsidRPr="00BC17BA">
        <w:rPr>
          <w:rFonts w:ascii="Times New Roman" w:hAnsi="Times New Roman" w:cs="Times New Roman"/>
          <w:sz w:val="28"/>
          <w:szCs w:val="28"/>
          <w:lang w:val="ru-RU"/>
        </w:rPr>
        <w:t>той, хто любить свою батьківщину, відданий своєму народові, готовий для них на жертви й подвиги.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="00DA1177" w:rsidRPr="00DA1177">
        <w:rPr>
          <w:rFonts w:ascii="Times New Roman" w:hAnsi="Times New Roman" w:cs="Times New Roman"/>
          <w:color w:val="FF0000"/>
          <w:sz w:val="28"/>
          <w:szCs w:val="28"/>
          <w:lang w:val="ru-RU"/>
        </w:rPr>
        <w:t>Патріотизм</w:t>
      </w:r>
      <w:r w:rsidR="00DA1177" w:rsidRPr="00DA1177">
        <w:rPr>
          <w:rFonts w:ascii="Times New Roman" w:hAnsi="Times New Roman" w:cs="Times New Roman"/>
          <w:sz w:val="28"/>
          <w:szCs w:val="28"/>
          <w:lang w:val="ru-RU"/>
        </w:rPr>
        <w:t xml:space="preserve"> — це любов та відданість Батьківщині, прагнення своїми діями служити її інтересам</w:t>
      </w:r>
      <w:r w:rsidR="00DA117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2D6EA6A" w14:textId="77777777" w:rsidR="00BC17BA" w:rsidRPr="00BC17BA" w:rsidRDefault="00BC17BA" w:rsidP="004614B1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14:paraId="5FF33B30" w14:textId="02979C02" w:rsidR="00C53B36" w:rsidRPr="00BC17BA" w:rsidRDefault="00BC17BA" w:rsidP="00C53B36">
      <w:pPr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5</w:t>
      </w:r>
      <w:r w:rsidRPr="00BC17B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 xml:space="preserve">. </w:t>
      </w:r>
      <w:r w:rsidR="00C53B36" w:rsidRPr="00BC17B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Відгадайте зашифроване слово</w:t>
      </w:r>
      <w:r w:rsidR="00C53B36" w:rsidRP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– ім'я літературного героя з повісті Зірки Мензатюк  «Таємниця козацької шаблі».Кожна цифра відповідає літері,яка розташована в алфавітному порядку.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1001"/>
        <w:gridCol w:w="983"/>
        <w:gridCol w:w="1001"/>
        <w:gridCol w:w="983"/>
        <w:gridCol w:w="1001"/>
        <w:gridCol w:w="1002"/>
        <w:gridCol w:w="1002"/>
        <w:gridCol w:w="1002"/>
        <w:gridCol w:w="984"/>
      </w:tblGrid>
      <w:tr w:rsidR="00C53B36" w:rsidRPr="00BC17BA" w14:paraId="5959368C" w14:textId="77777777" w:rsidTr="00C55884">
        <w:tc>
          <w:tcPr>
            <w:tcW w:w="1075" w:type="dxa"/>
          </w:tcPr>
          <w:p w14:paraId="11329328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18</w:t>
            </w:r>
          </w:p>
        </w:tc>
        <w:tc>
          <w:tcPr>
            <w:tcW w:w="1075" w:type="dxa"/>
          </w:tcPr>
          <w:p w14:paraId="5C441C87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</w:t>
            </w:r>
          </w:p>
        </w:tc>
        <w:tc>
          <w:tcPr>
            <w:tcW w:w="1075" w:type="dxa"/>
          </w:tcPr>
          <w:p w14:paraId="3C074D52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23</w:t>
            </w:r>
          </w:p>
        </w:tc>
        <w:tc>
          <w:tcPr>
            <w:tcW w:w="1075" w:type="dxa"/>
          </w:tcPr>
          <w:p w14:paraId="7F2E1A4D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</w:t>
            </w:r>
          </w:p>
        </w:tc>
        <w:tc>
          <w:tcPr>
            <w:tcW w:w="1075" w:type="dxa"/>
          </w:tcPr>
          <w:p w14:paraId="26B4022C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16</w:t>
            </w:r>
          </w:p>
        </w:tc>
        <w:tc>
          <w:tcPr>
            <w:tcW w:w="1076" w:type="dxa"/>
          </w:tcPr>
          <w:p w14:paraId="62C411BF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19</w:t>
            </w:r>
          </w:p>
        </w:tc>
        <w:tc>
          <w:tcPr>
            <w:tcW w:w="1076" w:type="dxa"/>
          </w:tcPr>
          <w:p w14:paraId="16E9BC55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28</w:t>
            </w:r>
          </w:p>
        </w:tc>
        <w:tc>
          <w:tcPr>
            <w:tcW w:w="1076" w:type="dxa"/>
          </w:tcPr>
          <w:p w14:paraId="1FEACA98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15</w:t>
            </w:r>
          </w:p>
        </w:tc>
        <w:tc>
          <w:tcPr>
            <w:tcW w:w="1076" w:type="dxa"/>
          </w:tcPr>
          <w:p w14:paraId="0D6AE829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</w:t>
            </w:r>
          </w:p>
        </w:tc>
      </w:tr>
    </w:tbl>
    <w:p w14:paraId="4E8E87E7" w14:textId="2CCA76A3" w:rsidR="00C53B36" w:rsidRDefault="00BC17BA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(</w:t>
      </w:r>
      <w:r w:rsidR="00C53B36" w:rsidRP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Наталочка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)</w:t>
      </w:r>
    </w:p>
    <w:p w14:paraId="2A4995C2" w14:textId="77777777" w:rsidR="00DA1177" w:rsidRPr="00BC17BA" w:rsidRDefault="00DA1177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1267"/>
        <w:gridCol w:w="1282"/>
        <w:gridCol w:w="1282"/>
        <w:gridCol w:w="1282"/>
        <w:gridCol w:w="1282"/>
        <w:gridCol w:w="1282"/>
        <w:gridCol w:w="1282"/>
      </w:tblGrid>
      <w:tr w:rsidR="00C53B36" w:rsidRPr="00BC17BA" w14:paraId="0254F7CA" w14:textId="77777777" w:rsidTr="00C55884">
        <w:tc>
          <w:tcPr>
            <w:tcW w:w="1382" w:type="dxa"/>
          </w:tcPr>
          <w:p w14:paraId="4D008A19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</w:t>
            </w:r>
          </w:p>
        </w:tc>
        <w:tc>
          <w:tcPr>
            <w:tcW w:w="1382" w:type="dxa"/>
          </w:tcPr>
          <w:p w14:paraId="28BED17A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18</w:t>
            </w:r>
          </w:p>
        </w:tc>
        <w:tc>
          <w:tcPr>
            <w:tcW w:w="1383" w:type="dxa"/>
          </w:tcPr>
          <w:p w14:paraId="3B76FA7B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23</w:t>
            </w:r>
          </w:p>
        </w:tc>
        <w:tc>
          <w:tcPr>
            <w:tcW w:w="1383" w:type="dxa"/>
          </w:tcPr>
          <w:p w14:paraId="5E740D42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11</w:t>
            </w:r>
          </w:p>
        </w:tc>
        <w:tc>
          <w:tcPr>
            <w:tcW w:w="1383" w:type="dxa"/>
          </w:tcPr>
          <w:p w14:paraId="252D8F3F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20</w:t>
            </w:r>
          </w:p>
        </w:tc>
        <w:tc>
          <w:tcPr>
            <w:tcW w:w="1383" w:type="dxa"/>
          </w:tcPr>
          <w:p w14:paraId="5FDD1770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15</w:t>
            </w:r>
          </w:p>
        </w:tc>
        <w:tc>
          <w:tcPr>
            <w:tcW w:w="1383" w:type="dxa"/>
          </w:tcPr>
          <w:p w14:paraId="3FD8FC54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19</w:t>
            </w:r>
          </w:p>
        </w:tc>
      </w:tr>
    </w:tbl>
    <w:p w14:paraId="10B2A89F" w14:textId="2B8F1A69" w:rsidR="00C53B36" w:rsidRDefault="00C53B36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(</w:t>
      </w:r>
      <w:r w:rsidRP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Антипко</w:t>
      </w:r>
      <w:r w:rsid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)</w:t>
      </w:r>
    </w:p>
    <w:p w14:paraId="6325B97A" w14:textId="77777777" w:rsidR="00DA1177" w:rsidRPr="00BC17BA" w:rsidRDefault="00DA1177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1285"/>
        <w:gridCol w:w="1271"/>
        <w:gridCol w:w="1271"/>
        <w:gridCol w:w="1271"/>
        <w:gridCol w:w="1287"/>
        <w:gridCol w:w="1287"/>
        <w:gridCol w:w="1287"/>
      </w:tblGrid>
      <w:tr w:rsidR="00C53B36" w:rsidRPr="00BC17BA" w14:paraId="351F4B87" w14:textId="77777777" w:rsidTr="00C55884">
        <w:tc>
          <w:tcPr>
            <w:tcW w:w="1382" w:type="dxa"/>
          </w:tcPr>
          <w:p w14:paraId="30FBA3FF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22</w:t>
            </w:r>
          </w:p>
        </w:tc>
        <w:tc>
          <w:tcPr>
            <w:tcW w:w="1382" w:type="dxa"/>
          </w:tcPr>
          <w:p w14:paraId="40CF3C03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7</w:t>
            </w:r>
          </w:p>
        </w:tc>
        <w:tc>
          <w:tcPr>
            <w:tcW w:w="1383" w:type="dxa"/>
          </w:tcPr>
          <w:p w14:paraId="693E18C7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3</w:t>
            </w:r>
          </w:p>
        </w:tc>
        <w:tc>
          <w:tcPr>
            <w:tcW w:w="1383" w:type="dxa"/>
          </w:tcPr>
          <w:p w14:paraId="0E497465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7</w:t>
            </w:r>
          </w:p>
        </w:tc>
        <w:tc>
          <w:tcPr>
            <w:tcW w:w="1383" w:type="dxa"/>
          </w:tcPr>
          <w:p w14:paraId="330301F6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21</w:t>
            </w:r>
          </w:p>
        </w:tc>
        <w:tc>
          <w:tcPr>
            <w:tcW w:w="1383" w:type="dxa"/>
          </w:tcPr>
          <w:p w14:paraId="156F07D9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11</w:t>
            </w:r>
          </w:p>
        </w:tc>
        <w:tc>
          <w:tcPr>
            <w:tcW w:w="1383" w:type="dxa"/>
          </w:tcPr>
          <w:p w14:paraId="5F8CBC43" w14:textId="77777777" w:rsidR="00C53B36" w:rsidRPr="00BC17BA" w:rsidRDefault="00C53B36" w:rsidP="00DA117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</w:pPr>
            <w:r w:rsidRPr="00BC17BA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ru-RU"/>
              </w:rPr>
              <w:t>18</w:t>
            </w:r>
          </w:p>
        </w:tc>
      </w:tr>
    </w:tbl>
    <w:p w14:paraId="0CA1572F" w14:textId="6F1584B0" w:rsidR="00C53B36" w:rsidRPr="00BC17BA" w:rsidRDefault="00C53B36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(</w:t>
      </w:r>
      <w:r w:rsidRP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Северин</w:t>
      </w:r>
      <w:r w:rsidR="00BC17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)</w:t>
      </w:r>
    </w:p>
    <w:p w14:paraId="249A5116" w14:textId="77777777" w:rsidR="00C53B36" w:rsidRPr="005B4F2E" w:rsidRDefault="00C53B36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4F257682" w14:textId="2732FD58" w:rsidR="00C53B36" w:rsidRPr="005B4F2E" w:rsidRDefault="004614B1" w:rsidP="00C53B3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-Учитель</w:t>
      </w:r>
      <w:r w:rsidR="005B4F2E"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5B4F2E"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патріотизм подібен до любові,керує людською свідомістю,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надихаючи людину на великі й малі звершення в ім’я батьківщини.Патріотизм-величний вияв невичерпної любові до рідного краю.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Він,як і честь,виховує достойних,сильних людей.Патріотизм зроджує впевненість у собі,жагу до перемоги,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віру у добрі справи,при цьому не відчуває страху,йдучи впевнено і сміливо до поставленої мети.Саме такими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патріотами є персонажі повісті </w:t>
      </w:r>
      <w:r w:rsidR="00AA0DD7" w:rsidRPr="005B4F2E">
        <w:rPr>
          <w:rFonts w:ascii="Times New Roman" w:hAnsi="Times New Roman" w:cs="Times New Roman"/>
          <w:sz w:val="28"/>
          <w:szCs w:val="28"/>
          <w:lang w:val="uk-UA"/>
        </w:rPr>
        <w:t>«Т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аємниця </w:t>
      </w:r>
      <w:r w:rsidR="00AA0DD7"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 козац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AA0DD7" w:rsidRPr="005B4F2E">
        <w:rPr>
          <w:rFonts w:ascii="Times New Roman" w:hAnsi="Times New Roman" w:cs="Times New Roman"/>
          <w:sz w:val="28"/>
          <w:szCs w:val="28"/>
          <w:lang w:val="uk-UA"/>
        </w:rPr>
        <w:t>кої шаблі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A0DD7" w:rsidRPr="005B4F2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0DD7" w:rsidRPr="005B4F2E">
        <w:rPr>
          <w:rFonts w:ascii="Times New Roman" w:hAnsi="Times New Roman" w:cs="Times New Roman"/>
          <w:sz w:val="28"/>
          <w:szCs w:val="28"/>
          <w:lang w:val="uk-UA"/>
        </w:rPr>
        <w:t>Наталочка,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0DD7" w:rsidRPr="005B4F2E">
        <w:rPr>
          <w:rFonts w:ascii="Times New Roman" w:hAnsi="Times New Roman" w:cs="Times New Roman"/>
          <w:sz w:val="28"/>
          <w:szCs w:val="28"/>
          <w:lang w:val="uk-UA"/>
        </w:rPr>
        <w:t>Северин,Василь,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0DD7" w:rsidRPr="005B4F2E">
        <w:rPr>
          <w:rFonts w:ascii="Times New Roman" w:hAnsi="Times New Roman" w:cs="Times New Roman"/>
          <w:sz w:val="28"/>
          <w:szCs w:val="28"/>
          <w:lang w:val="uk-UA"/>
        </w:rPr>
        <w:t>родина Руснаків.</w:t>
      </w:r>
      <w:r w:rsidR="00C53B36"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B4037EF" w14:textId="2983E483" w:rsidR="00AA0DD7" w:rsidRPr="005B4F2E" w:rsidRDefault="005B4F2E" w:rsidP="004614B1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AA0DD7"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.Ро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</w:t>
      </w:r>
      <w:r w:rsidR="00AA0DD7"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т</w:t>
      </w:r>
      <w:r w:rsidR="00AA0DD7"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а в групах.</w:t>
      </w:r>
    </w:p>
    <w:p w14:paraId="19AEBC72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sz w:val="28"/>
          <w:szCs w:val="28"/>
          <w:lang w:val="uk-UA"/>
        </w:rPr>
        <w:t>Об’єднайтесь у групи й виконайте подані завдання.</w:t>
      </w:r>
    </w:p>
    <w:p w14:paraId="5F801530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Прийом «Акротест»</w:t>
      </w:r>
    </w:p>
    <w:p w14:paraId="4FB9BFFB" w14:textId="56D10CF6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1 група.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Схарактеризуйте Наталочку з повісті «Таємниця козацької шаблі»,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добираючи риси на кожну літеру імені героїні.</w:t>
      </w:r>
    </w:p>
    <w:p w14:paraId="2406EF74" w14:textId="42DFC8A8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sz w:val="28"/>
          <w:szCs w:val="28"/>
          <w:lang w:val="uk-UA"/>
        </w:rPr>
        <w:t>Орієнтовне виконання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391D04DD" w14:textId="22F931E3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-наполегл</w:t>
      </w:r>
      <w:r w:rsidR="005B4F2E" w:rsidRPr="005B4F2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ва</w:t>
      </w:r>
    </w:p>
    <w:p w14:paraId="29507651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-активна</w:t>
      </w:r>
    </w:p>
    <w:p w14:paraId="0ED7C7B6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-талановита </w:t>
      </w:r>
    </w:p>
    <w:p w14:paraId="07155322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-артистична</w:t>
      </w:r>
    </w:p>
    <w:p w14:paraId="5822F3CD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-людяна</w:t>
      </w:r>
    </w:p>
    <w:p w14:paraId="4FEFDF01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-оптимістична </w:t>
      </w:r>
    </w:p>
    <w:p w14:paraId="404B19E8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Ч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-чесна </w:t>
      </w:r>
    </w:p>
    <w:p w14:paraId="1C2DAC61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-кмітлива</w:t>
      </w:r>
    </w:p>
    <w:p w14:paraId="1F3AC993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-акуратна </w:t>
      </w:r>
    </w:p>
    <w:p w14:paraId="2D53D90E" w14:textId="4805845A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2 група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Скласти інформац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>ійне гроно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 xml:space="preserve"> до образу Наталки.</w:t>
      </w:r>
    </w:p>
    <w:p w14:paraId="04BAC0F6" w14:textId="16B354BA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sz w:val="28"/>
          <w:szCs w:val="28"/>
          <w:lang w:val="uk-UA"/>
        </w:rPr>
        <w:t>Орієнтовне виконання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0B894CCD" w14:textId="3A65BA35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sz w:val="28"/>
          <w:szCs w:val="28"/>
          <w:lang w:val="uk-UA"/>
        </w:rPr>
        <w:t>Наталочка: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енергійна,хороший друг,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хоробра,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кмітлива,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наполеглева,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смілива,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розумна,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досягає поставленої мети,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слухняна донька,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цілеспрямована,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активна,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допитлива,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небайдужа,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рішуча.</w:t>
      </w:r>
    </w:p>
    <w:p w14:paraId="2D540720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3 група.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Скласти сенкан до слова «Наталка»</w:t>
      </w:r>
    </w:p>
    <w:p w14:paraId="0BA22860" w14:textId="6BA5634F" w:rsidR="00AA0DD7" w:rsidRPr="005B4F2E" w:rsidRDefault="00AA0DD7" w:rsidP="004614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sz w:val="28"/>
          <w:szCs w:val="28"/>
          <w:lang w:val="uk-UA"/>
        </w:rPr>
        <w:t>Орієнтовне виконання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66F3A4DE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  <w:t>Наталка</w:t>
      </w:r>
    </w:p>
    <w:p w14:paraId="2C08C91E" w14:textId="77777777" w:rsidR="00AA0DD7" w:rsidRPr="005B4F2E" w:rsidRDefault="00AA0DD7" w:rsidP="004614B1">
      <w:pPr>
        <w:ind w:left="360"/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  <w:t>Активна,смілива</w:t>
      </w:r>
    </w:p>
    <w:p w14:paraId="68185006" w14:textId="77777777" w:rsidR="00AA0DD7" w:rsidRPr="005B4F2E" w:rsidRDefault="00AA0DD7" w:rsidP="00AA0DD7">
      <w:pPr>
        <w:ind w:left="360"/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  <w:t>Шукає,переймається,рятує</w:t>
      </w:r>
    </w:p>
    <w:p w14:paraId="07C2E501" w14:textId="77777777" w:rsidR="00AA0DD7" w:rsidRPr="005B4F2E" w:rsidRDefault="00AA0DD7" w:rsidP="00AA0DD7">
      <w:pPr>
        <w:ind w:left="360"/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  <w:t>Головна героїня повісті</w:t>
      </w:r>
    </w:p>
    <w:p w14:paraId="5AD7FD47" w14:textId="77777777" w:rsidR="00D54227" w:rsidRDefault="00AA0DD7" w:rsidP="00D54227">
      <w:pPr>
        <w:ind w:left="360"/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  <w:lastRenderedPageBreak/>
        <w:t>Активістка</w:t>
      </w:r>
      <w:r w:rsidR="00D54227" w:rsidRPr="005B4F2E">
        <w:rPr>
          <w:rFonts w:ascii="Times New Roman" w:hAnsi="Times New Roman" w:cs="Times New Roman"/>
          <w:bCs/>
          <w:color w:val="2F5496" w:themeColor="accent5" w:themeShade="BF"/>
          <w:sz w:val="28"/>
          <w:szCs w:val="28"/>
          <w:lang w:val="uk-UA"/>
        </w:rPr>
        <w:t>.</w:t>
      </w:r>
    </w:p>
    <w:p w14:paraId="56367B1D" w14:textId="558AF6E1" w:rsidR="005B4F2E" w:rsidRPr="005B4F2E" w:rsidRDefault="005B4F2E" w:rsidP="00D54227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sz w:val="28"/>
          <w:szCs w:val="28"/>
          <w:lang w:val="uk-UA"/>
        </w:rPr>
        <w:t>7. Презентація випереджувальних завдань.</w:t>
      </w:r>
    </w:p>
    <w:p w14:paraId="2B1C6330" w14:textId="77777777" w:rsidR="00D54227" w:rsidRPr="005B4F2E" w:rsidRDefault="00D54227" w:rsidP="00D5422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b/>
          <w:bCs/>
          <w:sz w:val="28"/>
          <w:szCs w:val="28"/>
          <w:lang w:val="uk-UA"/>
        </w:rPr>
        <w:t>1 група.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Що означає ім’я Наталочка?</w:t>
      </w:r>
    </w:p>
    <w:p w14:paraId="7B15EC78" w14:textId="14935B3D" w:rsidR="00D54227" w:rsidRPr="005B4F2E" w:rsidRDefault="00D54227" w:rsidP="00D5422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B4F2E">
        <w:rPr>
          <w:rFonts w:ascii="Times New Roman" w:hAnsi="Times New Roman" w:cs="Times New Roman"/>
          <w:sz w:val="28"/>
          <w:szCs w:val="28"/>
          <w:lang w:val="uk-UA"/>
        </w:rPr>
        <w:t>Орієнтовне в</w:t>
      </w:r>
      <w:r w:rsidR="005B4F2E" w:rsidRPr="005B4F2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B4F2E">
        <w:rPr>
          <w:rFonts w:ascii="Times New Roman" w:hAnsi="Times New Roman" w:cs="Times New Roman"/>
          <w:sz w:val="28"/>
          <w:szCs w:val="28"/>
          <w:lang w:val="uk-UA"/>
        </w:rPr>
        <w:t>конання</w:t>
      </w:r>
      <w:r w:rsidR="005B4F2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31DB51A" w14:textId="77777777" w:rsidR="00D54227" w:rsidRPr="005B4F2E" w:rsidRDefault="00D54227" w:rsidP="00D54227">
      <w:pPr>
        <w:ind w:left="360"/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ru-RU"/>
        </w:rPr>
      </w:pP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uk-UA"/>
        </w:rPr>
        <w:t>Ім'я Наталя походить від латинського словосполучення "</w:t>
      </w: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</w:rPr>
        <w:t>Dies</w:t>
      </w: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uk-UA"/>
        </w:rPr>
        <w:t xml:space="preserve"> </w:t>
      </w: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</w:rPr>
        <w:t>Natalis</w:t>
      </w: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uk-UA"/>
        </w:rPr>
        <w:t xml:space="preserve"> </w:t>
      </w: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</w:rPr>
        <w:t>Domini</w:t>
      </w: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uk-UA"/>
        </w:rPr>
        <w:t xml:space="preserve">" - "День народження Господа, Різдво". </w:t>
      </w: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ru-RU"/>
        </w:rPr>
        <w:t>Значення імені - "різдвяна". Часто так називали дівчаток, які народилися в період різдвяних свят.Має гарні стосунки з однолітками та вчителями. У школі вчиться добре, є лідером колективу і головною активісткою. Характер маленької Наташі легкий і приємний. Вона оптимістична, доброзичлива, життєрадісна.</w:t>
      </w:r>
    </w:p>
    <w:p w14:paraId="75B96382" w14:textId="77777777" w:rsidR="00D54227" w:rsidRPr="005B4F2E" w:rsidRDefault="00D54227" w:rsidP="00D54227">
      <w:pPr>
        <w:ind w:left="360"/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ru-RU"/>
        </w:rPr>
      </w:pPr>
      <w:r w:rsidRPr="005B4F2E">
        <w:rPr>
          <w:rFonts w:ascii="Times New Roman" w:hAnsi="Times New Roman" w:cs="Times New Roman"/>
          <w:b/>
          <w:bCs/>
          <w:color w:val="25252C"/>
          <w:sz w:val="28"/>
          <w:szCs w:val="28"/>
          <w:shd w:val="clear" w:color="auto" w:fill="FFFFFF"/>
          <w:lang w:val="ru-RU"/>
        </w:rPr>
        <w:t>2 група</w:t>
      </w: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ru-RU"/>
        </w:rPr>
        <w:t>.Назвіть відомих людей з ім'ям Наталка</w:t>
      </w:r>
    </w:p>
    <w:p w14:paraId="642B73DA" w14:textId="7C4929A8" w:rsidR="00D54227" w:rsidRPr="005B4F2E" w:rsidRDefault="00D54227" w:rsidP="00D54227">
      <w:pPr>
        <w:ind w:left="360"/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ru-RU"/>
        </w:rPr>
      </w:pPr>
      <w:r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ru-RU"/>
        </w:rPr>
        <w:t xml:space="preserve">Орієнтовне виконання </w:t>
      </w:r>
      <w:r w:rsidR="005B4F2E" w:rsidRPr="005B4F2E">
        <w:rPr>
          <w:rFonts w:ascii="Times New Roman" w:hAnsi="Times New Roman" w:cs="Times New Roman"/>
          <w:color w:val="25252C"/>
          <w:sz w:val="28"/>
          <w:szCs w:val="28"/>
          <w:shd w:val="clear" w:color="auto" w:fill="FFFFFF"/>
          <w:lang w:val="ru-RU"/>
        </w:rPr>
        <w:t>:</w:t>
      </w:r>
    </w:p>
    <w:p w14:paraId="72085553" w14:textId="77777777" w:rsidR="00D54227" w:rsidRPr="005B4F2E" w:rsidRDefault="00D54227" w:rsidP="00D54227">
      <w:pPr>
        <w:ind w:left="360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ru-RU"/>
        </w:rPr>
      </w:pPr>
      <w:r w:rsidRPr="005B4F2E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Наталя Кобринська</w:t>
      </w:r>
    </w:p>
    <w:p w14:paraId="44BE36E8" w14:textId="77777777" w:rsidR="00D54227" w:rsidRPr="00F5410C" w:rsidRDefault="00647547" w:rsidP="00D54227">
      <w:pPr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F5410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3AC741" wp14:editId="229630D1">
            <wp:extent cx="1813560" cy="2582509"/>
            <wp:effectExtent l="0" t="0" r="0" b="8890"/>
            <wp:docPr id="1" name="Рисунок 1" descr="Кобринська Наталія Іванівн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бринська Наталія Іванівн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448" cy="258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D2F88" w14:textId="77777777" w:rsidR="00647547" w:rsidRPr="005B4F2E" w:rsidRDefault="00647547" w:rsidP="00647547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  <w:lang w:val="ru-RU"/>
        </w:rPr>
      </w:pPr>
      <w:r w:rsidRPr="005B4F2E">
        <w:rPr>
          <w:sz w:val="28"/>
          <w:szCs w:val="28"/>
          <w:lang w:val="ru-RU"/>
        </w:rPr>
        <w:t>Народилася 8 червня</w:t>
      </w:r>
      <w:r w:rsidRPr="005B4F2E">
        <w:rPr>
          <w:sz w:val="28"/>
          <w:szCs w:val="28"/>
        </w:rPr>
        <w:t> </w:t>
      </w:r>
      <w:hyperlink r:id="rId7" w:tooltip="1855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1855</w:t>
        </w:r>
      </w:hyperlink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року в селі</w:t>
      </w:r>
      <w:r w:rsidRPr="005B4F2E">
        <w:rPr>
          <w:sz w:val="28"/>
          <w:szCs w:val="28"/>
        </w:rPr>
        <w:t> </w:t>
      </w:r>
      <w:hyperlink r:id="rId8" w:tooltip="Белелуя (село)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Белелуя</w:t>
        </w:r>
      </w:hyperlink>
      <w:r w:rsidRPr="005B4F2E">
        <w:rPr>
          <w:sz w:val="28"/>
          <w:szCs w:val="28"/>
          <w:lang w:val="ru-RU"/>
        </w:rPr>
        <w:t>,</w:t>
      </w:r>
      <w:r w:rsidRPr="005B4F2E">
        <w:rPr>
          <w:sz w:val="28"/>
          <w:szCs w:val="28"/>
        </w:rPr>
        <w:t> </w:t>
      </w:r>
      <w:hyperlink r:id="rId9" w:tooltip="Королівство Галичини та Володимирії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Королівство Галичини та Лодомерії</w:t>
        </w:r>
      </w:hyperlink>
      <w:r w:rsidRPr="005B4F2E">
        <w:rPr>
          <w:sz w:val="28"/>
          <w:szCs w:val="28"/>
          <w:lang w:val="ru-RU"/>
        </w:rPr>
        <w:t>,</w:t>
      </w:r>
      <w:r w:rsidRPr="005B4F2E">
        <w:rPr>
          <w:sz w:val="28"/>
          <w:szCs w:val="28"/>
        </w:rPr>
        <w:t> </w:t>
      </w:r>
      <w:hyperlink r:id="rId10" w:tooltip="Австрійська імперія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Австрійська імперія</w:t>
        </w:r>
      </w:hyperlink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у родині</w:t>
      </w:r>
      <w:r w:rsidRPr="005B4F2E">
        <w:rPr>
          <w:sz w:val="28"/>
          <w:szCs w:val="28"/>
        </w:rPr>
        <w:t> </w:t>
      </w:r>
      <w:hyperlink r:id="rId11" w:tooltip="Українська греко-католицька церква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греко-католицького</w:t>
        </w:r>
      </w:hyperlink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священника з поважними національно-культурними традиціями.</w:t>
      </w:r>
    </w:p>
    <w:p w14:paraId="3C2558A9" w14:textId="77777777" w:rsidR="00647547" w:rsidRPr="005B4F2E" w:rsidRDefault="00647547" w:rsidP="00647547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  <w:lang w:val="ru-RU"/>
        </w:rPr>
      </w:pPr>
      <w:r w:rsidRPr="005B4F2E">
        <w:rPr>
          <w:sz w:val="28"/>
          <w:szCs w:val="28"/>
          <w:lang w:val="ru-RU"/>
        </w:rPr>
        <w:t>Дід Кобринської</w:t>
      </w:r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—</w:t>
      </w:r>
      <w:r w:rsidRPr="005B4F2E">
        <w:rPr>
          <w:sz w:val="28"/>
          <w:szCs w:val="28"/>
        </w:rPr>
        <w:t> </w:t>
      </w:r>
      <w:hyperlink r:id="rId12" w:tooltip="Озаркевич Іван Григорович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Іван Озаркевич</w:t>
        </w:r>
      </w:hyperlink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(</w:t>
      </w:r>
      <w:hyperlink r:id="rId13" w:tooltip="1795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1795</w:t>
        </w:r>
      </w:hyperlink>
      <w:r w:rsidRPr="005B4F2E">
        <w:rPr>
          <w:sz w:val="28"/>
          <w:szCs w:val="28"/>
          <w:lang w:val="ru-RU"/>
        </w:rPr>
        <w:t>–</w:t>
      </w:r>
      <w:hyperlink r:id="rId14" w:tooltip="1854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1854</w:t>
        </w:r>
      </w:hyperlink>
      <w:r w:rsidRPr="005B4F2E">
        <w:rPr>
          <w:sz w:val="28"/>
          <w:szCs w:val="28"/>
          <w:lang w:val="ru-RU"/>
        </w:rPr>
        <w:t>)</w:t>
      </w:r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— відомий як перший популяризатор творів письменників України в Галичині, ініціатор українського театрального аматорства, автор і постановник</w:t>
      </w:r>
      <w:r w:rsidRPr="005B4F2E">
        <w:rPr>
          <w:sz w:val="28"/>
          <w:szCs w:val="28"/>
        </w:rPr>
        <w:t> </w:t>
      </w:r>
      <w:hyperlink r:id="rId15" w:tooltip="Вистава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п'єс</w:t>
        </w:r>
      </w:hyperlink>
      <w:r w:rsidRPr="005B4F2E">
        <w:rPr>
          <w:sz w:val="28"/>
          <w:szCs w:val="28"/>
        </w:rPr>
        <w:t> </w:t>
      </w:r>
      <w:hyperlink r:id="rId16" w:tooltip="Котляревський Іван Петрович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Івана Котляревського</w:t>
        </w:r>
      </w:hyperlink>
      <w:r w:rsidRPr="005B4F2E">
        <w:rPr>
          <w:sz w:val="28"/>
          <w:szCs w:val="28"/>
          <w:lang w:val="ru-RU"/>
        </w:rPr>
        <w:t>,</w:t>
      </w:r>
      <w:r w:rsidRPr="005B4F2E">
        <w:rPr>
          <w:sz w:val="28"/>
          <w:szCs w:val="28"/>
        </w:rPr>
        <w:t> </w:t>
      </w:r>
      <w:hyperlink r:id="rId17" w:tooltip="Квітка-Основ'яненко Григорій Федорович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Григорія Квітки-Основ'яненка</w:t>
        </w:r>
      </w:hyperlink>
      <w:r w:rsidRPr="005B4F2E">
        <w:rPr>
          <w:sz w:val="28"/>
          <w:szCs w:val="28"/>
          <w:lang w:val="ru-RU"/>
        </w:rPr>
        <w:t>,</w:t>
      </w:r>
      <w:r w:rsidRPr="005B4F2E">
        <w:rPr>
          <w:sz w:val="28"/>
          <w:szCs w:val="28"/>
        </w:rPr>
        <w:t> </w:t>
      </w:r>
      <w:hyperlink r:id="rId18" w:tooltip="Степан Писаревський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Степана Писаревського</w:t>
        </w:r>
      </w:hyperlink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та ін. Батько письменниці отець</w:t>
      </w:r>
      <w:r w:rsidRPr="005B4F2E">
        <w:rPr>
          <w:sz w:val="28"/>
          <w:szCs w:val="28"/>
        </w:rPr>
        <w:t> </w:t>
      </w:r>
      <w:hyperlink r:id="rId19" w:tooltip="Озаркевич Іван Іванович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Іван Озаркевич</w:t>
        </w:r>
      </w:hyperlink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(</w:t>
      </w:r>
      <w:hyperlink r:id="rId20" w:tooltip="1826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1826</w:t>
        </w:r>
      </w:hyperlink>
      <w:r w:rsidRPr="005B4F2E">
        <w:rPr>
          <w:sz w:val="28"/>
          <w:szCs w:val="28"/>
          <w:lang w:val="ru-RU"/>
        </w:rPr>
        <w:t>–</w:t>
      </w:r>
      <w:hyperlink r:id="rId21" w:tooltip="1903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1903</w:t>
        </w:r>
      </w:hyperlink>
      <w:r w:rsidRPr="005B4F2E">
        <w:rPr>
          <w:sz w:val="28"/>
          <w:szCs w:val="28"/>
          <w:lang w:val="ru-RU"/>
        </w:rPr>
        <w:t>) був депутатом</w:t>
      </w:r>
      <w:r w:rsidRPr="005B4F2E">
        <w:rPr>
          <w:sz w:val="28"/>
          <w:szCs w:val="28"/>
        </w:rPr>
        <w:t> </w:t>
      </w:r>
      <w:hyperlink r:id="rId22" w:tooltip="Галицький сейм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Галицького сейму</w:t>
        </w:r>
      </w:hyperlink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та Австрійського парламенту (</w:t>
      </w:r>
      <w:hyperlink r:id="rId23" w:tooltip="Імперська Рада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Райхсрату</w:t>
        </w:r>
      </w:hyperlink>
      <w:r w:rsidRPr="005B4F2E">
        <w:rPr>
          <w:sz w:val="28"/>
          <w:szCs w:val="28"/>
          <w:lang w:val="ru-RU"/>
        </w:rPr>
        <w:t>), громадським діячем, писав вірші. Мати</w:t>
      </w:r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 xml:space="preserve">— Теофілія Окуневська (представниця </w:t>
      </w:r>
      <w:r w:rsidRPr="005B4F2E">
        <w:rPr>
          <w:sz w:val="28"/>
          <w:szCs w:val="28"/>
          <w:lang w:val="ru-RU"/>
        </w:rPr>
        <w:lastRenderedPageBreak/>
        <w:t>давнього українського роду</w:t>
      </w:r>
      <w:r w:rsidRPr="005B4F2E">
        <w:rPr>
          <w:sz w:val="28"/>
          <w:szCs w:val="28"/>
        </w:rPr>
        <w:t> </w:t>
      </w:r>
      <w:hyperlink r:id="rId24" w:tooltip="Окуневські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Окуневські</w:t>
        </w:r>
      </w:hyperlink>
      <w:r w:rsidRPr="005B4F2E">
        <w:rPr>
          <w:sz w:val="28"/>
          <w:szCs w:val="28"/>
          <w:lang w:val="ru-RU"/>
        </w:rPr>
        <w:t>). Двоюрідною сестрою Наталі була лікарка, феміністка та громадська діячка</w:t>
      </w:r>
      <w:r w:rsidRPr="005B4F2E">
        <w:rPr>
          <w:sz w:val="28"/>
          <w:szCs w:val="28"/>
        </w:rPr>
        <w:t> </w:t>
      </w:r>
      <w:hyperlink r:id="rId25" w:tooltip="Окуневська-Морачевська Софія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Софія Окуневська</w:t>
        </w:r>
      </w:hyperlink>
      <w:r w:rsidRPr="005B4F2E">
        <w:rPr>
          <w:sz w:val="28"/>
          <w:szCs w:val="28"/>
          <w:lang w:val="ru-RU"/>
        </w:rPr>
        <w:t>, яка після смерті матері жила в родині Озаркевичів.</w:t>
      </w:r>
    </w:p>
    <w:p w14:paraId="7FC72694" w14:textId="77777777" w:rsidR="00647547" w:rsidRPr="005B4F2E" w:rsidRDefault="00647547" w:rsidP="00647547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  <w:lang w:val="ru-RU"/>
        </w:rPr>
      </w:pPr>
      <w:r w:rsidRPr="005B4F2E">
        <w:rPr>
          <w:sz w:val="28"/>
          <w:szCs w:val="28"/>
          <w:lang w:val="ru-RU"/>
        </w:rPr>
        <w:t>Вплив на Кобринську мав друг Івана Франка публіцист і літературознавець</w:t>
      </w:r>
      <w:r w:rsidRPr="005B4F2E">
        <w:rPr>
          <w:sz w:val="28"/>
          <w:szCs w:val="28"/>
        </w:rPr>
        <w:t> </w:t>
      </w:r>
      <w:hyperlink r:id="rId26" w:tooltip="Терлецький Остап Степанович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Остап Терлецький</w:t>
        </w:r>
      </w:hyperlink>
      <w:r w:rsidRPr="005B4F2E">
        <w:rPr>
          <w:sz w:val="28"/>
          <w:szCs w:val="28"/>
          <w:lang w:val="ru-RU"/>
        </w:rPr>
        <w:t>.</w:t>
      </w:r>
    </w:p>
    <w:p w14:paraId="161FFE25" w14:textId="77777777" w:rsidR="00647547" w:rsidRPr="005B4F2E" w:rsidRDefault="00647547" w:rsidP="00647547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  <w:lang w:val="ru-RU"/>
        </w:rPr>
      </w:pPr>
      <w:r w:rsidRPr="005B4F2E">
        <w:rPr>
          <w:sz w:val="28"/>
          <w:szCs w:val="28"/>
          <w:lang w:val="ru-RU"/>
        </w:rPr>
        <w:t>У травні 1886 року брала участь у вінчанні Михайла та</w:t>
      </w:r>
      <w:r w:rsidRPr="005B4F2E">
        <w:rPr>
          <w:sz w:val="28"/>
          <w:szCs w:val="28"/>
        </w:rPr>
        <w:t> </w:t>
      </w:r>
      <w:hyperlink r:id="rId27" w:tooltip="Грушевська Марія-Іванна Сильвестрівна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Марії Грушевських</w:t>
        </w:r>
      </w:hyperlink>
      <w:r w:rsidRPr="005B4F2E">
        <w:rPr>
          <w:sz w:val="28"/>
          <w:szCs w:val="28"/>
        </w:rPr>
        <w:t> </w:t>
      </w:r>
      <w:r w:rsidRPr="005B4F2E">
        <w:rPr>
          <w:sz w:val="28"/>
          <w:szCs w:val="28"/>
          <w:lang w:val="ru-RU"/>
        </w:rPr>
        <w:t>у містечку Скала (нині смт.</w:t>
      </w:r>
      <w:r w:rsidRPr="005B4F2E">
        <w:rPr>
          <w:sz w:val="28"/>
          <w:szCs w:val="28"/>
        </w:rPr>
        <w:t> </w:t>
      </w:r>
      <w:hyperlink r:id="rId28" w:tooltip="Скала-Подільська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Скала-Подільська</w:t>
        </w:r>
      </w:hyperlink>
      <w:r w:rsidRPr="005B4F2E">
        <w:rPr>
          <w:sz w:val="28"/>
          <w:szCs w:val="28"/>
          <w:lang w:val="ru-RU"/>
        </w:rPr>
        <w:t>).</w:t>
      </w:r>
      <w:hyperlink r:id="rId29" w:anchor="cite_note-4" w:history="1">
        <w:r w:rsidRPr="005B4F2E">
          <w:rPr>
            <w:rStyle w:val="a5"/>
            <w:color w:val="auto"/>
            <w:sz w:val="28"/>
            <w:szCs w:val="28"/>
            <w:u w:val="none"/>
            <w:vertAlign w:val="superscript"/>
            <w:lang w:val="ru-RU"/>
          </w:rPr>
          <w:t>[4]</w:t>
        </w:r>
      </w:hyperlink>
    </w:p>
    <w:p w14:paraId="64658703" w14:textId="77777777" w:rsidR="00647547" w:rsidRPr="005B4F2E" w:rsidRDefault="00647547" w:rsidP="00647547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  <w:lang w:val="ru-RU"/>
        </w:rPr>
      </w:pPr>
      <w:r w:rsidRPr="005B4F2E">
        <w:rPr>
          <w:sz w:val="28"/>
          <w:szCs w:val="28"/>
          <w:lang w:val="ru-RU"/>
        </w:rPr>
        <w:t>Померла 22 січня 1920 року в Болехові від</w:t>
      </w:r>
      <w:r w:rsidRPr="005B4F2E">
        <w:rPr>
          <w:sz w:val="28"/>
          <w:szCs w:val="28"/>
        </w:rPr>
        <w:t> </w:t>
      </w:r>
      <w:hyperlink r:id="rId30" w:tooltip="Епідемічний висипний тиф" w:history="1">
        <w:r w:rsidRPr="005B4F2E">
          <w:rPr>
            <w:rStyle w:val="a5"/>
            <w:color w:val="auto"/>
            <w:sz w:val="28"/>
            <w:szCs w:val="28"/>
            <w:u w:val="none"/>
            <w:lang w:val="ru-RU"/>
          </w:rPr>
          <w:t>епідемічного висипного тифу</w:t>
        </w:r>
      </w:hyperlink>
      <w:hyperlink r:id="rId31" w:anchor="cite_note-FOOTNOTE%D0%91%D1%83%D0%BD%D1%82%D0%B0%D1%80%D0%BA%D0%B8202091-5" w:history="1">
        <w:r w:rsidRPr="005B4F2E">
          <w:rPr>
            <w:rStyle w:val="a5"/>
            <w:color w:val="auto"/>
            <w:sz w:val="28"/>
            <w:szCs w:val="28"/>
            <w:u w:val="none"/>
            <w:vertAlign w:val="superscript"/>
            <w:lang w:val="ru-RU"/>
          </w:rPr>
          <w:t>[5]</w:t>
        </w:r>
      </w:hyperlink>
      <w:r w:rsidRPr="005B4F2E">
        <w:rPr>
          <w:sz w:val="28"/>
          <w:szCs w:val="28"/>
          <w:lang w:val="ru-RU"/>
        </w:rPr>
        <w:t>.</w:t>
      </w:r>
    </w:p>
    <w:p w14:paraId="25F9796C" w14:textId="77777777" w:rsidR="00647547" w:rsidRPr="005B4F2E" w:rsidRDefault="00647547" w:rsidP="00647547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  <w:lang w:val="ru-RU"/>
        </w:rPr>
      </w:pPr>
      <w:r w:rsidRPr="005B4F2E">
        <w:rPr>
          <w:sz w:val="28"/>
          <w:szCs w:val="28"/>
          <w:lang w:val="ru-RU"/>
        </w:rPr>
        <w:t>Видатна діячка похована на кладовищі у містечку Болехів, що на Прикарпатті. Будинок, де проживала діячка, не зберігся, однак на його місці встановили пам'ятний знак. А у 2005 році в Болехові запрацював музей Наталії Кобринської.</w:t>
      </w:r>
    </w:p>
    <w:p w14:paraId="6EB3FD52" w14:textId="77777777" w:rsidR="00647547" w:rsidRPr="005B4F2E" w:rsidRDefault="00647547" w:rsidP="00647547">
      <w:pPr>
        <w:ind w:left="360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 w:rsidRPr="005B4F2E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Наталя Могилевська</w:t>
      </w:r>
    </w:p>
    <w:p w14:paraId="0A0A31DF" w14:textId="77777777" w:rsidR="00647547" w:rsidRPr="00F5410C" w:rsidRDefault="00647547" w:rsidP="00647547">
      <w:pPr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F5410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C019F8" wp14:editId="44B66070">
            <wp:extent cx="4040403" cy="2042160"/>
            <wp:effectExtent l="0" t="0" r="0" b="0"/>
            <wp:docPr id="2" name="Рисунок 2" descr="Наталья Могилевская пыталась сбить дрон-камикадзе (виде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талья Могилевская пыталась сбить дрон-камикадзе (видео)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879" cy="204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7EDE3" w14:textId="77777777" w:rsidR="00647547" w:rsidRPr="005B4F2E" w:rsidRDefault="00647547" w:rsidP="00D54227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14:paraId="4ADDE7F1" w14:textId="77777777" w:rsidR="00647547" w:rsidRPr="005B4F2E" w:rsidRDefault="00647547" w:rsidP="00D54227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Народилася 2 серпня 1975 у Києві, навчалась у школі №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195 імені В.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І.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Кудряшова на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3" w:tooltip="Березняки (Київ)" w:history="1">
        <w:r w:rsidRPr="005B4F2E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Березняках</w:t>
        </w:r>
      </w:hyperlink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де закінчила 9 класів. У 1995 році після закінчення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4" w:tooltip="Київська муніципальна академія естрадного та циркового мистецтв" w:history="1">
        <w:r w:rsidRPr="005B4F2E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Київського естрадно-циркового училища</w:t>
        </w:r>
      </w:hyperlink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протягом тривалого часу була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5" w:tooltip="Актор" w:history="1">
        <w:r w:rsidRPr="005B4F2E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акторкою</w:t>
        </w:r>
      </w:hyperlink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працювала в Театрі естради, єврейському театрі «Штерн»</w:t>
      </w:r>
    </w:p>
    <w:p w14:paraId="387F8388" w14:textId="36B39D1C" w:rsidR="00647547" w:rsidRPr="005B4F2E" w:rsidRDefault="00647547" w:rsidP="005B4F2E">
      <w:pPr>
        <w:ind w:left="360"/>
        <w:rPr>
          <w:rFonts w:ascii="Times New Roman" w:hAnsi="Times New Roman" w:cs="Times New Roman"/>
          <w:sz w:val="28"/>
          <w:szCs w:val="28"/>
          <w:shd w:val="clear" w:color="auto" w:fill="F8F9FA"/>
          <w:lang w:val="ru-RU"/>
        </w:rPr>
      </w:pPr>
      <w:r w:rsidRPr="005B4F2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Нагроди: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8F9FA"/>
          <w:lang w:val="ru-RU"/>
        </w:rPr>
        <w:t xml:space="preserve"> Народна премія «Телезірка»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8F9FA"/>
          <w:lang w:val="uk-UA"/>
        </w:rPr>
        <w:t>,</w:t>
      </w:r>
      <w:r w:rsidRPr="005B4F2E">
        <w:rPr>
          <w:rFonts w:ascii="Times New Roman" w:hAnsi="Times New Roman" w:cs="Times New Roman"/>
          <w:sz w:val="28"/>
          <w:szCs w:val="28"/>
          <w:shd w:val="clear" w:color="auto" w:fill="F8F9FA"/>
          <w:lang w:val="ru-RU"/>
        </w:rPr>
        <w:t>Найкрасивіша жінка України, Золотий Грамофон, Найкраща телеведуча року.</w:t>
      </w:r>
      <w:r w:rsidR="005B4F2E">
        <w:rPr>
          <w:rFonts w:ascii="Times New Roman" w:hAnsi="Times New Roman" w:cs="Times New Roman"/>
          <w:sz w:val="28"/>
          <w:szCs w:val="28"/>
          <w:shd w:val="clear" w:color="auto" w:fill="F8F9FA"/>
          <w:lang w:val="ru-RU"/>
        </w:rPr>
        <w:br/>
      </w:r>
      <w:r w:rsidRPr="005B4F2E">
        <w:rPr>
          <w:rFonts w:ascii="Times New Roman" w:hAnsi="Times New Roman" w:cs="Times New Roman"/>
          <w:sz w:val="28"/>
          <w:szCs w:val="28"/>
          <w:shd w:val="clear" w:color="auto" w:fill="F8F9FA"/>
          <w:lang w:val="ru-RU"/>
        </w:rPr>
        <w:t>Найпопулярніші пісні:</w:t>
      </w:r>
      <w:r w:rsidRPr="005B4F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37B1" w:rsidRPr="005B4F2E">
        <w:rPr>
          <w:rFonts w:ascii="Times New Roman" w:hAnsi="Times New Roman" w:cs="Times New Roman"/>
          <w:sz w:val="28"/>
          <w:szCs w:val="28"/>
          <w:lang w:val="uk-UA"/>
        </w:rPr>
        <w:t>«Місяць», «Ла-Ла-Ла»</w:t>
      </w:r>
      <w:r w:rsidR="008D176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D1761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0EE5C68F" w14:textId="77777777" w:rsidR="009037B1" w:rsidRPr="008D1761" w:rsidRDefault="009037B1" w:rsidP="009037B1">
      <w:pPr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D1761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Наталя Добринська</w:t>
      </w:r>
    </w:p>
    <w:p w14:paraId="1FFF20BC" w14:textId="77777777" w:rsidR="009037B1" w:rsidRPr="00F5410C" w:rsidRDefault="009037B1" w:rsidP="009037B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5410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B94D4CE" wp14:editId="015EB0B0">
            <wp:extent cx="1706880" cy="2569498"/>
            <wp:effectExtent l="0" t="0" r="7620" b="2540"/>
            <wp:docPr id="3" name="Рисунок 3" descr="Nataliya Dobrynska 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ataliya Dobrynska 201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004" cy="2638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79C66" w14:textId="5DC9CF42" w:rsidR="009037B1" w:rsidRPr="008D1761" w:rsidRDefault="009037B1" w:rsidP="009037B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(нар.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7" w:tooltip="29 травня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29 травня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8" w:tooltip="1982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1982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9" w:tooltip="Якушинці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Якушинці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0" w:tooltip="Вінницький район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Вінницький район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1" w:tooltip="Вінницька область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Вінницька область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2" w:tooltip="Українська РСР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Українська РСР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3" w:tooltip="Україна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українська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легкоатлетка (</w:t>
      </w:r>
      <w:hyperlink r:id="rId44" w:tooltip="Багатоборство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багатоборство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),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5" w:tooltip="Олімпійський чемпіон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олімпійська чемпіонка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Майстер спорту міжнародного класу з багатоборства;</w:t>
      </w:r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6" w:tooltip="Заслужений майстер спорту України" w:history="1">
        <w:r w:rsidRPr="008D176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заслужений майстер спорту України</w:t>
        </w:r>
      </w:hyperlink>
      <w:r w:rsidRPr="008D176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6857AF32" w14:textId="77777777" w:rsidR="009037B1" w:rsidRPr="008D1761" w:rsidRDefault="009037B1" w:rsidP="009037B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Дитячі роки Наталі описані в книзі для дітей «Національний олімпійський комітет України про легку атлетику та Володимира Куца, Юрія Сєдих, Валерія Борзова, Сергія Бубку, Наталю 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Добринську» / О.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Мащенко.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— 2-ге видання, доповнене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— Київ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: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hyperlink r:id="rId47" w:tooltip="Грані-Т" w:history="1">
        <w:r w:rsidRPr="008D17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/>
          </w:rPr>
          <w:t>Грані-Т</w:t>
        </w:r>
      </w:hyperlink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, 2011.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— 104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с.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— (Серія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hyperlink r:id="rId48" w:tooltip="Життя видатних дітей" w:history="1">
        <w:r w:rsidRPr="008D17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/>
          </w:rPr>
          <w:t>«Життя видатних дітей»</w:t>
        </w:r>
      </w:hyperlink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).</w:t>
      </w:r>
    </w:p>
    <w:p w14:paraId="06E90F92" w14:textId="77777777" w:rsidR="009037B1" w:rsidRPr="008D1761" w:rsidRDefault="009037B1" w:rsidP="009037B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Державні нагороди:</w:t>
      </w:r>
      <w:r w:rsidRPr="008D17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49" w:tooltip="Орден " w:history="1">
        <w:r w:rsidRPr="008D17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/>
          </w:rPr>
          <w:t>Орден «За заслуги»</w:t>
        </w:r>
      </w:hyperlink>
      <w:r w:rsidRPr="008D1761">
        <w:rPr>
          <w:rFonts w:ascii="Times New Roman" w:eastAsia="Times New Roman" w:hAnsi="Times New Roman" w:cs="Times New Roman"/>
          <w:sz w:val="28"/>
          <w:szCs w:val="28"/>
        </w:rPr>
        <w:t> III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lang w:val="ru-RU"/>
        </w:rPr>
        <w:t>ст. (</w:t>
      </w:r>
      <w:hyperlink r:id="rId50" w:tooltip="4 вересня" w:history="1">
        <w:r w:rsidRPr="008D17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/>
          </w:rPr>
          <w:t>4 вересня</w:t>
        </w:r>
      </w:hyperlink>
      <w:r w:rsidRPr="008D1761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1" w:tooltip="2008" w:history="1">
        <w:r w:rsidRPr="008D17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/>
          </w:rPr>
          <w:t>2008</w:t>
        </w:r>
      </w:hyperlink>
      <w:r w:rsidRPr="008D1761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8D176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D176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ru-RU"/>
        </w:rPr>
        <w:t>за досягнення високих спортивних результатів на</w:t>
      </w:r>
      <w:r w:rsidRPr="008D176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 </w:t>
      </w:r>
      <w:hyperlink r:id="rId52" w:tooltip="Літні Олімпійські ігри 2008" w:history="1">
        <w:r w:rsidRPr="008D1761">
          <w:rPr>
            <w:rFonts w:ascii="Times New Roman" w:eastAsia="Times New Roman" w:hAnsi="Times New Roman" w:cs="Times New Roman"/>
            <w:i/>
            <w:iCs/>
            <w:sz w:val="28"/>
            <w:szCs w:val="28"/>
            <w:bdr w:val="none" w:sz="0" w:space="0" w:color="auto" w:frame="1"/>
          </w:rPr>
          <w:t>XXIX</w:t>
        </w:r>
        <w:r w:rsidRPr="008D1761">
          <w:rPr>
            <w:rFonts w:ascii="Times New Roman" w:eastAsia="Times New Roman" w:hAnsi="Times New Roman" w:cs="Times New Roman"/>
            <w:i/>
            <w:iCs/>
            <w:sz w:val="28"/>
            <w:szCs w:val="28"/>
            <w:bdr w:val="none" w:sz="0" w:space="0" w:color="auto" w:frame="1"/>
            <w:lang w:val="ru-RU"/>
          </w:rPr>
          <w:t xml:space="preserve"> літніх Олімпійських іграх</w:t>
        </w:r>
      </w:hyperlink>
      <w:r w:rsidRPr="008D176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 </w:t>
      </w:r>
      <w:r w:rsidRPr="008D176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ru-RU"/>
        </w:rPr>
        <w:t>в Пекіні (Китайська Народна Республіка), виявлені мужність, самовідданість та волю до перемоги, піднесення міжнародного авторитету України</w:t>
      </w:r>
      <w:r w:rsidRPr="008D176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60717ED" w14:textId="77777777" w:rsidR="009037B1" w:rsidRPr="008D1761" w:rsidRDefault="00000000" w:rsidP="009037B1">
      <w:pPr>
        <w:numPr>
          <w:ilvl w:val="0"/>
          <w:numId w:val="2"/>
        </w:numPr>
        <w:shd w:val="clear" w:color="auto" w:fill="FFFFFF"/>
        <w:spacing w:after="0" w:afterAutospacing="1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hyperlink r:id="rId53" w:tooltip="Орден княгині Ольги" w:history="1">
        <w:r w:rsidR="009037B1" w:rsidRPr="008D17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/>
          </w:rPr>
          <w:t>Орден княгині Ольги</w:t>
        </w:r>
      </w:hyperlink>
      <w:r w:rsidR="009037B1" w:rsidRPr="008D1761">
        <w:rPr>
          <w:rFonts w:ascii="Times New Roman" w:eastAsia="Times New Roman" w:hAnsi="Times New Roman" w:cs="Times New Roman"/>
          <w:sz w:val="28"/>
          <w:szCs w:val="28"/>
        </w:rPr>
        <w:t> III</w:t>
      </w:r>
      <w:r w:rsidR="009037B1"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9037B1" w:rsidRPr="008D1761">
        <w:rPr>
          <w:rFonts w:ascii="Times New Roman" w:eastAsia="Times New Roman" w:hAnsi="Times New Roman" w:cs="Times New Roman"/>
          <w:sz w:val="28"/>
          <w:szCs w:val="28"/>
          <w:lang w:val="ru-RU"/>
        </w:rPr>
        <w:t>ст. (</w:t>
      </w:r>
      <w:hyperlink r:id="rId54" w:tooltip="22 жовтня" w:history="1">
        <w:r w:rsidR="009037B1" w:rsidRPr="008D17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/>
          </w:rPr>
          <w:t>22 жовтня</w:t>
        </w:r>
      </w:hyperlink>
      <w:r w:rsidR="009037B1" w:rsidRPr="008D1761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5" w:tooltip="2013" w:history="1">
        <w:r w:rsidR="009037B1" w:rsidRPr="008D17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/>
          </w:rPr>
          <w:t>2013</w:t>
        </w:r>
      </w:hyperlink>
      <w:r w:rsidR="009037B1" w:rsidRPr="008D1761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9037B1" w:rsidRPr="008D17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9037B1" w:rsidRPr="008D1761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9037B1" w:rsidRPr="008D176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037B1" w:rsidRPr="008D176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ru-RU"/>
        </w:rPr>
        <w:t>за значні особисті заслуги у розвитку вітчизняної легкої атлетики, утвердження міжнародного спортивного авторитету Української держави</w:t>
      </w:r>
      <w:r w:rsidR="009037B1" w:rsidRPr="008D176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92DA84D" w14:textId="20EDDD95" w:rsidR="009037B1" w:rsidRPr="008D1761" w:rsidRDefault="00BD3014" w:rsidP="00BD3014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>3 група.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Скласти асоціативне гроно до образів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Василя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,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Северина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та Антипка.</w:t>
      </w:r>
    </w:p>
    <w:p w14:paraId="779E7D91" w14:textId="64EACD3C" w:rsidR="00BD3014" w:rsidRPr="008D1761" w:rsidRDefault="00BD3014" w:rsidP="00BD3014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Орієнтовне виконання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:</w:t>
      </w:r>
    </w:p>
    <w:p w14:paraId="16441D96" w14:textId="0CB675F8" w:rsidR="00BD3014" w:rsidRPr="008D1761" w:rsidRDefault="00BD3014" w:rsidP="00BD3014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Пластуни,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любов,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повага до своєї Батьківщини,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патріоти,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рішучі,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сміливі,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надійні,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справедливі.</w:t>
      </w:r>
    </w:p>
    <w:p w14:paraId="4E2FCB59" w14:textId="62F701AF" w:rsidR="009037B1" w:rsidRPr="008D1761" w:rsidRDefault="00BD3014" w:rsidP="00BD3014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val="ru-RU"/>
        </w:rPr>
        <w:t>Антипко: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хитрий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,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нечесний,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підлий,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підступний,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зарозумілий,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відсутність почуття патріотизму,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зневага до історичної реліквії,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негативний герой.</w:t>
      </w:r>
    </w:p>
    <w:p w14:paraId="1A98F697" w14:textId="6A9E8CDE" w:rsidR="00BD3014" w:rsidRPr="008D1761" w:rsidRDefault="008D1761" w:rsidP="008D1761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 xml:space="preserve">8. </w:t>
      </w:r>
      <w:r w:rsidR="00BD3014" w:rsidRPr="008D176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 xml:space="preserve">Розгадування </w:t>
      </w:r>
      <w:r w:rsidRPr="008D176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>«Філворду»</w:t>
      </w:r>
      <w:r w:rsidR="00BD3014" w:rsidRPr="008D176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>.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br/>
      </w:r>
      <w:r w:rsidR="00BD3014"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Відшукайте слова,які належать повісті Зірки Мензатюк «Таємниця козацької шаблі»</w:t>
      </w:r>
    </w:p>
    <w:tbl>
      <w:tblPr>
        <w:tblStyle w:val="a6"/>
        <w:tblW w:w="10255" w:type="dxa"/>
        <w:jc w:val="center"/>
        <w:tblLayout w:type="fixed"/>
        <w:tblLook w:val="04A0" w:firstRow="1" w:lastRow="0" w:firstColumn="1" w:lastColumn="0" w:noHBand="0" w:noVBand="1"/>
      </w:tblPr>
      <w:tblGrid>
        <w:gridCol w:w="338"/>
        <w:gridCol w:w="332"/>
        <w:gridCol w:w="326"/>
        <w:gridCol w:w="314"/>
        <w:gridCol w:w="324"/>
        <w:gridCol w:w="333"/>
        <w:gridCol w:w="336"/>
        <w:gridCol w:w="324"/>
        <w:gridCol w:w="364"/>
        <w:gridCol w:w="313"/>
        <w:gridCol w:w="338"/>
        <w:gridCol w:w="363"/>
        <w:gridCol w:w="323"/>
        <w:gridCol w:w="379"/>
        <w:gridCol w:w="329"/>
        <w:gridCol w:w="304"/>
        <w:gridCol w:w="24"/>
        <w:gridCol w:w="323"/>
        <w:gridCol w:w="329"/>
        <w:gridCol w:w="337"/>
        <w:gridCol w:w="295"/>
        <w:gridCol w:w="10"/>
        <w:gridCol w:w="20"/>
        <w:gridCol w:w="336"/>
        <w:gridCol w:w="239"/>
        <w:gridCol w:w="239"/>
        <w:gridCol w:w="239"/>
        <w:gridCol w:w="275"/>
        <w:gridCol w:w="267"/>
        <w:gridCol w:w="271"/>
        <w:gridCol w:w="6"/>
        <w:gridCol w:w="9"/>
        <w:gridCol w:w="15"/>
        <w:gridCol w:w="255"/>
        <w:gridCol w:w="243"/>
        <w:gridCol w:w="284"/>
        <w:gridCol w:w="6"/>
        <w:gridCol w:w="9"/>
        <w:gridCol w:w="16"/>
        <w:gridCol w:w="244"/>
        <w:gridCol w:w="244"/>
        <w:gridCol w:w="296"/>
        <w:gridCol w:w="7"/>
        <w:gridCol w:w="11"/>
        <w:gridCol w:w="66"/>
      </w:tblGrid>
      <w:tr w:rsidR="008D1761" w:rsidRPr="00F5410C" w14:paraId="4F0FB5EC" w14:textId="77777777" w:rsidTr="008D1761">
        <w:trPr>
          <w:trHeight w:val="356"/>
          <w:jc w:val="center"/>
        </w:trPr>
        <w:tc>
          <w:tcPr>
            <w:tcW w:w="338" w:type="dxa"/>
          </w:tcPr>
          <w:p w14:paraId="7938CFDA" w14:textId="77777777" w:rsidR="009F7E7E" w:rsidRPr="00F5410C" w:rsidRDefault="009F7E7E" w:rsidP="009F7E7E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а</w:t>
            </w:r>
          </w:p>
        </w:tc>
        <w:tc>
          <w:tcPr>
            <w:tcW w:w="332" w:type="dxa"/>
          </w:tcPr>
          <w:p w14:paraId="138AC59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27" w:type="dxa"/>
          </w:tcPr>
          <w:p w14:paraId="4DCB4B88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я</w:t>
            </w:r>
          </w:p>
        </w:tc>
        <w:tc>
          <w:tcPr>
            <w:tcW w:w="315" w:type="dxa"/>
          </w:tcPr>
          <w:p w14:paraId="0B1D8F27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і</w:t>
            </w:r>
          </w:p>
        </w:tc>
        <w:tc>
          <w:tcPr>
            <w:tcW w:w="325" w:type="dxa"/>
          </w:tcPr>
          <w:p w14:paraId="0809907B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в</w:t>
            </w:r>
          </w:p>
        </w:tc>
        <w:tc>
          <w:tcPr>
            <w:tcW w:w="334" w:type="dxa"/>
          </w:tcPr>
          <w:p w14:paraId="71F872D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37" w:type="dxa"/>
          </w:tcPr>
          <w:p w14:paraId="635A3F67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25" w:type="dxa"/>
          </w:tcPr>
          <w:p w14:paraId="183F2D2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в</w:t>
            </w:r>
          </w:p>
        </w:tc>
        <w:tc>
          <w:tcPr>
            <w:tcW w:w="365" w:type="dxa"/>
          </w:tcPr>
          <w:p w14:paraId="4AB4301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14" w:type="dxa"/>
          </w:tcPr>
          <w:p w14:paraId="7DA5FD6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339" w:type="dxa"/>
          </w:tcPr>
          <w:p w14:paraId="63F66B5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364" w:type="dxa"/>
          </w:tcPr>
          <w:p w14:paraId="7F80170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24" w:type="dxa"/>
          </w:tcPr>
          <w:p w14:paraId="6FFF88FB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ь</w:t>
            </w:r>
          </w:p>
        </w:tc>
        <w:tc>
          <w:tcPr>
            <w:tcW w:w="380" w:type="dxa"/>
          </w:tcPr>
          <w:p w14:paraId="3936FCB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ш</w:t>
            </w:r>
          </w:p>
        </w:tc>
        <w:tc>
          <w:tcPr>
            <w:tcW w:w="330" w:type="dxa"/>
          </w:tcPr>
          <w:p w14:paraId="0D8907B8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е</w:t>
            </w:r>
          </w:p>
        </w:tc>
        <w:tc>
          <w:tcPr>
            <w:tcW w:w="329" w:type="dxa"/>
            <w:gridSpan w:val="2"/>
          </w:tcPr>
          <w:p w14:paraId="5CF9C328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в</w:t>
            </w:r>
          </w:p>
        </w:tc>
        <w:tc>
          <w:tcPr>
            <w:tcW w:w="324" w:type="dxa"/>
          </w:tcPr>
          <w:p w14:paraId="74C0C0E7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ч</w:t>
            </w:r>
          </w:p>
        </w:tc>
        <w:tc>
          <w:tcPr>
            <w:tcW w:w="330" w:type="dxa"/>
          </w:tcPr>
          <w:p w14:paraId="21B542EC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е</w:t>
            </w:r>
          </w:p>
        </w:tc>
        <w:tc>
          <w:tcPr>
            <w:tcW w:w="338" w:type="dxa"/>
          </w:tcPr>
          <w:p w14:paraId="41D52BE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25" w:type="dxa"/>
            <w:gridSpan w:val="3"/>
          </w:tcPr>
          <w:p w14:paraId="2A012FE8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37" w:type="dxa"/>
          </w:tcPr>
          <w:p w14:paraId="0A97909B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239" w:type="dxa"/>
          </w:tcPr>
          <w:p w14:paraId="73933C0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239" w:type="dxa"/>
          </w:tcPr>
          <w:p w14:paraId="7273FCAA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39" w:type="dxa"/>
          </w:tcPr>
          <w:p w14:paraId="66B0F147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269" w:type="dxa"/>
          </w:tcPr>
          <w:p w14:paraId="2D2523C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67" w:type="dxa"/>
          </w:tcPr>
          <w:p w14:paraId="04DB8F13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01" w:type="dxa"/>
            <w:gridSpan w:val="4"/>
          </w:tcPr>
          <w:p w14:paraId="760C7B5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249" w:type="dxa"/>
          </w:tcPr>
          <w:p w14:paraId="57E444E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ч</w:t>
            </w:r>
          </w:p>
        </w:tc>
        <w:tc>
          <w:tcPr>
            <w:tcW w:w="243" w:type="dxa"/>
          </w:tcPr>
          <w:p w14:paraId="6B33D6F0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15" w:type="dxa"/>
            <w:gridSpan w:val="4"/>
          </w:tcPr>
          <w:p w14:paraId="3EC9958C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39" w:type="dxa"/>
          </w:tcPr>
          <w:p w14:paraId="567AE61D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44" w:type="dxa"/>
          </w:tcPr>
          <w:p w14:paraId="43DAC09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79" w:type="dxa"/>
            <w:gridSpan w:val="4"/>
          </w:tcPr>
          <w:p w14:paraId="3A1B942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я</w:t>
            </w:r>
          </w:p>
        </w:tc>
      </w:tr>
      <w:tr w:rsidR="008D1761" w:rsidRPr="00F5410C" w14:paraId="0E025B9F" w14:textId="77777777" w:rsidTr="008D1761">
        <w:trPr>
          <w:gridAfter w:val="1"/>
          <w:wAfter w:w="67" w:type="dxa"/>
          <w:trHeight w:val="335"/>
          <w:jc w:val="center"/>
        </w:trPr>
        <w:tc>
          <w:tcPr>
            <w:tcW w:w="338" w:type="dxa"/>
          </w:tcPr>
          <w:p w14:paraId="28C2EE1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32" w:type="dxa"/>
          </w:tcPr>
          <w:p w14:paraId="5934832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е</w:t>
            </w:r>
          </w:p>
        </w:tc>
        <w:tc>
          <w:tcPr>
            <w:tcW w:w="327" w:type="dxa"/>
          </w:tcPr>
          <w:p w14:paraId="4E99569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315" w:type="dxa"/>
          </w:tcPr>
          <w:p w14:paraId="6B9C121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я</w:t>
            </w:r>
          </w:p>
        </w:tc>
        <w:tc>
          <w:tcPr>
            <w:tcW w:w="325" w:type="dxa"/>
          </w:tcPr>
          <w:p w14:paraId="5D6E9C0C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у</w:t>
            </w:r>
          </w:p>
        </w:tc>
        <w:tc>
          <w:tcPr>
            <w:tcW w:w="334" w:type="dxa"/>
          </w:tcPr>
          <w:p w14:paraId="7765724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37" w:type="dxa"/>
          </w:tcPr>
          <w:p w14:paraId="09DD88DA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325" w:type="dxa"/>
          </w:tcPr>
          <w:p w14:paraId="12D7C74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65" w:type="dxa"/>
          </w:tcPr>
          <w:p w14:paraId="7B04851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ї</w:t>
            </w:r>
          </w:p>
        </w:tc>
        <w:tc>
          <w:tcPr>
            <w:tcW w:w="314" w:type="dxa"/>
          </w:tcPr>
          <w:p w14:paraId="7773D50B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39" w:type="dxa"/>
          </w:tcPr>
          <w:p w14:paraId="31C0FEA8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64" w:type="dxa"/>
          </w:tcPr>
          <w:p w14:paraId="53F6500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24" w:type="dxa"/>
          </w:tcPr>
          <w:p w14:paraId="2B68934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з</w:t>
            </w:r>
          </w:p>
        </w:tc>
        <w:tc>
          <w:tcPr>
            <w:tcW w:w="380" w:type="dxa"/>
          </w:tcPr>
          <w:p w14:paraId="65E5EA5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і</w:t>
            </w:r>
          </w:p>
        </w:tc>
        <w:tc>
          <w:tcPr>
            <w:tcW w:w="330" w:type="dxa"/>
          </w:tcPr>
          <w:p w14:paraId="405D1C7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305" w:type="dxa"/>
          </w:tcPr>
          <w:p w14:paraId="4F1A1F4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47" w:type="dxa"/>
            <w:gridSpan w:val="2"/>
          </w:tcPr>
          <w:p w14:paraId="382DDD8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30" w:type="dxa"/>
          </w:tcPr>
          <w:p w14:paraId="5298408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338" w:type="dxa"/>
          </w:tcPr>
          <w:p w14:paraId="35EFAB78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е</w:t>
            </w:r>
          </w:p>
        </w:tc>
        <w:tc>
          <w:tcPr>
            <w:tcW w:w="295" w:type="dxa"/>
          </w:tcPr>
          <w:p w14:paraId="4691F82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66" w:type="dxa"/>
            <w:gridSpan w:val="3"/>
          </w:tcPr>
          <w:p w14:paraId="68EAD187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з</w:t>
            </w:r>
          </w:p>
        </w:tc>
        <w:tc>
          <w:tcPr>
            <w:tcW w:w="239" w:type="dxa"/>
          </w:tcPr>
          <w:p w14:paraId="13751990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39" w:type="dxa"/>
          </w:tcPr>
          <w:p w14:paraId="0E6263E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239" w:type="dxa"/>
          </w:tcPr>
          <w:p w14:paraId="6F9F96C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ю</w:t>
            </w:r>
          </w:p>
        </w:tc>
        <w:tc>
          <w:tcPr>
            <w:tcW w:w="269" w:type="dxa"/>
          </w:tcPr>
          <w:p w14:paraId="5867D51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267" w:type="dxa"/>
          </w:tcPr>
          <w:p w14:paraId="22669EC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86" w:type="dxa"/>
            <w:gridSpan w:val="3"/>
          </w:tcPr>
          <w:p w14:paraId="55E741AA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264" w:type="dxa"/>
            <w:gridSpan w:val="2"/>
          </w:tcPr>
          <w:p w14:paraId="23CF0820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243" w:type="dxa"/>
          </w:tcPr>
          <w:p w14:paraId="587786A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99" w:type="dxa"/>
            <w:gridSpan w:val="3"/>
          </w:tcPr>
          <w:p w14:paraId="7C754BAB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п</w:t>
            </w:r>
          </w:p>
        </w:tc>
        <w:tc>
          <w:tcPr>
            <w:tcW w:w="254" w:type="dxa"/>
            <w:gridSpan w:val="2"/>
          </w:tcPr>
          <w:p w14:paraId="3AE4D64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244" w:type="dxa"/>
          </w:tcPr>
          <w:p w14:paraId="77FC749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15" w:type="dxa"/>
            <w:gridSpan w:val="3"/>
          </w:tcPr>
          <w:p w14:paraId="2B12DF0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</w:tr>
      <w:tr w:rsidR="008D1761" w:rsidRPr="00F5410C" w14:paraId="63A39B64" w14:textId="77777777" w:rsidTr="008D1761">
        <w:trPr>
          <w:gridAfter w:val="2"/>
          <w:wAfter w:w="78" w:type="dxa"/>
          <w:trHeight w:val="356"/>
          <w:jc w:val="center"/>
        </w:trPr>
        <w:tc>
          <w:tcPr>
            <w:tcW w:w="338" w:type="dxa"/>
          </w:tcPr>
          <w:p w14:paraId="0B819AF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ш</w:t>
            </w:r>
          </w:p>
        </w:tc>
        <w:tc>
          <w:tcPr>
            <w:tcW w:w="332" w:type="dxa"/>
          </w:tcPr>
          <w:p w14:paraId="06228BB0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е</w:t>
            </w:r>
          </w:p>
        </w:tc>
        <w:tc>
          <w:tcPr>
            <w:tcW w:w="327" w:type="dxa"/>
          </w:tcPr>
          <w:p w14:paraId="76559AE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315" w:type="dxa"/>
          </w:tcPr>
          <w:p w14:paraId="4D238F9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25" w:type="dxa"/>
          </w:tcPr>
          <w:p w14:paraId="684781D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34" w:type="dxa"/>
          </w:tcPr>
          <w:p w14:paraId="1A4C2E7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37" w:type="dxa"/>
          </w:tcPr>
          <w:p w14:paraId="779EF7D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х</w:t>
            </w:r>
          </w:p>
        </w:tc>
        <w:tc>
          <w:tcPr>
            <w:tcW w:w="325" w:type="dxa"/>
          </w:tcPr>
          <w:p w14:paraId="289631C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65" w:type="dxa"/>
          </w:tcPr>
          <w:p w14:paraId="25001D6C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у</w:t>
            </w:r>
          </w:p>
        </w:tc>
        <w:tc>
          <w:tcPr>
            <w:tcW w:w="314" w:type="dxa"/>
          </w:tcPr>
          <w:p w14:paraId="10757D5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339" w:type="dxa"/>
          </w:tcPr>
          <w:p w14:paraId="06557867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364" w:type="dxa"/>
          </w:tcPr>
          <w:p w14:paraId="17F8B11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24" w:type="dxa"/>
          </w:tcPr>
          <w:p w14:paraId="3AAE25C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ю</w:t>
            </w:r>
          </w:p>
        </w:tc>
        <w:tc>
          <w:tcPr>
            <w:tcW w:w="380" w:type="dxa"/>
          </w:tcPr>
          <w:p w14:paraId="45ED2BF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д</w:t>
            </w:r>
          </w:p>
        </w:tc>
        <w:tc>
          <w:tcPr>
            <w:tcW w:w="330" w:type="dxa"/>
          </w:tcPr>
          <w:p w14:paraId="36BDBF83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305" w:type="dxa"/>
          </w:tcPr>
          <w:p w14:paraId="2868D15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347" w:type="dxa"/>
            <w:gridSpan w:val="2"/>
          </w:tcPr>
          <w:p w14:paraId="5832EA43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30" w:type="dxa"/>
          </w:tcPr>
          <w:p w14:paraId="34520460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38" w:type="dxa"/>
          </w:tcPr>
          <w:p w14:paraId="497EB04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295" w:type="dxa"/>
          </w:tcPr>
          <w:p w14:paraId="1C3CEEE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66" w:type="dxa"/>
            <w:gridSpan w:val="3"/>
          </w:tcPr>
          <w:p w14:paraId="68A6EC3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239" w:type="dxa"/>
          </w:tcPr>
          <w:p w14:paraId="66C0C5F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239" w:type="dxa"/>
          </w:tcPr>
          <w:p w14:paraId="0C7728E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239" w:type="dxa"/>
          </w:tcPr>
          <w:p w14:paraId="526860FC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69" w:type="dxa"/>
          </w:tcPr>
          <w:p w14:paraId="095D793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267" w:type="dxa"/>
          </w:tcPr>
          <w:p w14:paraId="61FF17E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77" w:type="dxa"/>
            <w:gridSpan w:val="2"/>
          </w:tcPr>
          <w:p w14:paraId="1243ECBB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73" w:type="dxa"/>
            <w:gridSpan w:val="3"/>
          </w:tcPr>
          <w:p w14:paraId="52DD7B2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243" w:type="dxa"/>
          </w:tcPr>
          <w:p w14:paraId="15CB64DC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290" w:type="dxa"/>
            <w:gridSpan w:val="2"/>
          </w:tcPr>
          <w:p w14:paraId="36E91AE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63" w:type="dxa"/>
            <w:gridSpan w:val="3"/>
          </w:tcPr>
          <w:p w14:paraId="27B9AE4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п</w:t>
            </w:r>
          </w:p>
        </w:tc>
        <w:tc>
          <w:tcPr>
            <w:tcW w:w="244" w:type="dxa"/>
          </w:tcPr>
          <w:p w14:paraId="195F2FD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04" w:type="dxa"/>
            <w:gridSpan w:val="2"/>
          </w:tcPr>
          <w:p w14:paraId="73BAE30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</w:tr>
      <w:tr w:rsidR="008D1761" w:rsidRPr="00F5410C" w14:paraId="2F95264D" w14:textId="77777777" w:rsidTr="008D1761">
        <w:trPr>
          <w:gridAfter w:val="3"/>
          <w:wAfter w:w="85" w:type="dxa"/>
          <w:trHeight w:val="335"/>
          <w:jc w:val="center"/>
        </w:trPr>
        <w:tc>
          <w:tcPr>
            <w:tcW w:w="338" w:type="dxa"/>
          </w:tcPr>
          <w:p w14:paraId="168D3940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32" w:type="dxa"/>
          </w:tcPr>
          <w:p w14:paraId="42DA11A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ю</w:t>
            </w:r>
          </w:p>
        </w:tc>
        <w:tc>
          <w:tcPr>
            <w:tcW w:w="327" w:type="dxa"/>
          </w:tcPr>
          <w:p w14:paraId="42E3555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д</w:t>
            </w:r>
          </w:p>
        </w:tc>
        <w:tc>
          <w:tcPr>
            <w:tcW w:w="315" w:type="dxa"/>
          </w:tcPr>
          <w:p w14:paraId="264D83C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325" w:type="dxa"/>
          </w:tcPr>
          <w:p w14:paraId="06C56AB3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334" w:type="dxa"/>
          </w:tcPr>
          <w:p w14:paraId="5E9AFCBD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37" w:type="dxa"/>
          </w:tcPr>
          <w:p w14:paraId="7ADEC2D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25" w:type="dxa"/>
          </w:tcPr>
          <w:p w14:paraId="4EE58653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365" w:type="dxa"/>
          </w:tcPr>
          <w:p w14:paraId="565EFE4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314" w:type="dxa"/>
          </w:tcPr>
          <w:p w14:paraId="154E121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339" w:type="dxa"/>
          </w:tcPr>
          <w:p w14:paraId="6F18881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64" w:type="dxa"/>
          </w:tcPr>
          <w:p w14:paraId="1B2AD49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ф</w:t>
            </w:r>
          </w:p>
        </w:tc>
        <w:tc>
          <w:tcPr>
            <w:tcW w:w="324" w:type="dxa"/>
          </w:tcPr>
          <w:p w14:paraId="552AA20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і</w:t>
            </w:r>
          </w:p>
        </w:tc>
        <w:tc>
          <w:tcPr>
            <w:tcW w:w="380" w:type="dxa"/>
          </w:tcPr>
          <w:p w14:paraId="5F98074B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й</w:t>
            </w:r>
          </w:p>
        </w:tc>
        <w:tc>
          <w:tcPr>
            <w:tcW w:w="330" w:type="dxa"/>
          </w:tcPr>
          <w:p w14:paraId="665CAD06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305" w:type="dxa"/>
          </w:tcPr>
          <w:p w14:paraId="0C66A4C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у</w:t>
            </w:r>
          </w:p>
        </w:tc>
        <w:tc>
          <w:tcPr>
            <w:tcW w:w="347" w:type="dxa"/>
            <w:gridSpan w:val="2"/>
          </w:tcPr>
          <w:p w14:paraId="58CC722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330" w:type="dxa"/>
          </w:tcPr>
          <w:p w14:paraId="364553A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38" w:type="dxa"/>
          </w:tcPr>
          <w:p w14:paraId="1CA6508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05" w:type="dxa"/>
            <w:gridSpan w:val="2"/>
          </w:tcPr>
          <w:p w14:paraId="336C53B7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56" w:type="dxa"/>
            <w:gridSpan w:val="2"/>
          </w:tcPr>
          <w:p w14:paraId="5DD452F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39" w:type="dxa"/>
          </w:tcPr>
          <w:p w14:paraId="357EE1FC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х</w:t>
            </w:r>
          </w:p>
        </w:tc>
        <w:tc>
          <w:tcPr>
            <w:tcW w:w="239" w:type="dxa"/>
          </w:tcPr>
          <w:p w14:paraId="5FB052B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у</w:t>
            </w:r>
          </w:p>
        </w:tc>
        <w:tc>
          <w:tcPr>
            <w:tcW w:w="239" w:type="dxa"/>
          </w:tcPr>
          <w:p w14:paraId="0A6326D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х</w:t>
            </w:r>
          </w:p>
        </w:tc>
        <w:tc>
          <w:tcPr>
            <w:tcW w:w="269" w:type="dxa"/>
          </w:tcPr>
          <w:p w14:paraId="18D56AC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67" w:type="dxa"/>
          </w:tcPr>
          <w:p w14:paraId="4E6D62DA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п</w:t>
            </w:r>
          </w:p>
        </w:tc>
        <w:tc>
          <w:tcPr>
            <w:tcW w:w="271" w:type="dxa"/>
          </w:tcPr>
          <w:p w14:paraId="55761EE2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279" w:type="dxa"/>
            <w:gridSpan w:val="4"/>
          </w:tcPr>
          <w:p w14:paraId="2F8BAE34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в</w:t>
            </w:r>
          </w:p>
        </w:tc>
        <w:tc>
          <w:tcPr>
            <w:tcW w:w="243" w:type="dxa"/>
          </w:tcPr>
          <w:p w14:paraId="1CA6BC29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і</w:t>
            </w:r>
          </w:p>
        </w:tc>
        <w:tc>
          <w:tcPr>
            <w:tcW w:w="284" w:type="dxa"/>
          </w:tcPr>
          <w:p w14:paraId="438D3E5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269" w:type="dxa"/>
            <w:gridSpan w:val="4"/>
          </w:tcPr>
          <w:p w14:paraId="1C9E954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244" w:type="dxa"/>
          </w:tcPr>
          <w:p w14:paraId="0AD2C687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ь</w:t>
            </w:r>
          </w:p>
        </w:tc>
        <w:tc>
          <w:tcPr>
            <w:tcW w:w="297" w:type="dxa"/>
          </w:tcPr>
          <w:p w14:paraId="5316DFD1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</w:tr>
      <w:tr w:rsidR="008D1761" w:rsidRPr="00F5410C" w14:paraId="1D486F7B" w14:textId="77777777" w:rsidTr="008D1761">
        <w:trPr>
          <w:gridAfter w:val="3"/>
          <w:wAfter w:w="85" w:type="dxa"/>
          <w:trHeight w:val="356"/>
          <w:jc w:val="center"/>
        </w:trPr>
        <w:tc>
          <w:tcPr>
            <w:tcW w:w="338" w:type="dxa"/>
          </w:tcPr>
          <w:p w14:paraId="07EB157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п</w:t>
            </w:r>
          </w:p>
        </w:tc>
        <w:tc>
          <w:tcPr>
            <w:tcW w:w="332" w:type="dxa"/>
          </w:tcPr>
          <w:p w14:paraId="60A43B1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27" w:type="dxa"/>
          </w:tcPr>
          <w:p w14:paraId="177CDE8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15" w:type="dxa"/>
          </w:tcPr>
          <w:p w14:paraId="2C714805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б</w:t>
            </w:r>
          </w:p>
        </w:tc>
        <w:tc>
          <w:tcPr>
            <w:tcW w:w="325" w:type="dxa"/>
          </w:tcPr>
          <w:p w14:paraId="10E4A808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34" w:type="dxa"/>
          </w:tcPr>
          <w:p w14:paraId="2F0F07EF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г</w:t>
            </w:r>
          </w:p>
        </w:tc>
        <w:tc>
          <w:tcPr>
            <w:tcW w:w="337" w:type="dxa"/>
          </w:tcPr>
          <w:p w14:paraId="6EB02B2C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д</w:t>
            </w:r>
          </w:p>
        </w:tc>
        <w:tc>
          <w:tcPr>
            <w:tcW w:w="325" w:type="dxa"/>
          </w:tcPr>
          <w:p w14:paraId="77751E88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65" w:type="dxa"/>
          </w:tcPr>
          <w:p w14:paraId="632148C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14" w:type="dxa"/>
          </w:tcPr>
          <w:p w14:paraId="0EF2FB5A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39" w:type="dxa"/>
          </w:tcPr>
          <w:p w14:paraId="1AA1707B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64" w:type="dxa"/>
          </w:tcPr>
          <w:p w14:paraId="3E64EEC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ь</w:t>
            </w:r>
          </w:p>
        </w:tc>
        <w:tc>
          <w:tcPr>
            <w:tcW w:w="324" w:type="dxa"/>
          </w:tcPr>
          <w:p w14:paraId="41294F2A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г</w:t>
            </w:r>
          </w:p>
        </w:tc>
        <w:tc>
          <w:tcPr>
            <w:tcW w:w="380" w:type="dxa"/>
          </w:tcPr>
          <w:p w14:paraId="68CED64C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30" w:type="dxa"/>
          </w:tcPr>
          <w:p w14:paraId="62000BDB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305" w:type="dxa"/>
          </w:tcPr>
          <w:p w14:paraId="36D3C02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у</w:t>
            </w:r>
          </w:p>
        </w:tc>
        <w:tc>
          <w:tcPr>
            <w:tcW w:w="347" w:type="dxa"/>
            <w:gridSpan w:val="2"/>
          </w:tcPr>
          <w:p w14:paraId="747E773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330" w:type="dxa"/>
          </w:tcPr>
          <w:p w14:paraId="32B0994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38" w:type="dxa"/>
          </w:tcPr>
          <w:p w14:paraId="3BF41A7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95" w:type="dxa"/>
          </w:tcPr>
          <w:p w14:paraId="1EA84EDA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66" w:type="dxa"/>
            <w:gridSpan w:val="3"/>
          </w:tcPr>
          <w:p w14:paraId="39E5D232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39" w:type="dxa"/>
          </w:tcPr>
          <w:p w14:paraId="40BD893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239" w:type="dxa"/>
          </w:tcPr>
          <w:p w14:paraId="42455CD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39" w:type="dxa"/>
          </w:tcPr>
          <w:p w14:paraId="7A0792D9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269" w:type="dxa"/>
          </w:tcPr>
          <w:p w14:paraId="0F997A82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67" w:type="dxa"/>
          </w:tcPr>
          <w:p w14:paraId="0DFD817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271" w:type="dxa"/>
          </w:tcPr>
          <w:p w14:paraId="515C09C5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279" w:type="dxa"/>
            <w:gridSpan w:val="4"/>
          </w:tcPr>
          <w:p w14:paraId="52EFA11C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43" w:type="dxa"/>
          </w:tcPr>
          <w:p w14:paraId="4E048125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284" w:type="dxa"/>
          </w:tcPr>
          <w:p w14:paraId="1DDB375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69" w:type="dxa"/>
            <w:gridSpan w:val="4"/>
          </w:tcPr>
          <w:p w14:paraId="7DE6E8B5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244" w:type="dxa"/>
          </w:tcPr>
          <w:p w14:paraId="1E7A5B5F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97" w:type="dxa"/>
          </w:tcPr>
          <w:p w14:paraId="5710097A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</w:tr>
      <w:tr w:rsidR="008D1761" w:rsidRPr="00F5410C" w14:paraId="74D8C05C" w14:textId="77777777" w:rsidTr="008D1761">
        <w:trPr>
          <w:gridAfter w:val="2"/>
          <w:wAfter w:w="78" w:type="dxa"/>
          <w:trHeight w:val="120"/>
          <w:jc w:val="center"/>
        </w:trPr>
        <w:tc>
          <w:tcPr>
            <w:tcW w:w="338" w:type="dxa"/>
          </w:tcPr>
          <w:p w14:paraId="7EE97335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332" w:type="dxa"/>
          </w:tcPr>
          <w:p w14:paraId="5CF5BAED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і</w:t>
            </w:r>
          </w:p>
        </w:tc>
        <w:tc>
          <w:tcPr>
            <w:tcW w:w="327" w:type="dxa"/>
          </w:tcPr>
          <w:p w14:paraId="5A110DE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15" w:type="dxa"/>
          </w:tcPr>
          <w:p w14:paraId="5B4F682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25" w:type="dxa"/>
          </w:tcPr>
          <w:p w14:paraId="105A949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34" w:type="dxa"/>
          </w:tcPr>
          <w:p w14:paraId="7E02BC6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37" w:type="dxa"/>
          </w:tcPr>
          <w:p w14:paraId="4A02453C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325" w:type="dxa"/>
          </w:tcPr>
          <w:p w14:paraId="5426E0D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365" w:type="dxa"/>
          </w:tcPr>
          <w:p w14:paraId="728C9455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е</w:t>
            </w:r>
          </w:p>
        </w:tc>
        <w:tc>
          <w:tcPr>
            <w:tcW w:w="314" w:type="dxa"/>
          </w:tcPr>
          <w:p w14:paraId="1623873A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339" w:type="dxa"/>
          </w:tcPr>
          <w:p w14:paraId="6C0789C5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64" w:type="dxa"/>
          </w:tcPr>
          <w:p w14:paraId="783D324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24" w:type="dxa"/>
          </w:tcPr>
          <w:p w14:paraId="5EBE4387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380" w:type="dxa"/>
          </w:tcPr>
          <w:p w14:paraId="4431706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е</w:t>
            </w:r>
          </w:p>
        </w:tc>
        <w:tc>
          <w:tcPr>
            <w:tcW w:w="330" w:type="dxa"/>
          </w:tcPr>
          <w:p w14:paraId="37B1070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в</w:t>
            </w:r>
          </w:p>
        </w:tc>
        <w:tc>
          <w:tcPr>
            <w:tcW w:w="305" w:type="dxa"/>
          </w:tcPr>
          <w:p w14:paraId="1D66ECC3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е</w:t>
            </w:r>
          </w:p>
        </w:tc>
        <w:tc>
          <w:tcPr>
            <w:tcW w:w="347" w:type="dxa"/>
            <w:gridSpan w:val="2"/>
          </w:tcPr>
          <w:p w14:paraId="1095B32F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330" w:type="dxa"/>
          </w:tcPr>
          <w:p w14:paraId="5A07CA5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338" w:type="dxa"/>
          </w:tcPr>
          <w:p w14:paraId="77EA7B9D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н</w:t>
            </w:r>
          </w:p>
        </w:tc>
        <w:tc>
          <w:tcPr>
            <w:tcW w:w="295" w:type="dxa"/>
          </w:tcPr>
          <w:p w14:paraId="79953A95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п</w:t>
            </w:r>
          </w:p>
        </w:tc>
        <w:tc>
          <w:tcPr>
            <w:tcW w:w="366" w:type="dxa"/>
            <w:gridSpan w:val="3"/>
          </w:tcPr>
          <w:p w14:paraId="6CF54C67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239" w:type="dxa"/>
          </w:tcPr>
          <w:p w14:paraId="19810960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39" w:type="dxa"/>
          </w:tcPr>
          <w:p w14:paraId="0651686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в</w:t>
            </w:r>
          </w:p>
        </w:tc>
        <w:tc>
          <w:tcPr>
            <w:tcW w:w="239" w:type="dxa"/>
          </w:tcPr>
          <w:p w14:paraId="7C1E86DC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75" w:type="dxa"/>
          </w:tcPr>
          <w:p w14:paraId="3A28B18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д</w:t>
            </w:r>
          </w:p>
        </w:tc>
        <w:tc>
          <w:tcPr>
            <w:tcW w:w="267" w:type="dxa"/>
          </w:tcPr>
          <w:p w14:paraId="462ED7B7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271" w:type="dxa"/>
            <w:gridSpan w:val="2"/>
          </w:tcPr>
          <w:p w14:paraId="0E165B4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79" w:type="dxa"/>
            <w:gridSpan w:val="3"/>
          </w:tcPr>
          <w:p w14:paraId="0AB782F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с</w:t>
            </w:r>
          </w:p>
        </w:tc>
        <w:tc>
          <w:tcPr>
            <w:tcW w:w="243" w:type="dxa"/>
          </w:tcPr>
          <w:p w14:paraId="3D26FF1D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84" w:type="dxa"/>
            <w:gridSpan w:val="2"/>
          </w:tcPr>
          <w:p w14:paraId="1C15D1C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ч</w:t>
            </w:r>
          </w:p>
        </w:tc>
        <w:tc>
          <w:tcPr>
            <w:tcW w:w="269" w:type="dxa"/>
            <w:gridSpan w:val="3"/>
          </w:tcPr>
          <w:p w14:paraId="0C1D9BC2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244" w:type="dxa"/>
          </w:tcPr>
          <w:p w14:paraId="66ED1A7F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98" w:type="dxa"/>
            <w:gridSpan w:val="2"/>
          </w:tcPr>
          <w:p w14:paraId="311E5CBE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</w:tr>
      <w:tr w:rsidR="008D1761" w:rsidRPr="00F5410C" w14:paraId="34E1D52E" w14:textId="77777777" w:rsidTr="008D1761">
        <w:trPr>
          <w:gridAfter w:val="3"/>
          <w:wAfter w:w="85" w:type="dxa"/>
          <w:trHeight w:val="120"/>
          <w:jc w:val="center"/>
        </w:trPr>
        <w:tc>
          <w:tcPr>
            <w:tcW w:w="338" w:type="dxa"/>
          </w:tcPr>
          <w:p w14:paraId="3A58735F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332" w:type="dxa"/>
          </w:tcPr>
          <w:p w14:paraId="6E4ED75B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27" w:type="dxa"/>
          </w:tcPr>
          <w:p w14:paraId="61A8A1B6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ш</w:t>
            </w:r>
          </w:p>
        </w:tc>
        <w:tc>
          <w:tcPr>
            <w:tcW w:w="315" w:type="dxa"/>
          </w:tcPr>
          <w:p w14:paraId="1D50B370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к</w:t>
            </w:r>
          </w:p>
        </w:tc>
        <w:tc>
          <w:tcPr>
            <w:tcW w:w="325" w:type="dxa"/>
          </w:tcPr>
          <w:p w14:paraId="3C008DE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34" w:type="dxa"/>
          </w:tcPr>
          <w:p w14:paraId="7C4FC16F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ч</w:t>
            </w:r>
          </w:p>
        </w:tc>
        <w:tc>
          <w:tcPr>
            <w:tcW w:w="337" w:type="dxa"/>
          </w:tcPr>
          <w:p w14:paraId="1ABCB138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325" w:type="dxa"/>
          </w:tcPr>
          <w:p w14:paraId="53E7686A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365" w:type="dxa"/>
          </w:tcPr>
          <w:p w14:paraId="6F9D97C0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т</w:t>
            </w:r>
          </w:p>
        </w:tc>
        <w:tc>
          <w:tcPr>
            <w:tcW w:w="314" w:type="dxa"/>
          </w:tcPr>
          <w:p w14:paraId="0BD39A83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339" w:type="dxa"/>
          </w:tcPr>
          <w:p w14:paraId="4FDB4D82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364" w:type="dxa"/>
          </w:tcPr>
          <w:p w14:paraId="2B395DBA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324" w:type="dxa"/>
          </w:tcPr>
          <w:p w14:paraId="52CD78D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380" w:type="dxa"/>
          </w:tcPr>
          <w:p w14:paraId="2FA0D85F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ш</w:t>
            </w:r>
          </w:p>
        </w:tc>
        <w:tc>
          <w:tcPr>
            <w:tcW w:w="330" w:type="dxa"/>
          </w:tcPr>
          <w:p w14:paraId="4899844F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05" w:type="dxa"/>
          </w:tcPr>
          <w:p w14:paraId="4475B5B2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в</w:t>
            </w:r>
          </w:p>
        </w:tc>
        <w:tc>
          <w:tcPr>
            <w:tcW w:w="347" w:type="dxa"/>
            <w:gridSpan w:val="2"/>
          </w:tcPr>
          <w:p w14:paraId="72C85630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330" w:type="dxa"/>
          </w:tcPr>
          <w:p w14:paraId="0A9F583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й</w:t>
            </w:r>
          </w:p>
        </w:tc>
        <w:tc>
          <w:tcPr>
            <w:tcW w:w="338" w:type="dxa"/>
          </w:tcPr>
          <w:p w14:paraId="1E0700E2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ш</w:t>
            </w:r>
          </w:p>
        </w:tc>
        <w:tc>
          <w:tcPr>
            <w:tcW w:w="295" w:type="dxa"/>
          </w:tcPr>
          <w:p w14:paraId="0DB9909B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366" w:type="dxa"/>
            <w:gridSpan w:val="3"/>
          </w:tcPr>
          <w:p w14:paraId="22ED4E1F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б</w:t>
            </w:r>
          </w:p>
        </w:tc>
        <w:tc>
          <w:tcPr>
            <w:tcW w:w="239" w:type="dxa"/>
          </w:tcPr>
          <w:p w14:paraId="04DABD8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239" w:type="dxa"/>
          </w:tcPr>
          <w:p w14:paraId="56A4A0DB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я</w:t>
            </w:r>
          </w:p>
        </w:tc>
        <w:tc>
          <w:tcPr>
            <w:tcW w:w="239" w:type="dxa"/>
          </w:tcPr>
          <w:p w14:paraId="04BBC4BC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м</w:t>
            </w:r>
          </w:p>
        </w:tc>
        <w:tc>
          <w:tcPr>
            <w:tcW w:w="269" w:type="dxa"/>
          </w:tcPr>
          <w:p w14:paraId="3277053D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и</w:t>
            </w:r>
          </w:p>
        </w:tc>
        <w:tc>
          <w:tcPr>
            <w:tcW w:w="267" w:type="dxa"/>
          </w:tcPr>
          <w:p w14:paraId="1B10BDB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х</w:t>
            </w:r>
          </w:p>
        </w:tc>
        <w:tc>
          <w:tcPr>
            <w:tcW w:w="271" w:type="dxa"/>
          </w:tcPr>
          <w:p w14:paraId="6C4A028B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а</w:t>
            </w:r>
          </w:p>
        </w:tc>
        <w:tc>
          <w:tcPr>
            <w:tcW w:w="279" w:type="dxa"/>
            <w:gridSpan w:val="4"/>
          </w:tcPr>
          <w:p w14:paraId="6E508721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й</w:t>
            </w:r>
          </w:p>
        </w:tc>
        <w:tc>
          <w:tcPr>
            <w:tcW w:w="243" w:type="dxa"/>
          </w:tcPr>
          <w:p w14:paraId="225CE7EA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л</w:t>
            </w:r>
          </w:p>
        </w:tc>
        <w:tc>
          <w:tcPr>
            <w:tcW w:w="284" w:type="dxa"/>
          </w:tcPr>
          <w:p w14:paraId="6139B746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о</w:t>
            </w:r>
          </w:p>
        </w:tc>
        <w:tc>
          <w:tcPr>
            <w:tcW w:w="269" w:type="dxa"/>
            <w:gridSpan w:val="4"/>
          </w:tcPr>
          <w:p w14:paraId="7E38EC44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я</w:t>
            </w:r>
          </w:p>
        </w:tc>
        <w:tc>
          <w:tcPr>
            <w:tcW w:w="244" w:type="dxa"/>
          </w:tcPr>
          <w:p w14:paraId="68CCE5DC" w14:textId="77777777" w:rsidR="009F7E7E" w:rsidRPr="00F5410C" w:rsidRDefault="00AB6C5B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р</w:t>
            </w:r>
          </w:p>
        </w:tc>
        <w:tc>
          <w:tcPr>
            <w:tcW w:w="297" w:type="dxa"/>
          </w:tcPr>
          <w:p w14:paraId="179B1E30" w14:textId="77777777" w:rsidR="009F7E7E" w:rsidRPr="00F5410C" w:rsidRDefault="009F7E7E" w:rsidP="00BD30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</w:pPr>
            <w:r w:rsidRPr="00F5410C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val="ru-RU"/>
              </w:rPr>
              <w:t>в</w:t>
            </w:r>
          </w:p>
        </w:tc>
      </w:tr>
    </w:tbl>
    <w:p w14:paraId="0C011584" w14:textId="77777777" w:rsidR="008D1761" w:rsidRDefault="008D1761" w:rsidP="00CD16DC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ru-RU"/>
        </w:rPr>
      </w:pPr>
    </w:p>
    <w:p w14:paraId="665B9720" w14:textId="2B46B76B" w:rsidR="008D1761" w:rsidRPr="008D1761" w:rsidRDefault="008D1761" w:rsidP="008D1761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 xml:space="preserve">9. </w:t>
      </w:r>
      <w:r w:rsidRPr="008D176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>Літературна вікторина.</w:t>
      </w:r>
    </w:p>
    <w:p w14:paraId="6B4C3E4C" w14:textId="77777777" w:rsidR="008D1761" w:rsidRPr="008D1761" w:rsidRDefault="008D1761" w:rsidP="008D1761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  <w:t>1. Хто пересмикував плечима, чухав ріжки, переступав з ноги на ногу, наче йому нестримно закортіло в туалет. (Антипко)</w:t>
      </w:r>
    </w:p>
    <w:p w14:paraId="66FECC5D" w14:textId="77777777" w:rsidR="008D1761" w:rsidRPr="008D1761" w:rsidRDefault="008D1761" w:rsidP="008D1761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  <w:t>2. Із поросячим виском стрімголов чкурнув додому з Хотинської гори. (Антипко)</w:t>
      </w:r>
    </w:p>
    <w:p w14:paraId="57F2F535" w14:textId="77777777" w:rsidR="008D1761" w:rsidRPr="008D1761" w:rsidRDefault="008D1761" w:rsidP="008D1761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  <w:t>3. Зітхнув, крекнув, махнув перебинтованою рукою й теж потрюхикав слідком за синочком. (старий чорт)</w:t>
      </w:r>
    </w:p>
    <w:p w14:paraId="1EB5E1E6" w14:textId="77777777" w:rsidR="008D1761" w:rsidRPr="008D1761" w:rsidRDefault="008D1761" w:rsidP="008D1761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  <w:t>4. З головою пірнув під капот автомобіля. (тато)</w:t>
      </w:r>
    </w:p>
    <w:p w14:paraId="42A800C2" w14:textId="77777777" w:rsidR="008D1761" w:rsidRPr="008D1761" w:rsidRDefault="008D1761" w:rsidP="008D1761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  <w:t>5. Проколов Наталці на рукав пластунську нашивку. (Северин)</w:t>
      </w:r>
    </w:p>
    <w:p w14:paraId="4231E1E7" w14:textId="77777777" w:rsidR="008D1761" w:rsidRPr="008D1761" w:rsidRDefault="008D1761" w:rsidP="008D1761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ru-RU"/>
        </w:rPr>
        <w:t>6. Говорив (ла) від імені Союзу українок, Сестринства святої княгині Ольги й Товариства українок («Просвіта»). (мама)</w:t>
      </w:r>
    </w:p>
    <w:p w14:paraId="2CBFF70C" w14:textId="77777777" w:rsidR="008D1761" w:rsidRDefault="008D1761" w:rsidP="00CD16DC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ru-RU"/>
        </w:rPr>
      </w:pPr>
    </w:p>
    <w:p w14:paraId="3FD1EDF3" w14:textId="2B9DBC0C" w:rsidR="00CD16DC" w:rsidRPr="008D1761" w:rsidRDefault="008D1761" w:rsidP="00CD16DC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 xml:space="preserve">10. </w:t>
      </w:r>
      <w:r w:rsidR="00C53B36" w:rsidRPr="008D176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>Рефлексія</w:t>
      </w:r>
    </w:p>
    <w:p w14:paraId="73A25F49" w14:textId="41FDEAE5" w:rsidR="00C53B36" w:rsidRPr="008D1761" w:rsidRDefault="00C53B36" w:rsidP="00C53B36">
      <w:pPr>
        <w:pStyle w:val="a3"/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  <w:t>Інтерактивна вправа «Мікрофон»</w:t>
      </w:r>
      <w:r w:rsidR="008D1761" w:rsidRPr="008D1761"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  <w:t>:</w:t>
      </w:r>
    </w:p>
    <w:p w14:paraId="372E75D2" w14:textId="67AD0538" w:rsidR="00C53B36" w:rsidRPr="008D1761" w:rsidRDefault="00C53B36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-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Чому я повинна прочитати цей твір?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br/>
      </w:r>
    </w:p>
    <w:p w14:paraId="0C6ACE56" w14:textId="14B2C226" w:rsidR="00C53B36" w:rsidRPr="008D1761" w:rsidRDefault="00C53B36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  <w:t>Гра «</w:t>
      </w:r>
      <w:r w:rsidR="00CD16DC" w:rsidRPr="008D1761"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  <w:t>Гарячий стілец</w:t>
      </w:r>
      <w:r w:rsidR="008D1761" w:rsidRPr="008D1761"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  <w:t>ь</w:t>
      </w:r>
      <w:r w:rsidRPr="008D1761"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  <w:t>».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br/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Один з учнів сідає на уявний «гарячий» стілець і від імен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і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Наталочки відповідає на будь-які запитання однокласників за текс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том.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br/>
      </w:r>
    </w:p>
    <w:p w14:paraId="787A72EF" w14:textId="77777777" w:rsidR="00CD16DC" w:rsidRPr="008D1761" w:rsidRDefault="00CD16DC" w:rsidP="00C53B36">
      <w:pPr>
        <w:pStyle w:val="a3"/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i/>
          <w:iCs/>
          <w:color w:val="2F5496" w:themeColor="accent5" w:themeShade="BF"/>
          <w:sz w:val="28"/>
          <w:szCs w:val="28"/>
          <w:u w:val="single"/>
          <w:bdr w:val="none" w:sz="0" w:space="0" w:color="auto" w:frame="1"/>
          <w:lang w:val="ru-RU"/>
        </w:rPr>
        <w:t>Інтерактивна вправа «Дружня порада»</w:t>
      </w:r>
    </w:p>
    <w:p w14:paraId="0C9835C9" w14:textId="1C145C21" w:rsidR="00CD16DC" w:rsidRPr="008D1761" w:rsidRDefault="00CD16DC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Від імені літературного героя повісті «Товариство козацької шаблі» дайте товаришам дружні поради,які були б важливими в їхньому житті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.</w:t>
      </w:r>
      <w:r w:rsid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br/>
      </w:r>
    </w:p>
    <w:p w14:paraId="46541658" w14:textId="1DF94675" w:rsidR="00CD16DC" w:rsidRPr="008D1761" w:rsidRDefault="008D1761" w:rsidP="00C53B36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>11.</w:t>
      </w:r>
      <w:r w:rsidR="00CD16DC" w:rsidRPr="008D176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>Орієнтовне виконання</w:t>
      </w:r>
      <w:r w:rsidR="008408F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>:</w:t>
      </w:r>
    </w:p>
    <w:p w14:paraId="22E9FBE5" w14:textId="7F10BD3C" w:rsidR="00CD16DC" w:rsidRPr="008D1761" w:rsidRDefault="00CD16DC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-вивчай історичне минуле України 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;</w:t>
      </w:r>
    </w:p>
    <w:p w14:paraId="05715670" w14:textId="7445B4E0" w:rsidR="00CD16DC" w:rsidRPr="008D1761" w:rsidRDefault="00CD16DC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-не впадай у відчай у скрутній ситуації,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намагайся знайти вихід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;</w:t>
      </w:r>
    </w:p>
    <w:p w14:paraId="680DBCC9" w14:textId="7C76CA8E" w:rsidR="00CD16DC" w:rsidRPr="008D1761" w:rsidRDefault="00CD16DC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-не лінуйся вчитися,пізнавати нове,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це може знадобитися в подальшому житті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;</w:t>
      </w:r>
    </w:p>
    <w:p w14:paraId="72104A67" w14:textId="6FB13623" w:rsidR="00CD16DC" w:rsidRPr="008D1761" w:rsidRDefault="00CD16DC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-будь вірним своїй родині,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рідному краю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;</w:t>
      </w:r>
    </w:p>
    <w:p w14:paraId="76033405" w14:textId="6BF1B156" w:rsidR="00CD16DC" w:rsidRPr="008D1761" w:rsidRDefault="00CD16DC" w:rsidP="00C53B36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-не довіряйся зрадникам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.</w:t>
      </w:r>
    </w:p>
    <w:p w14:paraId="73EFA584" w14:textId="322D2189" w:rsidR="00CD16DC" w:rsidRPr="008D1761" w:rsidRDefault="008D1761" w:rsidP="00C53B36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lastRenderedPageBreak/>
        <w:t xml:space="preserve">12. </w:t>
      </w:r>
      <w:r w:rsidR="00CD16DC" w:rsidRPr="008D176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>Домашне завдання</w:t>
      </w:r>
      <w:r w:rsidR="008408F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ru-RU"/>
        </w:rPr>
        <w:t>.</w:t>
      </w:r>
    </w:p>
    <w:p w14:paraId="4BADA2FA" w14:textId="4D5FCFBC" w:rsidR="00CD16DC" w:rsidRPr="008D1761" w:rsidRDefault="00CD16DC" w:rsidP="00CD16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Напишіть листа одному з героїв повісті</w:t>
      </w:r>
      <w:r w:rsidR="008408F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.</w:t>
      </w:r>
    </w:p>
    <w:p w14:paraId="5F522B8F" w14:textId="1F3EF593" w:rsidR="00CD16DC" w:rsidRPr="008D1761" w:rsidRDefault="008408FA" w:rsidP="00CD16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Дати розгорнуту вдповідь : «</w:t>
      </w:r>
      <w:r w:rsidR="00CD16DC" w:rsidRPr="008D176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Чого вчить ця повість?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>»</w:t>
      </w:r>
    </w:p>
    <w:p w14:paraId="6E5DE583" w14:textId="77777777" w:rsidR="00C53B36" w:rsidRPr="00F5410C" w:rsidRDefault="00C53B36" w:rsidP="00C53B36">
      <w:pPr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val="ru-RU"/>
        </w:rPr>
      </w:pPr>
    </w:p>
    <w:sectPr w:rsidR="00C53B36" w:rsidRPr="00F5410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41572"/>
    <w:multiLevelType w:val="hybridMultilevel"/>
    <w:tmpl w:val="C1CC5F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F1A14"/>
    <w:multiLevelType w:val="hybridMultilevel"/>
    <w:tmpl w:val="EF18F27A"/>
    <w:lvl w:ilvl="0" w:tplc="95E4DB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935821"/>
    <w:multiLevelType w:val="hybridMultilevel"/>
    <w:tmpl w:val="68AE5B1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D316A"/>
    <w:multiLevelType w:val="multilevel"/>
    <w:tmpl w:val="D4AE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73013525">
    <w:abstractNumId w:val="0"/>
  </w:num>
  <w:num w:numId="2" w16cid:durableId="202594987">
    <w:abstractNumId w:val="3"/>
  </w:num>
  <w:num w:numId="3" w16cid:durableId="1715350286">
    <w:abstractNumId w:val="2"/>
  </w:num>
  <w:num w:numId="4" w16cid:durableId="1576666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0F2"/>
    <w:rsid w:val="00327094"/>
    <w:rsid w:val="004614B1"/>
    <w:rsid w:val="005B4F2E"/>
    <w:rsid w:val="00647547"/>
    <w:rsid w:val="008408FA"/>
    <w:rsid w:val="008D1761"/>
    <w:rsid w:val="009037B1"/>
    <w:rsid w:val="009F7E7E"/>
    <w:rsid w:val="00AA0DD7"/>
    <w:rsid w:val="00AB6C5B"/>
    <w:rsid w:val="00B64409"/>
    <w:rsid w:val="00BC17BA"/>
    <w:rsid w:val="00BD3014"/>
    <w:rsid w:val="00C430F2"/>
    <w:rsid w:val="00C53B36"/>
    <w:rsid w:val="00CD16DC"/>
    <w:rsid w:val="00D54227"/>
    <w:rsid w:val="00D76549"/>
    <w:rsid w:val="00DA1177"/>
    <w:rsid w:val="00F5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6D70F"/>
  <w15:chartTrackingRefBased/>
  <w15:docId w15:val="{CAC62254-54FF-4D6F-9CB8-7EF620260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037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09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47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64754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037B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ection-h">
    <w:name w:val="section-h"/>
    <w:basedOn w:val="a0"/>
    <w:rsid w:val="009037B1"/>
  </w:style>
  <w:style w:type="table" w:styleId="a6">
    <w:name w:val="Table Grid"/>
    <w:basedOn w:val="a1"/>
    <w:uiPriority w:val="39"/>
    <w:rsid w:val="00BD3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BD30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1">
    <w:name w:val="Plain Table 2"/>
    <w:basedOn w:val="a1"/>
    <w:uiPriority w:val="42"/>
    <w:rsid w:val="00BD301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">
    <w:name w:val="Plain Table 1"/>
    <w:basedOn w:val="a1"/>
    <w:uiPriority w:val="41"/>
    <w:rsid w:val="00BD30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7">
    <w:name w:val="Grid Table Light"/>
    <w:basedOn w:val="a1"/>
    <w:uiPriority w:val="40"/>
    <w:rsid w:val="00BD30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5">
    <w:name w:val="Plain Table 5"/>
    <w:basedOn w:val="a1"/>
    <w:uiPriority w:val="45"/>
    <w:rsid w:val="00BD301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3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1795" TargetMode="External"/><Relationship Id="rId18" Type="http://schemas.openxmlformats.org/officeDocument/2006/relationships/hyperlink" Target="https://uk.wikipedia.org/wiki/%D0%A1%D1%82%D0%B5%D0%BF%D0%B0%D0%BD_%D0%9F%D0%B8%D1%81%D0%B0%D1%80%D0%B5%D0%B2%D1%81%D1%8C%D0%BA%D0%B8%D0%B9" TargetMode="External"/><Relationship Id="rId26" Type="http://schemas.openxmlformats.org/officeDocument/2006/relationships/hyperlink" Target="https://uk.wikipedia.org/wiki/%D0%A2%D0%B5%D1%80%D0%BB%D0%B5%D1%86%D1%8C%D0%BA%D0%B8%D0%B9_%D0%9E%D1%81%D1%82%D0%B0%D0%BF_%D0%A1%D1%82%D0%B5%D0%BF%D0%B0%D0%BD%D0%BE%D0%B2%D0%B8%D1%87" TargetMode="External"/><Relationship Id="rId39" Type="http://schemas.openxmlformats.org/officeDocument/2006/relationships/hyperlink" Target="https://www.wikiwand.com/uk/%D0%AF%D0%BA%D1%83%D1%88%D0%B8%D0%BD%D1%86%D1%96" TargetMode="External"/><Relationship Id="rId21" Type="http://schemas.openxmlformats.org/officeDocument/2006/relationships/hyperlink" Target="https://uk.wikipedia.org/wiki/1903" TargetMode="External"/><Relationship Id="rId34" Type="http://schemas.openxmlformats.org/officeDocument/2006/relationships/hyperlink" Target="https://uk.wikipedia.org/wiki/%D0%9A%D0%B8%D1%97%D0%B2%D1%81%D1%8C%D0%BA%D0%B0_%D0%BC%D1%83%D0%BD%D1%96%D1%86%D0%B8%D0%BF%D0%B0%D0%BB%D1%8C%D0%BD%D0%B0_%D0%B0%D0%BA%D0%B0%D0%B4%D0%B5%D0%BC%D1%96%D1%8F_%D0%B5%D1%81%D1%82%D1%80%D0%B0%D0%B4%D0%BD%D0%BE%D0%B3%D0%BE_%D1%82%D0%B0_%D1%86%D0%B8%D1%80%D0%BA%D0%BE%D0%B2%D0%BE%D0%B3%D0%BE_%D0%BC%D0%B8%D1%81%D1%82%D0%B5%D1%86%D1%82%D0%B2" TargetMode="External"/><Relationship Id="rId42" Type="http://schemas.openxmlformats.org/officeDocument/2006/relationships/hyperlink" Target="https://www.wikiwand.com/uk/%D0%A3%D0%BA%D1%80%D0%B0%D1%97%D0%BD%D1%81%D1%8C%D0%BA%D0%B0_%D0%A0%D0%A1%D0%A0" TargetMode="External"/><Relationship Id="rId47" Type="http://schemas.openxmlformats.org/officeDocument/2006/relationships/hyperlink" Target="https://www.wikiwand.com/uk/%D0%93%D1%80%D0%B0%D0%BD%D1%96-%D0%A2" TargetMode="External"/><Relationship Id="rId50" Type="http://schemas.openxmlformats.org/officeDocument/2006/relationships/hyperlink" Target="https://www.wikiwand.com/uk/4_%D0%B2%D0%B5%D1%80%D0%B5%D1%81%D0%BD%D1%8F" TargetMode="External"/><Relationship Id="rId55" Type="http://schemas.openxmlformats.org/officeDocument/2006/relationships/hyperlink" Target="https://www.wikiwand.com/uk/2013" TargetMode="External"/><Relationship Id="rId7" Type="http://schemas.openxmlformats.org/officeDocument/2006/relationships/hyperlink" Target="https://uk.wikipedia.org/wiki/185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A%D0%BE%D1%82%D0%BB%D1%8F%D1%80%D0%B5%D0%B2%D1%81%D1%8C%D0%BA%D0%B8%D0%B9_%D0%86%D0%B2%D0%B0%D0%BD_%D0%9F%D0%B5%D1%82%D1%80%D0%BE%D0%B2%D0%B8%D1%87" TargetMode="External"/><Relationship Id="rId29" Type="http://schemas.openxmlformats.org/officeDocument/2006/relationships/hyperlink" Target="https://uk.wikipedia.org/wiki/%D0%9A%D0%BE%D0%B1%D1%80%D0%B8%D0%BD%D1%81%D1%8C%D0%BA%D0%B0_%D0%9D%D0%B0%D1%82%D0%B0%D0%BB%D1%96%D1%8F_%D0%86%D0%B2%D0%B0%D0%BD%D1%96%D0%B2%D0%BD%D0%B0" TargetMode="External"/><Relationship Id="rId11" Type="http://schemas.openxmlformats.org/officeDocument/2006/relationships/hyperlink" Target="https://uk.wikipedia.org/wiki/%D0%A3%D0%BA%D1%80%D0%B0%D1%97%D0%BD%D1%81%D1%8C%D0%BA%D0%B0_%D0%B3%D1%80%D0%B5%D0%BA%D0%BE-%D0%BA%D0%B0%D1%82%D0%BE%D0%BB%D0%B8%D1%86%D1%8C%D0%BA%D0%B0_%D1%86%D0%B5%D1%80%D0%BA%D0%B2%D0%B0" TargetMode="External"/><Relationship Id="rId24" Type="http://schemas.openxmlformats.org/officeDocument/2006/relationships/hyperlink" Target="https://uk.wikipedia.org/wiki/%D0%9E%D0%BA%D1%83%D0%BD%D0%B5%D0%B2%D1%81%D1%8C%D0%BA%D1%96" TargetMode="External"/><Relationship Id="rId32" Type="http://schemas.openxmlformats.org/officeDocument/2006/relationships/image" Target="media/image2.jpeg"/><Relationship Id="rId37" Type="http://schemas.openxmlformats.org/officeDocument/2006/relationships/hyperlink" Target="https://www.wikiwand.com/uk/29_%D1%82%D1%80%D0%B0%D0%B2%D0%BD%D1%8F" TargetMode="External"/><Relationship Id="rId40" Type="http://schemas.openxmlformats.org/officeDocument/2006/relationships/hyperlink" Target="https://www.wikiwand.com/uk/%D0%92%D1%96%D0%BD%D0%BD%D0%B8%D1%86%D1%8C%D0%BA%D0%B8%D0%B9_%D1%80%D0%B0%D0%B9%D0%BE%D0%BD" TargetMode="External"/><Relationship Id="rId45" Type="http://schemas.openxmlformats.org/officeDocument/2006/relationships/hyperlink" Target="https://www.wikiwand.com/uk/%D0%9E%D0%BB%D1%96%D0%BC%D0%BF%D1%96%D0%B9%D1%81%D1%8C%D0%BA%D0%B8%D0%B9_%D1%87%D0%B5%D0%BC%D0%BF%D1%96%D0%BE%D0%BD" TargetMode="External"/><Relationship Id="rId53" Type="http://schemas.openxmlformats.org/officeDocument/2006/relationships/hyperlink" Target="https://www.wikiwand.com/uk/%D0%9E%D1%80%D0%B4%D0%B5%D0%BD_%D0%BA%D0%BD%D1%8F%D0%B3%D0%B8%D0%BD%D1%96_%D0%9E%D0%BB%D1%8C%D0%B3%D0%B8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uk.wikipedia.org/wiki/%D0%9E%D0%B7%D0%B0%D1%80%D0%BA%D0%B5%D0%B2%D0%B8%D1%87_%D0%86%D0%B2%D0%B0%D0%BD_%D0%86%D0%B2%D0%B0%D0%BD%D0%BE%D0%B2%D0%B8%D1%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A%D0%BE%D1%80%D0%BE%D0%BB%D1%96%D0%B2%D1%81%D1%82%D0%B2%D0%BE_%D0%93%D0%B0%D0%BB%D0%B8%D1%87%D0%B8%D0%BD%D0%B8_%D1%82%D0%B0_%D0%92%D0%BE%D0%BB%D0%BE%D0%B4%D0%B8%D0%BC%D0%B8%D1%80%D1%96%D1%97" TargetMode="External"/><Relationship Id="rId14" Type="http://schemas.openxmlformats.org/officeDocument/2006/relationships/hyperlink" Target="https://uk.wikipedia.org/wiki/1854" TargetMode="External"/><Relationship Id="rId22" Type="http://schemas.openxmlformats.org/officeDocument/2006/relationships/hyperlink" Target="https://uk.wikipedia.org/wiki/%D0%93%D0%B0%D0%BB%D0%B8%D1%86%D1%8C%D0%BA%D0%B8%D0%B9_%D1%81%D0%B5%D0%B9%D0%BC" TargetMode="External"/><Relationship Id="rId27" Type="http://schemas.openxmlformats.org/officeDocument/2006/relationships/hyperlink" Target="https://uk.wikipedia.org/wiki/%D0%93%D1%80%D1%83%D1%88%D0%B5%D0%B2%D1%81%D1%8C%D0%BA%D0%B0_%D0%9C%D0%B0%D1%80%D1%96%D1%8F-%D0%86%D0%B2%D0%B0%D0%BD%D0%BD%D0%B0_%D0%A1%D0%B8%D0%BB%D1%8C%D0%B2%D0%B5%D1%81%D1%82%D1%80%D1%96%D0%B2%D0%BD%D0%B0" TargetMode="External"/><Relationship Id="rId30" Type="http://schemas.openxmlformats.org/officeDocument/2006/relationships/hyperlink" Target="https://uk.wikipedia.org/wiki/%D0%95%D0%BF%D1%96%D0%B4%D0%B5%D0%BC%D1%96%D1%87%D0%BD%D0%B8%D0%B9_%D0%B2%D0%B8%D1%81%D0%B8%D0%BF%D0%BD%D0%B8%D0%B9_%D1%82%D0%B8%D1%84" TargetMode="External"/><Relationship Id="rId35" Type="http://schemas.openxmlformats.org/officeDocument/2006/relationships/hyperlink" Target="https://uk.wikipedia.org/wiki/%D0%90%D0%BA%D1%82%D0%BE%D1%80" TargetMode="External"/><Relationship Id="rId43" Type="http://schemas.openxmlformats.org/officeDocument/2006/relationships/hyperlink" Target="https://www.wikiwand.com/uk/%D0%A3%D0%BA%D1%80%D0%B0%D1%97%D0%BD%D0%B0" TargetMode="External"/><Relationship Id="rId48" Type="http://schemas.openxmlformats.org/officeDocument/2006/relationships/hyperlink" Target="https://www.wikiwand.com/uk/%D0%96%D0%B8%D1%82%D1%82%D1%8F_%D0%B2%D0%B8%D0%B4%D0%B0%D1%82%D0%BD%D0%B8%D1%85_%D0%B4%D1%96%D1%82%D0%B5%D0%B9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uk.wikipedia.org/wiki/%D0%91%D0%B5%D0%BB%D0%B5%D0%BB%D1%83%D1%8F_(%D1%81%D0%B5%D0%BB%D0%BE)" TargetMode="External"/><Relationship Id="rId51" Type="http://schemas.openxmlformats.org/officeDocument/2006/relationships/hyperlink" Target="https://www.wikiwand.com/uk/2008" TargetMode="External"/><Relationship Id="rId3" Type="http://schemas.openxmlformats.org/officeDocument/2006/relationships/styles" Target="styles.xml"/><Relationship Id="rId12" Type="http://schemas.openxmlformats.org/officeDocument/2006/relationships/hyperlink" Target="https://uk.wikipedia.org/wiki/%D0%9E%D0%B7%D0%B0%D1%80%D0%BA%D0%B5%D0%B2%D0%B8%D1%87_%D0%86%D0%B2%D0%B0%D0%BD_%D0%93%D1%80%D0%B8%D0%B3%D0%BE%D1%80%D0%BE%D0%B2%D0%B8%D1%87" TargetMode="External"/><Relationship Id="rId17" Type="http://schemas.openxmlformats.org/officeDocument/2006/relationships/hyperlink" Target="https://uk.wikipedia.org/wiki/%D0%9A%D0%B2%D1%96%D1%82%D0%BA%D0%B0-%D0%9E%D1%81%D0%BD%D0%BE%D0%B2%27%D1%8F%D0%BD%D0%B5%D0%BD%D0%BA%D0%BE_%D0%93%D1%80%D0%B8%D0%B3%D0%BE%D1%80%D1%96%D0%B9_%D0%A4%D0%B5%D0%B4%D0%BE%D1%80%D0%BE%D0%B2%D0%B8%D1%87" TargetMode="External"/><Relationship Id="rId25" Type="http://schemas.openxmlformats.org/officeDocument/2006/relationships/hyperlink" Target="https://uk.wikipedia.org/wiki/%D0%9E%D0%BA%D1%83%D0%BD%D0%B5%D0%B2%D1%81%D1%8C%D0%BA%D0%B0-%D0%9C%D0%BE%D1%80%D0%B0%D1%87%D0%B5%D0%B2%D1%81%D1%8C%D0%BA%D0%B0_%D0%A1%D0%BE%D1%84%D1%96%D1%8F" TargetMode="External"/><Relationship Id="rId33" Type="http://schemas.openxmlformats.org/officeDocument/2006/relationships/hyperlink" Target="https://uk.wikipedia.org/wiki/%D0%91%D0%B5%D1%80%D0%B5%D0%B7%D0%BD%D1%8F%D0%BA%D0%B8_(%D0%9A%D0%B8%D1%97%D0%B2)" TargetMode="External"/><Relationship Id="rId38" Type="http://schemas.openxmlformats.org/officeDocument/2006/relationships/hyperlink" Target="https://www.wikiwand.com/uk/1982" TargetMode="External"/><Relationship Id="rId46" Type="http://schemas.openxmlformats.org/officeDocument/2006/relationships/hyperlink" Target="https://www.wikiwand.com/uk/%D0%97%D0%B0%D1%81%D0%BB%D1%83%D0%B6%D0%B5%D0%BD%D0%B8%D0%B9_%D0%BC%D0%B0%D0%B9%D1%81%D1%82%D0%B5%D1%80_%D1%81%D0%BF%D0%BE%D1%80%D1%82%D1%83_%D0%A3%D0%BA%D1%80%D0%B0%D1%97%D0%BD%D0%B8" TargetMode="External"/><Relationship Id="rId20" Type="http://schemas.openxmlformats.org/officeDocument/2006/relationships/hyperlink" Target="https://uk.wikipedia.org/wiki/1826" TargetMode="External"/><Relationship Id="rId41" Type="http://schemas.openxmlformats.org/officeDocument/2006/relationships/hyperlink" Target="https://www.wikiwand.com/uk/%D0%92%D1%96%D0%BD%D0%BD%D0%B8%D1%86%D1%8C%D0%BA%D0%B0_%D0%BE%D0%B1%D0%BB%D0%B0%D1%81%D1%82%D1%8C" TargetMode="External"/><Relationship Id="rId54" Type="http://schemas.openxmlformats.org/officeDocument/2006/relationships/hyperlink" Target="https://www.wikiwand.com/uk/22_%D0%B6%D0%BE%D0%B2%D1%82%D0%BD%D1%8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uk.wikipedia.org/wiki/%D0%92%D0%B8%D1%81%D1%82%D0%B0%D0%B2%D0%B0" TargetMode="External"/><Relationship Id="rId23" Type="http://schemas.openxmlformats.org/officeDocument/2006/relationships/hyperlink" Target="https://uk.wikipedia.org/wiki/%D0%86%D0%BC%D0%BF%D0%B5%D1%80%D1%81%D1%8C%D0%BA%D0%B0_%D0%A0%D0%B0%D0%B4%D0%B0" TargetMode="External"/><Relationship Id="rId28" Type="http://schemas.openxmlformats.org/officeDocument/2006/relationships/hyperlink" Target="https://uk.wikipedia.org/wiki/%D0%A1%D0%BA%D0%B0%D0%BB%D0%B0-%D0%9F%D0%BE%D0%B4%D1%96%D0%BB%D1%8C%D1%81%D1%8C%D0%BA%D0%B0" TargetMode="External"/><Relationship Id="rId36" Type="http://schemas.openxmlformats.org/officeDocument/2006/relationships/image" Target="media/image3.jpeg"/><Relationship Id="rId49" Type="http://schemas.openxmlformats.org/officeDocument/2006/relationships/hyperlink" Target="https://www.wikiwand.com/uk/%D0%9E%D1%80%D0%B4%D0%B5%D0%BD_%C2%AB%D0%97%D0%B0_%D0%B7%D0%B0%D1%81%D0%BB%D1%83%D0%B3%D0%B8%C2%BB_(%D0%A3%D0%BA%D1%80%D0%B0%D1%97%D0%BD%D0%B0)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uk.wikipedia.org/wiki/%D0%90%D0%B2%D1%81%D1%82%D1%80%D1%96%D0%B9%D1%81%D1%8C%D0%BA%D0%B0_%D1%96%D0%BC%D0%BF%D0%B5%D1%80%D1%96%D1%8F" TargetMode="External"/><Relationship Id="rId31" Type="http://schemas.openxmlformats.org/officeDocument/2006/relationships/hyperlink" Target="https://uk.wikipedia.org/wiki/%D0%9A%D0%BE%D0%B1%D1%80%D0%B8%D0%BD%D1%81%D1%8C%D0%BA%D0%B0_%D0%9D%D0%B0%D1%82%D0%B0%D0%BB%D1%96%D1%8F_%D0%86%D0%B2%D0%B0%D0%BD%D1%96%D0%B2%D0%BD%D0%B0" TargetMode="External"/><Relationship Id="rId44" Type="http://schemas.openxmlformats.org/officeDocument/2006/relationships/hyperlink" Target="https://www.wikiwand.com/uk/%D0%91%D0%B0%D0%B3%D0%B0%D1%82%D0%BE%D0%B1%D0%BE%D1%80%D1%81%D1%82%D0%B2%D0%BE" TargetMode="External"/><Relationship Id="rId52" Type="http://schemas.openxmlformats.org/officeDocument/2006/relationships/hyperlink" Target="https://www.wikiwand.com/uk/%D0%9B%D1%96%D1%82%D0%BD%D1%96_%D0%9E%D0%BB%D1%96%D0%BC%D0%BF%D1%96%D0%B9%D1%81%D1%8C%D0%BA%D1%96_%D1%96%D0%B3%D1%80%D0%B8_2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803CF-7656-4624-A77A-ED62CFC81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2585</Words>
  <Characters>14739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Makarenko Anna</cp:lastModifiedBy>
  <cp:revision>9</cp:revision>
  <dcterms:created xsi:type="dcterms:W3CDTF">2023-04-30T10:44:00Z</dcterms:created>
  <dcterms:modified xsi:type="dcterms:W3CDTF">2023-05-16T12:43:00Z</dcterms:modified>
</cp:coreProperties>
</file>