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2A3" w:rsidRPr="00E46FDC" w:rsidRDefault="00F975E7" w:rsidP="00190389">
      <w:pPr>
        <w:pStyle w:val="10"/>
        <w:shd w:val="clear" w:color="auto" w:fill="auto"/>
        <w:spacing w:after="96" w:line="240" w:lineRule="auto"/>
        <w:ind w:right="20"/>
        <w:rPr>
          <w:rFonts w:ascii="Times New Roman" w:hAnsi="Times New Roman" w:cs="Times New Roman"/>
          <w:sz w:val="24"/>
          <w:szCs w:val="24"/>
        </w:rPr>
      </w:pPr>
      <w:bookmarkStart w:id="0" w:name="bookmark0"/>
      <w:r w:rsidRPr="00E46FDC">
        <w:rPr>
          <w:rFonts w:ascii="Times New Roman" w:hAnsi="Times New Roman" w:cs="Times New Roman"/>
          <w:sz w:val="24"/>
          <w:szCs w:val="24"/>
        </w:rPr>
        <w:t>ПРОЄКТ «ЗЕМНИМИ ШЛЯХАМИ - ДО ДУХОВНОГО»</w:t>
      </w:r>
      <w:bookmarkEnd w:id="0"/>
    </w:p>
    <w:p w:rsidR="00D132A3" w:rsidRPr="00E46FDC" w:rsidRDefault="00F975E7" w:rsidP="00190389">
      <w:pPr>
        <w:pStyle w:val="3"/>
        <w:shd w:val="clear" w:color="auto" w:fill="auto"/>
        <w:spacing w:before="0" w:after="169" w:line="240" w:lineRule="auto"/>
        <w:ind w:left="2960" w:right="20" w:firstLine="0"/>
        <w:rPr>
          <w:rFonts w:ascii="Times New Roman" w:hAnsi="Times New Roman" w:cs="Times New Roman"/>
          <w:sz w:val="24"/>
          <w:szCs w:val="24"/>
        </w:rPr>
      </w:pPr>
      <w:r w:rsidRPr="00E46FDC">
        <w:rPr>
          <w:rStyle w:val="0pt"/>
          <w:rFonts w:ascii="Times New Roman" w:hAnsi="Times New Roman" w:cs="Times New Roman"/>
          <w:sz w:val="24"/>
          <w:szCs w:val="24"/>
        </w:rPr>
        <w:t>Упир Лариса Михайлівна,</w:t>
      </w:r>
      <w:r w:rsidR="00190389" w:rsidRPr="00E46FDC">
        <w:rPr>
          <w:rStyle w:val="0pt"/>
          <w:rFonts w:ascii="Times New Roman" w:hAnsi="Times New Roman" w:cs="Times New Roman"/>
          <w:sz w:val="24"/>
          <w:szCs w:val="24"/>
        </w:rPr>
        <w:t xml:space="preserve"> </w:t>
      </w:r>
      <w:r w:rsidRPr="00E46FDC">
        <w:rPr>
          <w:rFonts w:ascii="Times New Roman" w:hAnsi="Times New Roman" w:cs="Times New Roman"/>
          <w:sz w:val="24"/>
          <w:szCs w:val="24"/>
        </w:rPr>
        <w:t>директор Великобурімської загальноосвітньої школи І-ІІІ ступенів Чорнобаївської селищної ради Черкаської області</w:t>
      </w:r>
    </w:p>
    <w:p w:rsidR="00D132A3" w:rsidRPr="00E46FDC" w:rsidRDefault="00F975E7" w:rsidP="00190389">
      <w:pPr>
        <w:pStyle w:val="20"/>
        <w:shd w:val="clear" w:color="auto" w:fill="auto"/>
        <w:spacing w:before="0" w:line="240" w:lineRule="auto"/>
        <w:ind w:left="640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Мета про</w:t>
      </w:r>
      <w:r w:rsidR="00E46FDC">
        <w:rPr>
          <w:rFonts w:ascii="Times New Roman" w:hAnsi="Times New Roman" w:cs="Times New Roman"/>
          <w:sz w:val="24"/>
          <w:szCs w:val="24"/>
        </w:rPr>
        <w:t>є</w:t>
      </w:r>
      <w:r w:rsidRPr="00E46FDC">
        <w:rPr>
          <w:rFonts w:ascii="Times New Roman" w:hAnsi="Times New Roman" w:cs="Times New Roman"/>
          <w:sz w:val="24"/>
          <w:szCs w:val="24"/>
        </w:rPr>
        <w:t>кту</w:t>
      </w:r>
    </w:p>
    <w:p w:rsidR="00D132A3" w:rsidRPr="00E46FDC" w:rsidRDefault="00F975E7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Популяризація феноменальної спадщини Г. Сковороди;</w:t>
      </w:r>
    </w:p>
    <w:p w:rsidR="00D132A3" w:rsidRPr="00E46FDC" w:rsidRDefault="00F975E7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Залучення великих ідей Г. Сковороди до проектування життєтворчості особистості;</w:t>
      </w:r>
    </w:p>
    <w:p w:rsidR="00D132A3" w:rsidRPr="00E46FDC" w:rsidRDefault="00F975E7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Формування етико-естетичних поглядів, розвиток творчої, духовно-мо</w:t>
      </w:r>
      <w:r w:rsidRPr="00E46FDC">
        <w:rPr>
          <w:rFonts w:ascii="Times New Roman" w:hAnsi="Times New Roman" w:cs="Times New Roman"/>
          <w:sz w:val="24"/>
          <w:szCs w:val="24"/>
        </w:rPr>
        <w:softHyphen/>
        <w:t>ральної, критично мислячої особистості, з позитивним світосприйняттям, яка усвідомлює свою земну місію у «сродній праці»;</w:t>
      </w:r>
    </w:p>
    <w:p w:rsidR="00D132A3" w:rsidRPr="00E46FDC" w:rsidRDefault="00F975E7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виховання у дітей та шкільної молоді патріотизму на духовно-моральному підґрунті соборної України;</w:t>
      </w:r>
    </w:p>
    <w:p w:rsidR="00D132A3" w:rsidRPr="00E46FDC" w:rsidRDefault="00F975E7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Залучення широкого кола громадськості до участі у культурному житті регіону;</w:t>
      </w:r>
    </w:p>
    <w:p w:rsidR="00D132A3" w:rsidRPr="00E46FDC" w:rsidRDefault="00F975E7" w:rsidP="00190389">
      <w:pPr>
        <w:pStyle w:val="3"/>
        <w:numPr>
          <w:ilvl w:val="0"/>
          <w:numId w:val="1"/>
        </w:numPr>
        <w:shd w:val="clear" w:color="auto" w:fill="auto"/>
        <w:spacing w:before="0" w:line="240" w:lineRule="auto"/>
        <w:ind w:left="640" w:right="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Розширення туристсько-краєзнавчого напряму у вихованні свідомих гро</w:t>
      </w:r>
      <w:r w:rsidRPr="00E46FDC">
        <w:rPr>
          <w:rFonts w:ascii="Times New Roman" w:hAnsi="Times New Roman" w:cs="Times New Roman"/>
          <w:sz w:val="24"/>
          <w:szCs w:val="24"/>
        </w:rPr>
        <w:softHyphen/>
        <w:t>мадян українського суспільства.</w:t>
      </w:r>
    </w:p>
    <w:p w:rsidR="00D132A3" w:rsidRPr="00E46FDC" w:rsidRDefault="00F975E7" w:rsidP="00190389">
      <w:pPr>
        <w:pStyle w:val="20"/>
        <w:shd w:val="clear" w:color="auto" w:fill="auto"/>
        <w:spacing w:before="0" w:line="240" w:lineRule="auto"/>
        <w:ind w:left="640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Завдання про</w:t>
      </w:r>
      <w:r w:rsidR="00E46FDC">
        <w:rPr>
          <w:rFonts w:ascii="Times New Roman" w:hAnsi="Times New Roman" w:cs="Times New Roman"/>
          <w:sz w:val="24"/>
          <w:szCs w:val="24"/>
        </w:rPr>
        <w:t>є</w:t>
      </w:r>
      <w:r w:rsidRPr="00E46FDC">
        <w:rPr>
          <w:rFonts w:ascii="Times New Roman" w:hAnsi="Times New Roman" w:cs="Times New Roman"/>
          <w:sz w:val="24"/>
          <w:szCs w:val="24"/>
        </w:rPr>
        <w:t>кту</w:t>
      </w:r>
    </w:p>
    <w:p w:rsidR="00D132A3" w:rsidRPr="00E46FDC" w:rsidRDefault="00E46FDC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Розробити дорожню карту проє</w:t>
      </w:r>
      <w:r w:rsidR="00F975E7" w:rsidRPr="00E46FDC">
        <w:rPr>
          <w:rFonts w:ascii="Times New Roman" w:hAnsi="Times New Roman" w:cs="Times New Roman"/>
          <w:sz w:val="24"/>
          <w:szCs w:val="24"/>
        </w:rPr>
        <w:t>кту;</w:t>
      </w:r>
    </w:p>
    <w:p w:rsidR="00D132A3" w:rsidRPr="00E46FDC" w:rsidRDefault="00F975E7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Розробити карту туристичних маршрутів місцями життя і творчості Г. Сковороди;</w:t>
      </w:r>
    </w:p>
    <w:p w:rsidR="00D132A3" w:rsidRPr="00E46FDC" w:rsidRDefault="00F975E7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Організувати в закладі освіти вивчення творчої спадщини Г. Сковороди;</w:t>
      </w:r>
    </w:p>
    <w:p w:rsidR="00D132A3" w:rsidRPr="00E46FDC" w:rsidRDefault="00F975E7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Розробити презентаційні матеріали з популяризації творчого шляху ви</w:t>
      </w:r>
      <w:r w:rsidRPr="00E46FDC">
        <w:rPr>
          <w:rFonts w:ascii="Times New Roman" w:hAnsi="Times New Roman" w:cs="Times New Roman"/>
          <w:sz w:val="24"/>
          <w:szCs w:val="24"/>
        </w:rPr>
        <w:softHyphen/>
        <w:t>датного філософа, педагога;</w:t>
      </w:r>
    </w:p>
    <w:p w:rsidR="00D132A3" w:rsidRPr="00E46FDC" w:rsidRDefault="00F975E7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Налагодити співпрацю з духовенством району;</w:t>
      </w:r>
    </w:p>
    <w:p w:rsidR="00D132A3" w:rsidRPr="00E46FDC" w:rsidRDefault="00F975E7" w:rsidP="00190389">
      <w:pPr>
        <w:pStyle w:val="3"/>
        <w:numPr>
          <w:ilvl w:val="0"/>
          <w:numId w:val="1"/>
        </w:numPr>
        <w:shd w:val="clear" w:color="auto" w:fill="auto"/>
        <w:spacing w:before="0" w:line="240" w:lineRule="auto"/>
        <w:ind w:left="64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Підготувати та ви</w:t>
      </w:r>
      <w:r w:rsidR="00C44AE8">
        <w:rPr>
          <w:rFonts w:ascii="Times New Roman" w:hAnsi="Times New Roman" w:cs="Times New Roman"/>
          <w:sz w:val="24"/>
          <w:szCs w:val="24"/>
        </w:rPr>
        <w:t>дати посібник за підсумками проє</w:t>
      </w:r>
      <w:r w:rsidRPr="00E46FDC">
        <w:rPr>
          <w:rFonts w:ascii="Times New Roman" w:hAnsi="Times New Roman" w:cs="Times New Roman"/>
          <w:sz w:val="24"/>
          <w:szCs w:val="24"/>
        </w:rPr>
        <w:t>ктної роботи.</w:t>
      </w:r>
    </w:p>
    <w:p w:rsidR="00D132A3" w:rsidRPr="00E46FDC" w:rsidRDefault="00F975E7" w:rsidP="00190389">
      <w:pPr>
        <w:pStyle w:val="20"/>
        <w:shd w:val="clear" w:color="auto" w:fill="auto"/>
        <w:spacing w:before="0" w:line="240" w:lineRule="auto"/>
        <w:ind w:left="640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Очікувані результати</w:t>
      </w:r>
    </w:p>
    <w:p w:rsidR="00D132A3" w:rsidRPr="00E46FDC" w:rsidRDefault="00F975E7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Учасники отримають глибші знання про життя і творчість філософа Г. Сковороду;</w:t>
      </w:r>
    </w:p>
    <w:p w:rsidR="00D132A3" w:rsidRPr="00E46FDC" w:rsidRDefault="00C44AE8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Участь в проє</w:t>
      </w:r>
      <w:r w:rsidR="00F975E7" w:rsidRPr="00E46FDC">
        <w:rPr>
          <w:rFonts w:ascii="Times New Roman" w:hAnsi="Times New Roman" w:cs="Times New Roman"/>
          <w:sz w:val="24"/>
          <w:szCs w:val="24"/>
        </w:rPr>
        <w:t>кті допоможе дітям відкрити в душі своє покликання, вихо</w:t>
      </w:r>
      <w:r w:rsidR="00F975E7" w:rsidRPr="00E46FDC">
        <w:rPr>
          <w:rFonts w:ascii="Times New Roman" w:hAnsi="Times New Roman" w:cs="Times New Roman"/>
          <w:sz w:val="24"/>
          <w:szCs w:val="24"/>
        </w:rPr>
        <w:softHyphen/>
        <w:t>вати в серці основи духовності;</w:t>
      </w:r>
    </w:p>
    <w:p w:rsidR="00D132A3" w:rsidRPr="00E46FDC" w:rsidRDefault="00F975E7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2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Учення Г. Сковороди буде ширше використовуватися педагогами, сприя</w:t>
      </w:r>
      <w:r w:rsidRPr="00E46FDC">
        <w:rPr>
          <w:rFonts w:ascii="Times New Roman" w:hAnsi="Times New Roman" w:cs="Times New Roman"/>
          <w:sz w:val="24"/>
          <w:szCs w:val="24"/>
        </w:rPr>
        <w:softHyphen/>
        <w:t>тиме вдосконаленню освітнього процесу;</w:t>
      </w:r>
    </w:p>
    <w:p w:rsidR="00D132A3" w:rsidRPr="00E46FDC" w:rsidRDefault="00E46FDC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Залучення до проє</w:t>
      </w:r>
      <w:r w:rsidR="00F975E7" w:rsidRPr="00E46FDC">
        <w:rPr>
          <w:rFonts w:ascii="Times New Roman" w:hAnsi="Times New Roman" w:cs="Times New Roman"/>
          <w:sz w:val="24"/>
          <w:szCs w:val="24"/>
        </w:rPr>
        <w:t>кту батьків та громадськості сприятиме всебічному роз</w:t>
      </w:r>
      <w:r w:rsidR="00F975E7" w:rsidRPr="00E46FDC">
        <w:rPr>
          <w:rFonts w:ascii="Times New Roman" w:hAnsi="Times New Roman" w:cs="Times New Roman"/>
          <w:sz w:val="24"/>
          <w:szCs w:val="24"/>
        </w:rPr>
        <w:softHyphen/>
        <w:t>витку духовно-моральної культури покоління;</w:t>
      </w:r>
    </w:p>
    <w:p w:rsidR="00D132A3" w:rsidRPr="00E46FDC" w:rsidRDefault="00F975E7" w:rsidP="00190389">
      <w:pPr>
        <w:pStyle w:val="3"/>
        <w:numPr>
          <w:ilvl w:val="0"/>
          <w:numId w:val="1"/>
        </w:numPr>
        <w:shd w:val="clear" w:color="auto" w:fill="auto"/>
        <w:spacing w:before="0" w:after="176" w:line="240" w:lineRule="auto"/>
        <w:ind w:left="640" w:right="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Учасники про</w:t>
      </w:r>
      <w:r w:rsidR="00E46FDC">
        <w:rPr>
          <w:rFonts w:ascii="Times New Roman" w:hAnsi="Times New Roman" w:cs="Times New Roman"/>
          <w:sz w:val="24"/>
          <w:szCs w:val="24"/>
        </w:rPr>
        <w:t>є</w:t>
      </w:r>
      <w:r w:rsidRPr="00E46FDC">
        <w:rPr>
          <w:rFonts w:ascii="Times New Roman" w:hAnsi="Times New Roman" w:cs="Times New Roman"/>
          <w:sz w:val="24"/>
          <w:szCs w:val="24"/>
        </w:rPr>
        <w:t>кту удосконалять навички пошуку інформації, вміння до</w:t>
      </w:r>
      <w:r w:rsidRPr="00E46FDC">
        <w:rPr>
          <w:rFonts w:ascii="Times New Roman" w:hAnsi="Times New Roman" w:cs="Times New Roman"/>
          <w:sz w:val="24"/>
          <w:szCs w:val="24"/>
        </w:rPr>
        <w:softHyphen/>
        <w:t>сліджувати, опрацьовувати, систематизувати результати.</w:t>
      </w:r>
    </w:p>
    <w:p w:rsidR="00D132A3" w:rsidRPr="00E46FDC" w:rsidRDefault="00F975E7" w:rsidP="00190389">
      <w:pPr>
        <w:pStyle w:val="3"/>
        <w:shd w:val="clear" w:color="auto" w:fill="auto"/>
        <w:spacing w:before="0" w:after="0" w:line="240" w:lineRule="auto"/>
        <w:ind w:right="20" w:firstLine="30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Style w:val="0pt0"/>
          <w:rFonts w:ascii="Times New Roman" w:hAnsi="Times New Roman" w:cs="Times New Roman"/>
          <w:sz w:val="24"/>
          <w:szCs w:val="24"/>
        </w:rPr>
        <w:t>Учасники про</w:t>
      </w:r>
      <w:r w:rsidR="00E46FDC">
        <w:rPr>
          <w:rStyle w:val="0pt0"/>
          <w:rFonts w:ascii="Times New Roman" w:hAnsi="Times New Roman" w:cs="Times New Roman"/>
          <w:sz w:val="24"/>
          <w:szCs w:val="24"/>
        </w:rPr>
        <w:t>є</w:t>
      </w:r>
      <w:r w:rsidRPr="00E46FDC">
        <w:rPr>
          <w:rStyle w:val="0pt0"/>
          <w:rFonts w:ascii="Times New Roman" w:hAnsi="Times New Roman" w:cs="Times New Roman"/>
          <w:sz w:val="24"/>
          <w:szCs w:val="24"/>
        </w:rPr>
        <w:t xml:space="preserve">кту: </w:t>
      </w:r>
      <w:r w:rsidRPr="00E46FDC">
        <w:rPr>
          <w:rFonts w:ascii="Times New Roman" w:hAnsi="Times New Roman" w:cs="Times New Roman"/>
          <w:sz w:val="24"/>
          <w:szCs w:val="24"/>
        </w:rPr>
        <w:t>педагогічні працівники закладу освіти, учнівські колек</w:t>
      </w:r>
      <w:r w:rsidRPr="00E46FDC">
        <w:rPr>
          <w:rFonts w:ascii="Times New Roman" w:hAnsi="Times New Roman" w:cs="Times New Roman"/>
          <w:sz w:val="24"/>
          <w:szCs w:val="24"/>
        </w:rPr>
        <w:softHyphen/>
        <w:t>тиви, батьки, які виявили бажання взяти участь у про</w:t>
      </w:r>
      <w:r w:rsidR="00E46FDC">
        <w:rPr>
          <w:rFonts w:ascii="Times New Roman" w:hAnsi="Times New Roman" w:cs="Times New Roman"/>
          <w:sz w:val="24"/>
          <w:szCs w:val="24"/>
        </w:rPr>
        <w:t>є</w:t>
      </w:r>
      <w:r w:rsidRPr="00E46FDC">
        <w:rPr>
          <w:rFonts w:ascii="Times New Roman" w:hAnsi="Times New Roman" w:cs="Times New Roman"/>
          <w:sz w:val="24"/>
          <w:szCs w:val="24"/>
        </w:rPr>
        <w:t>кті.</w:t>
      </w:r>
    </w:p>
    <w:p w:rsidR="00190389" w:rsidRPr="00E46FDC" w:rsidRDefault="00190389" w:rsidP="00E46FDC">
      <w:pPr>
        <w:pStyle w:val="3"/>
        <w:shd w:val="clear" w:color="auto" w:fill="auto"/>
        <w:spacing w:before="0" w:after="0" w:line="240" w:lineRule="auto"/>
        <w:ind w:right="940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Style w:val="0pt0"/>
          <w:rFonts w:ascii="Times New Roman" w:hAnsi="Times New Roman" w:cs="Times New Roman"/>
          <w:sz w:val="24"/>
          <w:szCs w:val="24"/>
        </w:rPr>
        <w:t>Партнери про</w:t>
      </w:r>
      <w:r w:rsidR="00E46FDC">
        <w:rPr>
          <w:rStyle w:val="0pt0"/>
          <w:rFonts w:ascii="Times New Roman" w:hAnsi="Times New Roman" w:cs="Times New Roman"/>
          <w:sz w:val="24"/>
          <w:szCs w:val="24"/>
        </w:rPr>
        <w:t>є</w:t>
      </w:r>
      <w:r w:rsidRPr="00E46FDC">
        <w:rPr>
          <w:rStyle w:val="0pt0"/>
          <w:rFonts w:ascii="Times New Roman" w:hAnsi="Times New Roman" w:cs="Times New Roman"/>
          <w:sz w:val="24"/>
          <w:szCs w:val="24"/>
        </w:rPr>
        <w:t xml:space="preserve">кту: </w:t>
      </w:r>
      <w:r w:rsidRPr="00E46FDC">
        <w:rPr>
          <w:rFonts w:ascii="Times New Roman" w:hAnsi="Times New Roman" w:cs="Times New Roman"/>
          <w:sz w:val="24"/>
          <w:szCs w:val="24"/>
        </w:rPr>
        <w:t>Центр позашкільної роботи Святошинського райо</w:t>
      </w:r>
      <w:r w:rsidRPr="00E46FDC">
        <w:rPr>
          <w:rFonts w:ascii="Times New Roman" w:hAnsi="Times New Roman" w:cs="Times New Roman"/>
          <w:sz w:val="24"/>
          <w:szCs w:val="24"/>
        </w:rPr>
        <w:softHyphen/>
        <w:t xml:space="preserve">ну, м. Київ, Інститут проблем виховання НАПНУ, науково-методичний центр Печерського району, </w:t>
      </w:r>
      <w:r w:rsidR="00E46FDC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46FDC">
        <w:rPr>
          <w:rFonts w:ascii="Times New Roman" w:hAnsi="Times New Roman" w:cs="Times New Roman"/>
          <w:sz w:val="24"/>
          <w:szCs w:val="24"/>
        </w:rPr>
        <w:t>м. Київ, заклади освіти району.</w:t>
      </w:r>
    </w:p>
    <w:p w:rsidR="00190389" w:rsidRDefault="00E46FDC" w:rsidP="00E46FDC">
      <w:pPr>
        <w:pStyle w:val="3"/>
        <w:shd w:val="clear" w:color="auto" w:fill="auto"/>
        <w:spacing w:before="0" w:after="0" w:line="240" w:lineRule="auto"/>
        <w:ind w:firstLine="3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0pt0"/>
          <w:rFonts w:ascii="Times New Roman" w:hAnsi="Times New Roman" w:cs="Times New Roman"/>
          <w:sz w:val="24"/>
          <w:szCs w:val="24"/>
        </w:rPr>
        <w:t>Термін дії проє</w:t>
      </w:r>
      <w:r w:rsidR="00190389" w:rsidRPr="00E46FDC">
        <w:rPr>
          <w:rStyle w:val="0pt0"/>
          <w:rFonts w:ascii="Times New Roman" w:hAnsi="Times New Roman" w:cs="Times New Roman"/>
          <w:sz w:val="24"/>
          <w:szCs w:val="24"/>
        </w:rPr>
        <w:t xml:space="preserve">кту: </w:t>
      </w:r>
      <w:r>
        <w:rPr>
          <w:rFonts w:ascii="Times New Roman" w:hAnsi="Times New Roman" w:cs="Times New Roman"/>
          <w:sz w:val="24"/>
          <w:szCs w:val="24"/>
        </w:rPr>
        <w:t>грудень</w:t>
      </w:r>
      <w:r w:rsidR="00190389" w:rsidRPr="00E46FDC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22</w:t>
      </w:r>
      <w:r w:rsidR="00190389" w:rsidRPr="00E46FDC">
        <w:rPr>
          <w:rFonts w:ascii="Times New Roman" w:hAnsi="Times New Roman" w:cs="Times New Roman"/>
          <w:sz w:val="24"/>
          <w:szCs w:val="24"/>
        </w:rPr>
        <w:t xml:space="preserve"> р. </w:t>
      </w:r>
      <w:r w:rsidR="00190389" w:rsidRPr="00E46FDC">
        <w:rPr>
          <w:rStyle w:val="0pt1"/>
          <w:rFonts w:ascii="Times New Roman" w:hAnsi="Times New Roman" w:cs="Times New Roman"/>
          <w:sz w:val="24"/>
          <w:szCs w:val="24"/>
        </w:rPr>
        <w:t xml:space="preserve">- </w:t>
      </w:r>
      <w:r w:rsidR="00190389" w:rsidRPr="00E46FDC">
        <w:rPr>
          <w:rFonts w:ascii="Times New Roman" w:hAnsi="Times New Roman" w:cs="Times New Roman"/>
          <w:sz w:val="24"/>
          <w:szCs w:val="24"/>
        </w:rPr>
        <w:t>грудень 202</w:t>
      </w:r>
      <w:r>
        <w:rPr>
          <w:rFonts w:ascii="Times New Roman" w:hAnsi="Times New Roman" w:cs="Times New Roman"/>
          <w:sz w:val="24"/>
          <w:szCs w:val="24"/>
        </w:rPr>
        <w:t>5</w:t>
      </w:r>
      <w:r w:rsidR="00190389" w:rsidRPr="00E46FDC">
        <w:rPr>
          <w:rFonts w:ascii="Times New Roman" w:hAnsi="Times New Roman" w:cs="Times New Roman"/>
          <w:sz w:val="24"/>
          <w:szCs w:val="24"/>
        </w:rPr>
        <w:t xml:space="preserve"> р.</w:t>
      </w:r>
    </w:p>
    <w:p w:rsidR="00E46FDC" w:rsidRPr="00E46FDC" w:rsidRDefault="00E46FDC" w:rsidP="00E46FDC">
      <w:pPr>
        <w:pStyle w:val="3"/>
        <w:shd w:val="clear" w:color="auto" w:fill="auto"/>
        <w:spacing w:before="0" w:after="0" w:line="240" w:lineRule="auto"/>
        <w:ind w:firstLine="300"/>
        <w:jc w:val="both"/>
        <w:rPr>
          <w:rFonts w:ascii="Times New Roman" w:hAnsi="Times New Roman" w:cs="Times New Roman"/>
          <w:sz w:val="24"/>
          <w:szCs w:val="24"/>
        </w:rPr>
      </w:pPr>
    </w:p>
    <w:p w:rsidR="00190389" w:rsidRPr="00E46FDC" w:rsidRDefault="00190389" w:rsidP="00190389">
      <w:pPr>
        <w:pStyle w:val="40"/>
        <w:shd w:val="clear" w:color="auto" w:fill="auto"/>
        <w:spacing w:before="0" w:after="24" w:line="240" w:lineRule="auto"/>
        <w:ind w:left="3560" w:firstLine="0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План дій</w:t>
      </w:r>
    </w:p>
    <w:p w:rsidR="00190389" w:rsidRPr="00E46FDC" w:rsidRDefault="00190389" w:rsidP="00190389">
      <w:pPr>
        <w:pStyle w:val="20"/>
        <w:shd w:val="clear" w:color="auto" w:fill="auto"/>
        <w:tabs>
          <w:tab w:val="left" w:pos="630"/>
        </w:tabs>
        <w:spacing w:before="0" w:line="240" w:lineRule="auto"/>
        <w:ind w:firstLine="300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І.</w:t>
      </w:r>
      <w:r w:rsidRPr="00E46FDC">
        <w:rPr>
          <w:rFonts w:ascii="Times New Roman" w:hAnsi="Times New Roman" w:cs="Times New Roman"/>
          <w:sz w:val="24"/>
          <w:szCs w:val="24"/>
        </w:rPr>
        <w:tab/>
        <w:t>Підготовчий етап</w:t>
      </w:r>
    </w:p>
    <w:p w:rsidR="00190389" w:rsidRPr="00E46FDC" w:rsidRDefault="00E46FDC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94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Формування проє</w:t>
      </w:r>
      <w:r w:rsidR="00190389" w:rsidRPr="00E46FDC">
        <w:rPr>
          <w:rFonts w:ascii="Times New Roman" w:hAnsi="Times New Roman" w:cs="Times New Roman"/>
          <w:sz w:val="24"/>
          <w:szCs w:val="24"/>
        </w:rPr>
        <w:t>ктної групи з координації та розробки освітнь</w:t>
      </w:r>
      <w:r w:rsidR="00C44AE8">
        <w:rPr>
          <w:rFonts w:ascii="Times New Roman" w:hAnsi="Times New Roman" w:cs="Times New Roman"/>
          <w:sz w:val="24"/>
          <w:szCs w:val="24"/>
        </w:rPr>
        <w:t>о-методич</w:t>
      </w:r>
      <w:r w:rsidR="00C44AE8">
        <w:rPr>
          <w:rFonts w:ascii="Times New Roman" w:hAnsi="Times New Roman" w:cs="Times New Roman"/>
          <w:sz w:val="24"/>
          <w:szCs w:val="24"/>
        </w:rPr>
        <w:softHyphen/>
        <w:t>ного забезпечення проє</w:t>
      </w:r>
      <w:r w:rsidR="00190389" w:rsidRPr="00E46FDC">
        <w:rPr>
          <w:rFonts w:ascii="Times New Roman" w:hAnsi="Times New Roman" w:cs="Times New Roman"/>
          <w:sz w:val="24"/>
          <w:szCs w:val="24"/>
        </w:rPr>
        <w:t>кту;</w:t>
      </w:r>
    </w:p>
    <w:p w:rsidR="00190389" w:rsidRPr="00E46FDC" w:rsidRDefault="00E46FDC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firstLine="3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Поширення інформації про проє</w:t>
      </w:r>
      <w:r w:rsidR="00190389" w:rsidRPr="00E46FDC">
        <w:rPr>
          <w:rFonts w:ascii="Times New Roman" w:hAnsi="Times New Roman" w:cs="Times New Roman"/>
          <w:sz w:val="24"/>
          <w:szCs w:val="24"/>
        </w:rPr>
        <w:t>кт серед закладів освіти району;</w:t>
      </w:r>
    </w:p>
    <w:p w:rsidR="00190389" w:rsidRPr="00E46FDC" w:rsidRDefault="00E46FDC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firstLine="3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Визначення мети, завдань проє</w:t>
      </w:r>
      <w:r w:rsidR="00190389" w:rsidRPr="00E46FDC">
        <w:rPr>
          <w:rFonts w:ascii="Times New Roman" w:hAnsi="Times New Roman" w:cs="Times New Roman"/>
          <w:sz w:val="24"/>
          <w:szCs w:val="24"/>
        </w:rPr>
        <w:t>кту, форм його реалізації;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firstLine="30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Робота з інформаційними джерелами</w:t>
      </w:r>
    </w:p>
    <w:p w:rsidR="00190389" w:rsidRPr="00E46FDC" w:rsidRDefault="00190389" w:rsidP="00190389">
      <w:pPr>
        <w:pStyle w:val="20"/>
        <w:shd w:val="clear" w:color="auto" w:fill="auto"/>
        <w:spacing w:before="0" w:line="240" w:lineRule="auto"/>
        <w:ind w:firstLine="300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II Реалізація про</w:t>
      </w:r>
      <w:r w:rsidR="00E46FDC">
        <w:rPr>
          <w:rFonts w:ascii="Times New Roman" w:hAnsi="Times New Roman" w:cs="Times New Roman"/>
          <w:sz w:val="24"/>
          <w:szCs w:val="24"/>
        </w:rPr>
        <w:t>є</w:t>
      </w:r>
      <w:r w:rsidRPr="00E46FDC">
        <w:rPr>
          <w:rFonts w:ascii="Times New Roman" w:hAnsi="Times New Roman" w:cs="Times New Roman"/>
          <w:sz w:val="24"/>
          <w:szCs w:val="24"/>
        </w:rPr>
        <w:t>кту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94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Розроблення інформаційно-методичного навігатора «Про</w:t>
      </w:r>
      <w:r w:rsidR="00E46FDC">
        <w:rPr>
          <w:rFonts w:ascii="Times New Roman" w:hAnsi="Times New Roman" w:cs="Times New Roman"/>
          <w:sz w:val="24"/>
          <w:szCs w:val="24"/>
        </w:rPr>
        <w:t>є</w:t>
      </w:r>
      <w:r w:rsidRPr="00E46FDC">
        <w:rPr>
          <w:rFonts w:ascii="Times New Roman" w:hAnsi="Times New Roman" w:cs="Times New Roman"/>
          <w:sz w:val="24"/>
          <w:szCs w:val="24"/>
        </w:rPr>
        <w:t>кт «Земними шляхами - до духовного»;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firstLine="30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Розроблення </w:t>
      </w:r>
      <w:r w:rsidR="00E46FDC">
        <w:rPr>
          <w:rFonts w:ascii="Times New Roman" w:hAnsi="Times New Roman" w:cs="Times New Roman"/>
          <w:sz w:val="24"/>
          <w:szCs w:val="24"/>
        </w:rPr>
        <w:t>дорожньої карти «Реалізація проє</w:t>
      </w:r>
      <w:r w:rsidRPr="00E46FDC">
        <w:rPr>
          <w:rFonts w:ascii="Times New Roman" w:hAnsi="Times New Roman" w:cs="Times New Roman"/>
          <w:sz w:val="24"/>
          <w:szCs w:val="24"/>
        </w:rPr>
        <w:t>кту в закладі освіти»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94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lastRenderedPageBreak/>
        <w:t xml:space="preserve"> Проведення конференцій, педчитань, к</w:t>
      </w:r>
      <w:r w:rsidR="00E46FDC">
        <w:rPr>
          <w:rFonts w:ascii="Times New Roman" w:hAnsi="Times New Roman" w:cs="Times New Roman"/>
          <w:sz w:val="24"/>
          <w:szCs w:val="24"/>
        </w:rPr>
        <w:t>руглих столів, семінарів-практи</w:t>
      </w:r>
      <w:r w:rsidRPr="00E46FDC">
        <w:rPr>
          <w:rFonts w:ascii="Times New Roman" w:hAnsi="Times New Roman" w:cs="Times New Roman"/>
          <w:sz w:val="24"/>
          <w:szCs w:val="24"/>
        </w:rPr>
        <w:t>кумів, виставок;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141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Вивчення систематизація та узагальнення творчих доробок впроваджен</w:t>
      </w:r>
      <w:r w:rsidRPr="00E46FDC">
        <w:rPr>
          <w:rFonts w:ascii="Times New Roman" w:hAnsi="Times New Roman" w:cs="Times New Roman"/>
          <w:sz w:val="24"/>
          <w:szCs w:val="24"/>
        </w:rPr>
        <w:softHyphen/>
        <w:t xml:space="preserve">ня ідей </w:t>
      </w:r>
      <w:r w:rsidR="00E46FDC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E46FDC">
        <w:rPr>
          <w:rFonts w:ascii="Times New Roman" w:hAnsi="Times New Roman" w:cs="Times New Roman"/>
          <w:sz w:val="24"/>
          <w:szCs w:val="24"/>
        </w:rPr>
        <w:t>Г. Сковороди у діяльності закладу освіти;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firstLine="30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Розроблення та видання посібника «Земними шляхами </w:t>
      </w:r>
      <w:r w:rsidRPr="00E46FDC">
        <w:rPr>
          <w:rStyle w:val="21"/>
          <w:rFonts w:ascii="Times New Roman" w:hAnsi="Times New Roman" w:cs="Times New Roman"/>
          <w:sz w:val="24"/>
          <w:szCs w:val="24"/>
        </w:rPr>
        <w:t xml:space="preserve">— </w:t>
      </w:r>
      <w:r w:rsidRPr="00E46FDC">
        <w:rPr>
          <w:rFonts w:ascii="Times New Roman" w:hAnsi="Times New Roman" w:cs="Times New Roman"/>
          <w:sz w:val="24"/>
          <w:szCs w:val="24"/>
        </w:rPr>
        <w:t>до духовного»</w:t>
      </w:r>
      <w:r w:rsidR="00E46FDC">
        <w:rPr>
          <w:rFonts w:ascii="Times New Roman" w:hAnsi="Times New Roman" w:cs="Times New Roman"/>
          <w:sz w:val="24"/>
          <w:szCs w:val="24"/>
        </w:rPr>
        <w:t>;</w:t>
      </w:r>
    </w:p>
    <w:p w:rsidR="00190389" w:rsidRPr="00E46FDC" w:rsidRDefault="00E46FDC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94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Представлення матеріалів проє</w:t>
      </w:r>
      <w:r w:rsidR="00190389" w:rsidRPr="00E46FDC">
        <w:rPr>
          <w:rFonts w:ascii="Times New Roman" w:hAnsi="Times New Roman" w:cs="Times New Roman"/>
          <w:sz w:val="24"/>
          <w:szCs w:val="24"/>
        </w:rPr>
        <w:t>кту на конференціях, семінарах, засідан</w:t>
      </w:r>
      <w:r w:rsidR="00190389" w:rsidRPr="00E46FDC">
        <w:rPr>
          <w:rFonts w:ascii="Times New Roman" w:hAnsi="Times New Roman" w:cs="Times New Roman"/>
          <w:sz w:val="24"/>
          <w:szCs w:val="24"/>
        </w:rPr>
        <w:softHyphen/>
        <w:t>нях батьківських та учнівських рад;</w:t>
      </w:r>
    </w:p>
    <w:p w:rsid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line="240" w:lineRule="auto"/>
        <w:ind w:left="284" w:right="94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Презентація посібника «Земними шляхами — до духовного» </w:t>
      </w:r>
    </w:p>
    <w:p w:rsidR="00E46FDC" w:rsidRPr="00E46FDC" w:rsidRDefault="00190389" w:rsidP="00E46FDC">
      <w:pPr>
        <w:pStyle w:val="3"/>
        <w:shd w:val="clear" w:color="auto" w:fill="auto"/>
        <w:spacing w:before="0" w:after="0" w:line="240" w:lineRule="auto"/>
        <w:ind w:left="920" w:right="94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FDC">
        <w:rPr>
          <w:rFonts w:ascii="Times New Roman" w:hAnsi="Times New Roman" w:cs="Times New Roman"/>
          <w:b/>
          <w:sz w:val="24"/>
          <w:szCs w:val="24"/>
        </w:rPr>
        <w:t>Інформаційно-методичний навігатор</w:t>
      </w:r>
    </w:p>
    <w:p w:rsidR="00190389" w:rsidRDefault="00190389" w:rsidP="00E46FDC">
      <w:pPr>
        <w:pStyle w:val="3"/>
        <w:shd w:val="clear" w:color="auto" w:fill="auto"/>
        <w:spacing w:before="0" w:after="0" w:line="240" w:lineRule="auto"/>
        <w:ind w:left="920" w:right="940" w:firstLine="0"/>
        <w:jc w:val="center"/>
        <w:rPr>
          <w:rStyle w:val="22"/>
          <w:rFonts w:ascii="Times New Roman" w:hAnsi="Times New Roman" w:cs="Times New Roman"/>
          <w:sz w:val="24"/>
          <w:szCs w:val="24"/>
        </w:rPr>
      </w:pPr>
      <w:r w:rsidRPr="00E46FDC">
        <w:rPr>
          <w:rStyle w:val="22"/>
          <w:rFonts w:ascii="Times New Roman" w:hAnsi="Times New Roman" w:cs="Times New Roman"/>
          <w:sz w:val="24"/>
          <w:szCs w:val="24"/>
        </w:rPr>
        <w:t>«Земними шляхами - до духовного»</w:t>
      </w:r>
    </w:p>
    <w:p w:rsidR="00E46FDC" w:rsidRPr="00E46FDC" w:rsidRDefault="00E46FDC" w:rsidP="00E46FDC">
      <w:pPr>
        <w:pStyle w:val="3"/>
        <w:shd w:val="clear" w:color="auto" w:fill="auto"/>
        <w:spacing w:before="0" w:after="0" w:line="240" w:lineRule="auto"/>
        <w:ind w:left="920" w:right="94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0389" w:rsidRPr="00E46FDC" w:rsidRDefault="00190389" w:rsidP="00E46FDC">
      <w:pPr>
        <w:pStyle w:val="40"/>
        <w:numPr>
          <w:ilvl w:val="0"/>
          <w:numId w:val="1"/>
        </w:numPr>
        <w:shd w:val="clear" w:color="auto" w:fill="auto"/>
        <w:spacing w:before="0" w:after="0" w:line="240" w:lineRule="auto"/>
        <w:ind w:left="640" w:right="940"/>
        <w:rPr>
          <w:rFonts w:ascii="Times New Roman" w:hAnsi="Times New Roman" w:cs="Times New Roman"/>
          <w:sz w:val="24"/>
          <w:szCs w:val="24"/>
        </w:rPr>
      </w:pPr>
      <w:r w:rsidRPr="00E46FDC">
        <w:rPr>
          <w:rStyle w:val="40pt"/>
          <w:rFonts w:ascii="Times New Roman" w:hAnsi="Times New Roman" w:cs="Times New Roman"/>
          <w:sz w:val="24"/>
          <w:szCs w:val="24"/>
        </w:rPr>
        <w:t xml:space="preserve"> Науково-практична конференція «</w:t>
      </w:r>
      <w:r w:rsidRPr="00E46FDC">
        <w:rPr>
          <w:rFonts w:ascii="Times New Roman" w:hAnsi="Times New Roman" w:cs="Times New Roman"/>
          <w:sz w:val="24"/>
          <w:szCs w:val="24"/>
        </w:rPr>
        <w:t>Григорій Сковорода у сучасному просторі</w:t>
      </w:r>
      <w:r w:rsidRPr="00E46FDC">
        <w:rPr>
          <w:rStyle w:val="40pt"/>
          <w:rFonts w:ascii="Times New Roman" w:hAnsi="Times New Roman" w:cs="Times New Roman"/>
          <w:sz w:val="24"/>
          <w:szCs w:val="24"/>
        </w:rPr>
        <w:t>»</w:t>
      </w:r>
    </w:p>
    <w:p w:rsidR="00190389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40" w:right="-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Проє</w:t>
      </w:r>
      <w:r w:rsidR="00190389" w:rsidRPr="00E46FDC">
        <w:rPr>
          <w:rFonts w:ascii="Times New Roman" w:hAnsi="Times New Roman" w:cs="Times New Roman"/>
          <w:sz w:val="24"/>
          <w:szCs w:val="24"/>
        </w:rPr>
        <w:t xml:space="preserve">кт </w:t>
      </w:r>
      <w:r w:rsidR="00190389" w:rsidRPr="00E46FDC">
        <w:rPr>
          <w:rStyle w:val="0pt2"/>
          <w:rFonts w:ascii="Times New Roman" w:hAnsi="Times New Roman" w:cs="Times New Roman"/>
          <w:sz w:val="24"/>
          <w:szCs w:val="24"/>
        </w:rPr>
        <w:t>«Сковороди зоря у вічність промовля</w:t>
      </w:r>
      <w:r>
        <w:rPr>
          <w:rFonts w:ascii="Times New Roman" w:hAnsi="Times New Roman" w:cs="Times New Roman"/>
          <w:sz w:val="24"/>
          <w:szCs w:val="24"/>
        </w:rPr>
        <w:t>» (про присвоєння імені Г.</w:t>
      </w:r>
      <w:r w:rsidR="00190389" w:rsidRPr="00E46FDC">
        <w:rPr>
          <w:rFonts w:ascii="Times New Roman" w:hAnsi="Times New Roman" w:cs="Times New Roman"/>
          <w:sz w:val="24"/>
          <w:szCs w:val="24"/>
        </w:rPr>
        <w:t>Сковороди, музеї, пам’ятники)</w:t>
      </w:r>
    </w:p>
    <w:p w:rsidR="00190389" w:rsidRPr="00E46FDC" w:rsidRDefault="00190389" w:rsidP="00190389">
      <w:pPr>
        <w:pStyle w:val="40"/>
        <w:numPr>
          <w:ilvl w:val="0"/>
          <w:numId w:val="1"/>
        </w:numPr>
        <w:shd w:val="clear" w:color="auto" w:fill="auto"/>
        <w:spacing w:before="0" w:after="0" w:line="240" w:lineRule="auto"/>
        <w:ind w:firstLine="30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Style w:val="40pt"/>
          <w:rFonts w:ascii="Times New Roman" w:hAnsi="Times New Roman" w:cs="Times New Roman"/>
          <w:sz w:val="24"/>
          <w:szCs w:val="24"/>
        </w:rPr>
        <w:t>Флешмоб</w:t>
      </w:r>
      <w:r w:rsidR="00E46FDC">
        <w:rPr>
          <w:rStyle w:val="40pt"/>
          <w:rFonts w:ascii="Times New Roman" w:hAnsi="Times New Roman" w:cs="Times New Roman"/>
          <w:sz w:val="24"/>
          <w:szCs w:val="24"/>
        </w:rPr>
        <w:t xml:space="preserve"> </w:t>
      </w:r>
      <w:r w:rsidRPr="00E46FDC">
        <w:rPr>
          <w:rFonts w:ascii="Times New Roman" w:hAnsi="Times New Roman" w:cs="Times New Roman"/>
          <w:sz w:val="24"/>
          <w:szCs w:val="24"/>
        </w:rPr>
        <w:t>«Читайте Григорія Сковороду</w:t>
      </w:r>
      <w:r w:rsidRPr="00E46FDC">
        <w:rPr>
          <w:rStyle w:val="40pt"/>
          <w:rFonts w:ascii="Times New Roman" w:hAnsi="Times New Roman" w:cs="Times New Roman"/>
          <w:sz w:val="24"/>
          <w:szCs w:val="24"/>
        </w:rPr>
        <w:t>»</w:t>
      </w:r>
    </w:p>
    <w:p w:rsidR="00190389" w:rsidRPr="00E46FDC" w:rsidRDefault="00190389" w:rsidP="00190389">
      <w:pPr>
        <w:pStyle w:val="40"/>
        <w:numPr>
          <w:ilvl w:val="0"/>
          <w:numId w:val="1"/>
        </w:numPr>
        <w:shd w:val="clear" w:color="auto" w:fill="auto"/>
        <w:spacing w:before="0" w:after="0" w:line="240" w:lineRule="auto"/>
        <w:ind w:left="640" w:right="940"/>
        <w:rPr>
          <w:rFonts w:ascii="Times New Roman" w:hAnsi="Times New Roman" w:cs="Times New Roman"/>
          <w:sz w:val="24"/>
          <w:szCs w:val="24"/>
        </w:rPr>
      </w:pPr>
      <w:r w:rsidRPr="00E46FDC">
        <w:rPr>
          <w:rStyle w:val="40pt"/>
          <w:rFonts w:ascii="Times New Roman" w:hAnsi="Times New Roman" w:cs="Times New Roman"/>
          <w:sz w:val="24"/>
          <w:szCs w:val="24"/>
        </w:rPr>
        <w:t xml:space="preserve"> Єдиний урок духовності </w:t>
      </w:r>
      <w:r w:rsidRPr="00E46FDC">
        <w:rPr>
          <w:rFonts w:ascii="Times New Roman" w:hAnsi="Times New Roman" w:cs="Times New Roman"/>
          <w:sz w:val="24"/>
          <w:szCs w:val="24"/>
        </w:rPr>
        <w:t>«Духовні аспекти життєвого успіху і філо</w:t>
      </w:r>
      <w:r w:rsidRPr="00E46FDC">
        <w:rPr>
          <w:rFonts w:ascii="Times New Roman" w:hAnsi="Times New Roman" w:cs="Times New Roman"/>
          <w:sz w:val="24"/>
          <w:szCs w:val="24"/>
        </w:rPr>
        <w:softHyphen/>
        <w:t>софія серця Григорія Сковороди»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firstLine="30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Сковородинські читання </w:t>
      </w:r>
      <w:r w:rsidRPr="00E46FDC">
        <w:rPr>
          <w:rStyle w:val="0pt2"/>
          <w:rFonts w:ascii="Times New Roman" w:hAnsi="Times New Roman" w:cs="Times New Roman"/>
          <w:sz w:val="24"/>
          <w:szCs w:val="24"/>
        </w:rPr>
        <w:t>«Пізнай себе»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firstLine="30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Сковородинівський тиждень</w:t>
      </w:r>
    </w:p>
    <w:p w:rsidR="00190389" w:rsidRPr="00E46FDC" w:rsidRDefault="00190389" w:rsidP="00190389">
      <w:pPr>
        <w:pStyle w:val="40"/>
        <w:numPr>
          <w:ilvl w:val="0"/>
          <w:numId w:val="1"/>
        </w:numPr>
        <w:shd w:val="clear" w:color="auto" w:fill="auto"/>
        <w:spacing w:before="0" w:after="180" w:line="240" w:lineRule="auto"/>
        <w:ind w:left="640" w:right="940"/>
        <w:rPr>
          <w:rFonts w:ascii="Times New Roman" w:hAnsi="Times New Roman" w:cs="Times New Roman"/>
          <w:sz w:val="24"/>
          <w:szCs w:val="24"/>
        </w:rPr>
      </w:pPr>
      <w:r w:rsidRPr="00E46FDC">
        <w:rPr>
          <w:rStyle w:val="40pt"/>
          <w:rFonts w:ascii="Times New Roman" w:hAnsi="Times New Roman" w:cs="Times New Roman"/>
          <w:sz w:val="24"/>
          <w:szCs w:val="24"/>
        </w:rPr>
        <w:t xml:space="preserve"> Семінар класних керівників: </w:t>
      </w:r>
      <w:r w:rsidRPr="00E46FDC">
        <w:rPr>
          <w:rFonts w:ascii="Times New Roman" w:hAnsi="Times New Roman" w:cs="Times New Roman"/>
          <w:sz w:val="24"/>
          <w:szCs w:val="24"/>
        </w:rPr>
        <w:t>«Реалізація ідей філософа Сковороди у вихованні громадянина - патріота</w:t>
      </w:r>
      <w:r w:rsidRPr="00E46FDC">
        <w:rPr>
          <w:rStyle w:val="40pt"/>
          <w:rFonts w:ascii="Times New Roman" w:hAnsi="Times New Roman" w:cs="Times New Roman"/>
          <w:sz w:val="24"/>
          <w:szCs w:val="24"/>
        </w:rPr>
        <w:t>»</w:t>
      </w:r>
    </w:p>
    <w:p w:rsidR="00190389" w:rsidRPr="00E46FDC" w:rsidRDefault="00190389" w:rsidP="00E46FDC">
      <w:pPr>
        <w:pStyle w:val="20"/>
        <w:shd w:val="clear" w:color="auto" w:fill="auto"/>
        <w:spacing w:before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Про</w:t>
      </w:r>
      <w:r w:rsidR="00E46FDC">
        <w:rPr>
          <w:rFonts w:ascii="Times New Roman" w:hAnsi="Times New Roman" w:cs="Times New Roman"/>
          <w:sz w:val="24"/>
          <w:szCs w:val="24"/>
        </w:rPr>
        <w:t>є</w:t>
      </w:r>
      <w:r w:rsidRPr="00E46FDC">
        <w:rPr>
          <w:rFonts w:ascii="Times New Roman" w:hAnsi="Times New Roman" w:cs="Times New Roman"/>
          <w:sz w:val="24"/>
          <w:szCs w:val="24"/>
        </w:rPr>
        <w:t>кти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«Я відчуваю тут своє коріння»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«Сковороди зоря у вічність промовля»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«Відкриваємо світлицю душі Григорія Сковороди»</w:t>
      </w:r>
    </w:p>
    <w:p w:rsidR="00190389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</w:t>
      </w:r>
      <w:r w:rsidR="00190389" w:rsidRPr="00E46FDC">
        <w:rPr>
          <w:rFonts w:ascii="Times New Roman" w:hAnsi="Times New Roman" w:cs="Times New Roman"/>
          <w:sz w:val="24"/>
          <w:szCs w:val="24"/>
        </w:rPr>
        <w:t>«Григорій Сковорода і його земний шлях»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tabs>
          <w:tab w:val="left" w:pos="327"/>
        </w:tabs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«Г. Сковорода у витворах скульпторів»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«Образи </w:t>
      </w:r>
      <w:r w:rsidRPr="00E46FDC">
        <w:rPr>
          <w:rStyle w:val="21"/>
          <w:rFonts w:ascii="Times New Roman" w:hAnsi="Times New Roman" w:cs="Times New Roman"/>
          <w:sz w:val="24"/>
          <w:szCs w:val="24"/>
        </w:rPr>
        <w:t xml:space="preserve">- </w:t>
      </w:r>
      <w:r w:rsidRPr="00E46FDC">
        <w:rPr>
          <w:rFonts w:ascii="Times New Roman" w:hAnsi="Times New Roman" w:cs="Times New Roman"/>
          <w:sz w:val="24"/>
          <w:szCs w:val="24"/>
        </w:rPr>
        <w:t>символи у творах Григорія Сковороди»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«Пізнавши себе </w:t>
      </w:r>
      <w:r w:rsidRPr="00E46FDC">
        <w:rPr>
          <w:rStyle w:val="21"/>
          <w:rFonts w:ascii="Times New Roman" w:hAnsi="Times New Roman" w:cs="Times New Roman"/>
          <w:sz w:val="24"/>
          <w:szCs w:val="24"/>
        </w:rPr>
        <w:t xml:space="preserve">— </w:t>
      </w:r>
      <w:r w:rsidRPr="00E46FDC">
        <w:rPr>
          <w:rFonts w:ascii="Times New Roman" w:hAnsi="Times New Roman" w:cs="Times New Roman"/>
          <w:sz w:val="24"/>
          <w:szCs w:val="24"/>
        </w:rPr>
        <w:t>пізнаєш світ»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«Золотослів Григорія Сковороди»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«Сковорода, якого я знаю»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176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«Ідемо шляхами Сковороди, плекаючи цінності духовної культури слов’ян»</w:t>
      </w:r>
    </w:p>
    <w:p w:rsidR="00190389" w:rsidRDefault="00190389" w:rsidP="00E46FDC">
      <w:pPr>
        <w:pStyle w:val="20"/>
        <w:shd w:val="clear" w:color="auto" w:fill="auto"/>
        <w:spacing w:before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Тематика науково-практичних конференцій</w:t>
      </w:r>
    </w:p>
    <w:p w:rsidR="00E46FDC" w:rsidRPr="00E46FDC" w:rsidRDefault="00E46FDC" w:rsidP="00190389">
      <w:pPr>
        <w:pStyle w:val="20"/>
        <w:shd w:val="clear" w:color="auto" w:fill="auto"/>
        <w:spacing w:before="0" w:line="240" w:lineRule="auto"/>
        <w:ind w:left="2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Спадщина Григорія Сковороди як джерело ідей для сучасної освіти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righ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Педагогічні ідеї Григорія Савича Сковороди і сучасні проблеми навчання, виховання, розвитку учнів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Творчість Г. Сковороди в контексті інноваційного розвитку освіти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righ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Виховання громадянина-патріота в педагогіці Г. Сковороди та сучасній освітній практиці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Життєтворчий смисл педагогіки Григорія Сковороди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righ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Творче використання ідей Григорія Сковороди про духовно-моральний розвиток учнів в сучасних закладах освіти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Духовні аспекти життєвого успіху і філософія щастя Григорія Сковороди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Григорій Сковорода: образ світової людини на всі часи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184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Вертоград української духовності</w:t>
      </w:r>
    </w:p>
    <w:p w:rsidR="00190389" w:rsidRDefault="00190389" w:rsidP="00E46FDC">
      <w:pPr>
        <w:pStyle w:val="20"/>
        <w:shd w:val="clear" w:color="auto" w:fill="auto"/>
        <w:spacing w:before="0" w:line="240" w:lineRule="auto"/>
        <w:ind w:left="20" w:right="141" w:hanging="2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Тематика Сковородинівських</w:t>
      </w:r>
      <w:r w:rsidR="00E46FDC">
        <w:rPr>
          <w:rFonts w:ascii="Times New Roman" w:hAnsi="Times New Roman" w:cs="Times New Roman"/>
          <w:sz w:val="24"/>
          <w:szCs w:val="24"/>
        </w:rPr>
        <w:t xml:space="preserve"> </w:t>
      </w:r>
      <w:r w:rsidRPr="00E46FDC">
        <w:rPr>
          <w:rFonts w:ascii="Times New Roman" w:hAnsi="Times New Roman" w:cs="Times New Roman"/>
          <w:sz w:val="24"/>
          <w:szCs w:val="24"/>
        </w:rPr>
        <w:t>педчитань «Мандрівка за щастям»</w:t>
      </w:r>
    </w:p>
    <w:p w:rsidR="00E46FDC" w:rsidRPr="00E46FDC" w:rsidRDefault="00E46FDC" w:rsidP="00E46FDC">
      <w:pPr>
        <w:pStyle w:val="20"/>
        <w:shd w:val="clear" w:color="auto" w:fill="auto"/>
        <w:spacing w:before="0" w:line="240" w:lineRule="auto"/>
        <w:ind w:left="20" w:right="141" w:firstLine="1520"/>
        <w:jc w:val="center"/>
        <w:rPr>
          <w:rFonts w:ascii="Times New Roman" w:hAnsi="Times New Roman" w:cs="Times New Roman"/>
          <w:sz w:val="24"/>
          <w:szCs w:val="24"/>
        </w:rPr>
      </w:pP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Образ мандруючого філософа у сучасній культурі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righ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Поміркованість як один із морально-етичних вимірів людських чеснот у філософії Григорія Сковороди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Проблема людини у філософії Г. С. Сковороди та сучасність.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lastRenderedPageBreak/>
        <w:t xml:space="preserve"> Увіковічення пам’яті Г. С. Сковороди.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Оптимальний шлях до щастя за філософією Г. Сковороди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Сенс життя в етиці Г. Сковороди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Презентація людини у філософсько-етичних поглядах Г. С. Сковороди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Актуальність ідей Г. С. Сковороди у сучасній інтерпретації.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Г. С. Сковорода та ідея свободи українського народу.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Патріотична спрямованість творчості Г. С. Сковороди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Духовно - моральні виміри культури серця особистості</w:t>
      </w:r>
    </w:p>
    <w:p w:rsidR="00190389" w:rsidRPr="00E46FDC" w:rsidRDefault="00190389" w:rsidP="00190389">
      <w:pPr>
        <w:pStyle w:val="20"/>
        <w:shd w:val="clear" w:color="auto" w:fill="auto"/>
        <w:spacing w:before="0" w:line="240" w:lineRule="auto"/>
        <w:ind w:left="20" w:firstLine="0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«Пильнувати я буду дороги свої»: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Символ дороги у творчості Сковороди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Життя як екзистенційна мандрівка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Себепізнання: дорога до себе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Людські різнопуття: сродна праця як запорука щасливого життя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Обираючи шлях: моральний вибір людини XXI сторіччя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Філософськими стежками Сковороди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«Бесіда з відсутнім другом...: комунікативні стратегії та пріоритети»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right="2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«Правильно використав час той, хто п</w:t>
      </w:r>
      <w:r w:rsidR="00E46FDC">
        <w:rPr>
          <w:rFonts w:ascii="Times New Roman" w:hAnsi="Times New Roman" w:cs="Times New Roman"/>
          <w:sz w:val="24"/>
          <w:szCs w:val="24"/>
        </w:rPr>
        <w:t>ізнав...»: тайм-менеджмент, про</w:t>
      </w:r>
      <w:r w:rsidRPr="00E46FDC">
        <w:rPr>
          <w:rFonts w:ascii="Times New Roman" w:hAnsi="Times New Roman" w:cs="Times New Roman"/>
          <w:sz w:val="24"/>
          <w:szCs w:val="24"/>
        </w:rPr>
        <w:t xml:space="preserve">крастинація і </w:t>
      </w:r>
      <w:r w:rsidRPr="00E46FDC">
        <w:rPr>
          <w:rFonts w:ascii="Times New Roman" w:hAnsi="Times New Roman" w:cs="Times New Roman"/>
          <w:sz w:val="24"/>
          <w:szCs w:val="24"/>
          <w:lang w:val="ru-RU" w:eastAsia="ru-RU" w:bidi="ru-RU"/>
        </w:rPr>
        <w:t>сродна</w:t>
      </w:r>
      <w:r w:rsidR="00E46FDC">
        <w:rPr>
          <w:rFonts w:ascii="Times New Roman" w:hAnsi="Times New Roman" w:cs="Times New Roman"/>
          <w:sz w:val="24"/>
          <w:szCs w:val="24"/>
          <w:lang w:val="ru-RU" w:eastAsia="ru-RU" w:bidi="ru-RU"/>
        </w:rPr>
        <w:t xml:space="preserve"> </w:t>
      </w:r>
      <w:r w:rsidRPr="00E46FDC">
        <w:rPr>
          <w:rFonts w:ascii="Times New Roman" w:hAnsi="Times New Roman" w:cs="Times New Roman"/>
          <w:sz w:val="24"/>
          <w:szCs w:val="24"/>
        </w:rPr>
        <w:t>праця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«Блаженство там, де...»: міжособистісна психологія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«Добрі люди — це друзі Божі...»: моральні імперативи Григорія Сковороди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56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«Мистецтво — навчитися жити»: себепізнання і шлях до щастя</w:t>
      </w:r>
    </w:p>
    <w:p w:rsidR="00D132A3" w:rsidRDefault="00D132A3" w:rsidP="00190389">
      <w:pPr>
        <w:rPr>
          <w:rFonts w:ascii="Times New Roman" w:hAnsi="Times New Roman" w:cs="Times New Roman"/>
        </w:rPr>
      </w:pPr>
    </w:p>
    <w:p w:rsidR="00E46FDC" w:rsidRPr="00E46FDC" w:rsidRDefault="00E46FDC" w:rsidP="00E46FDC">
      <w:pPr>
        <w:pStyle w:val="20"/>
        <w:shd w:val="clear" w:color="auto" w:fill="auto"/>
        <w:spacing w:before="0" w:line="240" w:lineRule="auto"/>
        <w:ind w:right="26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Тематика семінарів</w:t>
      </w:r>
    </w:p>
    <w:p w:rsidR="00E46FDC" w:rsidRPr="00E46FDC" w:rsidRDefault="00E46FDC" w:rsidP="00E46FDC">
      <w:pPr>
        <w:pStyle w:val="20"/>
        <w:numPr>
          <w:ilvl w:val="0"/>
          <w:numId w:val="2"/>
        </w:numPr>
        <w:shd w:val="clear" w:color="auto" w:fill="auto"/>
        <w:spacing w:before="0" w:line="240" w:lineRule="auto"/>
        <w:ind w:left="620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Семінари для класних керівників: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 w:right="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«Великі ідеї Г. Сковороди в контексті філософії «сродної праці» - вибору професії як запоруки виконання земної місії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tabs>
          <w:tab w:val="left" w:pos="607"/>
        </w:tabs>
        <w:spacing w:before="0" w:after="0" w:line="240" w:lineRule="auto"/>
        <w:ind w:left="6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«Г. Сковорода про гуманістичні риси вихователя».</w:t>
      </w:r>
    </w:p>
    <w:p w:rsidR="00E46FDC" w:rsidRPr="00E46FDC" w:rsidRDefault="00E46FDC" w:rsidP="00E46FDC">
      <w:pPr>
        <w:pStyle w:val="20"/>
        <w:numPr>
          <w:ilvl w:val="0"/>
          <w:numId w:val="2"/>
        </w:numPr>
        <w:shd w:val="clear" w:color="auto" w:fill="auto"/>
        <w:spacing w:before="0" w:line="240" w:lineRule="auto"/>
        <w:ind w:left="620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Семінари для вчителів-словесників: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 w:right="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«Геній християнства, філософ-поет, просвітитель-письменник, бого-слов-педагог Г. Сковорода: «Життя ж наше — мандрівка»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 w:right="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«Значення творчості Великого праведника і мудреця, який жив, як гово</w:t>
      </w:r>
      <w:r w:rsidRPr="00E46FDC">
        <w:rPr>
          <w:rFonts w:ascii="Times New Roman" w:hAnsi="Times New Roman" w:cs="Times New Roman"/>
          <w:sz w:val="24"/>
          <w:szCs w:val="24"/>
        </w:rPr>
        <w:softHyphen/>
        <w:t>рив, а говорив, як жив»</w:t>
      </w:r>
    </w:p>
    <w:p w:rsidR="00E46FDC" w:rsidRPr="00E46FDC" w:rsidRDefault="00E46FDC" w:rsidP="00E46FDC">
      <w:pPr>
        <w:pStyle w:val="20"/>
        <w:numPr>
          <w:ilvl w:val="0"/>
          <w:numId w:val="2"/>
        </w:numPr>
        <w:shd w:val="clear" w:color="auto" w:fill="auto"/>
        <w:spacing w:before="0" w:line="240" w:lineRule="auto"/>
        <w:ind w:left="620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Семінари для заступників директорів з виховної роботи: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«Сковорода — «український </w:t>
      </w:r>
      <w:r w:rsidRPr="00E46FDC">
        <w:rPr>
          <w:rFonts w:ascii="Times New Roman" w:hAnsi="Times New Roman" w:cs="Times New Roman"/>
          <w:sz w:val="24"/>
          <w:szCs w:val="24"/>
          <w:lang w:val="ru-RU" w:eastAsia="ru-RU" w:bidi="ru-RU"/>
        </w:rPr>
        <w:t xml:space="preserve">Сократ», </w:t>
      </w:r>
      <w:r w:rsidRPr="00E46FDC">
        <w:rPr>
          <w:rFonts w:ascii="Times New Roman" w:hAnsi="Times New Roman" w:cs="Times New Roman"/>
          <w:sz w:val="24"/>
          <w:szCs w:val="24"/>
        </w:rPr>
        <w:t>що зміцнює віру, надію, любов народу».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«Реалізація ідей філософа Сковороди у вихованні громадянина-патріот»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«Григорій Сковорода: творення людини»</w:t>
      </w:r>
    </w:p>
    <w:p w:rsidR="00E46FDC" w:rsidRPr="00E46FDC" w:rsidRDefault="00E46FDC" w:rsidP="00E46FDC">
      <w:pPr>
        <w:pStyle w:val="20"/>
        <w:numPr>
          <w:ilvl w:val="0"/>
          <w:numId w:val="2"/>
        </w:numPr>
        <w:shd w:val="clear" w:color="auto" w:fill="auto"/>
        <w:spacing w:before="0" w:line="240" w:lineRule="auto"/>
        <w:ind w:left="620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Семінар вчителів початкових класів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«Серце людини — центр виховання духовно-моральної культури особистості»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«Людина серця — наш духовний апостол Г. Сковорода».</w:t>
      </w:r>
    </w:p>
    <w:p w:rsidR="00E46FDC" w:rsidRPr="00E46FDC" w:rsidRDefault="00E46FDC" w:rsidP="00E46FDC">
      <w:pPr>
        <w:pStyle w:val="3"/>
        <w:numPr>
          <w:ilvl w:val="0"/>
          <w:numId w:val="2"/>
        </w:numPr>
        <w:shd w:val="clear" w:color="auto" w:fill="auto"/>
        <w:spacing w:before="0" w:after="60" w:line="240" w:lineRule="auto"/>
        <w:ind w:right="20" w:firstLine="30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Style w:val="0pt0"/>
          <w:rFonts w:ascii="Times New Roman" w:hAnsi="Times New Roman" w:cs="Times New Roman"/>
          <w:sz w:val="24"/>
          <w:szCs w:val="24"/>
        </w:rPr>
        <w:t xml:space="preserve">Дошкілля: </w:t>
      </w:r>
      <w:r w:rsidRPr="00E46FDC">
        <w:rPr>
          <w:rFonts w:ascii="Times New Roman" w:hAnsi="Times New Roman" w:cs="Times New Roman"/>
          <w:sz w:val="24"/>
          <w:szCs w:val="24"/>
        </w:rPr>
        <w:t>«Сковородинський концепт «щастя» як одна з найвищих цінно</w:t>
      </w:r>
      <w:r w:rsidRPr="00E46FDC">
        <w:rPr>
          <w:rFonts w:ascii="Times New Roman" w:hAnsi="Times New Roman" w:cs="Times New Roman"/>
          <w:sz w:val="24"/>
          <w:szCs w:val="24"/>
        </w:rPr>
        <w:softHyphen/>
        <w:t>стей («Чи щасливі ви?»)</w:t>
      </w:r>
    </w:p>
    <w:p w:rsidR="00E46FDC" w:rsidRPr="00E46FDC" w:rsidRDefault="00E46FDC" w:rsidP="00E46FDC">
      <w:pPr>
        <w:pStyle w:val="20"/>
        <w:shd w:val="clear" w:color="auto" w:fill="auto"/>
        <w:spacing w:before="0" w:line="240" w:lineRule="auto"/>
        <w:ind w:right="26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Тематика «круглого столу»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Прагнемо вершини...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 w:right="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Григорій Сковорода - «український </w:t>
      </w:r>
      <w:r w:rsidRPr="00E46FDC">
        <w:rPr>
          <w:rFonts w:ascii="Times New Roman" w:hAnsi="Times New Roman" w:cs="Times New Roman"/>
          <w:sz w:val="24"/>
          <w:szCs w:val="24"/>
          <w:lang w:val="ru-RU" w:eastAsia="ru-RU" w:bidi="ru-RU"/>
        </w:rPr>
        <w:t xml:space="preserve">Сократ», </w:t>
      </w:r>
      <w:r w:rsidRPr="00E46FDC">
        <w:rPr>
          <w:rFonts w:ascii="Times New Roman" w:hAnsi="Times New Roman" w:cs="Times New Roman"/>
          <w:sz w:val="24"/>
          <w:szCs w:val="24"/>
        </w:rPr>
        <w:t>«мандрівна академія», «гро</w:t>
      </w:r>
      <w:r w:rsidRPr="00E46FDC">
        <w:rPr>
          <w:rFonts w:ascii="Times New Roman" w:hAnsi="Times New Roman" w:cs="Times New Roman"/>
          <w:sz w:val="24"/>
          <w:szCs w:val="24"/>
        </w:rPr>
        <w:softHyphen/>
        <w:t>мадянин світу», «дивак», наш духовний апостол, творець унікальної «філо</w:t>
      </w:r>
      <w:r w:rsidRPr="00E46FDC">
        <w:rPr>
          <w:rFonts w:ascii="Times New Roman" w:hAnsi="Times New Roman" w:cs="Times New Roman"/>
          <w:sz w:val="24"/>
          <w:szCs w:val="24"/>
        </w:rPr>
        <w:softHyphen/>
        <w:t>софії серця»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Рукописна спадщина Григорія Сковороди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Ідея «сродної праці» у творчості філософа Сковороди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Григорій Сковорода: і словом, і розумом, і життям мудрець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6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Прокиньтеся! Вас чекають нова земля і нове небо</w:t>
      </w:r>
    </w:p>
    <w:p w:rsidR="00E46FDC" w:rsidRPr="00E46FDC" w:rsidRDefault="00E46FDC" w:rsidP="00E46FDC">
      <w:pPr>
        <w:pStyle w:val="3"/>
        <w:numPr>
          <w:ilvl w:val="0"/>
          <w:numId w:val="1"/>
        </w:numPr>
        <w:shd w:val="clear" w:color="auto" w:fill="auto"/>
        <w:spacing w:before="0" w:after="60" w:line="240" w:lineRule="auto"/>
        <w:ind w:left="620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Той, в кого совість чиста, як кришталь.</w:t>
      </w:r>
    </w:p>
    <w:p w:rsidR="00E46FDC" w:rsidRPr="00E46FDC" w:rsidRDefault="00E46FDC" w:rsidP="00190389">
      <w:pPr>
        <w:rPr>
          <w:rFonts w:ascii="Times New Roman" w:hAnsi="Times New Roman" w:cs="Times New Roman"/>
        </w:rPr>
        <w:sectPr w:rsidR="00E46FDC" w:rsidRPr="00E46FDC" w:rsidSect="00190389">
          <w:pgSz w:w="11909" w:h="16838"/>
          <w:pgMar w:top="1135" w:right="569" w:bottom="851" w:left="993" w:header="0" w:footer="3" w:gutter="0"/>
          <w:cols w:space="720"/>
          <w:noEndnote/>
          <w:docGrid w:linePitch="360"/>
        </w:sectPr>
      </w:pPr>
    </w:p>
    <w:p w:rsidR="00E46FDC" w:rsidRDefault="00F975E7" w:rsidP="00E46FDC">
      <w:pPr>
        <w:pStyle w:val="20"/>
        <w:shd w:val="clear" w:color="auto" w:fill="auto"/>
        <w:spacing w:before="0" w:line="240" w:lineRule="auto"/>
        <w:ind w:left="300" w:right="2060" w:hanging="16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lastRenderedPageBreak/>
        <w:t xml:space="preserve">Тематика батьківської просвіти </w:t>
      </w:r>
    </w:p>
    <w:p w:rsidR="00E46FDC" w:rsidRDefault="00E46FDC" w:rsidP="00E46FDC">
      <w:pPr>
        <w:pStyle w:val="20"/>
        <w:shd w:val="clear" w:color="auto" w:fill="auto"/>
        <w:spacing w:before="0" w:line="240" w:lineRule="auto"/>
        <w:ind w:left="300" w:right="2060" w:hanging="16"/>
        <w:jc w:val="left"/>
        <w:rPr>
          <w:rFonts w:ascii="Times New Roman" w:hAnsi="Times New Roman" w:cs="Times New Roman"/>
          <w:sz w:val="24"/>
          <w:szCs w:val="24"/>
        </w:rPr>
      </w:pPr>
    </w:p>
    <w:p w:rsidR="00D132A3" w:rsidRPr="00E46FDC" w:rsidRDefault="00F975E7" w:rsidP="00E46FDC">
      <w:pPr>
        <w:pStyle w:val="20"/>
        <w:shd w:val="clear" w:color="auto" w:fill="auto"/>
        <w:spacing w:before="0" w:line="240" w:lineRule="auto"/>
        <w:ind w:right="2060"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Засідання педагогічної ради:</w:t>
      </w:r>
    </w:p>
    <w:p w:rsidR="00D132A3" w:rsidRPr="00E46FDC" w:rsidRDefault="00F975E7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right="2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«Інтеграція ресурсів школи і сім’ї у розвитку духовного потенціалу особи</w:t>
      </w:r>
      <w:r w:rsidRPr="00E46FDC">
        <w:rPr>
          <w:rFonts w:ascii="Times New Roman" w:hAnsi="Times New Roman" w:cs="Times New Roman"/>
          <w:sz w:val="24"/>
          <w:szCs w:val="24"/>
        </w:rPr>
        <w:softHyphen/>
        <w:t>стості»</w:t>
      </w:r>
    </w:p>
    <w:p w:rsidR="00D132A3" w:rsidRPr="00E46FDC" w:rsidRDefault="00F975E7" w:rsidP="00E46FDC">
      <w:pPr>
        <w:pStyle w:val="20"/>
        <w:shd w:val="clear" w:color="auto" w:fill="auto"/>
        <w:spacing w:before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Науково-практична конференція:</w:t>
      </w:r>
    </w:p>
    <w:p w:rsidR="00D132A3" w:rsidRPr="00E46FDC" w:rsidRDefault="00F975E7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right="2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«Зміст, форми і механізми взаємодії школи і сім’ї у створенні акмеологічного освітнього простору»</w:t>
      </w:r>
    </w:p>
    <w:p w:rsidR="00D132A3" w:rsidRPr="00E46FDC" w:rsidRDefault="00F975E7" w:rsidP="00E46FDC">
      <w:pPr>
        <w:pStyle w:val="20"/>
        <w:shd w:val="clear" w:color="auto" w:fill="auto"/>
        <w:spacing w:before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Нетрадиційні батьківські збори:</w:t>
      </w:r>
    </w:p>
    <w:p w:rsidR="00D132A3" w:rsidRPr="00E46FDC" w:rsidRDefault="00F975E7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right="2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«Два є головні обов’язки батька-матері: «Благо народити і благо навчити» (Г. Сковорода)</w:t>
      </w:r>
    </w:p>
    <w:p w:rsidR="00190389" w:rsidRPr="00E46FDC" w:rsidRDefault="00190389" w:rsidP="00E46FDC">
      <w:pPr>
        <w:pStyle w:val="20"/>
        <w:shd w:val="clear" w:color="auto" w:fill="auto"/>
        <w:spacing w:before="0" w:line="240" w:lineRule="auto"/>
        <w:ind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Засідання дискусійного клубу: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right="200"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«Які цінності та компетенції треба виховувати в дітей сьогодні», «Хто думає про науку, той любить її...» (Г. Сковорода)</w:t>
      </w:r>
    </w:p>
    <w:p w:rsidR="00190389" w:rsidRPr="00E46FDC" w:rsidRDefault="00190389" w:rsidP="00E46FDC">
      <w:pPr>
        <w:pStyle w:val="20"/>
        <w:shd w:val="clear" w:color="auto" w:fill="auto"/>
        <w:spacing w:before="0" w:line="240" w:lineRule="auto"/>
        <w:ind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Ділова гра:</w:t>
      </w:r>
    </w:p>
    <w:p w:rsid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right="200"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«Модель соціального партнерства класного керівника і сімей учнів» </w:t>
      </w:r>
    </w:p>
    <w:p w:rsidR="00190389" w:rsidRPr="00E46FDC" w:rsidRDefault="00190389" w:rsidP="00E46FDC">
      <w:pPr>
        <w:pStyle w:val="3"/>
        <w:shd w:val="clear" w:color="auto" w:fill="auto"/>
        <w:spacing w:before="0" w:after="0" w:line="240" w:lineRule="auto"/>
        <w:ind w:left="142" w:right="20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Style w:val="0pt0"/>
          <w:rFonts w:ascii="Times New Roman" w:hAnsi="Times New Roman" w:cs="Times New Roman"/>
          <w:sz w:val="24"/>
          <w:szCs w:val="24"/>
        </w:rPr>
        <w:t>Засідання творчої групи: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«Сутність поняття </w:t>
      </w:r>
      <w:r w:rsidRPr="00E46FDC">
        <w:rPr>
          <w:rFonts w:ascii="Times New Roman" w:hAnsi="Times New Roman" w:cs="Times New Roman"/>
          <w:sz w:val="24"/>
          <w:szCs w:val="24"/>
          <w:lang w:val="ru-RU" w:eastAsia="ru-RU" w:bidi="ru-RU"/>
        </w:rPr>
        <w:t>«сродна</w:t>
      </w:r>
      <w:r w:rsidRPr="00E46FDC">
        <w:rPr>
          <w:rFonts w:ascii="Times New Roman" w:hAnsi="Times New Roman" w:cs="Times New Roman"/>
          <w:sz w:val="24"/>
          <w:szCs w:val="24"/>
        </w:rPr>
        <w:t>праця».</w:t>
      </w:r>
    </w:p>
    <w:p w:rsidR="00190389" w:rsidRPr="00E46FDC" w:rsidRDefault="00190389" w:rsidP="00E46FDC">
      <w:pPr>
        <w:pStyle w:val="20"/>
        <w:shd w:val="clear" w:color="auto" w:fill="auto"/>
        <w:spacing w:before="0" w:line="240" w:lineRule="auto"/>
        <w:ind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Тренінг для батьків: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«Традиції етнопедагогіки», «Кожна дитина </w:t>
      </w:r>
      <w:r w:rsidRPr="00E46FDC">
        <w:rPr>
          <w:rStyle w:val="21"/>
          <w:rFonts w:ascii="Times New Roman" w:hAnsi="Times New Roman" w:cs="Times New Roman"/>
          <w:sz w:val="24"/>
          <w:szCs w:val="24"/>
        </w:rPr>
        <w:t xml:space="preserve">— </w:t>
      </w:r>
      <w:r w:rsidRPr="00E46FDC">
        <w:rPr>
          <w:rFonts w:ascii="Times New Roman" w:hAnsi="Times New Roman" w:cs="Times New Roman"/>
          <w:sz w:val="24"/>
          <w:szCs w:val="24"/>
        </w:rPr>
        <w:t>«октава світла»</w:t>
      </w:r>
    </w:p>
    <w:p w:rsidR="00190389" w:rsidRPr="00E46FDC" w:rsidRDefault="00190389" w:rsidP="00E46FDC">
      <w:pPr>
        <w:pStyle w:val="20"/>
        <w:shd w:val="clear" w:color="auto" w:fill="auto"/>
        <w:spacing w:before="0" w:line="240" w:lineRule="auto"/>
        <w:ind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Випуск тематичної газети: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«Говорять професії батьків».</w:t>
      </w:r>
    </w:p>
    <w:p w:rsidR="00190389" w:rsidRPr="00E46FDC" w:rsidRDefault="00190389" w:rsidP="00E46FDC">
      <w:pPr>
        <w:pStyle w:val="20"/>
        <w:shd w:val="clear" w:color="auto" w:fill="auto"/>
        <w:spacing w:before="0" w:line="240" w:lineRule="auto"/>
        <w:ind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Засідання Клубу щасливих батьків: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«Любов виникає з любові...» (Г. Сковорода).</w:t>
      </w:r>
    </w:p>
    <w:p w:rsidR="00190389" w:rsidRPr="00E46FDC" w:rsidRDefault="00190389" w:rsidP="00E46FDC">
      <w:pPr>
        <w:pStyle w:val="20"/>
        <w:shd w:val="clear" w:color="auto" w:fill="auto"/>
        <w:spacing w:before="0" w:line="240" w:lineRule="auto"/>
        <w:ind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Проблемний міст:</w:t>
      </w:r>
    </w:p>
    <w:p w:rsidR="00190389" w:rsidRPr="00E46FDC" w:rsidRDefault="00190389" w:rsidP="00E46FDC">
      <w:pPr>
        <w:pStyle w:val="3"/>
        <w:numPr>
          <w:ilvl w:val="0"/>
          <w:numId w:val="1"/>
        </w:numPr>
        <w:shd w:val="clear" w:color="auto" w:fill="auto"/>
        <w:spacing w:before="0" w:line="240" w:lineRule="auto"/>
        <w:ind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«Щоб у щасті й гідності бути нам завжди, повчимось помірності у Сковороди»</w:t>
      </w:r>
    </w:p>
    <w:p w:rsidR="00190389" w:rsidRPr="00E46FDC" w:rsidRDefault="00190389" w:rsidP="00E46FDC">
      <w:pPr>
        <w:pStyle w:val="20"/>
        <w:shd w:val="clear" w:color="auto" w:fill="auto"/>
        <w:spacing w:before="0" w:line="240" w:lineRule="auto"/>
        <w:ind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Батьківські читання.</w:t>
      </w:r>
    </w:p>
    <w:p w:rsidR="00190389" w:rsidRPr="00E46FDC" w:rsidRDefault="00190389" w:rsidP="00E46FDC">
      <w:pPr>
        <w:pStyle w:val="20"/>
        <w:shd w:val="clear" w:color="auto" w:fill="auto"/>
        <w:spacing w:before="0" w:line="240" w:lineRule="auto"/>
        <w:ind w:firstLine="142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Кінолекторій.</w:t>
      </w:r>
    </w:p>
    <w:p w:rsidR="00190389" w:rsidRPr="00E46FDC" w:rsidRDefault="00190389" w:rsidP="00190389">
      <w:pPr>
        <w:rPr>
          <w:rFonts w:ascii="Times New Roman" w:hAnsi="Times New Roman" w:cs="Times New Roman"/>
        </w:rPr>
      </w:pPr>
    </w:p>
    <w:p w:rsidR="00190389" w:rsidRPr="00E46FDC" w:rsidRDefault="00190389" w:rsidP="00190389">
      <w:pPr>
        <w:pStyle w:val="20"/>
        <w:shd w:val="clear" w:color="auto" w:fill="auto"/>
        <w:spacing w:before="0" w:line="240" w:lineRule="auto"/>
        <w:ind w:left="18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Уроки мудромовлення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«Там, де море добра, зло тоне»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«Шукай себе в собі»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«Умів грішити, умій і каятися»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«Твоя чесність є твоя гідність»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«Шукай труднощі-знайдеш мудрість»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«Твоя краса у твоїй доброті»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176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«Людина приходить у світ для добра»</w:t>
      </w:r>
    </w:p>
    <w:p w:rsidR="00190389" w:rsidRPr="00E46FDC" w:rsidRDefault="00190389" w:rsidP="00190389">
      <w:pPr>
        <w:pStyle w:val="20"/>
        <w:shd w:val="clear" w:color="auto" w:fill="auto"/>
        <w:spacing w:before="0" w:line="240" w:lineRule="auto"/>
        <w:ind w:left="18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Уроки серцезнавства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«Для чого людині серце?»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«Заглянь в своє серце»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«Як облагородити своє серце?»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«Союз сердець» запрошує на гостини»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«Клади добринку в серце»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«Сонце усіх сонць є серце»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«Слова-подарунки зрони у серце»</w:t>
      </w:r>
    </w:p>
    <w:p w:rsidR="00190389" w:rsidRPr="00E46FDC" w:rsidRDefault="00190389" w:rsidP="00190389">
      <w:pPr>
        <w:rPr>
          <w:rFonts w:ascii="Times New Roman" w:hAnsi="Times New Roman" w:cs="Times New Roman"/>
        </w:rPr>
      </w:pPr>
    </w:p>
    <w:p w:rsidR="00190389" w:rsidRPr="00E46FDC" w:rsidRDefault="00190389" w:rsidP="00190389">
      <w:pPr>
        <w:pStyle w:val="20"/>
        <w:shd w:val="clear" w:color="auto" w:fill="auto"/>
        <w:spacing w:before="0" w:line="240" w:lineRule="auto"/>
        <w:ind w:left="18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>Уроки духовності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«Коли сім’я і корінь благі, тоді благі гілки і плоди» </w:t>
      </w:r>
      <w:r w:rsidRPr="00E46FDC">
        <w:rPr>
          <w:rFonts w:ascii="Times New Roman" w:hAnsi="Times New Roman" w:cs="Times New Roman"/>
          <w:sz w:val="24"/>
          <w:szCs w:val="24"/>
          <w:lang w:val="ru-RU" w:eastAsia="ru-RU" w:bidi="ru-RU"/>
        </w:rPr>
        <w:t xml:space="preserve">(Г. </w:t>
      </w:r>
      <w:r w:rsidRPr="00E46FDC">
        <w:rPr>
          <w:rFonts w:ascii="Times New Roman" w:hAnsi="Times New Roman" w:cs="Times New Roman"/>
          <w:sz w:val="24"/>
          <w:szCs w:val="24"/>
        </w:rPr>
        <w:t>С. Сковорода)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«Любов єднає всіх»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«Душа до душі лине»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«Мудрість є Цариця неба і землі»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«Ти людиною народився, але Людиною повинен стати»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«Бог є Любов»</w:t>
      </w:r>
    </w:p>
    <w:p w:rsidR="00190389" w:rsidRPr="00E46FDC" w:rsidRDefault="00190389" w:rsidP="00190389">
      <w:pPr>
        <w:pStyle w:val="3"/>
        <w:numPr>
          <w:ilvl w:val="0"/>
          <w:numId w:val="1"/>
        </w:numPr>
        <w:shd w:val="clear" w:color="auto" w:fill="auto"/>
        <w:spacing w:before="0" w:after="0" w:line="240" w:lineRule="auto"/>
        <w:ind w:left="20" w:firstLine="0"/>
        <w:jc w:val="left"/>
        <w:rPr>
          <w:rFonts w:ascii="Times New Roman" w:hAnsi="Times New Roman" w:cs="Times New Roman"/>
          <w:sz w:val="24"/>
          <w:szCs w:val="24"/>
        </w:rPr>
      </w:pPr>
      <w:r w:rsidRPr="00E46FDC">
        <w:rPr>
          <w:rFonts w:ascii="Times New Roman" w:hAnsi="Times New Roman" w:cs="Times New Roman"/>
          <w:sz w:val="24"/>
          <w:szCs w:val="24"/>
        </w:rPr>
        <w:t xml:space="preserve"> «Любов виникає з любові»</w:t>
      </w:r>
    </w:p>
    <w:p w:rsidR="00D132A3" w:rsidRPr="00E46FDC" w:rsidRDefault="00D132A3" w:rsidP="00190389">
      <w:pPr>
        <w:rPr>
          <w:rFonts w:ascii="Times New Roman" w:hAnsi="Times New Roman" w:cs="Times New Roman"/>
        </w:rPr>
      </w:pPr>
    </w:p>
    <w:sectPr w:rsidR="00D132A3" w:rsidRPr="00E46FDC" w:rsidSect="00190389">
      <w:pgSz w:w="11909" w:h="16838"/>
      <w:pgMar w:top="709" w:right="569" w:bottom="709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66C7" w:rsidRDefault="001566C7">
      <w:r>
        <w:separator/>
      </w:r>
    </w:p>
  </w:endnote>
  <w:endnote w:type="continuationSeparator" w:id="1">
    <w:p w:rsidR="001566C7" w:rsidRDefault="001566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66C7" w:rsidRDefault="001566C7"/>
  </w:footnote>
  <w:footnote w:type="continuationSeparator" w:id="1">
    <w:p w:rsidR="001566C7" w:rsidRDefault="001566C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17967"/>
    <w:multiLevelType w:val="multilevel"/>
    <w:tmpl w:val="885E232E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18"/>
        <w:szCs w:val="1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A227AE8"/>
    <w:multiLevelType w:val="multilevel"/>
    <w:tmpl w:val="DD940058"/>
    <w:lvl w:ilvl="0">
      <w:start w:val="1"/>
      <w:numFmt w:val="bullet"/>
      <w:lvlText w:val="♦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D132A3"/>
    <w:rsid w:val="001566C7"/>
    <w:rsid w:val="001864AD"/>
    <w:rsid w:val="00190389"/>
    <w:rsid w:val="00434A75"/>
    <w:rsid w:val="0095024C"/>
    <w:rsid w:val="00C44AE8"/>
    <w:rsid w:val="00C63D4E"/>
    <w:rsid w:val="00D132A3"/>
    <w:rsid w:val="00DB1BB8"/>
    <w:rsid w:val="00E46FDC"/>
    <w:rsid w:val="00E8099C"/>
    <w:rsid w:val="00F975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5024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5024C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95024C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7"/>
      <w:sz w:val="14"/>
      <w:szCs w:val="14"/>
      <w:u w:val="none"/>
    </w:rPr>
  </w:style>
  <w:style w:type="character" w:customStyle="1" w:styleId="1">
    <w:name w:val="Заголовок №1_"/>
    <w:basedOn w:val="a0"/>
    <w:link w:val="10"/>
    <w:rsid w:val="0095024C"/>
    <w:rPr>
      <w:rFonts w:ascii="Trebuchet MS" w:eastAsia="Trebuchet MS" w:hAnsi="Trebuchet MS" w:cs="Trebuchet MS"/>
      <w:b/>
      <w:bCs/>
      <w:i w:val="0"/>
      <w:iCs w:val="0"/>
      <w:smallCaps w:val="0"/>
      <w:strike w:val="0"/>
      <w:spacing w:val="11"/>
      <w:sz w:val="20"/>
      <w:szCs w:val="20"/>
      <w:u w:val="none"/>
    </w:rPr>
  </w:style>
  <w:style w:type="character" w:customStyle="1" w:styleId="a6">
    <w:name w:val="Основной текст_"/>
    <w:basedOn w:val="a0"/>
    <w:link w:val="3"/>
    <w:rsid w:val="0095024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0pt">
    <w:name w:val="Основной текст + Курсив;Интервал 0 pt"/>
    <w:basedOn w:val="a6"/>
    <w:rsid w:val="0095024C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-3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11">
    <w:name w:val="Основной текст1"/>
    <w:basedOn w:val="a6"/>
    <w:rsid w:val="0095024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2">
    <w:name w:val="Основной текст (2)_"/>
    <w:basedOn w:val="a0"/>
    <w:link w:val="20"/>
    <w:rsid w:val="0095024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3"/>
      <w:sz w:val="18"/>
      <w:szCs w:val="18"/>
      <w:u w:val="none"/>
    </w:rPr>
  </w:style>
  <w:style w:type="character" w:customStyle="1" w:styleId="0pt0">
    <w:name w:val="Основной текст + Полужирный;Интервал 0 pt"/>
    <w:basedOn w:val="a6"/>
    <w:rsid w:val="0095024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3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30">
    <w:name w:val="Основной текст (3)_"/>
    <w:basedOn w:val="a0"/>
    <w:link w:val="31"/>
    <w:rsid w:val="0095024C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0pt1">
    <w:name w:val="Основной текст + Полужирный;Интервал 0 pt"/>
    <w:basedOn w:val="a6"/>
    <w:rsid w:val="0095024C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3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4">
    <w:name w:val="Основной текст (4)_"/>
    <w:basedOn w:val="a0"/>
    <w:link w:val="40"/>
    <w:rsid w:val="0095024C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3"/>
      <w:sz w:val="18"/>
      <w:szCs w:val="18"/>
      <w:u w:val="none"/>
    </w:rPr>
  </w:style>
  <w:style w:type="character" w:customStyle="1" w:styleId="21">
    <w:name w:val="Основной текст2"/>
    <w:basedOn w:val="a6"/>
    <w:rsid w:val="0095024C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22">
    <w:name w:val="Основной текст (2) + Курсив"/>
    <w:basedOn w:val="2"/>
    <w:rsid w:val="0095024C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3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40pt">
    <w:name w:val="Основной текст (4) + Не полужирный;Не курсив;Интервал 0 pt"/>
    <w:basedOn w:val="4"/>
    <w:rsid w:val="0095024C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0pt2">
    <w:name w:val="Основной текст + Полужирный;Курсив;Интервал 0 pt"/>
    <w:basedOn w:val="a6"/>
    <w:rsid w:val="0095024C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3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23">
    <w:name w:val="Колонтитул (2)_"/>
    <w:basedOn w:val="a0"/>
    <w:link w:val="24"/>
    <w:rsid w:val="0095024C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16"/>
      <w:sz w:val="22"/>
      <w:szCs w:val="22"/>
      <w:u w:val="none"/>
    </w:rPr>
  </w:style>
  <w:style w:type="paragraph" w:customStyle="1" w:styleId="a5">
    <w:name w:val="Колонтитул"/>
    <w:basedOn w:val="a"/>
    <w:link w:val="a4"/>
    <w:rsid w:val="0095024C"/>
    <w:pPr>
      <w:shd w:val="clear" w:color="auto" w:fill="FFFFFF"/>
      <w:spacing w:line="0" w:lineRule="atLeast"/>
    </w:pPr>
    <w:rPr>
      <w:rFonts w:ascii="Trebuchet MS" w:eastAsia="Trebuchet MS" w:hAnsi="Trebuchet MS" w:cs="Trebuchet MS"/>
      <w:spacing w:val="7"/>
      <w:sz w:val="14"/>
      <w:szCs w:val="14"/>
    </w:rPr>
  </w:style>
  <w:style w:type="paragraph" w:customStyle="1" w:styleId="10">
    <w:name w:val="Заголовок №1"/>
    <w:basedOn w:val="a"/>
    <w:link w:val="1"/>
    <w:rsid w:val="0095024C"/>
    <w:pPr>
      <w:shd w:val="clear" w:color="auto" w:fill="FFFFFF"/>
      <w:spacing w:after="180" w:line="0" w:lineRule="atLeast"/>
      <w:jc w:val="center"/>
      <w:outlineLvl w:val="0"/>
    </w:pPr>
    <w:rPr>
      <w:rFonts w:ascii="Trebuchet MS" w:eastAsia="Trebuchet MS" w:hAnsi="Trebuchet MS" w:cs="Trebuchet MS"/>
      <w:b/>
      <w:bCs/>
      <w:spacing w:val="11"/>
      <w:sz w:val="20"/>
      <w:szCs w:val="20"/>
    </w:rPr>
  </w:style>
  <w:style w:type="paragraph" w:customStyle="1" w:styleId="3">
    <w:name w:val="Основной текст3"/>
    <w:basedOn w:val="a"/>
    <w:link w:val="a6"/>
    <w:rsid w:val="0095024C"/>
    <w:pPr>
      <w:shd w:val="clear" w:color="auto" w:fill="FFFFFF"/>
      <w:spacing w:before="180" w:after="180" w:line="235" w:lineRule="exact"/>
      <w:ind w:hanging="320"/>
      <w:jc w:val="right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20">
    <w:name w:val="Основной текст (2)"/>
    <w:basedOn w:val="a"/>
    <w:link w:val="2"/>
    <w:rsid w:val="0095024C"/>
    <w:pPr>
      <w:shd w:val="clear" w:color="auto" w:fill="FFFFFF"/>
      <w:spacing w:before="180" w:line="250" w:lineRule="exact"/>
      <w:ind w:hanging="320"/>
      <w:jc w:val="both"/>
    </w:pPr>
    <w:rPr>
      <w:rFonts w:ascii="Century Schoolbook" w:eastAsia="Century Schoolbook" w:hAnsi="Century Schoolbook" w:cs="Century Schoolbook"/>
      <w:b/>
      <w:bCs/>
      <w:spacing w:val="3"/>
      <w:sz w:val="18"/>
      <w:szCs w:val="18"/>
    </w:rPr>
  </w:style>
  <w:style w:type="paragraph" w:customStyle="1" w:styleId="31">
    <w:name w:val="Основной текст (3)"/>
    <w:basedOn w:val="a"/>
    <w:link w:val="30"/>
    <w:rsid w:val="0095024C"/>
    <w:pPr>
      <w:shd w:val="clear" w:color="auto" w:fill="FFFFFF"/>
      <w:spacing w:line="254" w:lineRule="exact"/>
      <w:jc w:val="right"/>
    </w:pPr>
    <w:rPr>
      <w:rFonts w:ascii="Garamond" w:eastAsia="Garamond" w:hAnsi="Garamond" w:cs="Garamond"/>
      <w:sz w:val="22"/>
      <w:szCs w:val="22"/>
    </w:rPr>
  </w:style>
  <w:style w:type="paragraph" w:customStyle="1" w:styleId="40">
    <w:name w:val="Основной текст (4)"/>
    <w:basedOn w:val="a"/>
    <w:link w:val="4"/>
    <w:rsid w:val="0095024C"/>
    <w:pPr>
      <w:shd w:val="clear" w:color="auto" w:fill="FFFFFF"/>
      <w:spacing w:before="240" w:after="60" w:line="0" w:lineRule="atLeast"/>
      <w:ind w:hanging="320"/>
    </w:pPr>
    <w:rPr>
      <w:rFonts w:ascii="Century Schoolbook" w:eastAsia="Century Schoolbook" w:hAnsi="Century Schoolbook" w:cs="Century Schoolbook"/>
      <w:b/>
      <w:bCs/>
      <w:i/>
      <w:iCs/>
      <w:spacing w:val="3"/>
      <w:sz w:val="18"/>
      <w:szCs w:val="18"/>
    </w:rPr>
  </w:style>
  <w:style w:type="paragraph" w:customStyle="1" w:styleId="24">
    <w:name w:val="Колонтитул (2)"/>
    <w:basedOn w:val="a"/>
    <w:link w:val="23"/>
    <w:rsid w:val="0095024C"/>
    <w:pPr>
      <w:shd w:val="clear" w:color="auto" w:fill="FFFFFF"/>
      <w:spacing w:line="0" w:lineRule="atLeast"/>
    </w:pPr>
    <w:rPr>
      <w:rFonts w:ascii="Trebuchet MS" w:eastAsia="Trebuchet MS" w:hAnsi="Trebuchet MS" w:cs="Trebuchet MS"/>
      <w:spacing w:val="16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7"/>
      <w:sz w:val="14"/>
      <w:szCs w:val="14"/>
      <w:u w:val="none"/>
    </w:rPr>
  </w:style>
  <w:style w:type="character" w:customStyle="1" w:styleId="1">
    <w:name w:val="Заголовок №1_"/>
    <w:basedOn w:val="a0"/>
    <w:link w:val="10"/>
    <w:rPr>
      <w:rFonts w:ascii="Trebuchet MS" w:eastAsia="Trebuchet MS" w:hAnsi="Trebuchet MS" w:cs="Trebuchet MS"/>
      <w:b/>
      <w:bCs/>
      <w:i w:val="0"/>
      <w:iCs w:val="0"/>
      <w:smallCaps w:val="0"/>
      <w:strike w:val="0"/>
      <w:spacing w:val="11"/>
      <w:sz w:val="20"/>
      <w:szCs w:val="20"/>
      <w:u w:val="none"/>
    </w:rPr>
  </w:style>
  <w:style w:type="character" w:customStyle="1" w:styleId="a6">
    <w:name w:val="Основной текст_"/>
    <w:basedOn w:val="a0"/>
    <w:link w:val="3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0pt">
    <w:name w:val="Основной текст + Курсив;Интервал 0 pt"/>
    <w:basedOn w:val="a6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-3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11">
    <w:name w:val="Основной текст1"/>
    <w:basedOn w:val="a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2">
    <w:name w:val="Основной текст (2)_"/>
    <w:basedOn w:val="a0"/>
    <w:link w:val="20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spacing w:val="3"/>
      <w:sz w:val="18"/>
      <w:szCs w:val="18"/>
      <w:u w:val="none"/>
    </w:rPr>
  </w:style>
  <w:style w:type="character" w:customStyle="1" w:styleId="0pt0">
    <w:name w:val="Основной текст + Полужирный;Интервал 0 pt"/>
    <w:basedOn w:val="a6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3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30">
    <w:name w:val="Основной текст (3)_"/>
    <w:basedOn w:val="a0"/>
    <w:link w:val="31"/>
    <w:rPr>
      <w:rFonts w:ascii="Garamond" w:eastAsia="Garamond" w:hAnsi="Garamond" w:cs="Garamond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0pt1">
    <w:name w:val="Основной текст + Полужирный;Интервал 0 pt"/>
    <w:basedOn w:val="a6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3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4">
    <w:name w:val="Основной текст (4)_"/>
    <w:basedOn w:val="a0"/>
    <w:link w:val="40"/>
    <w:rPr>
      <w:rFonts w:ascii="Century Schoolbook" w:eastAsia="Century Schoolbook" w:hAnsi="Century Schoolbook" w:cs="Century Schoolbook"/>
      <w:b/>
      <w:bCs/>
      <w:i/>
      <w:iCs/>
      <w:smallCaps w:val="0"/>
      <w:strike w:val="0"/>
      <w:spacing w:val="3"/>
      <w:sz w:val="18"/>
      <w:szCs w:val="18"/>
      <w:u w:val="none"/>
    </w:rPr>
  </w:style>
  <w:style w:type="character" w:customStyle="1" w:styleId="21">
    <w:name w:val="Основной текст2"/>
    <w:basedOn w:val="a6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22">
    <w:name w:val="Основной текст (2) + Курсив"/>
    <w:basedOn w:val="2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3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40pt">
    <w:name w:val="Основной текст (4) + Не полужирный;Не курсив;Интервал 0 pt"/>
    <w:basedOn w:val="4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0pt2">
    <w:name w:val="Основной текст + Полужирный;Курсив;Интервал 0 pt"/>
    <w:basedOn w:val="a6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3"/>
      <w:w w:val="100"/>
      <w:position w:val="0"/>
      <w:sz w:val="18"/>
      <w:szCs w:val="18"/>
      <w:u w:val="none"/>
      <w:lang w:val="uk-UA" w:eastAsia="uk-UA" w:bidi="uk-UA"/>
    </w:rPr>
  </w:style>
  <w:style w:type="character" w:customStyle="1" w:styleId="23">
    <w:name w:val="Колонтитул (2)_"/>
    <w:basedOn w:val="a0"/>
    <w:link w:val="2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16"/>
      <w:sz w:val="22"/>
      <w:szCs w:val="22"/>
      <w:u w:val="none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rebuchet MS" w:eastAsia="Trebuchet MS" w:hAnsi="Trebuchet MS" w:cs="Trebuchet MS"/>
      <w:spacing w:val="7"/>
      <w:sz w:val="14"/>
      <w:szCs w:val="1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0" w:lineRule="atLeast"/>
      <w:jc w:val="center"/>
      <w:outlineLvl w:val="0"/>
    </w:pPr>
    <w:rPr>
      <w:rFonts w:ascii="Trebuchet MS" w:eastAsia="Trebuchet MS" w:hAnsi="Trebuchet MS" w:cs="Trebuchet MS"/>
      <w:b/>
      <w:bCs/>
      <w:spacing w:val="11"/>
      <w:sz w:val="20"/>
      <w:szCs w:val="20"/>
    </w:rPr>
  </w:style>
  <w:style w:type="paragraph" w:customStyle="1" w:styleId="3">
    <w:name w:val="Основной текст3"/>
    <w:basedOn w:val="a"/>
    <w:link w:val="a6"/>
    <w:pPr>
      <w:shd w:val="clear" w:color="auto" w:fill="FFFFFF"/>
      <w:spacing w:before="180" w:after="180" w:line="235" w:lineRule="exact"/>
      <w:ind w:hanging="320"/>
      <w:jc w:val="right"/>
    </w:pPr>
    <w:rPr>
      <w:rFonts w:ascii="Century Schoolbook" w:eastAsia="Century Schoolbook" w:hAnsi="Century Schoolbook" w:cs="Century Schoolbook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250" w:lineRule="exact"/>
      <w:ind w:hanging="320"/>
      <w:jc w:val="both"/>
    </w:pPr>
    <w:rPr>
      <w:rFonts w:ascii="Century Schoolbook" w:eastAsia="Century Schoolbook" w:hAnsi="Century Schoolbook" w:cs="Century Schoolbook"/>
      <w:b/>
      <w:bCs/>
      <w:spacing w:val="3"/>
      <w:sz w:val="18"/>
      <w:szCs w:val="18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line="254" w:lineRule="exact"/>
      <w:jc w:val="right"/>
    </w:pPr>
    <w:rPr>
      <w:rFonts w:ascii="Garamond" w:eastAsia="Garamond" w:hAnsi="Garamond" w:cs="Garamond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60" w:line="0" w:lineRule="atLeast"/>
      <w:ind w:hanging="320"/>
    </w:pPr>
    <w:rPr>
      <w:rFonts w:ascii="Century Schoolbook" w:eastAsia="Century Schoolbook" w:hAnsi="Century Schoolbook" w:cs="Century Schoolbook"/>
      <w:b/>
      <w:bCs/>
      <w:i/>
      <w:iCs/>
      <w:spacing w:val="3"/>
      <w:sz w:val="18"/>
      <w:szCs w:val="18"/>
    </w:rPr>
  </w:style>
  <w:style w:type="paragraph" w:customStyle="1" w:styleId="24">
    <w:name w:val="Колонтитул (2)"/>
    <w:basedOn w:val="a"/>
    <w:link w:val="23"/>
    <w:pPr>
      <w:shd w:val="clear" w:color="auto" w:fill="FFFFFF"/>
      <w:spacing w:line="0" w:lineRule="atLeast"/>
    </w:pPr>
    <w:rPr>
      <w:rFonts w:ascii="Trebuchet MS" w:eastAsia="Trebuchet MS" w:hAnsi="Trebuchet MS" w:cs="Trebuchet MS"/>
      <w:spacing w:val="16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4</cp:revision>
  <dcterms:created xsi:type="dcterms:W3CDTF">2023-12-08T11:34:00Z</dcterms:created>
  <dcterms:modified xsi:type="dcterms:W3CDTF">2023-12-08T12:31:00Z</dcterms:modified>
</cp:coreProperties>
</file>