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8931"/>
        </w:tabs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Є.Гуцало «До Танаськи по молоко»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Мета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поглибити знання учнів про творчість письменника, ознайомити з поетичною спадщиною Є.Гуцала; розвивати вміння читати твори мистецтва; формувати турботливе ставлення до природи, відчуття і розуміння її; любов до прекрасного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урок позакласного читання</w:t>
      </w:r>
    </w:p>
    <w:p w:rsidR="00000000" w:rsidDel="00000000" w:rsidP="00000000" w:rsidRDefault="00000000" w:rsidRPr="00000000" w14:paraId="00000004">
      <w:pPr>
        <w:spacing w:after="0" w:line="360" w:lineRule="auto"/>
        <w:ind w:firstLine="36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Перебіг уроку</w:t>
      </w:r>
    </w:p>
    <w:p w:rsidR="00000000" w:rsidDel="00000000" w:rsidP="00000000" w:rsidRDefault="00000000" w:rsidRPr="00000000" w14:paraId="00000005">
      <w:pPr>
        <w:spacing w:after="0" w:line="360" w:lineRule="auto"/>
        <w:ind w:firstLine="360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І. Організаційний  етап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Стій ти, друже, зупинись,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Ти у класі не крутись.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Дзвоник кличе всіх за парти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Знань собі міцних здобути!</w:t>
      </w:r>
    </w:p>
    <w:p w:rsidR="00000000" w:rsidDel="00000000" w:rsidP="00000000" w:rsidRDefault="00000000" w:rsidRPr="00000000" w14:paraId="0000000A">
      <w:pPr>
        <w:spacing w:after="0" w:line="360" w:lineRule="auto"/>
        <w:ind w:firstLine="360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ІІ. Актуалізація опорних знань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Що таке ліро-епічний твір? (літерат. твір, у якому 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днуються засоби, притаманні   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ліриці та епосу)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Що таке епічний твір?( прозовий твір, за основу якого взято подію; у ньому є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сюжет, герої, які розкриваються через свої вчинки).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Що таке ліричний герой? (образ, який виникає в уяві читача під враженням висловлених у творі почуттів, переживань, роздумів)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Що таке ліричний твір? – худ. віршов. твір, у якому через образ лірич. героя висловлюються  авторські думки, почуття, переживання (Т. Шевченко «Дум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Л. Українка «Тиша морська», «Мрії»)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Наведіть приклади ліро-епічного твору? ( Микола Вороний «Євшан- зілля»,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Т. Шевченко «Іван Підкова»)</w:t>
      </w:r>
    </w:p>
    <w:p w:rsidR="00000000" w:rsidDel="00000000" w:rsidP="00000000" w:rsidRDefault="00000000" w:rsidRPr="00000000" w14:paraId="00000014">
      <w:pPr>
        <w:spacing w:after="0" w:line="360" w:lineRule="auto"/>
        <w:ind w:firstLine="360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ІІІ. Мотивація навчальної діяльності учнів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Діти, чи ви любите природу?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Як саме ви її любите?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Хто з письменників писав про природу? (Мик. Вінграновський, Григір Тютюнник)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Які твори Є.Гуцала вам відомі? („Лось”, ”Зірка”, „Чарівники”, „Сім’я дикої качки”)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Чим вони вам запам’яталися? (навчають бути добрими, милосердними)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Чи цікаві для вас твори Євгена Пилиповича Гуцала? ( твори цікаві, повчальні)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Про що писав Є.Гуцало у своїх творах? (про дітей, про природу, про стосунки людини і природи)</w:t>
      </w:r>
    </w:p>
    <w:p w:rsidR="00000000" w:rsidDel="00000000" w:rsidP="00000000" w:rsidRDefault="00000000" w:rsidRPr="00000000" w14:paraId="0000001D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ІV. Повідомлення теми уроку</w:t>
      </w:r>
    </w:p>
    <w:p w:rsidR="00000000" w:rsidDel="00000000" w:rsidP="00000000" w:rsidRDefault="00000000" w:rsidRPr="00000000" w14:paraId="0000001E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сьогоднішньому уроці позакласного читання ми продовжимо знайомство з творчістю Є.Гуцала та його оповіданням «До Танаськи по молоко»</w:t>
      </w:r>
    </w:p>
    <w:p w:rsidR="00000000" w:rsidDel="00000000" w:rsidP="00000000" w:rsidRDefault="00000000" w:rsidRPr="00000000" w14:paraId="0000001F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V. Засвоєння учнями навчального матеріалу</w:t>
      </w:r>
    </w:p>
    <w:p w:rsidR="00000000" w:rsidDel="00000000" w:rsidP="00000000" w:rsidRDefault="00000000" w:rsidRPr="00000000" w14:paraId="00000020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Що  з вивченого про життєвий і творчий шлях Є.Гуцала ви запам’ятали?</w:t>
      </w:r>
    </w:p>
    <w:p w:rsidR="00000000" w:rsidDel="00000000" w:rsidP="00000000" w:rsidRDefault="00000000" w:rsidRPr="00000000" w14:paraId="00000021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Народився 14 січня 1937р. на Вінничині в учительській родині. Батько викладав українську мову і літературу, мама – хімію і біологію.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Мабуть тому в Євгена Гуцала така рівновелика любов до рідного слова й рідної природи, до ледь вловимих відтінків барвистої мови і до шовкових трав.</w:t>
      </w:r>
    </w:p>
    <w:p w:rsidR="00000000" w:rsidDel="00000000" w:rsidP="00000000" w:rsidRDefault="00000000" w:rsidRPr="00000000" w14:paraId="00000023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Дитинство письменника обпалене війною. Коли йому було 4 роки, почалася війна.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Ця тема знайшла своє відображення в багатьох творах письменника</w:t>
      </w:r>
    </w:p>
    <w:p w:rsidR="00000000" w:rsidDel="00000000" w:rsidP="00000000" w:rsidRDefault="00000000" w:rsidRPr="00000000" w14:paraId="00000024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Змалку читав усе, що потрапляло до рук, Кобзаря і Біблію,Вальтера Скотта і Джека Лондона.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Пристрасть до читання не покидала Євгена Пилиповича все життя.</w:t>
      </w:r>
    </w:p>
    <w:p w:rsidR="00000000" w:rsidDel="00000000" w:rsidP="00000000" w:rsidRDefault="00000000" w:rsidRPr="00000000" w14:paraId="00000025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Закінчив Ніжинський педінститут.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Багато років працював у редакціях обласних газет. Автор поетичних збірок, багатьох книжок оповідань, повістей, романів.</w:t>
      </w:r>
    </w:p>
    <w:p w:rsidR="00000000" w:rsidDel="00000000" w:rsidP="00000000" w:rsidRDefault="00000000" w:rsidRPr="00000000" w14:paraId="00000026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Лауреат премії ім.Ю.Яновського та Державної премії ім.Т.Г.Шевченка. Його твори перекладені багатьма мовами світу, відомі далеко за межами України.</w:t>
      </w:r>
    </w:p>
    <w:p w:rsidR="00000000" w:rsidDel="00000000" w:rsidP="00000000" w:rsidRDefault="00000000" w:rsidRPr="00000000" w14:paraId="00000027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Отже, складіть «доміно» на запит. : хто такий Єв. Гуцало?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Є. Гуцало – письменник – журналіст – захисник природи  </w:t>
      </w:r>
    </w:p>
    <w:p w:rsidR="00000000" w:rsidDel="00000000" w:rsidP="00000000" w:rsidRDefault="00000000" w:rsidRPr="00000000" w14:paraId="00000029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Фізкультхвилинка</w:t>
      </w:r>
    </w:p>
    <w:p w:rsidR="00000000" w:rsidDel="00000000" w:rsidP="00000000" w:rsidRDefault="00000000" w:rsidRPr="00000000" w14:paraId="0000002A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Робота над твором</w:t>
      </w:r>
    </w:p>
    <w:p w:rsidR="00000000" w:rsidDel="00000000" w:rsidP="00000000" w:rsidRDefault="00000000" w:rsidRPr="00000000" w14:paraId="0000002B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Хто герої оповідання?</w:t>
      </w:r>
    </w:p>
    <w:p w:rsidR="00000000" w:rsidDel="00000000" w:rsidP="00000000" w:rsidRDefault="00000000" w:rsidRPr="00000000" w14:paraId="0000002C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Як починається знайомство з головним героєм?</w:t>
      </w:r>
    </w:p>
    <w:p w:rsidR="00000000" w:rsidDel="00000000" w:rsidP="00000000" w:rsidRDefault="00000000" w:rsidRPr="00000000" w14:paraId="0000002D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Як ви вважаєте, чи допомагав матері Михалко? ( із чого це видно…)</w:t>
      </w:r>
    </w:p>
    <w:p w:rsidR="00000000" w:rsidDel="00000000" w:rsidP="00000000" w:rsidRDefault="00000000" w:rsidRPr="00000000" w14:paraId="0000002E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Знайдіть фразеологізми, які б охарактеризували гол. героя?</w:t>
      </w:r>
    </w:p>
    <w:p w:rsidR="00000000" w:rsidDel="00000000" w:rsidP="00000000" w:rsidRDefault="00000000" w:rsidRPr="00000000" w14:paraId="0000002F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Як сам автор ставиться до свого героя? ( з ніжністю, піклуванням,  називаючи </w:t>
      </w:r>
    </w:p>
    <w:p w:rsidR="00000000" w:rsidDel="00000000" w:rsidP="00000000" w:rsidRDefault="00000000" w:rsidRPr="00000000" w14:paraId="00000030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Михалком, але, водночас, осуджує його за неправдивість по відношенню до дорослих.</w:t>
      </w:r>
    </w:p>
    <w:p w:rsidR="00000000" w:rsidDel="00000000" w:rsidP="00000000" w:rsidRDefault="00000000" w:rsidRPr="00000000" w14:paraId="00000031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Хлопчик виправляє ситуацію і говорить правду б. Танасці, що свідчить про глибоку     </w:t>
      </w:r>
    </w:p>
    <w:p w:rsidR="00000000" w:rsidDel="00000000" w:rsidP="00000000" w:rsidRDefault="00000000" w:rsidRPr="00000000" w14:paraId="00000032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шану та повагу до старої людини) </w:t>
      </w:r>
    </w:p>
    <w:p w:rsidR="00000000" w:rsidDel="00000000" w:rsidP="00000000" w:rsidRDefault="00000000" w:rsidRPr="00000000" w14:paraId="00000033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Словникова робота</w:t>
      </w:r>
    </w:p>
    <w:p w:rsidR="00000000" w:rsidDel="00000000" w:rsidP="00000000" w:rsidRDefault="00000000" w:rsidRPr="00000000" w14:paraId="00000034">
      <w:pPr>
        <w:spacing w:after="0" w:line="360" w:lineRule="auto"/>
        <w:ind w:firstLine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Го́стрий на язик - здатний влучно, дошкульно, різко, дотепно висловлюватися.</w:t>
      </w:r>
    </w:p>
    <w:p w:rsidR="00000000" w:rsidDel="00000000" w:rsidP="00000000" w:rsidRDefault="00000000" w:rsidRPr="00000000" w14:paraId="00000035">
      <w:pPr>
        <w:spacing w:after="0" w:line="360" w:lineRule="auto"/>
        <w:ind w:firstLine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До́вгий язик - хто-небудь дуже балакучий, любить пліткувати, говорити багато      </w:t>
      </w:r>
    </w:p>
    <w:p w:rsidR="00000000" w:rsidDel="00000000" w:rsidP="00000000" w:rsidRDefault="00000000" w:rsidRPr="00000000" w14:paraId="00000036">
      <w:pPr>
        <w:spacing w:after="0" w:line="360" w:lineRule="auto"/>
        <w:ind w:firstLine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зайвого, неправдивого.</w:t>
      </w:r>
    </w:p>
    <w:p w:rsidR="00000000" w:rsidDel="00000000" w:rsidP="00000000" w:rsidRDefault="00000000" w:rsidRPr="00000000" w14:paraId="00000037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Гладущик - широкогорлий глек для молока.</w:t>
      </w:r>
    </w:p>
    <w:p w:rsidR="00000000" w:rsidDel="00000000" w:rsidP="00000000" w:rsidRDefault="00000000" w:rsidRPr="00000000" w14:paraId="00000038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Пілочка - шматок тканини на всю її ширину.</w:t>
      </w:r>
    </w:p>
    <w:p w:rsidR="00000000" w:rsidDel="00000000" w:rsidP="00000000" w:rsidRDefault="00000000" w:rsidRPr="00000000" w14:paraId="00000039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Калабаня – калюжа.</w:t>
      </w:r>
    </w:p>
    <w:p w:rsidR="00000000" w:rsidDel="00000000" w:rsidP="00000000" w:rsidRDefault="00000000" w:rsidRPr="00000000" w14:paraId="0000003A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вправля́ти  мо́зок (мізки - переконувати кого-небудь у неправильності його дій,   </w:t>
      </w:r>
    </w:p>
    <w:p w:rsidR="00000000" w:rsidDel="00000000" w:rsidP="00000000" w:rsidRDefault="00000000" w:rsidRPr="00000000" w14:paraId="0000003B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поведінки, дорікаючи, виговорюючи за щось.</w:t>
      </w:r>
    </w:p>
    <w:p w:rsidR="00000000" w:rsidDel="00000000" w:rsidP="00000000" w:rsidRDefault="00000000" w:rsidRPr="00000000" w14:paraId="0000003C">
      <w:pPr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 Проблемне питання</w:t>
      </w:r>
    </w:p>
    <w:p w:rsidR="00000000" w:rsidDel="00000000" w:rsidP="00000000" w:rsidRDefault="00000000" w:rsidRPr="00000000" w14:paraId="0000003D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- Яке проблемне питання порушує в творі письменник?</w:t>
      </w:r>
    </w:p>
    <w:p w:rsidR="00000000" w:rsidDel="00000000" w:rsidP="00000000" w:rsidRDefault="00000000" w:rsidRPr="00000000" w14:paraId="0000003E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Цінувати прекрасне, яке оточує людину.</w:t>
      </w:r>
    </w:p>
    <w:p w:rsidR="00000000" w:rsidDel="00000000" w:rsidP="00000000" w:rsidRDefault="00000000" w:rsidRPr="00000000" w14:paraId="0000003F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Повага до людей похилого віку.</w:t>
      </w:r>
    </w:p>
    <w:p w:rsidR="00000000" w:rsidDel="00000000" w:rsidP="00000000" w:rsidRDefault="00000000" w:rsidRPr="00000000" w14:paraId="00000040">
      <w:pPr>
        <w:spacing w:after="0" w:line="360" w:lineRule="auto"/>
        <w:ind w:firstLine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4. Робота в групах</w:t>
      </w:r>
    </w:p>
    <w:p w:rsidR="00000000" w:rsidDel="00000000" w:rsidP="00000000" w:rsidRDefault="00000000" w:rsidRPr="00000000" w14:paraId="00000041">
      <w:pPr>
        <w:spacing w:after="0" w:line="360" w:lineRule="auto"/>
        <w:ind w:firstLine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І гр..</w:t>
      </w:r>
    </w:p>
    <w:p w:rsidR="00000000" w:rsidDel="00000000" w:rsidP="00000000" w:rsidRDefault="00000000" w:rsidRPr="00000000" w14:paraId="00000042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Тема-показ яскравих характерiв героїв</w:t>
      </w:r>
    </w:p>
    <w:p w:rsidR="00000000" w:rsidDel="00000000" w:rsidP="00000000" w:rsidRDefault="00000000" w:rsidRPr="00000000" w14:paraId="00000043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Ідея- треба вмiти мрiяти та уявляти світ прекрасним</w:t>
      </w:r>
    </w:p>
    <w:p w:rsidR="00000000" w:rsidDel="00000000" w:rsidP="00000000" w:rsidRDefault="00000000" w:rsidRPr="00000000" w14:paraId="0000004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Основна думка –  гармонійне поєднання світу людини та природи.</w:t>
      </w:r>
    </w:p>
    <w:p w:rsidR="00000000" w:rsidDel="00000000" w:rsidP="00000000" w:rsidRDefault="00000000" w:rsidRPr="00000000" w14:paraId="0000004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ІІ гр..</w:t>
      </w:r>
    </w:p>
    <w:p w:rsidR="00000000" w:rsidDel="00000000" w:rsidP="00000000" w:rsidRDefault="00000000" w:rsidRPr="00000000" w14:paraId="0000004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Охарактеризувати гол. героя. ( позитивні риси)</w:t>
      </w:r>
    </w:p>
    <w:p w:rsidR="00000000" w:rsidDel="00000000" w:rsidP="00000000" w:rsidRDefault="00000000" w:rsidRPr="00000000" w14:paraId="0000004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ІІІ гр..</w:t>
      </w:r>
    </w:p>
    <w:p w:rsidR="00000000" w:rsidDel="00000000" w:rsidP="00000000" w:rsidRDefault="00000000" w:rsidRPr="00000000" w14:paraId="00000048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Охарактеризувати гол. героя. ( негативні риси)</w:t>
      </w:r>
    </w:p>
    <w:p w:rsidR="00000000" w:rsidDel="00000000" w:rsidP="00000000" w:rsidRDefault="00000000" w:rsidRPr="00000000" w14:paraId="00000049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VI. Підсумок уроку.</w:t>
      </w:r>
    </w:p>
    <w:p w:rsidR="00000000" w:rsidDel="00000000" w:rsidP="00000000" w:rsidRDefault="00000000" w:rsidRPr="00000000" w14:paraId="0000004A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Що таке оповідання?.....</w:t>
      </w:r>
    </w:p>
    <w:p w:rsidR="00000000" w:rsidDel="00000000" w:rsidP="00000000" w:rsidRDefault="00000000" w:rsidRPr="00000000" w14:paraId="0000004B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Чи хотів би ти схожим на гол. героя ?…</w:t>
      </w:r>
    </w:p>
    <w:p w:rsidR="00000000" w:rsidDel="00000000" w:rsidP="00000000" w:rsidRDefault="00000000" w:rsidRPr="00000000" w14:paraId="0000004C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Чи сподобався тобі сьогоднішній урок?</w:t>
      </w:r>
    </w:p>
    <w:p w:rsidR="00000000" w:rsidDel="00000000" w:rsidP="00000000" w:rsidRDefault="00000000" w:rsidRPr="00000000" w14:paraId="0000004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VIIІ. Дом. завдання</w:t>
      </w:r>
    </w:p>
    <w:p w:rsidR="00000000" w:rsidDel="00000000" w:rsidP="00000000" w:rsidRDefault="00000000" w:rsidRPr="00000000" w14:paraId="0000004E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Підг. до контрольної роботи по темі «Я і світ»</w:t>
      </w:r>
    </w:p>
    <w:p w:rsidR="00000000" w:rsidDel="00000000" w:rsidP="00000000" w:rsidRDefault="00000000" w:rsidRPr="00000000" w14:paraId="0000004F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</w:t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3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alloon Text"/>
    <w:basedOn w:val="a"/>
    <w:link w:val="a4"/>
    <w:uiPriority w:val="99"/>
    <w:semiHidden w:val="1"/>
    <w:unhideWhenUsed w:val="1"/>
    <w:rsid w:val="00371BE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 w:val="1"/>
    <w:rsid w:val="00371BE8"/>
    <w:rPr>
      <w:rFonts w:ascii="Tahoma" w:cs="Tahoma" w:hAnsi="Tahoma"/>
      <w:sz w:val="16"/>
      <w:szCs w:val="16"/>
    </w:rPr>
  </w:style>
  <w:style w:type="paragraph" w:styleId="a5">
    <w:name w:val="List Paragraph"/>
    <w:basedOn w:val="a"/>
    <w:uiPriority w:val="34"/>
    <w:qFormat w:val="1"/>
    <w:rsid w:val="00DF66B4"/>
    <w:pPr>
      <w:ind w:left="720"/>
      <w:contextualSpacing w:val="1"/>
    </w:pPr>
    <w:rPr>
      <w:lang w:eastAsia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HV1nK9BXr78MOcDDyNmXpXQ2nQ==">AMUW2mVWN9vmuxMEnZSUOGQa41JG+xNCJOJWkJTvLHZ7PSCXiHDjC4kn7G7jgbWc022weyFlZTX/NPtSBaV+FlxxE3hZB03aBMw9G+Qvytr+rG82KGc0qx/oZZkgh3kifzn+Y+4CZBr4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2018-02-07T17:33:00Z</dcterms:created>
  <dc:creator>User</dc:creator>
</cp:coreProperties>
</file>