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BB7" w:rsidRDefault="00615BB7" w:rsidP="00615BB7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Урок позакласного читання в 11 класі</w:t>
      </w:r>
    </w:p>
    <w:p w:rsidR="00F03B15" w:rsidRDefault="00F03B15" w:rsidP="00F03B15">
      <w:pPr>
        <w:spacing w:line="360" w:lineRule="auto"/>
        <w:jc w:val="both"/>
        <w:rPr>
          <w:sz w:val="28"/>
          <w:szCs w:val="28"/>
          <w:lang w:val="uk-UA"/>
        </w:rPr>
      </w:pPr>
      <w:r w:rsidRPr="00230873">
        <w:rPr>
          <w:b/>
          <w:sz w:val="28"/>
          <w:szCs w:val="28"/>
          <w:lang w:val="uk-UA"/>
        </w:rPr>
        <w:t>Тема:</w:t>
      </w:r>
      <w:r>
        <w:rPr>
          <w:sz w:val="28"/>
          <w:szCs w:val="28"/>
          <w:lang w:val="uk-UA"/>
        </w:rPr>
        <w:t xml:space="preserve"> </w:t>
      </w:r>
      <w:r w:rsidRPr="00230873"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І. Кочерга „</w:t>
      </w:r>
      <w:proofErr w:type="spellStart"/>
      <w:r>
        <w:rPr>
          <w:sz w:val="28"/>
          <w:szCs w:val="28"/>
          <w:lang w:val="uk-UA"/>
        </w:rPr>
        <w:t>Свіччине</w:t>
      </w:r>
      <w:proofErr w:type="spellEnd"/>
      <w:r>
        <w:rPr>
          <w:sz w:val="28"/>
          <w:szCs w:val="28"/>
          <w:lang w:val="uk-UA"/>
        </w:rPr>
        <w:t xml:space="preserve"> весілля”. Ток-шоу „Світло і темрява”</w:t>
      </w:r>
    </w:p>
    <w:p w:rsidR="00F03B15" w:rsidRPr="00824DED" w:rsidRDefault="00F03B15" w:rsidP="00F03B15">
      <w:pPr>
        <w:spacing w:line="360" w:lineRule="auto"/>
        <w:jc w:val="both"/>
        <w:rPr>
          <w:sz w:val="28"/>
          <w:szCs w:val="28"/>
          <w:lang w:val="uk-UA"/>
        </w:rPr>
      </w:pPr>
      <w:r w:rsidRPr="00230873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розкрити символіку драматичної поеми, охарактеризувати образи Івана та Меланки; розвивати вміння учнів знаходити й творчо опрацьовувати необхідну інформацію, висловлювати власну думку; виховувати вдумливих та уважних читачів, патріотів своєї землі.</w:t>
      </w:r>
    </w:p>
    <w:p w:rsidR="00F03B15" w:rsidRPr="00230873" w:rsidRDefault="00F03B15" w:rsidP="00F03B1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Методи та прийоми:</w:t>
      </w:r>
      <w:r w:rsidRPr="00497B8B">
        <w:rPr>
          <w:b/>
          <w:sz w:val="28"/>
          <w:szCs w:val="28"/>
        </w:rPr>
        <w:t xml:space="preserve"> </w:t>
      </w:r>
      <w:r w:rsidRPr="00230873">
        <w:rPr>
          <w:sz w:val="28"/>
          <w:szCs w:val="28"/>
          <w:lang w:val="uk-UA"/>
        </w:rPr>
        <w:t xml:space="preserve">бесіда, </w:t>
      </w:r>
      <w:r>
        <w:rPr>
          <w:sz w:val="28"/>
          <w:szCs w:val="28"/>
          <w:lang w:val="uk-UA"/>
        </w:rPr>
        <w:t>ток-шоу,</w:t>
      </w:r>
      <w:r w:rsidRPr="00497B8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„мозковий штурм”.</w:t>
      </w:r>
    </w:p>
    <w:p w:rsidR="00F03B15" w:rsidRDefault="00F03B15" w:rsidP="00F03B15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F03B15" w:rsidRPr="00230873" w:rsidRDefault="00F03B15" w:rsidP="00F03B1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230873">
        <w:rPr>
          <w:b/>
          <w:sz w:val="28"/>
          <w:szCs w:val="28"/>
          <w:lang w:val="uk-UA"/>
        </w:rPr>
        <w:t>Хід уроку</w:t>
      </w:r>
    </w:p>
    <w:p w:rsidR="00F03B15" w:rsidRDefault="00F03B15" w:rsidP="00F03B15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   Організаційний момент.</w:t>
      </w:r>
    </w:p>
    <w:p w:rsidR="00F03B15" w:rsidRDefault="00F03B15" w:rsidP="00F03B15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ІІ   Мотивація навчання методом бесіди: </w:t>
      </w:r>
    </w:p>
    <w:p w:rsidR="00F03B15" w:rsidRDefault="00F03B15" w:rsidP="00F03B15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найвідоміші твори І. Кочерги.</w:t>
      </w:r>
    </w:p>
    <w:p w:rsidR="00F03B15" w:rsidRDefault="00F03B15" w:rsidP="00F03B15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Визначте жанр „</w:t>
      </w:r>
      <w:proofErr w:type="spellStart"/>
      <w:r>
        <w:rPr>
          <w:sz w:val="28"/>
          <w:szCs w:val="28"/>
          <w:lang w:val="uk-UA"/>
        </w:rPr>
        <w:t>Свіччиного</w:t>
      </w:r>
      <w:proofErr w:type="spellEnd"/>
      <w:r>
        <w:rPr>
          <w:sz w:val="28"/>
          <w:szCs w:val="28"/>
          <w:lang w:val="uk-UA"/>
        </w:rPr>
        <w:t xml:space="preserve"> весілля”, доведіть свою думку.</w:t>
      </w:r>
    </w:p>
    <w:p w:rsidR="00F03B15" w:rsidRDefault="00F03B15" w:rsidP="00F03B15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сюжетні лінії можна виділити у творі? </w:t>
      </w:r>
    </w:p>
    <w:p w:rsidR="00F03B15" w:rsidRDefault="00F03B15" w:rsidP="00F03B15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Визначте тему та ідею твору.</w:t>
      </w:r>
    </w:p>
    <w:p w:rsidR="00F03B15" w:rsidRDefault="00F03B15" w:rsidP="00F03B15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ІІІ  Повідомлення теми уроку, очікувані результати.</w:t>
      </w:r>
    </w:p>
    <w:p w:rsidR="00F03B15" w:rsidRDefault="00F03B15" w:rsidP="00F03B1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IV</w:t>
      </w:r>
      <w:r>
        <w:rPr>
          <w:sz w:val="28"/>
          <w:szCs w:val="28"/>
          <w:lang w:val="uk-UA"/>
        </w:rPr>
        <w:t xml:space="preserve"> Надання необхідної інформації для виконання основної інтерактивної вправи.</w:t>
      </w:r>
    </w:p>
    <w:p w:rsidR="00F03B15" w:rsidRDefault="00F03B15" w:rsidP="00F03B15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проведення ток-шоу були розподілені ролі. Ведучий – учитель; „гості” – учні, які готували повідомлення: „історик” – розповідь про „темний закон”, обряд „женити свічку”, „інтелектуал” – довідка про світло з погляду фізики (світло – електромагнітне випромінювання, що виникає при будь-якій зміні електромагнітного поля в часі) та філософії (конфлікт „світло – темрява” – </w:t>
      </w:r>
      <w:proofErr w:type="spellStart"/>
      <w:r>
        <w:rPr>
          <w:sz w:val="28"/>
          <w:szCs w:val="28"/>
          <w:lang w:val="uk-UA"/>
        </w:rPr>
        <w:t>одвічний</w:t>
      </w:r>
      <w:proofErr w:type="spellEnd"/>
      <w:r>
        <w:rPr>
          <w:sz w:val="28"/>
          <w:szCs w:val="28"/>
          <w:lang w:val="uk-UA"/>
        </w:rPr>
        <w:t xml:space="preserve"> конфлікт Добра і Зла), Іван Свічка – самохарактеристика героя, розповідь про боротьбу за світло, Меланка – самохарактеристика героїні.</w:t>
      </w:r>
    </w:p>
    <w:p w:rsidR="00F03B15" w:rsidRDefault="00F03B15" w:rsidP="00F03B15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решті учнів: ставити запитання „гостям” для всебічного розгляду понять „світло” і „темрява”.</w:t>
      </w:r>
    </w:p>
    <w:p w:rsidR="00F03B15" w:rsidRDefault="00F03B15" w:rsidP="00F03B15">
      <w:pPr>
        <w:spacing w:line="360" w:lineRule="auto"/>
        <w:jc w:val="both"/>
        <w:rPr>
          <w:sz w:val="28"/>
          <w:szCs w:val="28"/>
          <w:lang w:val="uk-UA"/>
        </w:rPr>
      </w:pPr>
    </w:p>
    <w:p w:rsidR="00F03B15" w:rsidRDefault="00F03B15" w:rsidP="00F03B15">
      <w:pPr>
        <w:spacing w:line="360" w:lineRule="auto"/>
        <w:jc w:val="both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V</w:t>
      </w:r>
      <w:r w:rsidRPr="00F156E6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Основна</w:t>
      </w:r>
      <w:proofErr w:type="gramEnd"/>
      <w:r>
        <w:rPr>
          <w:sz w:val="28"/>
          <w:szCs w:val="28"/>
          <w:lang w:val="uk-UA"/>
        </w:rPr>
        <w:t xml:space="preserve"> інтерактивна вправа – ток-шоу</w:t>
      </w:r>
    </w:p>
    <w:p w:rsidR="00F03B15" w:rsidRDefault="00F03B15" w:rsidP="00F03B15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Ведучий:</w:t>
      </w:r>
    </w:p>
    <w:p w:rsidR="00F03B15" w:rsidRDefault="00F03B15" w:rsidP="00F03B15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Поняття „світло” і „темрява” споконвіку хвилювали людство. Навіть Біблія починається зі слів: „</w:t>
      </w:r>
      <w:proofErr w:type="spellStart"/>
      <w:r>
        <w:rPr>
          <w:sz w:val="28"/>
          <w:szCs w:val="28"/>
          <w:lang w:val="uk-UA"/>
        </w:rPr>
        <w:t>Напочатку</w:t>
      </w:r>
      <w:proofErr w:type="spellEnd"/>
      <w:r>
        <w:rPr>
          <w:sz w:val="28"/>
          <w:szCs w:val="28"/>
          <w:lang w:val="uk-UA"/>
        </w:rPr>
        <w:t xml:space="preserve"> Бог створив Небо та землю. А земля була порожня, і темрява була над безоднею, і Дух Божий </w:t>
      </w:r>
      <w:proofErr w:type="spellStart"/>
      <w:r>
        <w:rPr>
          <w:sz w:val="28"/>
          <w:szCs w:val="28"/>
          <w:lang w:val="uk-UA"/>
        </w:rPr>
        <w:t>ширяв</w:t>
      </w:r>
      <w:proofErr w:type="spellEnd"/>
      <w:r>
        <w:rPr>
          <w:sz w:val="28"/>
          <w:szCs w:val="28"/>
          <w:lang w:val="uk-UA"/>
        </w:rPr>
        <w:t xml:space="preserve"> гад поверхнею води. І сказав Бог: „Хай буде світло!” І сталося світло. І побачив Бог світло, що добре воно, - і відділив світло від темряви”.</w:t>
      </w:r>
    </w:p>
    <w:p w:rsidR="00F03B15" w:rsidRDefault="00F03B15" w:rsidP="00F03B15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 ми проведемо ток-шоу для всебічного аналізу цих понять. Запросимо для обговорення наших гостей і </w:t>
      </w:r>
      <w:proofErr w:type="spellStart"/>
      <w:r>
        <w:rPr>
          <w:sz w:val="28"/>
          <w:szCs w:val="28"/>
          <w:lang w:val="uk-UA"/>
        </w:rPr>
        <w:t>надамо</w:t>
      </w:r>
      <w:proofErr w:type="spellEnd"/>
      <w:r>
        <w:rPr>
          <w:sz w:val="28"/>
          <w:szCs w:val="28"/>
          <w:lang w:val="uk-UA"/>
        </w:rPr>
        <w:t xml:space="preserve"> їм слово.</w:t>
      </w:r>
    </w:p>
    <w:p w:rsidR="00F03B15" w:rsidRDefault="00F03B15" w:rsidP="00F03B15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Виступи „гостей”. Обговорення виступів.</w:t>
      </w:r>
    </w:p>
    <w:p w:rsidR="00F03B15" w:rsidRDefault="00F03B15" w:rsidP="00F03B15">
      <w:pPr>
        <w:spacing w:line="360" w:lineRule="auto"/>
        <w:jc w:val="both"/>
        <w:rPr>
          <w:sz w:val="28"/>
          <w:szCs w:val="28"/>
          <w:lang w:val="uk-UA"/>
        </w:rPr>
      </w:pPr>
    </w:p>
    <w:p w:rsidR="00F03B15" w:rsidRDefault="00F03B15" w:rsidP="00F03B15">
      <w:pPr>
        <w:spacing w:line="360" w:lineRule="auto"/>
        <w:jc w:val="both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VI</w:t>
      </w:r>
      <w:r>
        <w:rPr>
          <w:sz w:val="28"/>
          <w:szCs w:val="28"/>
          <w:lang w:val="uk-UA"/>
        </w:rPr>
        <w:t xml:space="preserve">  Підсумки</w:t>
      </w:r>
      <w:proofErr w:type="gramEnd"/>
    </w:p>
    <w:p w:rsidR="00F03B15" w:rsidRDefault="00F03B15" w:rsidP="00F03B15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0BD154" wp14:editId="7F6A5077">
                <wp:simplePos x="0" y="0"/>
                <wp:positionH relativeFrom="column">
                  <wp:posOffset>1943100</wp:posOffset>
                </wp:positionH>
                <wp:positionV relativeFrom="paragraph">
                  <wp:posOffset>811530</wp:posOffset>
                </wp:positionV>
                <wp:extent cx="739775" cy="333580"/>
                <wp:effectExtent l="0" t="0" r="0" b="9525"/>
                <wp:wrapNone/>
                <wp:docPr id="31" name="Надпись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775" cy="333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3B15" w:rsidRPr="00A57546" w:rsidRDefault="00F03B15" w:rsidP="00F03B15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Добро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0BD154" id="_x0000_t202" coordsize="21600,21600" o:spt="202" path="m,l,21600r21600,l21600,xe">
                <v:stroke joinstyle="miter"/>
                <v:path gradientshapeok="t" o:connecttype="rect"/>
              </v:shapetype>
              <v:shape id="Надпись 31" o:spid="_x0000_s1026" type="#_x0000_t202" style="position:absolute;left:0;text-align:left;margin-left:153pt;margin-top:63.9pt;width:58.2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" filled="f" stroked="f">
                <v:textbox>
                  <w:txbxContent>
                    <w:p w:rsidR="00F03B15" w:rsidRPr="00A57546" w:rsidRDefault="00F03B15" w:rsidP="00F03B15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>Добро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lang w:val="uk-UA"/>
        </w:rPr>
        <w:t>Визначити методом „мозкового штурму” й записати в зошитах символічне значення свічки (світла, вогню) в драматичній поемі „</w:t>
      </w:r>
      <w:proofErr w:type="spellStart"/>
      <w:r>
        <w:rPr>
          <w:sz w:val="28"/>
          <w:szCs w:val="28"/>
          <w:lang w:val="uk-UA"/>
        </w:rPr>
        <w:t>Свіччине</w:t>
      </w:r>
      <w:proofErr w:type="spellEnd"/>
      <w:r>
        <w:rPr>
          <w:sz w:val="28"/>
          <w:szCs w:val="28"/>
          <w:lang w:val="uk-UA"/>
        </w:rPr>
        <w:t xml:space="preserve"> весілля”: </w:t>
      </w:r>
    </w:p>
    <w:p w:rsidR="00F03B15" w:rsidRPr="002C035D" w:rsidRDefault="00F03B15" w:rsidP="00F03B1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c">
            <w:drawing>
              <wp:inline distT="0" distB="0" distL="0" distR="0" wp14:anchorId="2C9DD3FA" wp14:editId="3DD9E348">
                <wp:extent cx="3886200" cy="1828800"/>
                <wp:effectExtent l="0" t="0" r="0" b="0"/>
                <wp:docPr id="30" name="Полотно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0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943100" y="1371190"/>
                            <a:ext cx="1370695" cy="342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3B15" w:rsidRPr="00A57546" w:rsidRDefault="00F03B15" w:rsidP="00F03B15">
                              <w:pP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Кохання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43100" y="342797"/>
                            <a:ext cx="1370695" cy="344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3B15" w:rsidRPr="00A57546" w:rsidRDefault="00F03B15" w:rsidP="00F03B15">
                              <w:pP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Воля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1943100" y="685595"/>
                            <a:ext cx="1371505" cy="344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3B15" w:rsidRPr="00A57546" w:rsidRDefault="00F03B15" w:rsidP="00F03B15">
                              <w:pP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Обряд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43100" y="1028392"/>
                            <a:ext cx="1943100" cy="344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3B15" w:rsidRPr="00A57546" w:rsidRDefault="00F03B15" w:rsidP="00F03B15">
                              <w:pP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Визвольна боротьба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228314" y="685595"/>
                            <a:ext cx="800719" cy="344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3B15" w:rsidRPr="00A57546" w:rsidRDefault="00F03B15" w:rsidP="00F03B15">
                              <w:pPr>
                                <w:jc w:val="center"/>
                                <w:rPr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A57546">
                                <w:rPr>
                                  <w:sz w:val="28"/>
                                  <w:szCs w:val="28"/>
                                  <w:lang w:val="uk-UA"/>
                                </w:rPr>
                                <w:t>Свічка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75"/>
                        <wps:cNvCnPr>
                          <a:cxnSpLocks noChangeShapeType="1"/>
                          <a:stCxn id="24" idx="3"/>
                          <a:endCxn id="21" idx="1"/>
                        </wps:cNvCnPr>
                        <wps:spPr bwMode="auto">
                          <a:xfrm flipV="1">
                            <a:off x="1029033" y="515016"/>
                            <a:ext cx="914067" cy="34279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76"/>
                        <wps:cNvCnPr>
                          <a:cxnSpLocks noChangeShapeType="1"/>
                          <a:stCxn id="24" idx="3"/>
                          <a:endCxn id="22" idx="1"/>
                        </wps:cNvCnPr>
                        <wps:spPr bwMode="auto">
                          <a:xfrm>
                            <a:off x="1029033" y="857814"/>
                            <a:ext cx="914067" cy="8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77"/>
                        <wps:cNvCnPr>
                          <a:cxnSpLocks noChangeShapeType="1"/>
                          <a:stCxn id="24" idx="3"/>
                          <a:endCxn id="23" idx="1"/>
                        </wps:cNvCnPr>
                        <wps:spPr bwMode="auto">
                          <a:xfrm>
                            <a:off x="1029033" y="857814"/>
                            <a:ext cx="914067" cy="34279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78"/>
                        <wps:cNvCnPr>
                          <a:cxnSpLocks noChangeShapeType="1"/>
                          <a:stCxn id="24" idx="3"/>
                          <a:endCxn id="20" idx="1"/>
                        </wps:cNvCnPr>
                        <wps:spPr bwMode="auto">
                          <a:xfrm>
                            <a:off x="1029033" y="857814"/>
                            <a:ext cx="914067" cy="6847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AutoShape 79"/>
                        <wps:cNvCnPr>
                          <a:cxnSpLocks noChangeShapeType="1"/>
                          <a:stCxn id="24" idx="3"/>
                        </wps:cNvCnPr>
                        <wps:spPr bwMode="auto">
                          <a:xfrm flipV="1">
                            <a:off x="1029033" y="228805"/>
                            <a:ext cx="914067" cy="6290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C9DD3FA" id="Полотно 30" o:spid="_x0000_s1027" editas="canvas" style="width:306pt;height:2in;mso-position-horizontal-relative:char;mso-position-vertical-relative:line" coordsize="38862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38862;height:18288;visibility:visible;mso-wrap-style:square">
                  <v:fill o:detectmouseclick="t"/>
                  <v:path o:connecttype="none"/>
                </v:shape>
                <v:shape id="Text Box 70" o:spid="_x0000_s1029" type="#_x0000_t202" style="position:absolute;left:19431;top:13711;width:13706;height:34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:rsidR="00F03B15" w:rsidRPr="00A57546" w:rsidRDefault="00F03B15" w:rsidP="00F03B15">
                        <w:pPr>
                          <w:rPr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sz w:val="28"/>
                            <w:szCs w:val="28"/>
                            <w:lang w:val="uk-UA"/>
                          </w:rPr>
                          <w:t>Кохання</w:t>
                        </w:r>
                      </w:p>
                    </w:txbxContent>
                  </v:textbox>
                </v:shape>
                <v:shape id="Text Box 71" o:spid="_x0000_s1030" type="#_x0000_t202" style="position:absolute;left:19431;top:3427;width:13706;height:3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<v:textbox>
                    <w:txbxContent>
                      <w:p w:rsidR="00F03B15" w:rsidRPr="00A57546" w:rsidRDefault="00F03B15" w:rsidP="00F03B15">
                        <w:pPr>
                          <w:rPr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sz w:val="28"/>
                            <w:szCs w:val="28"/>
                            <w:lang w:val="uk-UA"/>
                          </w:rPr>
                          <w:t>Воля</w:t>
                        </w:r>
                      </w:p>
                    </w:txbxContent>
                  </v:textbox>
                </v:shape>
                <v:shape id="Text Box 72" o:spid="_x0000_s1031" type="#_x0000_t202" style="position:absolute;left:19431;top:6855;width:13715;height:3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<v:textbox>
                    <w:txbxContent>
                      <w:p w:rsidR="00F03B15" w:rsidRPr="00A57546" w:rsidRDefault="00F03B15" w:rsidP="00F03B15">
                        <w:pPr>
                          <w:rPr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sz w:val="28"/>
                            <w:szCs w:val="28"/>
                            <w:lang w:val="uk-UA"/>
                          </w:rPr>
                          <w:t>Обряд</w:t>
                        </w:r>
                      </w:p>
                    </w:txbxContent>
                  </v:textbox>
                </v:shape>
                <v:shape id="Text Box 73" o:spid="_x0000_s1032" type="#_x0000_t202" style="position:absolute;left:19431;top:10283;width:19431;height:3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:rsidR="00F03B15" w:rsidRPr="00A57546" w:rsidRDefault="00F03B15" w:rsidP="00F03B15">
                        <w:pPr>
                          <w:rPr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sz w:val="28"/>
                            <w:szCs w:val="28"/>
                            <w:lang w:val="uk-UA"/>
                          </w:rPr>
                          <w:t>Визвольна боротьба</w:t>
                        </w:r>
                      </w:p>
                    </w:txbxContent>
                  </v:textbox>
                </v:shape>
                <v:shape id="Text Box 74" o:spid="_x0000_s1033" type="#_x0000_t202" style="position:absolute;left:2283;top:6855;width:8007;height:3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:rsidR="00F03B15" w:rsidRPr="00A57546" w:rsidRDefault="00F03B15" w:rsidP="00F03B15">
                        <w:pPr>
                          <w:jc w:val="center"/>
                          <w:rPr>
                            <w:sz w:val="28"/>
                            <w:szCs w:val="28"/>
                            <w:lang w:val="uk-UA"/>
                          </w:rPr>
                        </w:pPr>
                        <w:r w:rsidRPr="00A57546">
                          <w:rPr>
                            <w:sz w:val="28"/>
                            <w:szCs w:val="28"/>
                            <w:lang w:val="uk-UA"/>
                          </w:rPr>
                          <w:t>Свічка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5" o:spid="_x0000_s1034" type="#_x0000_t32" style="position:absolute;left:10290;top:5150;width:9141;height:342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">
                  <v:stroke endarrow="block"/>
                </v:shape>
                <v:shape id="AutoShape 76" o:spid="_x0000_s1035" type="#_x0000_t32" style="position:absolute;left:10290;top:8578;width:9141;height: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">
                  <v:stroke endarrow="block"/>
                </v:shape>
                <v:shape id="AutoShape 77" o:spid="_x0000_s1036" type="#_x0000_t32" style="position:absolute;left:10290;top:8578;width:9141;height:34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">
                  <v:stroke endarrow="block"/>
                </v:shape>
                <v:shape id="AutoShape 78" o:spid="_x0000_s1037" type="#_x0000_t32" style="position:absolute;left:10290;top:8578;width:9141;height:68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">
                  <v:stroke endarrow="block"/>
                </v:shape>
                <v:shape id="AutoShape 79" o:spid="_x0000_s1038" type="#_x0000_t32" style="position:absolute;left:10290;top:2288;width:9141;height:62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">
                  <v:stroke endarrow="block"/>
                </v:shape>
                <w10:anchorlock/>
              </v:group>
            </w:pict>
          </mc:Fallback>
        </mc:AlternateContent>
      </w:r>
    </w:p>
    <w:p w:rsidR="00F03B15" w:rsidRDefault="00F03B15" w:rsidP="00F03B15">
      <w:pPr>
        <w:spacing w:line="360" w:lineRule="auto"/>
        <w:jc w:val="both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VII</w:t>
      </w:r>
      <w:r w:rsidRPr="008725D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Оцінювання</w:t>
      </w:r>
      <w:proofErr w:type="gramEnd"/>
      <w:r>
        <w:rPr>
          <w:sz w:val="28"/>
          <w:szCs w:val="28"/>
          <w:lang w:val="uk-UA"/>
        </w:rPr>
        <w:t xml:space="preserve"> роботи учнів, рефлексія.</w:t>
      </w:r>
    </w:p>
    <w:p w:rsidR="00F03B15" w:rsidRDefault="00F03B15" w:rsidP="00F03B15">
      <w:pPr>
        <w:spacing w:line="360" w:lineRule="auto"/>
        <w:jc w:val="both"/>
        <w:rPr>
          <w:sz w:val="28"/>
          <w:szCs w:val="28"/>
          <w:lang w:val="uk-UA"/>
        </w:rPr>
      </w:pPr>
    </w:p>
    <w:p w:rsidR="00F03B15" w:rsidRDefault="00F03B15" w:rsidP="00F03B15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VIII</w:t>
      </w:r>
      <w:r w:rsidRPr="0078479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Домашнє завдання: характеристика образів твору (заповнити таблицю в зошитах).</w:t>
      </w:r>
    </w:p>
    <w:p w:rsidR="00F03B15" w:rsidRPr="00E832E3" w:rsidRDefault="00F03B15" w:rsidP="00F03B15">
      <w:pPr>
        <w:spacing w:line="360" w:lineRule="auto"/>
        <w:jc w:val="center"/>
        <w:rPr>
          <w:sz w:val="28"/>
          <w:szCs w:val="28"/>
          <w:lang w:val="uk-UA"/>
        </w:rPr>
      </w:pPr>
      <w:r w:rsidRPr="00E832E3">
        <w:rPr>
          <w:sz w:val="28"/>
          <w:szCs w:val="28"/>
          <w:lang w:val="uk-UA"/>
        </w:rPr>
        <w:t>Характеристика образів драматичної поеми „</w:t>
      </w:r>
      <w:proofErr w:type="spellStart"/>
      <w:r w:rsidRPr="00E832E3">
        <w:rPr>
          <w:sz w:val="28"/>
          <w:szCs w:val="28"/>
          <w:lang w:val="uk-UA"/>
        </w:rPr>
        <w:t>Свіччине</w:t>
      </w:r>
      <w:proofErr w:type="spellEnd"/>
      <w:r w:rsidRPr="00E832E3">
        <w:rPr>
          <w:sz w:val="28"/>
          <w:szCs w:val="28"/>
          <w:lang w:val="uk-UA"/>
        </w:rPr>
        <w:t xml:space="preserve"> весілля”</w:t>
      </w:r>
      <w:bookmarkStart w:id="0" w:name="_GoBack"/>
      <w:bookmarkEnd w:id="0"/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865"/>
        <w:gridCol w:w="2643"/>
        <w:gridCol w:w="4837"/>
      </w:tblGrid>
      <w:tr w:rsidR="00F03B15" w:rsidTr="00CF64ED">
        <w:tc>
          <w:tcPr>
            <w:tcW w:w="1908" w:type="dxa"/>
          </w:tcPr>
          <w:p w:rsidR="00F03B15" w:rsidRPr="002C035D" w:rsidRDefault="00F03B15" w:rsidP="00CF64E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Образ</w:t>
            </w:r>
          </w:p>
        </w:tc>
        <w:tc>
          <w:tcPr>
            <w:tcW w:w="2700" w:type="dxa"/>
          </w:tcPr>
          <w:p w:rsidR="00F03B15" w:rsidRPr="002C035D" w:rsidRDefault="00F03B15" w:rsidP="00CF64E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2C035D">
              <w:rPr>
                <w:sz w:val="28"/>
                <w:szCs w:val="28"/>
                <w:lang w:val="uk-UA"/>
              </w:rPr>
              <w:t>Риси характеру</w:t>
            </w:r>
          </w:p>
        </w:tc>
        <w:tc>
          <w:tcPr>
            <w:tcW w:w="4968" w:type="dxa"/>
          </w:tcPr>
          <w:p w:rsidR="00F03B15" w:rsidRPr="002C035D" w:rsidRDefault="00F03B15" w:rsidP="00CF64E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Ситуації, у яких вони розкриваються</w:t>
            </w:r>
          </w:p>
        </w:tc>
      </w:tr>
      <w:tr w:rsidR="00F03B15" w:rsidTr="00CF64ED">
        <w:trPr>
          <w:trHeight w:val="1300"/>
        </w:trPr>
        <w:tc>
          <w:tcPr>
            <w:tcW w:w="1908" w:type="dxa"/>
          </w:tcPr>
          <w:p w:rsidR="00F03B15" w:rsidRDefault="00F03B15" w:rsidP="00CF64E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2700" w:type="dxa"/>
          </w:tcPr>
          <w:p w:rsidR="00F03B15" w:rsidRPr="002C035D" w:rsidRDefault="00F03B15" w:rsidP="00CF64E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968" w:type="dxa"/>
          </w:tcPr>
          <w:p w:rsidR="00F03B15" w:rsidRDefault="00F03B15" w:rsidP="00CF64E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1F2404" w:rsidRDefault="00F03B15">
      <w:r>
        <w:rPr>
          <w:sz w:val="28"/>
          <w:szCs w:val="28"/>
          <w:lang w:val="uk-UA"/>
        </w:rPr>
        <w:br w:type="page"/>
      </w:r>
    </w:p>
    <w:sectPr w:rsidR="001F2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08BB"/>
    <w:multiLevelType w:val="hybridMultilevel"/>
    <w:tmpl w:val="EF3EB63C"/>
    <w:lvl w:ilvl="0" w:tplc="ADEA618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B15"/>
    <w:rsid w:val="001F2404"/>
    <w:rsid w:val="00615BB7"/>
    <w:rsid w:val="00E832E3"/>
    <w:rsid w:val="00F0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0F0F9F-6F94-4552-B7CC-3692BDB7A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B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03B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354</Words>
  <Characters>2019</Characters>
  <Application>Microsoft Office Word</Application>
  <DocSecurity>0</DocSecurity>
  <Lines>16</Lines>
  <Paragraphs>4</Paragraphs>
  <ScaleCrop>false</ScaleCrop>
  <Company>gypnor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2021-03-28T18:18:00Z</dcterms:created>
  <dcterms:modified xsi:type="dcterms:W3CDTF">2021-03-30T09:06:00Z</dcterms:modified>
</cp:coreProperties>
</file>