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D71" w:rsidRDefault="00E76D71" w:rsidP="00E76D71">
      <w:pPr>
        <w:tabs>
          <w:tab w:val="left" w:pos="-284"/>
        </w:tabs>
        <w:ind w:left="-426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4535">
        <w:rPr>
          <w:sz w:val="28"/>
          <w:szCs w:val="28"/>
          <w:lang w:val="uk-UA"/>
        </w:rPr>
        <w:t>Дагларова Н.Л., вчитель</w:t>
      </w:r>
      <w:r>
        <w:rPr>
          <w:sz w:val="28"/>
          <w:szCs w:val="28"/>
          <w:lang w:val="uk-UA"/>
        </w:rPr>
        <w:t xml:space="preserve"> математики,</w:t>
      </w:r>
    </w:p>
    <w:p w:rsidR="00E76D71" w:rsidRDefault="00E76D71" w:rsidP="00E76D71">
      <w:pPr>
        <w:tabs>
          <w:tab w:val="left" w:pos="-284"/>
        </w:tabs>
        <w:ind w:lef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заступник директора з НВР Криворізької</w:t>
      </w:r>
    </w:p>
    <w:p w:rsidR="00E76D71" w:rsidRPr="00A04535" w:rsidRDefault="00E76D71" w:rsidP="00E76D71">
      <w:pPr>
        <w:tabs>
          <w:tab w:val="left" w:pos="-284"/>
        </w:tabs>
        <w:ind w:left="-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гімназії №95 Дніпропетровської області</w:t>
      </w:r>
    </w:p>
    <w:p w:rsidR="00E76D71" w:rsidRDefault="007B4694" w:rsidP="00E76D71">
      <w:pPr>
        <w:tabs>
          <w:tab w:val="left" w:pos="-28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="00E76D71">
        <w:rPr>
          <w:sz w:val="28"/>
          <w:szCs w:val="28"/>
          <w:lang w:val="uk-UA"/>
        </w:rPr>
        <w:t>ша гімназія бере участь у експерименті «Формування нової системи ціннісних орієнтирів і моделей поведінки підростаючого покоління в умовах випереджальної освіти для сталого розвитку». У контексті даного експерименту , я вважаю важливого значення набуває впровадження компетентнісного підходу в організації  навчання. С.А.Раков визначає математичну компетентність як уміння бачити та застосовувати математику в реальному житті, розуміти зміст і метод математичного моделювання, вміння будувати математичну модель, досліджувати її методами математики, інтерпретувати отримані результати. У школі нового типу (гімназії) формування компетентності учнів , тобто їхньої здатності мобілізувати знання в реальній життєвій ситуації – найактуальніша проблема.</w:t>
      </w:r>
    </w:p>
    <w:p w:rsidR="00E76D71" w:rsidRDefault="00E76D71" w:rsidP="00E76D71">
      <w:pPr>
        <w:tabs>
          <w:tab w:val="left" w:pos="-284"/>
        </w:tabs>
        <w:rPr>
          <w:sz w:val="28"/>
          <w:szCs w:val="28"/>
          <w:lang w:val="uk-UA"/>
        </w:rPr>
      </w:pPr>
      <w:r w:rsidRPr="000C75A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У своїй роботі я, звичайно, більшу увагу приділяю формуванню інтелектуально - пізнавальної компетентності, а саме:</w:t>
      </w:r>
    </w:p>
    <w:p w:rsidR="00E76D71" w:rsidRDefault="00E76D71" w:rsidP="00E76D71">
      <w:pPr>
        <w:pStyle w:val="a4"/>
        <w:numPr>
          <w:ilvl w:val="0"/>
          <w:numId w:val="12"/>
        </w:numPr>
        <w:tabs>
          <w:tab w:val="left" w:pos="-28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готовності до самоосвіти, уміння працювати з різними джерелами інформації;</w:t>
      </w:r>
    </w:p>
    <w:p w:rsidR="00E76D71" w:rsidRDefault="00E76D71" w:rsidP="00E76D71">
      <w:pPr>
        <w:pStyle w:val="a4"/>
        <w:numPr>
          <w:ilvl w:val="0"/>
          <w:numId w:val="12"/>
        </w:numPr>
        <w:tabs>
          <w:tab w:val="left" w:pos="-28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навченості і здатності до дослідницької діяльності;</w:t>
      </w:r>
    </w:p>
    <w:p w:rsidR="00E76D71" w:rsidRDefault="00E76D71" w:rsidP="00E76D71">
      <w:pPr>
        <w:pStyle w:val="a4"/>
        <w:numPr>
          <w:ilvl w:val="0"/>
          <w:numId w:val="12"/>
        </w:numPr>
        <w:tabs>
          <w:tab w:val="left" w:pos="-28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здатності творчо, нестандартно мислити, знаходити власний шлях у вирішенні завдань і розв</w:t>
      </w:r>
      <w:r>
        <w:rPr>
          <w:rFonts w:cstheme="minorHAnsi"/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язанні проблем; розумінні доцільності та практичного значення отриманих знань, умінь, навичок.</w:t>
      </w:r>
    </w:p>
    <w:p w:rsidR="00E76D71" w:rsidRPr="00DC05B6" w:rsidRDefault="00E76D71" w:rsidP="00E76D71">
      <w:pPr>
        <w:tabs>
          <w:tab w:val="left" w:pos="-284"/>
        </w:tabs>
        <w:ind w:left="-66"/>
        <w:rPr>
          <w:sz w:val="28"/>
          <w:szCs w:val="28"/>
          <w:lang w:val="uk-UA"/>
        </w:rPr>
      </w:pPr>
      <w:r w:rsidRPr="000C75AB">
        <w:rPr>
          <w:sz w:val="28"/>
          <w:szCs w:val="28"/>
        </w:rPr>
        <w:tab/>
      </w:r>
      <w:r w:rsidRPr="000C75AB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Пропоную урок у 11класі з алгебри та початків аналізу згідно програми поглибленого вивчення математики (5 год. на тиждень). </w:t>
      </w:r>
    </w:p>
    <w:p w:rsidR="00E76D71" w:rsidRPr="001B273E" w:rsidRDefault="00E76D71" w:rsidP="00E76D71">
      <w:pPr>
        <w:rPr>
          <w:lang w:val="uk-UA"/>
        </w:rPr>
      </w:pPr>
      <w:r w:rsidRPr="001B273E">
        <w:rPr>
          <w:lang w:val="uk-UA"/>
        </w:rPr>
        <w:br w:type="page"/>
      </w:r>
    </w:p>
    <w:p w:rsidR="0085655B" w:rsidRDefault="0085655B" w:rsidP="0085655B">
      <w:pPr>
        <w:jc w:val="center"/>
        <w:rPr>
          <w:sz w:val="36"/>
          <w:szCs w:val="36"/>
          <w:lang w:val="uk-UA"/>
        </w:rPr>
      </w:pPr>
      <w:r w:rsidRPr="0085655B">
        <w:rPr>
          <w:sz w:val="36"/>
          <w:szCs w:val="36"/>
          <w:lang w:val="uk-UA"/>
        </w:rPr>
        <w:lastRenderedPageBreak/>
        <w:t>ПОХІДНА ПОКАЗНИКОВОЇ ТА ЛОГАРИФМІЧНОЇ ФУНКЦІЙ</w:t>
      </w:r>
      <w:r>
        <w:rPr>
          <w:sz w:val="36"/>
          <w:szCs w:val="36"/>
          <w:lang w:val="uk-UA"/>
        </w:rPr>
        <w:t>.</w:t>
      </w:r>
    </w:p>
    <w:p w:rsidR="0085655B" w:rsidRDefault="0085655B" w:rsidP="002609F9">
      <w:pPr>
        <w:tabs>
          <w:tab w:val="left" w:pos="709"/>
        </w:tabs>
        <w:ind w:left="567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Епіграф уроку</w:t>
      </w:r>
      <w:r w:rsidRPr="002609F9">
        <w:rPr>
          <w:i/>
          <w:sz w:val="28"/>
          <w:szCs w:val="28"/>
          <w:lang w:val="uk-UA"/>
        </w:rPr>
        <w:t>: «Математика цікава тоді, коли живить нашу винахідливість і                   здатність міркувати»</w:t>
      </w:r>
      <w:r w:rsidR="008678C2" w:rsidRPr="002609F9">
        <w:rPr>
          <w:i/>
          <w:sz w:val="28"/>
          <w:szCs w:val="28"/>
          <w:lang w:val="uk-UA"/>
        </w:rPr>
        <w:tab/>
      </w:r>
      <w:r w:rsidR="008678C2">
        <w:rPr>
          <w:sz w:val="28"/>
          <w:szCs w:val="28"/>
          <w:lang w:val="uk-UA"/>
        </w:rPr>
        <w:tab/>
      </w:r>
      <w:r w:rsidR="008678C2">
        <w:rPr>
          <w:sz w:val="28"/>
          <w:szCs w:val="28"/>
          <w:lang w:val="uk-UA"/>
        </w:rPr>
        <w:tab/>
      </w:r>
      <w:r w:rsidR="008678C2">
        <w:rPr>
          <w:sz w:val="28"/>
          <w:szCs w:val="28"/>
          <w:lang w:val="uk-UA"/>
        </w:rPr>
        <w:tab/>
      </w:r>
      <w:r w:rsidR="008678C2">
        <w:rPr>
          <w:sz w:val="28"/>
          <w:szCs w:val="28"/>
          <w:lang w:val="uk-UA"/>
        </w:rPr>
        <w:tab/>
      </w:r>
      <w:r w:rsidR="008678C2">
        <w:rPr>
          <w:sz w:val="28"/>
          <w:szCs w:val="28"/>
          <w:lang w:val="uk-UA"/>
        </w:rPr>
        <w:tab/>
      </w:r>
      <w:r w:rsidR="008678C2">
        <w:rPr>
          <w:sz w:val="28"/>
          <w:szCs w:val="28"/>
          <w:lang w:val="uk-UA"/>
        </w:rPr>
        <w:tab/>
        <w:t>Д. Пайа</w:t>
      </w:r>
    </w:p>
    <w:p w:rsidR="008678C2" w:rsidRPr="002609F9" w:rsidRDefault="008678C2" w:rsidP="002609F9">
      <w:pPr>
        <w:tabs>
          <w:tab w:val="left" w:pos="709"/>
        </w:tabs>
        <w:ind w:left="567" w:hanging="567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 уроку: </w:t>
      </w:r>
      <w:r w:rsidRPr="002609F9">
        <w:rPr>
          <w:i/>
          <w:sz w:val="28"/>
          <w:szCs w:val="28"/>
          <w:lang w:val="uk-UA"/>
        </w:rPr>
        <w:t>створити відповідні умови щодо самостійного виведення учнями формул для знаходження похідної показникової та логарифмічної функцій, закріпити формули при колективних та самостійних розв</w:t>
      </w:r>
      <w:r w:rsidR="002609F9" w:rsidRPr="002609F9">
        <w:rPr>
          <w:i/>
          <w:sz w:val="28"/>
          <w:szCs w:val="28"/>
          <w:lang w:val="uk-UA"/>
        </w:rPr>
        <w:t>’</w:t>
      </w:r>
      <w:r w:rsidRPr="002609F9">
        <w:rPr>
          <w:i/>
          <w:sz w:val="28"/>
          <w:szCs w:val="28"/>
          <w:lang w:val="uk-UA"/>
        </w:rPr>
        <w:t>язаннях завдань; сприяти розвитку математичного мислення</w:t>
      </w:r>
      <w:r w:rsidR="002609F9" w:rsidRPr="002609F9">
        <w:rPr>
          <w:i/>
          <w:sz w:val="28"/>
          <w:szCs w:val="28"/>
          <w:lang w:val="uk-UA"/>
        </w:rPr>
        <w:t xml:space="preserve"> учнів, привчати до подолання труднощів у процесі розумової діяльності, заохочувати зацікавленість учнів у спільній роботі; виховувати почуття взаємодопомоги.</w:t>
      </w:r>
    </w:p>
    <w:p w:rsidR="002609F9" w:rsidRDefault="002609F9" w:rsidP="002609F9">
      <w:pPr>
        <w:tabs>
          <w:tab w:val="left" w:pos="709"/>
        </w:tabs>
        <w:ind w:left="851" w:hanging="851"/>
        <w:jc w:val="center"/>
        <w:rPr>
          <w:sz w:val="36"/>
          <w:szCs w:val="36"/>
          <w:lang w:val="uk-UA"/>
        </w:rPr>
      </w:pPr>
      <w:r w:rsidRPr="002609F9">
        <w:rPr>
          <w:sz w:val="36"/>
          <w:szCs w:val="36"/>
          <w:lang w:val="uk-UA"/>
        </w:rPr>
        <w:t>ХІД УРОКУ</w:t>
      </w:r>
    </w:p>
    <w:tbl>
      <w:tblPr>
        <w:tblStyle w:val="a3"/>
        <w:tblW w:w="114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84"/>
        <w:gridCol w:w="4489"/>
        <w:gridCol w:w="1592"/>
        <w:gridCol w:w="1593"/>
        <w:gridCol w:w="1866"/>
      </w:tblGrid>
      <w:tr w:rsidR="005662DF" w:rsidRPr="0097084E" w:rsidTr="006A700D">
        <w:trPr>
          <w:trHeight w:val="1063"/>
        </w:trPr>
        <w:tc>
          <w:tcPr>
            <w:tcW w:w="1884" w:type="dxa"/>
          </w:tcPr>
          <w:p w:rsidR="002609F9" w:rsidRPr="0097084E" w:rsidRDefault="002609F9" w:rsidP="0097084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97084E">
              <w:rPr>
                <w:sz w:val="28"/>
                <w:szCs w:val="28"/>
                <w:lang w:val="uk-UA"/>
              </w:rPr>
              <w:t>Структура уроку</w:t>
            </w:r>
          </w:p>
        </w:tc>
        <w:tc>
          <w:tcPr>
            <w:tcW w:w="6081" w:type="dxa"/>
            <w:gridSpan w:val="2"/>
          </w:tcPr>
          <w:p w:rsidR="002609F9" w:rsidRPr="0097084E" w:rsidRDefault="0097084E" w:rsidP="0097084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97084E">
              <w:rPr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1593" w:type="dxa"/>
          </w:tcPr>
          <w:p w:rsidR="002609F9" w:rsidRPr="0097084E" w:rsidRDefault="0097084E" w:rsidP="0097084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97084E">
              <w:rPr>
                <w:sz w:val="28"/>
                <w:szCs w:val="28"/>
                <w:lang w:val="uk-UA"/>
              </w:rPr>
              <w:t>Діяльність учителя</w:t>
            </w:r>
          </w:p>
        </w:tc>
        <w:tc>
          <w:tcPr>
            <w:tcW w:w="1866" w:type="dxa"/>
          </w:tcPr>
          <w:p w:rsidR="002609F9" w:rsidRPr="0097084E" w:rsidRDefault="0097084E" w:rsidP="0097084E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97084E">
              <w:rPr>
                <w:sz w:val="28"/>
                <w:szCs w:val="28"/>
                <w:lang w:val="uk-UA"/>
              </w:rPr>
              <w:t>Діяльність учня</w:t>
            </w:r>
          </w:p>
        </w:tc>
      </w:tr>
      <w:tr w:rsidR="005662DF" w:rsidRPr="0097084E" w:rsidTr="006A700D">
        <w:trPr>
          <w:trHeight w:val="5640"/>
        </w:trPr>
        <w:tc>
          <w:tcPr>
            <w:tcW w:w="1884" w:type="dxa"/>
          </w:tcPr>
          <w:p w:rsidR="002609F9" w:rsidRPr="0097084E" w:rsidRDefault="00386E37" w:rsidP="002609F9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Оргмомент</w:t>
            </w:r>
            <w:proofErr w:type="spellEnd"/>
          </w:p>
        </w:tc>
        <w:tc>
          <w:tcPr>
            <w:tcW w:w="6081" w:type="dxa"/>
            <w:gridSpan w:val="2"/>
          </w:tcPr>
          <w:tbl>
            <w:tblPr>
              <w:tblStyle w:val="a3"/>
              <w:tblpPr w:leftFromText="180" w:rightFromText="180" w:vertAnchor="page" w:horzAnchor="margin" w:tblpY="4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979"/>
              <w:gridCol w:w="1013"/>
              <w:gridCol w:w="1014"/>
              <w:gridCol w:w="723"/>
              <w:gridCol w:w="436"/>
            </w:tblGrid>
            <w:tr w:rsidR="005662DF" w:rsidRPr="0097084E" w:rsidTr="006A700D">
              <w:trPr>
                <w:trHeight w:val="519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№</w:t>
                  </w:r>
                </w:p>
              </w:tc>
              <w:tc>
                <w:tcPr>
                  <w:tcW w:w="1979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3" w:type="dxa"/>
                </w:tcPr>
                <w:p w:rsidR="0097084E" w:rsidRPr="0097084E" w:rsidRDefault="005662DF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чудово!</w:t>
                  </w:r>
                </w:p>
              </w:tc>
              <w:tc>
                <w:tcPr>
                  <w:tcW w:w="1014" w:type="dxa"/>
                </w:tcPr>
                <w:p w:rsidR="0097084E" w:rsidRPr="0097084E" w:rsidRDefault="005662DF" w:rsidP="005662DF">
                  <w:pPr>
                    <w:tabs>
                      <w:tab w:val="left" w:pos="709"/>
                    </w:tabs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нормально!</w:t>
                  </w: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так собі</w:t>
                  </w:r>
                </w:p>
              </w:tc>
              <w:tc>
                <w:tcPr>
                  <w:tcW w:w="436" w:type="dxa"/>
                </w:tcPr>
                <w:p w:rsidR="0097084E" w:rsidRPr="0097084E" w:rsidRDefault="005662DF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…</w:t>
                  </w:r>
                </w:p>
              </w:tc>
            </w:tr>
            <w:tr w:rsidR="005662DF" w:rsidRPr="0097084E" w:rsidTr="006A700D">
              <w:trPr>
                <w:trHeight w:val="543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1</w:t>
                  </w:r>
                </w:p>
              </w:tc>
              <w:tc>
                <w:tcPr>
                  <w:tcW w:w="1979" w:type="dxa"/>
                </w:tcPr>
                <w:p w:rsidR="0097084E" w:rsidRPr="00184ABD" w:rsidRDefault="005662DF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184ABD">
                    <w:rPr>
                      <w:lang w:val="uk-UA"/>
                    </w:rPr>
                    <w:t>Повторення теорії</w:t>
                  </w:r>
                </w:p>
              </w:tc>
              <w:tc>
                <w:tcPr>
                  <w:tcW w:w="101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4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436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</w:tr>
            <w:tr w:rsidR="005662DF" w:rsidRPr="0097084E" w:rsidTr="006A700D">
              <w:trPr>
                <w:trHeight w:val="519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2</w:t>
                  </w:r>
                </w:p>
              </w:tc>
              <w:tc>
                <w:tcPr>
                  <w:tcW w:w="1979" w:type="dxa"/>
                </w:tcPr>
                <w:p w:rsidR="0097084E" w:rsidRPr="0097084E" w:rsidRDefault="005662DF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Розминка</w:t>
                  </w:r>
                </w:p>
              </w:tc>
              <w:tc>
                <w:tcPr>
                  <w:tcW w:w="101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4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436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</w:tr>
            <w:tr w:rsidR="005662DF" w:rsidRPr="0097084E" w:rsidTr="006A700D">
              <w:trPr>
                <w:trHeight w:val="543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3</w:t>
                  </w:r>
                </w:p>
              </w:tc>
              <w:tc>
                <w:tcPr>
                  <w:tcW w:w="1979" w:type="dxa"/>
                </w:tcPr>
                <w:p w:rsidR="00184ABD" w:rsidRDefault="005662DF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Виведення</w:t>
                  </w:r>
                </w:p>
                <w:p w:rsidR="0097084E" w:rsidRPr="0097084E" w:rsidRDefault="00184ABD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формул</w:t>
                  </w:r>
                </w:p>
              </w:tc>
              <w:tc>
                <w:tcPr>
                  <w:tcW w:w="101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4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436" w:type="dxa"/>
                </w:tcPr>
                <w:p w:rsidR="0097084E" w:rsidRPr="0097084E" w:rsidRDefault="0097084E" w:rsidP="005662DF">
                  <w:pPr>
                    <w:tabs>
                      <w:tab w:val="left" w:pos="709"/>
                    </w:tabs>
                    <w:ind w:right="-494"/>
                    <w:rPr>
                      <w:lang w:val="uk-UA"/>
                    </w:rPr>
                  </w:pPr>
                </w:p>
              </w:tc>
            </w:tr>
            <w:tr w:rsidR="005662DF" w:rsidRPr="0097084E" w:rsidTr="006A700D">
              <w:trPr>
                <w:trHeight w:val="519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4</w:t>
                  </w:r>
                </w:p>
              </w:tc>
              <w:tc>
                <w:tcPr>
                  <w:tcW w:w="1979" w:type="dxa"/>
                </w:tcPr>
                <w:p w:rsidR="0097084E" w:rsidRPr="0097084E" w:rsidRDefault="00184ABD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Закріплення</w:t>
                  </w:r>
                </w:p>
              </w:tc>
              <w:tc>
                <w:tcPr>
                  <w:tcW w:w="101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4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436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</w:tr>
            <w:tr w:rsidR="005662DF" w:rsidRPr="0097084E" w:rsidTr="006A700D">
              <w:trPr>
                <w:trHeight w:val="543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5</w:t>
                  </w:r>
                </w:p>
              </w:tc>
              <w:tc>
                <w:tcPr>
                  <w:tcW w:w="1979" w:type="dxa"/>
                </w:tcPr>
                <w:p w:rsidR="00184ABD" w:rsidRDefault="00184ABD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Самостійна </w:t>
                  </w:r>
                </w:p>
                <w:p w:rsidR="0097084E" w:rsidRPr="0097084E" w:rsidRDefault="00184ABD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робота</w:t>
                  </w:r>
                </w:p>
              </w:tc>
              <w:tc>
                <w:tcPr>
                  <w:tcW w:w="101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4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436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</w:tr>
            <w:tr w:rsidR="005662DF" w:rsidRPr="0097084E" w:rsidTr="006A700D">
              <w:trPr>
                <w:trHeight w:val="519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6</w:t>
                  </w:r>
                </w:p>
              </w:tc>
              <w:tc>
                <w:tcPr>
                  <w:tcW w:w="1979" w:type="dxa"/>
                </w:tcPr>
                <w:p w:rsidR="00184ABD" w:rsidRDefault="00184ABD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 xml:space="preserve">Дослідження </w:t>
                  </w:r>
                </w:p>
                <w:p w:rsidR="0097084E" w:rsidRPr="0097084E" w:rsidRDefault="00184ABD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функцій</w:t>
                  </w:r>
                </w:p>
              </w:tc>
              <w:tc>
                <w:tcPr>
                  <w:tcW w:w="101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4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436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</w:tr>
            <w:tr w:rsidR="005662DF" w:rsidRPr="0097084E" w:rsidTr="006A700D">
              <w:trPr>
                <w:trHeight w:val="543"/>
              </w:trPr>
              <w:tc>
                <w:tcPr>
                  <w:tcW w:w="478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 w:rsidRPr="0097084E">
                    <w:rPr>
                      <w:lang w:val="uk-UA"/>
                    </w:rPr>
                    <w:t>7</w:t>
                  </w:r>
                </w:p>
              </w:tc>
              <w:tc>
                <w:tcPr>
                  <w:tcW w:w="1979" w:type="dxa"/>
                </w:tcPr>
                <w:p w:rsidR="0097084E" w:rsidRPr="0097084E" w:rsidRDefault="00184ABD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Побудова графіків</w:t>
                  </w:r>
                </w:p>
              </w:tc>
              <w:tc>
                <w:tcPr>
                  <w:tcW w:w="101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1014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723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  <w:tc>
                <w:tcPr>
                  <w:tcW w:w="436" w:type="dxa"/>
                </w:tcPr>
                <w:p w:rsidR="0097084E" w:rsidRPr="0097084E" w:rsidRDefault="0097084E" w:rsidP="002609F9">
                  <w:pPr>
                    <w:tabs>
                      <w:tab w:val="left" w:pos="709"/>
                    </w:tabs>
                    <w:rPr>
                      <w:lang w:val="uk-UA"/>
                    </w:rPr>
                  </w:pPr>
                </w:p>
              </w:tc>
            </w:tr>
          </w:tbl>
          <w:p w:rsidR="00184ABD" w:rsidRDefault="0097084E" w:rsidP="00184ABD">
            <w:pPr>
              <w:tabs>
                <w:tab w:val="left" w:pos="709"/>
              </w:tabs>
              <w:jc w:val="center"/>
              <w:rPr>
                <w:sz w:val="28"/>
                <w:szCs w:val="28"/>
                <w:lang w:val="uk-UA"/>
              </w:rPr>
            </w:pPr>
            <w:r w:rsidRPr="0097084E">
              <w:rPr>
                <w:sz w:val="28"/>
                <w:szCs w:val="28"/>
                <w:lang w:val="uk-UA"/>
              </w:rPr>
              <w:t xml:space="preserve">Лист </w:t>
            </w:r>
            <w:r>
              <w:rPr>
                <w:sz w:val="28"/>
                <w:szCs w:val="28"/>
                <w:lang w:val="uk-UA"/>
              </w:rPr>
              <w:t>«самопочуття»</w:t>
            </w:r>
          </w:p>
          <w:p w:rsidR="002609F9" w:rsidRPr="00184ABD" w:rsidRDefault="00184ABD" w:rsidP="00184ABD">
            <w:pPr>
              <w:tabs>
                <w:tab w:val="left" w:pos="189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Передбачалося, що учні протягом уроку будуть оцінювати не конкретні знання, а психологічну комфортність на кожному етапі уроку.</w:t>
            </w:r>
          </w:p>
        </w:tc>
        <w:tc>
          <w:tcPr>
            <w:tcW w:w="1593" w:type="dxa"/>
          </w:tcPr>
          <w:p w:rsidR="002609F9" w:rsidRPr="0097084E" w:rsidRDefault="00184ABD" w:rsidP="002609F9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Мотивація вивчення нової теми</w:t>
            </w:r>
            <w:r w:rsidR="00386E37">
              <w:rPr>
                <w:sz w:val="28"/>
                <w:szCs w:val="28"/>
                <w:lang w:val="uk-UA"/>
              </w:rPr>
              <w:t>, ознайомлення з «листом самопочуття»</w:t>
            </w:r>
          </w:p>
        </w:tc>
        <w:tc>
          <w:tcPr>
            <w:tcW w:w="1866" w:type="dxa"/>
          </w:tcPr>
          <w:p w:rsidR="002609F9" w:rsidRPr="0097084E" w:rsidRDefault="00386E37" w:rsidP="002609F9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Знайомство з «листом самопочуття»</w:t>
            </w:r>
          </w:p>
        </w:tc>
      </w:tr>
      <w:tr w:rsidR="00386E37" w:rsidRPr="0097084E" w:rsidTr="006A700D">
        <w:trPr>
          <w:trHeight w:val="13548"/>
        </w:trPr>
        <w:tc>
          <w:tcPr>
            <w:tcW w:w="1884" w:type="dxa"/>
          </w:tcPr>
          <w:p w:rsidR="00386E37" w:rsidRPr="0097084E" w:rsidRDefault="00386E37" w:rsidP="002609F9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Актуалізація опорних знань</w:t>
            </w:r>
          </w:p>
        </w:tc>
        <w:tc>
          <w:tcPr>
            <w:tcW w:w="4489" w:type="dxa"/>
          </w:tcPr>
          <w:p w:rsidR="00386E37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Означення похідної</w:t>
            </w:r>
          </w:p>
          <w:p w:rsidR="00481BDA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Похідні елементарних функцій</w:t>
            </w:r>
          </w:p>
          <w:p w:rsidR="00481BDA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Похідна складеної функції</w:t>
            </w:r>
          </w:p>
          <w:p w:rsidR="00481BDA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Похідна добутку, суми, частки</w:t>
            </w:r>
          </w:p>
          <w:p w:rsidR="00481BDA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Ознаки монотонності</w:t>
            </w:r>
          </w:p>
          <w:p w:rsidR="00481BDA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Рівняння дотичної до графіка</w:t>
            </w:r>
          </w:p>
          <w:p w:rsidR="00481BDA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Знаходження найбільшого та найменшого значення</w:t>
            </w:r>
          </w:p>
          <w:p w:rsidR="00481BDA" w:rsidRDefault="00481BDA" w:rsidP="00481BDA">
            <w:pPr>
              <w:pStyle w:val="a4"/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  <w:p w:rsidR="00481BDA" w:rsidRDefault="00481BDA" w:rsidP="00481BDA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Основна логарифмічна тотожність</w:t>
            </w:r>
          </w:p>
          <w:p w:rsidR="00481BDA" w:rsidRPr="00481BDA" w:rsidRDefault="00481BDA" w:rsidP="00481BDA">
            <w:pPr>
              <w:pStyle w:val="a4"/>
              <w:rPr>
                <w:sz w:val="28"/>
                <w:szCs w:val="28"/>
                <w:lang w:val="uk-UA"/>
              </w:rPr>
            </w:pPr>
          </w:p>
          <w:p w:rsidR="005D1146" w:rsidRDefault="00481BDA" w:rsidP="005D1146">
            <w:pPr>
              <w:pStyle w:val="a4"/>
              <w:numPr>
                <w:ilvl w:val="0"/>
                <w:numId w:val="1"/>
              </w:num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Визначення границі</w:t>
            </w:r>
          </w:p>
          <w:p w:rsidR="005D1146" w:rsidRPr="005D1146" w:rsidRDefault="00A35CE8" w:rsidP="005D114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n→∞</m:t>
                      </m:r>
                    </m:lim>
                  </m:limLow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n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=e</m:t>
              </m:r>
            </m:oMath>
          </w:p>
          <w:p w:rsidR="005D1146" w:rsidRPr="005D1146" w:rsidRDefault="00A35CE8" w:rsidP="005D114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bscript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n→∞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  <w:lang w:val="en-US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m:t>(1+n)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n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=1</m:t>
              </m:r>
            </m:oMath>
          </w:p>
          <w:p w:rsidR="005D1146" w:rsidRPr="00FD23EB" w:rsidRDefault="00A35CE8" w:rsidP="005D114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bscript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x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=1</m:t>
              </m:r>
            </m:oMath>
          </w:p>
          <w:p w:rsidR="00FD23EB" w:rsidRPr="005D1146" w:rsidRDefault="00A35CE8" w:rsidP="005D114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bscript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vertAlign w:val="subscript"/>
                          <w:lang w:val="en-US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vertAlign w:val="subscript"/>
                          <w:lang w:val="en-US"/>
                        </w:rPr>
                        <m:t>x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28"/>
                  <w:szCs w:val="28"/>
                  <w:vertAlign w:val="subscript"/>
                  <w:lang w:val="en-US"/>
                </w:rPr>
                <m:t>=1</m:t>
              </m:r>
            </m:oMath>
          </w:p>
          <w:p w:rsidR="005D1146" w:rsidRPr="00FD23EB" w:rsidRDefault="005D1146" w:rsidP="005D1146">
            <w:pPr>
              <w:tabs>
                <w:tab w:val="left" w:pos="709"/>
              </w:tabs>
              <w:ind w:left="392"/>
              <w:rPr>
                <w:rFonts w:eastAsiaTheme="minorEastAsia"/>
                <w:sz w:val="28"/>
                <w:szCs w:val="28"/>
                <w:lang w:val="uk-UA"/>
              </w:rPr>
            </w:pPr>
          </w:p>
          <w:p w:rsidR="005D1146" w:rsidRPr="00FD23EB" w:rsidRDefault="005D1146" w:rsidP="005D1146">
            <w:pPr>
              <w:pStyle w:val="a4"/>
              <w:tabs>
                <w:tab w:val="left" w:pos="709"/>
              </w:tabs>
              <w:ind w:left="1112"/>
              <w:rPr>
                <w:sz w:val="28"/>
                <w:szCs w:val="28"/>
                <w:vertAlign w:val="subscript"/>
                <w:lang w:val="uk-UA"/>
              </w:rPr>
            </w:pPr>
          </w:p>
        </w:tc>
        <w:tc>
          <w:tcPr>
            <w:tcW w:w="1592" w:type="dxa"/>
          </w:tcPr>
          <w:p w:rsidR="00386E37" w:rsidRPr="005D1146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 xml:space="preserve">Р. </w:t>
            </w:r>
            <w:r>
              <w:rPr>
                <w:rFonts w:cstheme="minorHAnsi"/>
                <w:sz w:val="28"/>
                <w:szCs w:val="28"/>
                <w:lang w:val="en-US"/>
              </w:rPr>
              <w:t>VII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 xml:space="preserve">, </w:t>
            </w:r>
            <w:r w:rsidR="00481BDA"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>2</w:t>
            </w:r>
          </w:p>
          <w:p w:rsidR="00C839F7" w:rsidRPr="005D1146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P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 xml:space="preserve">. </w:t>
            </w:r>
            <w:r>
              <w:rPr>
                <w:rFonts w:cstheme="minorHAnsi"/>
                <w:sz w:val="28"/>
                <w:szCs w:val="28"/>
                <w:lang w:val="en-US"/>
              </w:rPr>
              <w:t>VII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 xml:space="preserve">, </w:t>
            </w:r>
            <w:r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>3</w:t>
            </w:r>
          </w:p>
          <w:p w:rsidR="00C839F7" w:rsidRPr="005D1146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</w:p>
          <w:p w:rsidR="00C839F7" w:rsidRPr="005D1146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P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 xml:space="preserve">. </w:t>
            </w:r>
            <w:r>
              <w:rPr>
                <w:rFonts w:cstheme="minorHAnsi"/>
                <w:sz w:val="28"/>
                <w:szCs w:val="28"/>
                <w:lang w:val="en-US"/>
              </w:rPr>
              <w:t>VII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 xml:space="preserve">, </w:t>
            </w:r>
            <w:r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5D1146">
              <w:rPr>
                <w:rFonts w:cstheme="minorHAnsi"/>
                <w:sz w:val="28"/>
                <w:szCs w:val="28"/>
                <w:lang w:val="uk-UA"/>
              </w:rPr>
              <w:t>4</w:t>
            </w:r>
          </w:p>
          <w:p w:rsidR="00C839F7" w:rsidRPr="008843E3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P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 xml:space="preserve">. </w:t>
            </w:r>
            <w:r>
              <w:rPr>
                <w:rFonts w:cstheme="minorHAnsi"/>
                <w:sz w:val="28"/>
                <w:szCs w:val="28"/>
                <w:lang w:val="en-US"/>
              </w:rPr>
              <w:t>VII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 xml:space="preserve">, </w:t>
            </w:r>
            <w:r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>4</w:t>
            </w:r>
          </w:p>
          <w:p w:rsidR="00C839F7" w:rsidRPr="008843E3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</w:p>
          <w:p w:rsidR="00C839F7" w:rsidRPr="008843E3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P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 xml:space="preserve">. </w:t>
            </w:r>
            <w:r>
              <w:rPr>
                <w:rFonts w:cstheme="minorHAnsi"/>
                <w:sz w:val="28"/>
                <w:szCs w:val="28"/>
                <w:lang w:val="en-US"/>
              </w:rPr>
              <w:t>VIII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 xml:space="preserve">, </w:t>
            </w:r>
            <w:r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>1</w:t>
            </w:r>
          </w:p>
          <w:p w:rsidR="00C839F7" w:rsidRPr="008843E3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P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 xml:space="preserve">. </w:t>
            </w:r>
            <w:r>
              <w:rPr>
                <w:rFonts w:cstheme="minorHAnsi"/>
                <w:sz w:val="28"/>
                <w:szCs w:val="28"/>
                <w:lang w:val="en-US"/>
              </w:rPr>
              <w:t>VII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 xml:space="preserve">, </w:t>
            </w:r>
            <w:r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8843E3">
              <w:rPr>
                <w:rFonts w:cstheme="minorHAnsi"/>
                <w:sz w:val="28"/>
                <w:szCs w:val="28"/>
                <w:lang w:val="uk-UA"/>
              </w:rPr>
              <w:t>1</w:t>
            </w:r>
          </w:p>
          <w:p w:rsidR="00C839F7" w:rsidRPr="008843E3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  <w:lang w:val="uk-UA"/>
              </w:rPr>
            </w:pPr>
          </w:p>
          <w:p w:rsidR="00C839F7" w:rsidRPr="00C839F7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P</w:t>
            </w:r>
            <w:r w:rsidRPr="00C839F7">
              <w:rPr>
                <w:rFonts w:cstheme="minorHAnsi"/>
                <w:sz w:val="28"/>
                <w:szCs w:val="28"/>
              </w:rPr>
              <w:t xml:space="preserve">. </w:t>
            </w:r>
            <w:r>
              <w:rPr>
                <w:rFonts w:cstheme="minorHAnsi"/>
                <w:sz w:val="28"/>
                <w:szCs w:val="28"/>
                <w:lang w:val="en-US"/>
              </w:rPr>
              <w:t>VIII</w:t>
            </w:r>
            <w:r w:rsidRPr="00C839F7">
              <w:rPr>
                <w:rFonts w:cstheme="minorHAnsi"/>
                <w:sz w:val="28"/>
                <w:szCs w:val="28"/>
              </w:rPr>
              <w:t xml:space="preserve">, </w:t>
            </w:r>
            <w:r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C839F7">
              <w:rPr>
                <w:rFonts w:cstheme="minorHAnsi"/>
                <w:sz w:val="28"/>
                <w:szCs w:val="28"/>
              </w:rPr>
              <w:t>4</w:t>
            </w:r>
          </w:p>
          <w:p w:rsidR="00C839F7" w:rsidRPr="00C839F7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</w:rPr>
            </w:pPr>
          </w:p>
          <w:p w:rsidR="00C839F7" w:rsidRPr="00C839F7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</w:rPr>
            </w:pPr>
          </w:p>
          <w:p w:rsidR="00C839F7" w:rsidRPr="00C839F7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P</w:t>
            </w:r>
            <w:r w:rsidRPr="00C839F7">
              <w:rPr>
                <w:rFonts w:cstheme="minorHAnsi"/>
                <w:sz w:val="28"/>
                <w:szCs w:val="28"/>
              </w:rPr>
              <w:t xml:space="preserve">. </w:t>
            </w:r>
            <w:r>
              <w:rPr>
                <w:rFonts w:cstheme="minorHAnsi"/>
                <w:sz w:val="28"/>
                <w:szCs w:val="28"/>
                <w:lang w:val="en-US"/>
              </w:rPr>
              <w:t>V</w:t>
            </w:r>
            <w:r w:rsidRPr="00C839F7">
              <w:rPr>
                <w:rFonts w:cstheme="minorHAnsi"/>
                <w:sz w:val="28"/>
                <w:szCs w:val="28"/>
              </w:rPr>
              <w:t xml:space="preserve">, </w:t>
            </w:r>
            <w:r>
              <w:rPr>
                <w:rFonts w:cstheme="minorHAnsi"/>
                <w:sz w:val="28"/>
                <w:szCs w:val="28"/>
                <w:lang w:val="uk-UA"/>
              </w:rPr>
              <w:t>§</w:t>
            </w:r>
            <w:r w:rsidRPr="00C839F7">
              <w:rPr>
                <w:rFonts w:cstheme="minorHAnsi"/>
                <w:sz w:val="28"/>
                <w:szCs w:val="28"/>
              </w:rPr>
              <w:t>1</w:t>
            </w:r>
          </w:p>
          <w:p w:rsidR="00C839F7" w:rsidRPr="00C839F7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</w:rPr>
            </w:pPr>
          </w:p>
          <w:p w:rsidR="00C839F7" w:rsidRPr="00C839F7" w:rsidRDefault="00C839F7" w:rsidP="002609F9">
            <w:pPr>
              <w:tabs>
                <w:tab w:val="left" w:pos="709"/>
              </w:tabs>
              <w:rPr>
                <w:rFonts w:cstheme="minorHAnsi"/>
                <w:sz w:val="28"/>
                <w:szCs w:val="28"/>
              </w:rPr>
            </w:pPr>
          </w:p>
          <w:p w:rsidR="00C839F7" w:rsidRPr="00C839F7" w:rsidRDefault="00C839F7" w:rsidP="002609F9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rFonts w:cstheme="minorHAnsi"/>
                <w:sz w:val="28"/>
                <w:szCs w:val="28"/>
                <w:lang w:val="uk-UA"/>
              </w:rPr>
              <w:t>конспект</w:t>
            </w:r>
          </w:p>
        </w:tc>
        <w:tc>
          <w:tcPr>
            <w:tcW w:w="1593" w:type="dxa"/>
          </w:tcPr>
          <w:p w:rsidR="00386E37" w:rsidRPr="0097084E" w:rsidRDefault="00C839F7" w:rsidP="002609F9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Пропонує учням оглянути питання, записані на дошці і з’ясувати які з них викликають труднощі, які ще необхідно по</w:t>
            </w:r>
            <w:r w:rsidR="006A700D">
              <w:rPr>
                <w:sz w:val="28"/>
                <w:szCs w:val="28"/>
                <w:lang w:val="uk-UA"/>
              </w:rPr>
              <w:t>вторити (</w:t>
            </w:r>
            <w:r>
              <w:rPr>
                <w:sz w:val="28"/>
                <w:szCs w:val="28"/>
                <w:lang w:val="uk-UA"/>
              </w:rPr>
              <w:t>дається вказівка</w:t>
            </w:r>
            <w:r w:rsidR="006A700D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де можна знайти відповіді на питання). Якщо нема потреби, озвучуються тільки п.1, п.8, п.9.</w:t>
            </w:r>
          </w:p>
        </w:tc>
        <w:tc>
          <w:tcPr>
            <w:tcW w:w="1866" w:type="dxa"/>
          </w:tcPr>
          <w:p w:rsidR="00386E37" w:rsidRPr="0097084E" w:rsidRDefault="00C839F7" w:rsidP="002609F9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Самоконтроль вивчених </w:t>
            </w:r>
            <w:r w:rsidR="006A700D">
              <w:rPr>
                <w:sz w:val="28"/>
                <w:szCs w:val="28"/>
                <w:lang w:val="uk-UA"/>
              </w:rPr>
              <w:t xml:space="preserve">раніше </w:t>
            </w:r>
            <w:r>
              <w:rPr>
                <w:sz w:val="28"/>
                <w:szCs w:val="28"/>
                <w:lang w:val="uk-UA"/>
              </w:rPr>
              <w:t>знань, необхідних для вивчення</w:t>
            </w:r>
            <w:r w:rsidR="005D1146">
              <w:rPr>
                <w:sz w:val="28"/>
                <w:szCs w:val="28"/>
                <w:lang w:val="uk-UA"/>
              </w:rPr>
              <w:t xml:space="preserve"> нового матеріалу. Заповнення «листа» (п.1)</w:t>
            </w:r>
          </w:p>
        </w:tc>
      </w:tr>
      <w:tr w:rsidR="0097084E" w:rsidRPr="00FD23EB" w:rsidTr="006A700D">
        <w:trPr>
          <w:trHeight w:val="13669"/>
        </w:trPr>
        <w:tc>
          <w:tcPr>
            <w:tcW w:w="1884" w:type="dxa"/>
          </w:tcPr>
          <w:p w:rsidR="0097084E" w:rsidRPr="00FD23EB" w:rsidRDefault="00FD23EB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 w:rsidRPr="00FD23EB">
              <w:rPr>
                <w:sz w:val="28"/>
                <w:szCs w:val="28"/>
                <w:lang w:val="uk-UA"/>
              </w:rPr>
              <w:lastRenderedPageBreak/>
              <w:t>Розминка</w:t>
            </w:r>
          </w:p>
        </w:tc>
        <w:tc>
          <w:tcPr>
            <w:tcW w:w="6081" w:type="dxa"/>
            <w:gridSpan w:val="2"/>
          </w:tcPr>
          <w:p w:rsidR="0097084E" w:rsidRDefault="00FD23EB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 w:rsidRPr="00FD23EB">
              <w:rPr>
                <w:sz w:val="28"/>
                <w:szCs w:val="28"/>
                <w:lang w:val="uk-UA"/>
              </w:rPr>
              <w:t>Сформулювати умову завдання та вирішити  його</w:t>
            </w:r>
          </w:p>
          <w:tbl>
            <w:tblPr>
              <w:tblStyle w:val="a3"/>
              <w:tblW w:w="5784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3897"/>
              <w:gridCol w:w="1887"/>
            </w:tblGrid>
            <w:tr w:rsidR="00826429" w:rsidTr="006A700D">
              <w:trPr>
                <w:trHeight w:val="908"/>
              </w:trPr>
              <w:tc>
                <w:tcPr>
                  <w:tcW w:w="3897" w:type="dxa"/>
                </w:tcPr>
                <w:p w:rsidR="00826429" w:rsidRPr="008843E3" w:rsidRDefault="00A35CE8" w:rsidP="008843E3">
                  <w:pPr>
                    <w:tabs>
                      <w:tab w:val="left" w:pos="709"/>
                    </w:tabs>
                    <w:jc w:val="center"/>
                    <w:rPr>
                      <w:sz w:val="28"/>
                      <w:szCs w:val="28"/>
                      <w:lang w:val="uk-UA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6</m:t>
                                </m:r>
                              </m:den>
                            </m:f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 xml:space="preserve"> </m:t>
                            </m:r>
                          </m:e>
                        </m:rad>
                      </m:e>
                    </m:func>
                  </m:oMath>
                  <w:r w:rsidR="008843E3">
                    <w:rPr>
                      <w:rFonts w:eastAsiaTheme="minorEastAsia"/>
                      <w:sz w:val="28"/>
                      <w:szCs w:val="28"/>
                      <w:lang w:val="uk-UA"/>
                    </w:rPr>
                    <w:t xml:space="preserve">і </w:t>
                  </w:r>
                  <m:oMath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6</m:t>
                                </m:r>
                              </m:den>
                            </m:f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</m:rad>
                      </m:e>
                    </m:func>
                  </m:oMath>
                </w:p>
              </w:tc>
              <w:tc>
                <w:tcPr>
                  <w:tcW w:w="1887" w:type="dxa"/>
                </w:tcPr>
                <w:p w:rsidR="00826429" w:rsidRPr="00F4075C" w:rsidRDefault="00F4075C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Порівняти числа</w:t>
                  </w:r>
                </w:p>
              </w:tc>
            </w:tr>
            <w:tr w:rsidR="00826429" w:rsidTr="006A700D">
              <w:trPr>
                <w:trHeight w:val="920"/>
              </w:trPr>
              <w:tc>
                <w:tcPr>
                  <w:tcW w:w="3897" w:type="dxa"/>
                </w:tcPr>
                <w:p w:rsidR="00826429" w:rsidRPr="008843E3" w:rsidRDefault="008843E3" w:rsidP="008843E3">
                  <w:pPr>
                    <w:tabs>
                      <w:tab w:val="left" w:pos="709"/>
                    </w:tabs>
                    <w:rPr>
                      <w:i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radPr>
                        <m:deg/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funcPr>
                                    <m:fNam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log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8</m:t>
                                          </m:r>
                                        </m:sub>
                                      </m:sSub>
                                    </m:fNam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(x-2))</m:t>
                                      </m:r>
                                    </m:e>
                                  </m:func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uncPr>
                                <m:fNam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</m:sub>
                                  </m:sSub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5∙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uncPr>
                                <m:fNam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3</m:t>
                                      </m:r>
                                    </m:sub>
                                  </m:sSub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5</m:t>
                                  </m:r>
                                </m:e>
                              </m:func>
                            </m:den>
                          </m:f>
                        </m:e>
                      </m:rad>
                    </m:oMath>
                  </m:oMathPara>
                </w:p>
              </w:tc>
              <w:tc>
                <w:tcPr>
                  <w:tcW w:w="1887" w:type="dxa"/>
                </w:tcPr>
                <w:p w:rsidR="00826429" w:rsidRPr="00F4075C" w:rsidRDefault="00F4075C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Знайти область визна</w:t>
                  </w:r>
                  <w:r w:rsidR="006A700D">
                    <w:rPr>
                      <w:sz w:val="28"/>
                      <w:szCs w:val="28"/>
                      <w:lang w:val="uk-UA"/>
                    </w:rPr>
                    <w:t>чення функ</w:t>
                  </w:r>
                  <w:r>
                    <w:rPr>
                      <w:sz w:val="28"/>
                      <w:szCs w:val="28"/>
                      <w:lang w:val="uk-UA"/>
                    </w:rPr>
                    <w:t>ції</w:t>
                  </w:r>
                </w:p>
              </w:tc>
            </w:tr>
            <w:tr w:rsidR="00826429" w:rsidTr="006A700D">
              <w:trPr>
                <w:trHeight w:val="930"/>
              </w:trPr>
              <w:tc>
                <w:tcPr>
                  <w:tcW w:w="3897" w:type="dxa"/>
                </w:tcPr>
                <w:p w:rsidR="00826429" w:rsidRDefault="00A35CE8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(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funcPr>
                                <m:fNam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  <w:lang w:val="uk-UA"/>
                                        </w:rPr>
                                        <m:t>9</m:t>
                                      </m:r>
                                    </m:sub>
                                  </m:sSub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uk-UA"/>
                                    </w:rPr>
                                    <m:t>7</m:t>
                                  </m:r>
                                </m:e>
                              </m:func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-1)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uk-UA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uk-UA"/>
                                    </w:rPr>
                                    <m:t>7</m:t>
                                  </m:r>
                                </m:sub>
                              </m:sSub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9</m:t>
                              </m:r>
                            </m:e>
                          </m:func>
                        </m:den>
                      </m:f>
                    </m:oMath>
                  </m:oMathPara>
                </w:p>
              </w:tc>
              <w:tc>
                <w:tcPr>
                  <w:tcW w:w="1887" w:type="dxa"/>
                </w:tcPr>
                <w:p w:rsidR="00826429" w:rsidRDefault="00F4075C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Обчислити</w:t>
                  </w:r>
                </w:p>
              </w:tc>
            </w:tr>
            <w:tr w:rsidR="00826429" w:rsidTr="006A700D">
              <w:trPr>
                <w:trHeight w:val="2706"/>
              </w:trPr>
              <w:tc>
                <w:tcPr>
                  <w:tcW w:w="3897" w:type="dxa"/>
                </w:tcPr>
                <w:p w:rsidR="00DA500D" w:rsidRPr="00AB1405" w:rsidRDefault="00DA500D" w:rsidP="00AB1405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228725" cy="800100"/>
                        <wp:effectExtent l="0" t="0" r="9525" b="0"/>
                        <wp:docPr id="1" name="Рисунок 1" descr="C:\Users\Максим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Максим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7076" cy="8055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 xml:space="preserve"> y=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25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oMath>
                </w:p>
                <w:p w:rsidR="00AB1405" w:rsidRPr="00AB1405" w:rsidRDefault="00AB1405" w:rsidP="00AB1405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en-US"/>
                    </w:rPr>
                  </w:pPr>
                  <m:oMath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y=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26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oMath>
                  <w:r>
                    <w:rPr>
                      <w:rFonts w:eastAsiaTheme="minorEastAsia"/>
                      <w:sz w:val="28"/>
                      <w:szCs w:val="28"/>
                      <w:lang w:val="en-US"/>
                    </w:rPr>
                    <w:t xml:space="preserve"> -?</w:t>
                  </w:r>
                </w:p>
              </w:tc>
              <w:tc>
                <w:tcPr>
                  <w:tcW w:w="1887" w:type="dxa"/>
                </w:tcPr>
                <w:p w:rsidR="00F4075C" w:rsidRDefault="00F4075C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На малюнку зображено графік</w:t>
                  </w:r>
                </w:p>
                <w:p w:rsidR="00826429" w:rsidRPr="00F4075C" w:rsidRDefault="00F4075C" w:rsidP="0097303C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uk-UA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 xml:space="preserve"> 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25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func>
                    </m:oMath>
                  </m:oMathPara>
                </w:p>
                <w:p w:rsidR="00F4075C" w:rsidRDefault="00F4075C" w:rsidP="0097303C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  <w:lang w:val="uk-UA"/>
                    </w:rPr>
                    <w:t>Зобразити</w:t>
                  </w:r>
                </w:p>
                <w:p w:rsidR="00F4075C" w:rsidRPr="00F4075C" w:rsidRDefault="00F4075C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26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826429" w:rsidTr="006A700D">
              <w:trPr>
                <w:trHeight w:val="2827"/>
              </w:trPr>
              <w:tc>
                <w:tcPr>
                  <w:tcW w:w="3897" w:type="dxa"/>
                </w:tcPr>
                <w:p w:rsidR="00826429" w:rsidRDefault="00DA500D" w:rsidP="00DD5FA6">
                  <w:pPr>
                    <w:tabs>
                      <w:tab w:val="left" w:pos="709"/>
                    </w:tabs>
                    <w:rPr>
                      <w:rFonts w:eastAsiaTheme="minorEastAsia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228725" cy="800099"/>
                        <wp:effectExtent l="0" t="0" r="0" b="635"/>
                        <wp:docPr id="2" name="Рисунок 2" descr="C:\Users\Максим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Максим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5340" cy="8044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y=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2+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3</m:t>
                                </m:r>
                              </m:e>
                            </m:rad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oMath>
                </w:p>
                <w:p w:rsidR="00DD5FA6" w:rsidRPr="00AB1405" w:rsidRDefault="00DD5FA6" w:rsidP="00DD5FA6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en-US"/>
                    </w:rPr>
                  </w:pPr>
                  <m:oMath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y=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2-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3</m:t>
                                </m:r>
                              </m:e>
                            </m:rad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func>
                  </m:oMath>
                  <w:r w:rsidR="00AB1405">
                    <w:rPr>
                      <w:rFonts w:eastAsiaTheme="minorEastAsia"/>
                      <w:sz w:val="28"/>
                      <w:szCs w:val="28"/>
                      <w:lang w:val="en-US"/>
                    </w:rPr>
                    <w:t xml:space="preserve"> -?</w:t>
                  </w:r>
                </w:p>
              </w:tc>
              <w:tc>
                <w:tcPr>
                  <w:tcW w:w="1887" w:type="dxa"/>
                </w:tcPr>
                <w:p w:rsidR="00F4075C" w:rsidRDefault="00F4075C" w:rsidP="00F4075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На малюнку зображено графік</w:t>
                  </w:r>
                </w:p>
                <w:p w:rsidR="00F4075C" w:rsidRPr="00F4075C" w:rsidRDefault="00F4075C" w:rsidP="00F4075C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uk-UA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2+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uk-UA"/>
                                    </w:rPr>
                                    <m:t>3</m:t>
                                  </m:r>
                                </m:e>
                              </m:rad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func>
                    </m:oMath>
                  </m:oMathPara>
                </w:p>
                <w:p w:rsidR="00F4075C" w:rsidRDefault="00F4075C" w:rsidP="00F4075C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  <w:lang w:val="uk-UA"/>
                    </w:rPr>
                    <w:t>Зобразити</w:t>
                  </w:r>
                </w:p>
                <w:p w:rsidR="00826429" w:rsidRDefault="00F4075C" w:rsidP="00F4075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y=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2-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uk-UA"/>
                                    </w:rPr>
                                    <m:t>3</m:t>
                                  </m:r>
                                </m:e>
                              </m:rad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</m:func>
                    </m:oMath>
                  </m:oMathPara>
                </w:p>
              </w:tc>
            </w:tr>
            <w:tr w:rsidR="00826429" w:rsidTr="006A700D">
              <w:trPr>
                <w:trHeight w:val="4660"/>
              </w:trPr>
              <w:tc>
                <w:tcPr>
                  <w:tcW w:w="3897" w:type="dxa"/>
                </w:tcPr>
                <w:p w:rsidR="00826429" w:rsidRPr="00AB1405" w:rsidRDefault="00A35CE8" w:rsidP="0097303C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&gt;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8</m:t>
                          </m:r>
                        </m:den>
                      </m:f>
                    </m:oMath>
                  </m:oMathPara>
                </w:p>
                <w:p w:rsidR="006A700D" w:rsidRPr="006A700D" w:rsidRDefault="00A35CE8" w:rsidP="00AB1405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uk-UA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&gt;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  <w:p w:rsidR="00AB1405" w:rsidRPr="00AB1405" w:rsidRDefault="00A35CE8" w:rsidP="00AB1405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lg</m:t>
                          </m:r>
                        </m:fNam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="Cambria Math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 w:cs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 w:cs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func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&gt;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lg</m:t>
                          </m:r>
                        </m:fNam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Cambria Math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="Cambria Math"/>
                                          <w:i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 w:cs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 w:cs="Cambria Math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 w:cs="Cambria Math"/>
                                  <w:sz w:val="28"/>
                                  <w:szCs w:val="28"/>
                                  <w:lang w:val="en-US"/>
                                </w:rPr>
                                <m:t>3</m:t>
                              </m:r>
                            </m:sup>
                          </m:sSup>
                        </m:e>
                      </m:func>
                    </m:oMath>
                  </m:oMathPara>
                </w:p>
                <w:p w:rsidR="00AB1405" w:rsidRPr="00F4075C" w:rsidRDefault="00F4075C" w:rsidP="00AB1405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2lg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&gt;3lg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F4075C" w:rsidRPr="00F4075C" w:rsidRDefault="00F4075C" w:rsidP="00AB1405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2&gt;3</m:t>
                      </m:r>
                    </m:oMath>
                  </m:oMathPara>
                </w:p>
                <w:p w:rsidR="00AB1405" w:rsidRPr="00AB1405" w:rsidRDefault="00AB1405" w:rsidP="00AB1405">
                  <w:pPr>
                    <w:tabs>
                      <w:tab w:val="left" w:pos="709"/>
                    </w:tabs>
                    <w:rPr>
                      <w:rFonts w:eastAsiaTheme="minorEastAsia"/>
                      <w:sz w:val="28"/>
                      <w:szCs w:val="28"/>
                      <w:lang w:val="en-US"/>
                    </w:rPr>
                  </w:pPr>
                </w:p>
                <w:p w:rsidR="00AB1405" w:rsidRPr="00AB1405" w:rsidRDefault="00AB1405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887" w:type="dxa"/>
                </w:tcPr>
                <w:p w:rsidR="00826429" w:rsidRDefault="00F4075C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Софізм.</w:t>
                  </w:r>
                </w:p>
                <w:p w:rsidR="00F4075C" w:rsidRDefault="00F4075C" w:rsidP="0097303C">
                  <w:pPr>
                    <w:tabs>
                      <w:tab w:val="left" w:pos="709"/>
                    </w:tabs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Знайти пом</w:t>
                  </w:r>
                  <w:r w:rsidR="006A700D">
                    <w:rPr>
                      <w:sz w:val="28"/>
                      <w:szCs w:val="28"/>
                      <w:lang w:val="uk-UA"/>
                    </w:rPr>
                    <w:t>ил</w:t>
                  </w:r>
                  <w:r>
                    <w:rPr>
                      <w:sz w:val="28"/>
                      <w:szCs w:val="28"/>
                      <w:lang w:val="uk-UA"/>
                    </w:rPr>
                    <w:t>ку у міркуваннях</w:t>
                  </w:r>
                </w:p>
              </w:tc>
            </w:tr>
          </w:tbl>
          <w:p w:rsidR="00826429" w:rsidRPr="00FD23EB" w:rsidRDefault="00826429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1593" w:type="dxa"/>
          </w:tcPr>
          <w:p w:rsidR="0097084E" w:rsidRPr="00FD23EB" w:rsidRDefault="00FD23EB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Пропонує учням </w:t>
            </w:r>
            <w:r w:rsidR="00826429">
              <w:rPr>
                <w:sz w:val="28"/>
                <w:szCs w:val="28"/>
                <w:lang w:val="uk-UA"/>
              </w:rPr>
              <w:t>скласти умову завдання та вирішити його.</w:t>
            </w:r>
          </w:p>
        </w:tc>
        <w:tc>
          <w:tcPr>
            <w:tcW w:w="1866" w:type="dxa"/>
          </w:tcPr>
          <w:p w:rsidR="0097084E" w:rsidRPr="00FD23EB" w:rsidRDefault="00826429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Повторюють властивості логарифмічної функції, яку почали вивчати тільки в цьому </w:t>
            </w:r>
            <w:r w:rsidR="006A700D">
              <w:rPr>
                <w:sz w:val="28"/>
                <w:szCs w:val="28"/>
                <w:lang w:val="uk-UA"/>
              </w:rPr>
              <w:t xml:space="preserve">році, </w:t>
            </w:r>
            <w:proofErr w:type="spellStart"/>
            <w:r w:rsidR="006A700D">
              <w:rPr>
                <w:sz w:val="28"/>
                <w:szCs w:val="28"/>
                <w:lang w:val="uk-UA"/>
              </w:rPr>
              <w:t>вчаться</w:t>
            </w:r>
            <w:proofErr w:type="spellEnd"/>
            <w:r w:rsidR="006A700D">
              <w:rPr>
                <w:sz w:val="28"/>
                <w:szCs w:val="28"/>
                <w:lang w:val="uk-UA"/>
              </w:rPr>
              <w:t xml:space="preserve"> аналізувати, </w:t>
            </w:r>
            <w:proofErr w:type="spellStart"/>
            <w:r w:rsidR="006A700D">
              <w:rPr>
                <w:sz w:val="28"/>
                <w:szCs w:val="28"/>
                <w:lang w:val="uk-UA"/>
              </w:rPr>
              <w:t>спів</w:t>
            </w:r>
            <w:r>
              <w:rPr>
                <w:sz w:val="28"/>
                <w:szCs w:val="28"/>
                <w:lang w:val="uk-UA"/>
              </w:rPr>
              <w:t>ставляти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шукати помилки. Заповнення «листа» (п.2) </w:t>
            </w:r>
          </w:p>
        </w:tc>
      </w:tr>
      <w:tr w:rsidR="0097084E" w:rsidRPr="009408DB" w:rsidTr="006A700D">
        <w:trPr>
          <w:trHeight w:val="22915"/>
        </w:trPr>
        <w:tc>
          <w:tcPr>
            <w:tcW w:w="1884" w:type="dxa"/>
          </w:tcPr>
          <w:p w:rsidR="0097084E" w:rsidRPr="00FD23EB" w:rsidRDefault="00F4075C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Виведення формул, первинне закріплення</w:t>
            </w:r>
          </w:p>
        </w:tc>
        <w:tc>
          <w:tcPr>
            <w:tcW w:w="6081" w:type="dxa"/>
            <w:gridSpan w:val="2"/>
          </w:tcPr>
          <w:p w:rsidR="00BC3B75" w:rsidRPr="00BC3B75" w:rsidRDefault="00A35CE8" w:rsidP="005D610A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317" w:firstLine="0"/>
              <w:rPr>
                <w:rFonts w:eastAsiaTheme="minorEastAsia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lim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∆x→0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x+∆x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∆x</m:t>
                      </m:r>
                    </m:den>
                  </m:f>
                </m:e>
              </m:func>
            </m:oMath>
            <w:r w:rsidR="00BC3B75" w:rsidRPr="00BC3B75">
              <w:rPr>
                <w:rFonts w:eastAsiaTheme="minorEastAsia"/>
                <w:sz w:val="28"/>
                <w:szCs w:val="28"/>
                <w:lang w:val="uk-UA"/>
              </w:rPr>
              <w:t xml:space="preserve"> =</w:t>
            </w:r>
          </w:p>
          <w:p w:rsidR="0097084E" w:rsidRPr="00BC3B75" w:rsidRDefault="00A35CE8" w:rsidP="005D610A">
            <w:pPr>
              <w:pStyle w:val="a4"/>
              <w:spacing w:after="200" w:line="276" w:lineRule="auto"/>
              <w:ind w:left="317"/>
              <w:rPr>
                <w:rFonts w:eastAsiaTheme="minorEastAsia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lim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∆x→0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∆x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-1)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∆x</m:t>
                      </m:r>
                    </m:den>
                  </m:f>
                </m:e>
              </m:func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  <w:r w:rsidR="00BC3B75" w:rsidRPr="00BC3B75">
              <w:rPr>
                <w:rFonts w:eastAsiaTheme="minorEastAsia"/>
                <w:sz w:val="28"/>
                <w:szCs w:val="28"/>
                <w:lang w:val="uk-UA"/>
              </w:rPr>
              <w:t>.</w:t>
            </w:r>
          </w:p>
          <w:p w:rsidR="00BC3B75" w:rsidRDefault="00BC3B75" w:rsidP="005D610A">
            <w:pPr>
              <w:pStyle w:val="a4"/>
              <w:spacing w:after="200" w:line="276" w:lineRule="auto"/>
              <w:ind w:left="317"/>
              <w:rPr>
                <w:rFonts w:eastAsiaTheme="minorEastAsia"/>
                <w:sz w:val="28"/>
                <w:szCs w:val="28"/>
                <w:lang w:val="uk-UA"/>
              </w:rPr>
            </w:pPr>
            <w:r w:rsidRPr="009408DB">
              <w:rPr>
                <w:rFonts w:eastAsiaTheme="minorEastAsia"/>
                <w:sz w:val="28"/>
                <w:szCs w:val="28"/>
                <w:lang w:val="uk-UA"/>
              </w:rPr>
              <w:t>(</w:t>
            </w:r>
            <w:r>
              <w:rPr>
                <w:rFonts w:eastAsiaTheme="minorEastAsia"/>
                <w:sz w:val="28"/>
                <w:szCs w:val="28"/>
                <w:lang w:val="uk-UA"/>
              </w:rPr>
              <w:t xml:space="preserve">оскільки </w:t>
            </w:r>
            <m:oMath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lim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∆x→0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uk-UA"/>
                            </w:rPr>
                            <m:t>∆x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-1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∆x</m:t>
                      </m:r>
                    </m:den>
                  </m:f>
                </m:e>
              </m:func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=1</m:t>
              </m:r>
            </m:oMath>
            <w:r w:rsidR="005D610A">
              <w:rPr>
                <w:rFonts w:eastAsiaTheme="minorEastAsia"/>
                <w:sz w:val="28"/>
                <w:szCs w:val="28"/>
                <w:lang w:val="uk-UA"/>
              </w:rPr>
              <w:t>- третя</w:t>
            </w:r>
            <w:r w:rsidR="009408DB">
              <w:rPr>
                <w:rFonts w:eastAsiaTheme="minorEastAsia"/>
                <w:sz w:val="28"/>
                <w:szCs w:val="28"/>
                <w:lang w:val="uk-UA"/>
              </w:rPr>
              <w:t xml:space="preserve"> визначна границя за нашою нумерацією)</w:t>
            </w:r>
          </w:p>
          <w:p w:rsidR="009408DB" w:rsidRPr="005D610A" w:rsidRDefault="009408DB" w:rsidP="005D610A">
            <w:pPr>
              <w:pStyle w:val="a4"/>
              <w:numPr>
                <w:ilvl w:val="0"/>
                <w:numId w:val="6"/>
              </w:numPr>
              <w:spacing w:after="200" w:line="276" w:lineRule="auto"/>
              <w:ind w:left="317" w:firstLine="0"/>
              <w:rPr>
                <w:rFonts w:eastAsiaTheme="minorEastAsia"/>
                <w:sz w:val="28"/>
                <w:szCs w:val="28"/>
                <w:lang w:val="uk-UA"/>
              </w:rPr>
            </w:pPr>
            <w:r w:rsidRPr="009408DB">
              <w:rPr>
                <w:rFonts w:eastAsiaTheme="minorEastAsia"/>
                <w:sz w:val="28"/>
                <w:szCs w:val="28"/>
                <w:lang w:val="uk-UA"/>
              </w:rPr>
              <w:t>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  <w:r w:rsidRPr="009408DB">
              <w:rPr>
                <w:rFonts w:eastAsiaTheme="minorEastAsia"/>
                <w:sz w:val="28"/>
                <w:szCs w:val="28"/>
                <w:lang w:val="uk-UA"/>
              </w:rPr>
              <w:t>)’=(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</m:func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</m:oMath>
            <w:r w:rsidRPr="009408DB">
              <w:rPr>
                <w:rFonts w:eastAsiaTheme="minorEastAsia"/>
                <w:sz w:val="28"/>
                <w:szCs w:val="28"/>
                <w:lang w:val="uk-UA"/>
              </w:rPr>
              <w:t>)</w:t>
            </w:r>
            <w:r w:rsidR="005D610A" w:rsidRPr="005D610A">
              <w:rPr>
                <w:rFonts w:eastAsiaTheme="minorEastAsia"/>
                <w:sz w:val="28"/>
                <w:szCs w:val="28"/>
                <w:lang w:val="uk-UA"/>
              </w:rPr>
              <w:t>’=(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</m:func>
                </m:sup>
              </m:sSup>
            </m:oMath>
            <w:r w:rsidR="005D610A" w:rsidRPr="005D610A">
              <w:rPr>
                <w:rFonts w:eastAsiaTheme="minorEastAsia"/>
                <w:sz w:val="28"/>
                <w:szCs w:val="28"/>
                <w:lang w:val="uk-UA"/>
              </w:rPr>
              <w:t>)’=</w:t>
            </w:r>
          </w:p>
          <w:p w:rsidR="005D610A" w:rsidRPr="00E76D71" w:rsidRDefault="00A35CE8" w:rsidP="005D610A">
            <w:pPr>
              <w:pStyle w:val="a4"/>
              <w:spacing w:after="200" w:line="276" w:lineRule="auto"/>
              <w:ind w:left="317"/>
              <w:rPr>
                <w:rFonts w:eastAsiaTheme="minorEastAsia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х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a</m:t>
                      </m:r>
                    </m:e>
                  </m:func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∙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a</m:t>
                  </m:r>
                </m:e>
              </m:func>
            </m:oMath>
            <w:r w:rsidR="005D610A" w:rsidRPr="00E76D71">
              <w:rPr>
                <w:rFonts w:eastAsiaTheme="minorEastAsia"/>
                <w:sz w:val="28"/>
                <w:szCs w:val="28"/>
                <w:lang w:val="uk-UA"/>
              </w:rPr>
              <w:t>=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∙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func>
            </m:oMath>
          </w:p>
          <w:p w:rsidR="005D610A" w:rsidRDefault="005D610A" w:rsidP="005D610A">
            <w:pPr>
              <w:pStyle w:val="a4"/>
              <w:spacing w:after="200" w:line="276" w:lineRule="auto"/>
              <w:ind w:left="175"/>
              <w:rPr>
                <w:rFonts w:eastAsiaTheme="minorEastAsia"/>
                <w:sz w:val="28"/>
                <w:szCs w:val="28"/>
                <w:lang w:val="uk-UA"/>
              </w:rPr>
            </w:pPr>
            <w:r>
              <w:rPr>
                <w:rFonts w:eastAsiaTheme="minorEastAsia"/>
                <w:sz w:val="28"/>
                <w:szCs w:val="28"/>
                <w:lang w:val="uk-UA"/>
              </w:rPr>
              <w:t>Приклад №1. Знайти похідні</w:t>
            </w:r>
          </w:p>
          <w:p w:rsidR="005D610A" w:rsidRPr="005D610A" w:rsidRDefault="005D610A" w:rsidP="005D610A">
            <w:pPr>
              <w:pStyle w:val="a4"/>
              <w:numPr>
                <w:ilvl w:val="0"/>
                <w:numId w:val="7"/>
              </w:numPr>
              <w:spacing w:after="200" w:line="276" w:lineRule="auto"/>
              <w:rPr>
                <w:rFonts w:eastAsiaTheme="minorEastAsia"/>
                <w:sz w:val="28"/>
                <w:szCs w:val="28"/>
                <w:lang w:val="uk-UA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-3x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  <w:lang w:val="en-US"/>
              </w:rPr>
              <w:t>)’= -3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-3x</m:t>
                  </m:r>
                </m:sup>
              </m:sSup>
            </m:oMath>
          </w:p>
          <w:p w:rsidR="005D610A" w:rsidRPr="005D610A" w:rsidRDefault="005D610A" w:rsidP="005D610A">
            <w:pPr>
              <w:pStyle w:val="a4"/>
              <w:numPr>
                <w:ilvl w:val="0"/>
                <w:numId w:val="7"/>
              </w:numPr>
              <w:spacing w:after="200" w:line="276" w:lineRule="auto"/>
              <w:rPr>
                <w:rFonts w:eastAsiaTheme="minorEastAsia"/>
                <w:sz w:val="28"/>
                <w:szCs w:val="28"/>
                <w:lang w:val="uk-UA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-1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  <w:lang w:val="en-US"/>
              </w:rPr>
              <w:t>)’=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∙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3∙4x</m:t>
                  </m:r>
                </m:e>
              </m:func>
            </m:oMath>
          </w:p>
          <w:p w:rsidR="005D610A" w:rsidRDefault="005D610A" w:rsidP="005D610A">
            <w:pPr>
              <w:pStyle w:val="a4"/>
              <w:numPr>
                <w:ilvl w:val="0"/>
                <w:numId w:val="6"/>
              </w:numPr>
              <w:ind w:left="317" w:firstLine="11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(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</m:oMath>
            <w:r>
              <w:rPr>
                <w:rFonts w:eastAsiaTheme="minorEastAsia"/>
                <w:sz w:val="28"/>
                <w:szCs w:val="28"/>
                <w:lang w:val="en-US"/>
              </w:rPr>
              <w:t>)’=?</w:t>
            </w:r>
          </w:p>
          <w:p w:rsidR="005D610A" w:rsidRPr="0097303C" w:rsidRDefault="0097303C" w:rsidP="0097303C">
            <w:pPr>
              <w:rPr>
                <w:rFonts w:eastAsiaTheme="minorEastAsia"/>
                <w:sz w:val="28"/>
                <w:szCs w:val="28"/>
                <w:u w:val="single"/>
                <w:lang w:val="uk-UA"/>
              </w:rPr>
            </w:pPr>
            <w:r w:rsidRPr="0097303C">
              <w:rPr>
                <w:rFonts w:eastAsiaTheme="minorEastAsia"/>
                <w:sz w:val="28"/>
                <w:szCs w:val="28"/>
                <w:u w:val="single"/>
                <w:lang w:val="uk-UA"/>
              </w:rPr>
              <w:t>І спосіб: (з використанням основної логарифмічної тотожності)</w:t>
            </w:r>
          </w:p>
          <w:p w:rsidR="0097303C" w:rsidRPr="00E76D71" w:rsidRDefault="0097303C" w:rsidP="0097303C">
            <w:pPr>
              <w:ind w:left="102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x</w:t>
            </w:r>
            <w:r w:rsidRPr="00E76D71">
              <w:rPr>
                <w:rFonts w:eastAsiaTheme="minorEastAsia"/>
                <w:sz w:val="28"/>
                <w:szCs w:val="28"/>
              </w:rPr>
              <w:t>’=(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</m:sup>
              </m:sSup>
            </m:oMath>
            <w:r w:rsidRPr="00E76D71">
              <w:rPr>
                <w:rFonts w:eastAsiaTheme="minorEastAsia"/>
                <w:sz w:val="28"/>
                <w:szCs w:val="28"/>
              </w:rPr>
              <w:t>)’</w:t>
            </w:r>
          </w:p>
          <w:p w:rsidR="0097303C" w:rsidRPr="00E76D71" w:rsidRDefault="0097303C" w:rsidP="0097303C">
            <w:pPr>
              <w:ind w:left="1026"/>
              <w:rPr>
                <w:rFonts w:eastAsiaTheme="minorEastAsia"/>
                <w:sz w:val="28"/>
                <w:szCs w:val="28"/>
              </w:rPr>
            </w:pPr>
            <w:r w:rsidRPr="00E76D71">
              <w:rPr>
                <w:rFonts w:eastAsiaTheme="minorEastAsia"/>
                <w:sz w:val="28"/>
                <w:szCs w:val="28"/>
              </w:rPr>
              <w:t>1=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8"/>
                  <w:szCs w:val="28"/>
                </w:rPr>
                <m:t>)'</m:t>
              </m:r>
            </m:oMath>
          </w:p>
          <w:p w:rsidR="0097303C" w:rsidRPr="0097303C" w:rsidRDefault="00A35CE8" w:rsidP="0097303C">
            <w:pPr>
              <w:ind w:left="1026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(ln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x)</m:t>
                        </m:r>
                      </m:e>
                    </m:func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</m:oMath>
            </m:oMathPara>
          </w:p>
          <w:p w:rsidR="0097303C" w:rsidRPr="00E76D71" w:rsidRDefault="0097303C" w:rsidP="0097303C">
            <w:pPr>
              <w:rPr>
                <w:rFonts w:eastAsiaTheme="minorEastAsia"/>
                <w:sz w:val="28"/>
                <w:szCs w:val="28"/>
                <w:u w:val="single"/>
              </w:rPr>
            </w:pPr>
            <w:r w:rsidRPr="0097303C">
              <w:rPr>
                <w:rFonts w:eastAsiaTheme="minorEastAsia"/>
                <w:sz w:val="28"/>
                <w:szCs w:val="28"/>
                <w:u w:val="single"/>
                <w:lang w:val="uk-UA"/>
              </w:rPr>
              <w:t>ІІ спосіб (за означенням похідної)</w:t>
            </w:r>
          </w:p>
          <w:p w:rsidR="005D610A" w:rsidRPr="009B24BF" w:rsidRDefault="00A35CE8" w:rsidP="009B24BF">
            <w:pPr>
              <w:ind w:left="1026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(ln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x)</m:t>
                        </m:r>
                      </m:e>
                    </m:func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∆x→0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ln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x+∆x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  <w:lang w:val="en-US"/>
                              </w:rPr>
                              <m:t>-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ln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x</m:t>
                                </m:r>
                              </m:e>
                            </m:func>
                          </m:e>
                        </m:func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∆x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=</m:t>
                    </m:r>
                  </m:e>
                </m:func>
              </m:oMath>
            </m:oMathPara>
          </w:p>
          <w:p w:rsidR="009B24BF" w:rsidRPr="009B24BF" w:rsidRDefault="00A35CE8" w:rsidP="009B24BF">
            <w:pPr>
              <w:ind w:left="1026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∆x→0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  <w:lang w:val="en-US"/>
                              </w:rPr>
                              <m:t>(1+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∆x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x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  <w:lang w:val="en-US"/>
                              </w:rPr>
                              <m:t>)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x∙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  <w:lang w:val="en-US"/>
                              </w:rPr>
                              <m:t>∆x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den>
                        </m:f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den>
                    </m:f>
                  </m:e>
                </m:func>
              </m:oMath>
            </m:oMathPara>
          </w:p>
          <w:p w:rsidR="009B24BF" w:rsidRDefault="009B24BF" w:rsidP="009B24BF">
            <w:pPr>
              <w:ind w:left="175"/>
              <w:rPr>
                <w:rFonts w:eastAsiaTheme="minorEastAsia"/>
                <w:sz w:val="28"/>
                <w:szCs w:val="28"/>
                <w:lang w:val="uk-UA"/>
              </w:rPr>
            </w:pPr>
          </w:p>
          <w:p w:rsidR="009B24BF" w:rsidRDefault="009B24BF" w:rsidP="009B24BF">
            <w:pPr>
              <w:ind w:left="175"/>
              <w:rPr>
                <w:rFonts w:eastAsiaTheme="minorEastAsia"/>
                <w:sz w:val="28"/>
                <w:szCs w:val="28"/>
                <w:lang w:val="uk-UA"/>
              </w:rPr>
            </w:pPr>
            <w:r w:rsidRPr="009B24BF">
              <w:rPr>
                <w:rFonts w:eastAsiaTheme="minorEastAsia"/>
                <w:sz w:val="28"/>
                <w:szCs w:val="28"/>
              </w:rPr>
              <w:t xml:space="preserve"> (</w:t>
            </w:r>
            <w:r>
              <w:rPr>
                <w:rFonts w:eastAsiaTheme="minorEastAsia"/>
                <w:sz w:val="28"/>
                <w:szCs w:val="28"/>
                <w:lang w:val="uk-UA"/>
              </w:rPr>
              <w:t>оскільки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∆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(1+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∆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)</m:t>
                          </m:r>
                        </m:e>
                      </m:func>
                    </m:num>
                    <m:den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∆</m:t>
                          </m:r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den>
                      </m:f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</m:t>
                  </m:r>
                </m:e>
              </m:func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oMath>
            <w:r>
              <w:rPr>
                <w:rFonts w:eastAsiaTheme="minorEastAsia"/>
                <w:sz w:val="28"/>
                <w:szCs w:val="28"/>
                <w:lang w:val="uk-UA"/>
              </w:rPr>
              <w:t xml:space="preserve">  - друга визначна границя за нашою нумерацією)</w:t>
            </w:r>
          </w:p>
          <w:p w:rsidR="009B24BF" w:rsidRPr="009B24BF" w:rsidRDefault="00A35CE8" w:rsidP="009B24BF">
            <w:pPr>
              <w:pStyle w:val="a4"/>
              <w:numPr>
                <w:ilvl w:val="0"/>
                <w:numId w:val="6"/>
              </w:numPr>
              <w:ind w:left="317" w:firstLine="11"/>
              <w:rPr>
                <w:rFonts w:eastAsiaTheme="minorEastAsia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(log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 w:val="28"/>
                  <w:szCs w:val="28"/>
                </w:rPr>
                <m:t>)'=(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</m:func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)'=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x∙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</m:func>
                </m:den>
              </m:f>
            </m:oMath>
          </w:p>
          <w:p w:rsidR="00E07675" w:rsidRDefault="009B24BF" w:rsidP="009B24BF">
            <w:pPr>
              <w:pStyle w:val="a4"/>
              <w:ind w:left="328"/>
              <w:rPr>
                <w:rFonts w:eastAsiaTheme="minorEastAsia"/>
                <w:sz w:val="28"/>
                <w:szCs w:val="28"/>
                <w:lang w:val="uk-UA"/>
              </w:rPr>
            </w:pPr>
            <w:r>
              <w:rPr>
                <w:rFonts w:eastAsiaTheme="minorEastAsia"/>
                <w:sz w:val="28"/>
                <w:szCs w:val="28"/>
                <w:lang w:val="uk-UA"/>
              </w:rPr>
              <w:t>Приклад №2. Знайти похідні</w:t>
            </w:r>
          </w:p>
          <w:p w:rsidR="00E07675" w:rsidRPr="00E07675" w:rsidRDefault="00A35CE8" w:rsidP="00E07675">
            <w:pPr>
              <w:pStyle w:val="a4"/>
              <w:numPr>
                <w:ilvl w:val="0"/>
                <w:numId w:val="9"/>
              </w:numPr>
              <w:ind w:left="884"/>
              <w:rPr>
                <w:rFonts w:eastAsiaTheme="minorEastAsia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en-US"/>
                                </w:rPr>
                                <m:t>x+1</m:t>
                              </m:r>
                            </m:e>
                          </m:d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3x+1</m:t>
                  </m:r>
                </m:den>
              </m:f>
            </m:oMath>
          </w:p>
          <w:p w:rsidR="00E07675" w:rsidRPr="00E07675" w:rsidRDefault="00A35CE8" w:rsidP="00E07675">
            <w:pPr>
              <w:pStyle w:val="a4"/>
              <w:numPr>
                <w:ilvl w:val="0"/>
                <w:numId w:val="9"/>
              </w:numPr>
              <w:ind w:left="884"/>
              <w:rPr>
                <w:rFonts w:eastAsiaTheme="minorEastAsia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uk-UA"/>
                                </w:rPr>
                                <m:t>0,5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28"/>
                                      <w:szCs w:val="28"/>
                                      <w:lang w:val="uk-UA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val="uk-UA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val="uk-UA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  <w:lang w:val="uk-UA"/>
                                </w:rPr>
                                <m:t>-4x+5</m:t>
                              </m:r>
                            </m:e>
                          </m:d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6x-4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(3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-4x+5)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</m:func>
                </m:den>
              </m:f>
            </m:oMath>
          </w:p>
          <w:p w:rsidR="009B24BF" w:rsidRPr="00E07675" w:rsidRDefault="009B24BF" w:rsidP="00E07675">
            <w:pPr>
              <w:rPr>
                <w:rFonts w:eastAsiaTheme="minorEastAsia"/>
                <w:sz w:val="28"/>
                <w:szCs w:val="28"/>
                <w:lang w:val="uk-UA"/>
              </w:rPr>
            </w:pPr>
            <w:r>
              <w:rPr>
                <w:rFonts w:ascii="Cambria Math" w:eastAsiaTheme="minorEastAsia" w:hAnsi="Cambria Math"/>
                <w:sz w:val="28"/>
                <w:szCs w:val="28"/>
              </w:rPr>
              <w:br/>
            </w:r>
          </w:p>
          <w:p w:rsidR="00BC3B75" w:rsidRPr="00BC3B75" w:rsidRDefault="00BC3B75" w:rsidP="00BC3B75">
            <w:pPr>
              <w:pStyle w:val="a4"/>
              <w:spacing w:after="200" w:line="276" w:lineRule="auto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1593" w:type="dxa"/>
          </w:tcPr>
          <w:p w:rsidR="0097084E" w:rsidRDefault="00E07675" w:rsidP="00E07675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Акцентує увагу на проблемі</w:t>
            </w:r>
          </w:p>
          <w:p w:rsidR="00E07675" w:rsidRPr="00E07675" w:rsidRDefault="00A35CE8" w:rsidP="00E07675">
            <w:pPr>
              <w:tabs>
                <w:tab w:val="left" w:pos="709"/>
              </w:tabs>
              <w:ind w:left="-108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=?</m:t>
                </m:r>
              </m:oMath>
            </m:oMathPara>
          </w:p>
          <w:p w:rsidR="00E07675" w:rsidRPr="00E07675" w:rsidRDefault="00A35CE8" w:rsidP="00E07675">
            <w:pPr>
              <w:tabs>
                <w:tab w:val="left" w:pos="709"/>
              </w:tabs>
              <w:ind w:left="-108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=?</m:t>
                </m:r>
              </m:oMath>
            </m:oMathPara>
          </w:p>
          <w:p w:rsidR="00E07675" w:rsidRPr="00E07675" w:rsidRDefault="00A35CE8" w:rsidP="00E07675">
            <w:pPr>
              <w:tabs>
                <w:tab w:val="left" w:pos="709"/>
              </w:tabs>
              <w:ind w:left="-108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=?</m:t>
                </m:r>
              </m:oMath>
            </m:oMathPara>
          </w:p>
          <w:p w:rsidR="00E07675" w:rsidRPr="00E07675" w:rsidRDefault="00A35CE8" w:rsidP="00E07675">
            <w:pPr>
              <w:tabs>
                <w:tab w:val="left" w:pos="709"/>
              </w:tabs>
              <w:ind w:left="-108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uk-UA"/>
                                  </w:rPr>
                                  <m:t>a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=?</m:t>
                </m:r>
              </m:oMath>
            </m:oMathPara>
          </w:p>
          <w:p w:rsidR="00E07675" w:rsidRDefault="00E07675" w:rsidP="00E07675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Висловлює переконання в тому, </w:t>
            </w:r>
            <w:r w:rsidR="00551C76">
              <w:rPr>
                <w:sz w:val="28"/>
                <w:szCs w:val="28"/>
                <w:lang w:val="uk-UA"/>
              </w:rPr>
              <w:t>що знань учнів достатньо для самостійного отримання формул. Направляє, корегує учня, який працює біля дошки. Під час виведення формул проблемні знаки питання заміню</w:t>
            </w:r>
            <w:r w:rsidR="005A7571">
              <w:rPr>
                <w:sz w:val="28"/>
                <w:szCs w:val="28"/>
                <w:lang w:val="uk-UA"/>
              </w:rPr>
              <w:t>є</w:t>
            </w:r>
            <w:r w:rsidR="00551C76">
              <w:rPr>
                <w:sz w:val="28"/>
                <w:szCs w:val="28"/>
                <w:lang w:val="uk-UA"/>
              </w:rPr>
              <w:t>.</w:t>
            </w:r>
          </w:p>
          <w:p w:rsidR="00551C76" w:rsidRPr="00551C76" w:rsidRDefault="00A35CE8" w:rsidP="00E07675">
            <w:pPr>
              <w:tabs>
                <w:tab w:val="left" w:pos="709"/>
              </w:tabs>
              <w:ind w:left="-108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</m:oMath>
            </m:oMathPara>
          </w:p>
          <w:p w:rsidR="00551C76" w:rsidRPr="00551C76" w:rsidRDefault="00A35CE8" w:rsidP="00E07675">
            <w:pPr>
              <w:tabs>
                <w:tab w:val="left" w:pos="709"/>
              </w:tabs>
              <w:ind w:left="-108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==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  <w:p w:rsidR="00551C76" w:rsidRPr="00551C76" w:rsidRDefault="00A35CE8" w:rsidP="00551C76">
            <w:pPr>
              <w:tabs>
                <w:tab w:val="left" w:pos="709"/>
              </w:tabs>
              <w:ind w:left="-108"/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</m:oMath>
            </m:oMathPara>
          </w:p>
          <w:p w:rsidR="00551C76" w:rsidRPr="00551C76" w:rsidRDefault="00A35CE8" w:rsidP="00551C76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(log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x)'==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</m:func>
                      </m:den>
                    </m:f>
                  </m:e>
                </m:func>
              </m:oMath>
            </m:oMathPara>
          </w:p>
        </w:tc>
        <w:tc>
          <w:tcPr>
            <w:tcW w:w="1866" w:type="dxa"/>
          </w:tcPr>
          <w:p w:rsidR="0097084E" w:rsidRDefault="00551C76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Виведення формул, бажаючі виконують записи на дошці, пропонують інші способи виведення формул.</w:t>
            </w:r>
          </w:p>
          <w:p w:rsidR="00551C76" w:rsidRPr="00551C76" w:rsidRDefault="00551C76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Заповнення «</w:t>
            </w:r>
            <w:r w:rsidR="00D76600">
              <w:rPr>
                <w:sz w:val="28"/>
                <w:szCs w:val="28"/>
                <w:lang w:val="uk-UA"/>
              </w:rPr>
              <w:t>листа</w:t>
            </w:r>
            <w:r>
              <w:rPr>
                <w:sz w:val="28"/>
                <w:szCs w:val="28"/>
                <w:lang w:val="uk-UA"/>
              </w:rPr>
              <w:t>»</w:t>
            </w:r>
            <w:r w:rsidR="00D76600">
              <w:rPr>
                <w:sz w:val="28"/>
                <w:szCs w:val="28"/>
                <w:lang w:val="uk-UA"/>
              </w:rPr>
              <w:t xml:space="preserve"> (п.3)</w:t>
            </w:r>
          </w:p>
        </w:tc>
      </w:tr>
      <w:tr w:rsidR="00D76600" w:rsidRPr="009408DB" w:rsidTr="006A700D">
        <w:trPr>
          <w:trHeight w:val="3295"/>
        </w:trPr>
        <w:tc>
          <w:tcPr>
            <w:tcW w:w="1884" w:type="dxa"/>
          </w:tcPr>
          <w:p w:rsidR="00D76600" w:rsidRPr="00D76600" w:rsidRDefault="00D76600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Закріплення</w:t>
            </w:r>
            <w:r w:rsidR="00FA798B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Колективне </w:t>
            </w:r>
            <w:proofErr w:type="spellStart"/>
            <w:r>
              <w:rPr>
                <w:sz w:val="28"/>
                <w:szCs w:val="28"/>
                <w:lang w:val="uk-UA"/>
              </w:rPr>
              <w:t>розв’язуван</w:t>
            </w:r>
            <w:proofErr w:type="spellEnd"/>
            <w:r w:rsidR="00FA798B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>ня прикладів</w:t>
            </w:r>
          </w:p>
        </w:tc>
        <w:tc>
          <w:tcPr>
            <w:tcW w:w="6081" w:type="dxa"/>
            <w:gridSpan w:val="2"/>
          </w:tcPr>
          <w:p w:rsidR="00D76600" w:rsidRDefault="00D76600" w:rsidP="00D76600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Знайти похідні функцій:</w:t>
            </w:r>
          </w:p>
          <w:p w:rsidR="00D76600" w:rsidRPr="00D76600" w:rsidRDefault="00D76600" w:rsidP="00D76600">
            <w:pPr>
              <w:pStyle w:val="a4"/>
              <w:numPr>
                <w:ilvl w:val="0"/>
                <w:numId w:val="10"/>
              </w:num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func>
                    <m:func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</m:sup>
              </m:sSup>
            </m:oMath>
          </w:p>
          <w:p w:rsidR="00D76600" w:rsidRPr="00EE4C87" w:rsidRDefault="00EE4C87" w:rsidP="00EE4C87">
            <w:pPr>
              <w:pStyle w:val="a4"/>
              <w:numPr>
                <w:ilvl w:val="0"/>
                <w:numId w:val="10"/>
              </w:num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func>
                    <m:func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ctg</m:t>
                      </m:r>
                    </m:fName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</m:sup>
              </m:sSup>
            </m:oMath>
          </w:p>
          <w:p w:rsidR="00EE4C87" w:rsidRPr="00EE4C87" w:rsidRDefault="00EE4C87" w:rsidP="00EE4C87">
            <w:pPr>
              <w:pStyle w:val="a4"/>
              <w:numPr>
                <w:ilvl w:val="0"/>
                <w:numId w:val="10"/>
              </w:num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)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</w:p>
          <w:p w:rsidR="00EE4C87" w:rsidRDefault="00EE4C87" w:rsidP="00EE4C87">
            <w:pPr>
              <w:pStyle w:val="a4"/>
              <w:numPr>
                <w:ilvl w:val="0"/>
                <w:numId w:val="10"/>
              </w:num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y=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-3x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den>
              </m:f>
            </m:oMath>
          </w:p>
          <w:p w:rsidR="00FA798B" w:rsidRDefault="00FA798B" w:rsidP="00EE4C87">
            <w:pPr>
              <w:pStyle w:val="a4"/>
              <w:numPr>
                <w:ilvl w:val="0"/>
                <w:numId w:val="10"/>
              </w:num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lg</m:t>
                      </m:r>
                    </m:fName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-2</m:t>
                  </m:r>
                </m:e>
              </m:rad>
            </m:oMath>
          </w:p>
          <w:p w:rsidR="00FA798B" w:rsidRPr="00D76600" w:rsidRDefault="00FA798B" w:rsidP="00EE4C87">
            <w:pPr>
              <w:pStyle w:val="a4"/>
              <w:numPr>
                <w:ilvl w:val="0"/>
                <w:numId w:val="10"/>
              </w:num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y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func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</m:oMath>
          </w:p>
        </w:tc>
        <w:tc>
          <w:tcPr>
            <w:tcW w:w="1593" w:type="dxa"/>
          </w:tcPr>
          <w:p w:rsidR="00D76600" w:rsidRPr="0066723D" w:rsidRDefault="00D76600" w:rsidP="00E07675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Слідкує за детальним</w:t>
            </w:r>
            <w:r w:rsidR="00EE4C87">
              <w:rPr>
                <w:sz w:val="28"/>
                <w:szCs w:val="28"/>
                <w:lang w:val="uk-UA"/>
              </w:rPr>
              <w:t xml:space="preserve"> поясненням учнів, які працюють біля</w:t>
            </w:r>
            <w:r w:rsidR="0066723D">
              <w:rPr>
                <w:sz w:val="28"/>
                <w:szCs w:val="28"/>
                <w:lang w:val="uk-UA"/>
              </w:rPr>
              <w:t>дошки</w:t>
            </w:r>
          </w:p>
        </w:tc>
        <w:tc>
          <w:tcPr>
            <w:tcW w:w="1866" w:type="dxa"/>
          </w:tcPr>
          <w:p w:rsidR="00D76600" w:rsidRDefault="00EE4C87" w:rsidP="00D5250E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 час розв’язування прикладів учні повторюють похідні</w:t>
            </w:r>
            <w:r w:rsidR="0066723D">
              <w:rPr>
                <w:sz w:val="28"/>
                <w:szCs w:val="28"/>
                <w:lang w:val="uk-UA"/>
              </w:rPr>
              <w:t xml:space="preserve"> елементарних функцій</w:t>
            </w:r>
            <w:r w:rsidR="00D5250E">
              <w:rPr>
                <w:sz w:val="28"/>
                <w:szCs w:val="28"/>
                <w:lang w:val="uk-UA"/>
              </w:rPr>
              <w:t>, добутку, частки функцій. Заповнення «листа» (п.4)</w:t>
            </w:r>
          </w:p>
        </w:tc>
      </w:tr>
      <w:tr w:rsidR="00D5250E" w:rsidRPr="009408DB" w:rsidTr="006A700D">
        <w:trPr>
          <w:trHeight w:val="10238"/>
        </w:trPr>
        <w:tc>
          <w:tcPr>
            <w:tcW w:w="1884" w:type="dxa"/>
          </w:tcPr>
          <w:p w:rsidR="00D5250E" w:rsidRDefault="007929DB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Самостійна робота (навчальна)</w:t>
            </w:r>
          </w:p>
        </w:tc>
        <w:tc>
          <w:tcPr>
            <w:tcW w:w="6081" w:type="dxa"/>
            <w:gridSpan w:val="2"/>
          </w:tcPr>
          <w:p w:rsidR="00D5250E" w:rsidRDefault="007929DB" w:rsidP="00D76600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Довгий час праці цього математика були чи не єдиною настановою одного з розділів математики у школі. Він самовіддано любив науку і ніколи не вдавався до нещирості. Одного разу цар звернувся до нього з питанням, чи не має більш короткого шляху для пізнання цієї математичної науки, ніж вивчення його праць. На це він відповів …</w:t>
            </w:r>
          </w:p>
          <w:p w:rsidR="007929DB" w:rsidRPr="000C75AB" w:rsidRDefault="007929DB" w:rsidP="00D76600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А от що він відповів і хто</w:t>
            </w:r>
            <w:r w:rsidR="00600701"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 xml:space="preserve"> цей математик можна дізнатись, якщо розгадати лабіринт.</w:t>
            </w:r>
          </w:p>
          <w:p w:rsidR="00E76D71" w:rsidRDefault="00E76D71" w:rsidP="00D76600">
            <w:pPr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</w:pPr>
            <w:r w:rsidRPr="00E76D71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 ряду:</w:t>
            </w:r>
          </w:p>
          <w:p w:rsidR="000C75AB" w:rsidRPr="000C75AB" w:rsidRDefault="000C75AB" w:rsidP="000C75AB">
            <w:pPr>
              <w:rPr>
                <w:b/>
                <w:sz w:val="28"/>
                <w:szCs w:val="28"/>
              </w:rPr>
            </w:pPr>
            <w:r w:rsidRPr="000C75AB">
              <w:rPr>
                <w:b/>
                <w:sz w:val="28"/>
                <w:szCs w:val="28"/>
              </w:rPr>
              <w:t xml:space="preserve">1) </w:t>
            </w:r>
            <w:r w:rsidRPr="000C75AB">
              <w:rPr>
                <w:b/>
                <w:sz w:val="28"/>
                <w:szCs w:val="28"/>
                <w:lang w:val="en-US"/>
              </w:rPr>
              <w:t>y</w:t>
            </w:r>
            <w:r w:rsidRPr="000C75AB">
              <w:rPr>
                <w:b/>
                <w:sz w:val="28"/>
                <w:szCs w:val="28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sup>
              </m:sSup>
            </m:oMath>
            <w:r w:rsidRPr="000C75AB">
              <w:rPr>
                <w:b/>
                <w:sz w:val="28"/>
                <w:szCs w:val="28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</w:rPr>
              <w:t xml:space="preserve">=3                                                                                                                                                     </w:t>
            </w:r>
          </w:p>
          <w:p w:rsidR="000C75AB" w:rsidRPr="000C75AB" w:rsidRDefault="000C75AB" w:rsidP="000C75AB">
            <w:pPr>
              <w:tabs>
                <w:tab w:val="center" w:pos="7371"/>
              </w:tabs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 xml:space="preserve">2) y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>-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>=0</w:t>
            </w:r>
            <w:r w:rsidRPr="000C75AB">
              <w:rPr>
                <w:b/>
                <w:sz w:val="28"/>
                <w:szCs w:val="28"/>
                <w:lang w:val="en-US"/>
              </w:rPr>
              <w:tab/>
              <w:t xml:space="preserve">                                       8)  y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>+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=0</w:t>
            </w:r>
          </w:p>
          <w:p w:rsidR="000C75AB" w:rsidRDefault="000C75AB" w:rsidP="000C75AB">
            <w:pPr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>3) y = 5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cosx</m:t>
              </m:r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=0                                        </w:t>
            </w:r>
          </w:p>
          <w:p w:rsidR="000C75AB" w:rsidRPr="000C75AB" w:rsidRDefault="000C75AB" w:rsidP="000C75AB">
            <w:pPr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 xml:space="preserve">4) y =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x+1)</m:t>
                  </m:r>
                </m:e>
              </m:func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=1,5                                                      </w:t>
            </w:r>
          </w:p>
          <w:p w:rsidR="000C75AB" w:rsidRPr="000C75AB" w:rsidRDefault="000C75AB" w:rsidP="000C75AB">
            <w:pPr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 xml:space="preserve">5) y =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2 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x-3)</m:t>
                  </m:r>
                </m:e>
              </m:func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= -5                           </w:t>
            </w:r>
          </w:p>
          <w:p w:rsidR="00E76D71" w:rsidRPr="006A700D" w:rsidRDefault="000C75AB" w:rsidP="00D76600">
            <w:pPr>
              <w:rPr>
                <w:b/>
                <w:sz w:val="48"/>
                <w:szCs w:val="48"/>
              </w:rPr>
            </w:pPr>
            <w:r w:rsidRPr="006A700D">
              <w:rPr>
                <w:b/>
                <w:sz w:val="28"/>
                <w:szCs w:val="28"/>
              </w:rPr>
              <w:t xml:space="preserve">6) </w:t>
            </w:r>
            <w:r w:rsidRPr="000C75AB">
              <w:rPr>
                <w:b/>
                <w:sz w:val="28"/>
                <w:szCs w:val="28"/>
                <w:lang w:val="en-US"/>
              </w:rPr>
              <w:t>y</w:t>
            </w:r>
            <w:r w:rsidRPr="006A700D">
              <w:rPr>
                <w:b/>
                <w:sz w:val="28"/>
                <w:szCs w:val="28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>x</w:t>
            </w:r>
            <w:r w:rsidRPr="006A700D">
              <w:rPr>
                <w:b/>
                <w:sz w:val="28"/>
                <w:szCs w:val="28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6A700D">
              <w:rPr>
                <w:b/>
                <w:sz w:val="28"/>
                <w:szCs w:val="28"/>
              </w:rPr>
              <w:t xml:space="preserve">= </w:t>
            </w:r>
            <w:r w:rsidRPr="000C75AB">
              <w:rPr>
                <w:b/>
                <w:sz w:val="28"/>
                <w:szCs w:val="28"/>
                <w:lang w:val="en-US"/>
              </w:rPr>
              <w:t>e</w:t>
            </w:r>
          </w:p>
          <w:p w:rsidR="00E76D71" w:rsidRPr="00E76D71" w:rsidRDefault="00E76D71" w:rsidP="00E76D71">
            <w:pPr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</w:pPr>
            <w:r w:rsidRPr="00E76D71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</w:t>
            </w:r>
            <w:r w:rsidRPr="00E76D71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 xml:space="preserve"> ряду:</w:t>
            </w:r>
          </w:p>
          <w:p w:rsidR="00E76D71" w:rsidRDefault="000C75AB" w:rsidP="00E76D71">
            <w:pPr>
              <w:rPr>
                <w:b/>
                <w:sz w:val="28"/>
                <w:szCs w:val="28"/>
                <w:lang w:val="en-US"/>
              </w:rPr>
            </w:pPr>
            <w:r w:rsidRPr="006A700D">
              <w:rPr>
                <w:b/>
                <w:sz w:val="28"/>
                <w:szCs w:val="28"/>
                <w:lang w:val="en-US"/>
              </w:rPr>
              <w:t xml:space="preserve">7)  </w:t>
            </w:r>
            <w:r w:rsidRPr="000C75AB">
              <w:rPr>
                <w:b/>
                <w:sz w:val="28"/>
                <w:szCs w:val="28"/>
                <w:lang w:val="en-US"/>
              </w:rPr>
              <w:t>y</w:t>
            </w:r>
            <w:r w:rsidRPr="006A700D">
              <w:rPr>
                <w:b/>
                <w:sz w:val="28"/>
                <w:szCs w:val="28"/>
                <w:lang w:val="en-US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x-5</m:t>
                  </m:r>
                </m:sup>
              </m:sSup>
            </m:oMath>
            <w:r w:rsidRPr="006A700D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6A700D">
              <w:rPr>
                <w:b/>
                <w:sz w:val="28"/>
                <w:szCs w:val="28"/>
                <w:lang w:val="en-US"/>
              </w:rPr>
              <w:t>=2</w:t>
            </w:r>
          </w:p>
          <w:p w:rsidR="000C75AB" w:rsidRPr="000C75AB" w:rsidRDefault="000C75AB" w:rsidP="00E76D71">
            <w:pPr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 xml:space="preserve">8)  y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>+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=0</w:t>
            </w:r>
          </w:p>
          <w:p w:rsidR="000C75AB" w:rsidRDefault="000C75AB" w:rsidP="00E76D71">
            <w:pPr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>9) y = 3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sinx</m:t>
              </m:r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>=0</w:t>
            </w:r>
          </w:p>
          <w:p w:rsidR="000C75AB" w:rsidRDefault="000C75AB" w:rsidP="00E76D71">
            <w:pPr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 xml:space="preserve">10) y =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x+2)</m:t>
                  </m:r>
                </m:e>
              </m:func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>=1</w:t>
            </w:r>
          </w:p>
          <w:p w:rsidR="000C75AB" w:rsidRDefault="000C75AB" w:rsidP="00E76D71">
            <w:pPr>
              <w:rPr>
                <w:b/>
                <w:sz w:val="28"/>
                <w:szCs w:val="28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 xml:space="preserve">11) y =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2 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x-9)</m:t>
                  </m:r>
                </m:e>
              </m:func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>=3</w:t>
            </w:r>
          </w:p>
          <w:p w:rsidR="000C75AB" w:rsidRPr="000C75AB" w:rsidRDefault="000C75AB" w:rsidP="00E76D71">
            <w:pPr>
              <w:rPr>
                <w:rFonts w:ascii="Calibri" w:eastAsia="Calibri" w:hAnsi="Calibri" w:cs="Times New Roman"/>
                <w:sz w:val="28"/>
                <w:szCs w:val="28"/>
                <w:u w:val="single"/>
                <w:lang w:val="en-US"/>
              </w:rPr>
            </w:pPr>
            <w:r w:rsidRPr="000C75AB">
              <w:rPr>
                <w:b/>
                <w:sz w:val="28"/>
                <w:szCs w:val="28"/>
                <w:lang w:val="en-US"/>
              </w:rPr>
              <w:t xml:space="preserve">12) y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p>
              </m:sSup>
            </m:oMath>
            <w:r w:rsidRPr="000C75AB">
              <w:rPr>
                <w:b/>
                <w:sz w:val="28"/>
                <w:szCs w:val="28"/>
                <w:lang w:val="en-US"/>
              </w:rPr>
              <w:t xml:space="preserve">x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0C75AB">
              <w:rPr>
                <w:b/>
                <w:sz w:val="28"/>
                <w:szCs w:val="28"/>
                <w:lang w:val="en-US"/>
              </w:rPr>
              <w:t>= e</w:t>
            </w:r>
          </w:p>
          <w:p w:rsidR="00E76D71" w:rsidRDefault="00E76D71" w:rsidP="00E76D71">
            <w:pPr>
              <w:rPr>
                <w:rFonts w:ascii="Calibri" w:eastAsia="Calibri" w:hAnsi="Calibri" w:cs="Times New Roman"/>
                <w:sz w:val="28"/>
                <w:szCs w:val="28"/>
                <w:u w:val="single"/>
                <w:lang w:val="en-US"/>
              </w:rPr>
            </w:pPr>
            <w:r w:rsidRPr="00E76D71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ІІ</w:t>
            </w:r>
            <w:r w:rsidRPr="00E76D71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 xml:space="preserve"> ряду:</w:t>
            </w:r>
          </w:p>
          <w:p w:rsidR="000C75AB" w:rsidRPr="007874E9" w:rsidRDefault="000C75AB" w:rsidP="000C75AB">
            <w:pPr>
              <w:rPr>
                <w:b/>
                <w:sz w:val="28"/>
                <w:szCs w:val="28"/>
                <w:lang w:val="en-US"/>
              </w:rPr>
            </w:pPr>
            <w:r w:rsidRPr="007874E9">
              <w:rPr>
                <w:b/>
                <w:sz w:val="28"/>
                <w:szCs w:val="28"/>
                <w:lang w:val="en-US"/>
              </w:rPr>
              <w:t xml:space="preserve">13)  y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x+3</m:t>
                  </m:r>
                </m:sup>
              </m:sSup>
            </m:oMath>
            <w:r w:rsidRPr="007874E9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7874E9">
              <w:rPr>
                <w:b/>
                <w:sz w:val="28"/>
                <w:szCs w:val="28"/>
                <w:lang w:val="en-US"/>
              </w:rPr>
              <w:t>=1</w:t>
            </w:r>
            <w:r w:rsidRPr="007874E9">
              <w:rPr>
                <w:b/>
                <w:sz w:val="28"/>
                <w:szCs w:val="28"/>
                <w:lang w:val="en-US"/>
              </w:rPr>
              <w:tab/>
            </w:r>
          </w:p>
          <w:p w:rsidR="000C75AB" w:rsidRPr="007874E9" w:rsidRDefault="000C75AB" w:rsidP="000C75AB">
            <w:pPr>
              <w:rPr>
                <w:b/>
                <w:sz w:val="28"/>
                <w:szCs w:val="28"/>
                <w:lang w:val="en-US"/>
              </w:rPr>
            </w:pPr>
            <w:r w:rsidRPr="007874E9">
              <w:rPr>
                <w:b/>
                <w:sz w:val="28"/>
                <w:szCs w:val="28"/>
                <w:lang w:val="en-US"/>
              </w:rPr>
              <w:t xml:space="preserve">14)  y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</m:oMath>
            <w:r w:rsidRPr="007874E9">
              <w:rPr>
                <w:rFonts w:ascii="Cambria Math" w:hAnsi="Cambria Math" w:cs="Cambria Math"/>
                <w:b/>
                <w:sz w:val="28"/>
                <w:szCs w:val="28"/>
                <w:lang w:val="en-US"/>
              </w:rPr>
              <w:t>+</w:t>
            </w:r>
            <m:oMath>
              <m:sSup>
                <m:sSupPr>
                  <m:ctrlPr>
                    <w:rPr>
                      <w:rFonts w:ascii="Cambria Math" w:hAnsi="Cambria Math" w:cs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ambria Math"/>
                      <w:sz w:val="28"/>
                      <w:szCs w:val="28"/>
                      <w:lang w:val="en-US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sup>
              </m:sSup>
            </m:oMath>
            <w:r w:rsidRPr="007874E9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7874E9">
              <w:rPr>
                <w:b/>
                <w:sz w:val="28"/>
                <w:szCs w:val="28"/>
                <w:lang w:val="en-US"/>
              </w:rPr>
              <w:t>=0</w:t>
            </w:r>
            <w:r w:rsidRPr="007874E9">
              <w:rPr>
                <w:b/>
                <w:sz w:val="28"/>
                <w:szCs w:val="28"/>
                <w:lang w:val="en-US"/>
              </w:rPr>
              <w:tab/>
            </w:r>
          </w:p>
          <w:p w:rsidR="000C75AB" w:rsidRPr="007874E9" w:rsidRDefault="000C75AB" w:rsidP="000C75AB">
            <w:pPr>
              <w:rPr>
                <w:b/>
                <w:sz w:val="28"/>
                <w:szCs w:val="28"/>
                <w:lang w:val="en-US"/>
              </w:rPr>
            </w:pPr>
            <w:r w:rsidRPr="007874E9">
              <w:rPr>
                <w:b/>
                <w:sz w:val="28"/>
                <w:szCs w:val="28"/>
                <w:lang w:val="en-US"/>
              </w:rPr>
              <w:t>15)  y = 7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tgx</m:t>
              </m:r>
            </m:oMath>
            <w:r w:rsidRPr="007874E9">
              <w:rPr>
                <w:b/>
                <w:sz w:val="28"/>
                <w:szCs w:val="28"/>
                <w:lang w:val="en-US"/>
              </w:rPr>
              <w:t xml:space="preserve"> ,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7874E9">
              <w:rPr>
                <w:b/>
                <w:sz w:val="28"/>
                <w:szCs w:val="28"/>
                <w:lang w:val="en-US"/>
              </w:rPr>
              <w:t xml:space="preserve">=0   </w:t>
            </w:r>
          </w:p>
          <w:p w:rsidR="000C75AB" w:rsidRPr="007874E9" w:rsidRDefault="000C75AB" w:rsidP="000C75AB">
            <w:pPr>
              <w:rPr>
                <w:b/>
                <w:sz w:val="28"/>
                <w:szCs w:val="28"/>
                <w:lang w:val="en-US"/>
              </w:rPr>
            </w:pPr>
            <w:r w:rsidRPr="007874E9">
              <w:rPr>
                <w:b/>
                <w:sz w:val="28"/>
                <w:szCs w:val="28"/>
                <w:lang w:val="en-US"/>
              </w:rPr>
              <w:t xml:space="preserve">16)  y =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x+2)</m:t>
                  </m:r>
                </m:e>
              </m:func>
            </m:oMath>
            <w:r w:rsidRPr="007874E9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7874E9">
              <w:rPr>
                <w:b/>
                <w:sz w:val="28"/>
                <w:szCs w:val="28"/>
                <w:lang w:val="en-US"/>
              </w:rPr>
              <w:t>=2</w:t>
            </w:r>
          </w:p>
          <w:p w:rsidR="000C75AB" w:rsidRPr="007874E9" w:rsidRDefault="000C75AB" w:rsidP="000C75AB">
            <w:pPr>
              <w:tabs>
                <w:tab w:val="left" w:pos="9330"/>
              </w:tabs>
              <w:rPr>
                <w:b/>
                <w:sz w:val="28"/>
                <w:szCs w:val="28"/>
                <w:lang w:val="en-US"/>
              </w:rPr>
            </w:pPr>
            <w:r w:rsidRPr="007874E9">
              <w:rPr>
                <w:b/>
                <w:sz w:val="28"/>
                <w:szCs w:val="28"/>
                <w:lang w:val="en-US"/>
              </w:rPr>
              <w:t xml:space="preserve">17)  y = 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2 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x+7)</m:t>
                  </m:r>
                </m:e>
              </m:func>
            </m:oMath>
            <w:r w:rsidRPr="007874E9">
              <w:rPr>
                <w:b/>
                <w:sz w:val="28"/>
                <w:szCs w:val="28"/>
                <w:lang w:val="en-US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7874E9">
              <w:rPr>
                <w:b/>
                <w:sz w:val="28"/>
                <w:szCs w:val="28"/>
                <w:lang w:val="en-US"/>
              </w:rPr>
              <w:t>= 2</w:t>
            </w:r>
          </w:p>
          <w:p w:rsidR="000C75AB" w:rsidRPr="000C75AB" w:rsidRDefault="000C75AB" w:rsidP="000C75AB">
            <w:pPr>
              <w:rPr>
                <w:rFonts w:ascii="Calibri" w:eastAsia="Calibri" w:hAnsi="Calibri" w:cs="Times New Roman"/>
                <w:sz w:val="28"/>
                <w:szCs w:val="28"/>
                <w:u w:val="single"/>
                <w:lang w:val="en-US"/>
              </w:rPr>
            </w:pPr>
            <w:r w:rsidRPr="007874E9">
              <w:rPr>
                <w:b/>
                <w:sz w:val="28"/>
                <w:szCs w:val="28"/>
                <w:lang w:val="en-US"/>
              </w:rPr>
              <w:t xml:space="preserve">18)  y =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</m:oMath>
            <w:r w:rsidRPr="007874E9">
              <w:rPr>
                <w:b/>
                <w:sz w:val="28"/>
                <w:szCs w:val="28"/>
                <w:lang w:val="en-US"/>
              </w:rPr>
              <w:t xml:space="preserve">x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</m:oMath>
            <w:r w:rsidRPr="007874E9">
              <w:rPr>
                <w:b/>
                <w:sz w:val="28"/>
                <w:szCs w:val="28"/>
                <w:lang w:val="en-US"/>
              </w:rPr>
              <w:t>= e</w:t>
            </w:r>
          </w:p>
          <w:p w:rsidR="00E76D71" w:rsidRPr="00E76D71" w:rsidRDefault="00E76D71" w:rsidP="00D76600">
            <w:pPr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</w:pPr>
          </w:p>
          <w:p w:rsidR="00E76D71" w:rsidRPr="00E76D71" w:rsidRDefault="00E76D71" w:rsidP="00D76600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</w:p>
        </w:tc>
        <w:tc>
          <w:tcPr>
            <w:tcW w:w="1593" w:type="dxa"/>
          </w:tcPr>
          <w:p w:rsidR="00D5250E" w:rsidRDefault="00600701" w:rsidP="00E07675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Роздає кожному ряду по 6 прикладів,у яких треба знайти значення похідних функцій у певних точках. Під час самостійної роботи відповідає на запитання учнів, при потребі індивідуально консультує.</w:t>
            </w:r>
          </w:p>
        </w:tc>
        <w:tc>
          <w:tcPr>
            <w:tcW w:w="1866" w:type="dxa"/>
          </w:tcPr>
          <w:p w:rsidR="00D5250E" w:rsidRDefault="00600701" w:rsidP="00EE4C87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Самостійно виконують завдання. Хто першим зряду виконує роботу має право звіритися з учнями ряду, колегіально з’ясувати правильність відповіді, після чого має можливість відрити деякі букви (під правильними відповідями)</w:t>
            </w:r>
            <w:r w:rsidR="007C731F">
              <w:rPr>
                <w:sz w:val="28"/>
                <w:szCs w:val="28"/>
                <w:lang w:val="uk-UA"/>
              </w:rPr>
              <w:t xml:space="preserve"> та вписати їх у лабіринт.</w:t>
            </w:r>
          </w:p>
          <w:p w:rsidR="007C731F" w:rsidRDefault="007C731F" w:rsidP="00EE4C87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Розшифровують лабіринт: «В математиці немає царської дороги». Евклід. (див. додаток) Заповнення «листа»(п.5)</w:t>
            </w:r>
          </w:p>
        </w:tc>
      </w:tr>
      <w:tr w:rsidR="007C731F" w:rsidRPr="009408DB" w:rsidTr="006A700D">
        <w:trPr>
          <w:trHeight w:val="4392"/>
        </w:trPr>
        <w:tc>
          <w:tcPr>
            <w:tcW w:w="1884" w:type="dxa"/>
          </w:tcPr>
          <w:p w:rsidR="007C731F" w:rsidRDefault="00D27679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Застосування нових формул для дослідження функцій</w:t>
            </w:r>
          </w:p>
        </w:tc>
        <w:tc>
          <w:tcPr>
            <w:tcW w:w="6081" w:type="dxa"/>
            <w:gridSpan w:val="2"/>
          </w:tcPr>
          <w:p w:rsidR="007C731F" w:rsidRDefault="00D27679" w:rsidP="00D76600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 w:rsidRPr="00D27679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 ряду: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 xml:space="preserve"> Написати рівняння дотичної до функції </w:t>
            </w:r>
          </w:p>
          <w:p w:rsidR="00D27679" w:rsidRPr="00D27679" w:rsidRDefault="00D27679" w:rsidP="00D27679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4x-5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sup>
              </m:sSup>
            </m:oMath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 xml:space="preserve">у точці </w:t>
            </w:r>
            <w:r>
              <w:rPr>
                <w:rFonts w:ascii="Calibri" w:eastAsia="Calibri" w:hAnsi="Calibri" w:cs="Times New Roman"/>
                <w:sz w:val="28"/>
                <w:szCs w:val="28"/>
                <w:lang w:val="en-US"/>
              </w:rPr>
              <w:t>x</w:t>
            </w:r>
            <w:r w:rsidRPr="00D27679">
              <w:rPr>
                <w:rFonts w:ascii="Calibri" w:eastAsia="Calibri" w:hAnsi="Calibri" w:cs="Times New Roman"/>
                <w:sz w:val="28"/>
                <w:szCs w:val="28"/>
                <w:vertAlign w:val="subscript"/>
              </w:rPr>
              <w:t>0</w:t>
            </w:r>
            <w:r w:rsidRPr="00D27679">
              <w:rPr>
                <w:rFonts w:ascii="Calibri" w:eastAsia="Calibri" w:hAnsi="Calibri" w:cs="Times New Roman"/>
                <w:sz w:val="28"/>
                <w:szCs w:val="28"/>
              </w:rPr>
              <w:t>=1</w:t>
            </w:r>
          </w:p>
          <w:p w:rsidR="00D27679" w:rsidRDefault="00D27679" w:rsidP="00D27679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 w:rsidRPr="00D27679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ІІ ряду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 xml:space="preserve"> Дослідити функцію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6x-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+5</m:t>
                  </m:r>
                </m:sup>
              </m:sSup>
            </m:oMath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на монотонність та екстремуми.</w:t>
            </w:r>
          </w:p>
          <w:p w:rsidR="00D27679" w:rsidRPr="00D27679" w:rsidRDefault="00D27679" w:rsidP="00D27679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 w:rsidRPr="00D27679"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ІІІ ряду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 xml:space="preserve"> Знайти найбільше та найменше значення функції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3x+2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∙(4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val="uk-UA"/>
                </w:rPr>
                <m:t>-5x)</m:t>
              </m:r>
            </m:oMath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на проміжну</w:t>
            </w:r>
            <w:r w:rsidR="00CF12AD">
              <w:rPr>
                <w:rFonts w:ascii="Calibri" w:eastAsia="Calibri" w:hAnsi="Calibri" w:cs="Calibri"/>
                <w:sz w:val="28"/>
                <w:szCs w:val="28"/>
                <w:lang w:val="uk-UA"/>
              </w:rPr>
              <w:t>[0;2].</w:t>
            </w:r>
          </w:p>
        </w:tc>
        <w:tc>
          <w:tcPr>
            <w:tcW w:w="1593" w:type="dxa"/>
          </w:tcPr>
          <w:p w:rsidR="005A6138" w:rsidRDefault="00CF12AD" w:rsidP="005A6138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Кожному ряду пропонує розв’язати одне типове завдання по темі «Пох</w:t>
            </w:r>
            <w:r w:rsidR="00E77A63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д</w:t>
            </w:r>
            <w:r w:rsidR="00E77A63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  <w:lang w:val="uk-UA"/>
              </w:rPr>
              <w:t>на», одному представнику пояснити (чи нагадати) іншим план розв’язання</w:t>
            </w:r>
          </w:p>
        </w:tc>
        <w:tc>
          <w:tcPr>
            <w:tcW w:w="1866" w:type="dxa"/>
          </w:tcPr>
          <w:p w:rsidR="007C731F" w:rsidRDefault="00CF12AD" w:rsidP="00EE4C87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Учні розв’язують завдання, колегіально готують його «захист», один з учнів ряду показує розв’язання на дошці, коментує це розв’язання. Заповнення «</w:t>
            </w:r>
            <w:r w:rsidR="005A6138">
              <w:rPr>
                <w:sz w:val="28"/>
                <w:szCs w:val="28"/>
                <w:lang w:val="uk-UA"/>
              </w:rPr>
              <w:t>листа</w:t>
            </w:r>
            <w:r>
              <w:rPr>
                <w:sz w:val="28"/>
                <w:szCs w:val="28"/>
                <w:lang w:val="uk-UA"/>
              </w:rPr>
              <w:t>»</w:t>
            </w:r>
            <w:r w:rsidR="005A6138">
              <w:rPr>
                <w:sz w:val="28"/>
                <w:szCs w:val="28"/>
                <w:lang w:val="uk-UA"/>
              </w:rPr>
              <w:t>(п.6)</w:t>
            </w:r>
          </w:p>
        </w:tc>
      </w:tr>
      <w:tr w:rsidR="005A6138" w:rsidRPr="009408DB" w:rsidTr="006A700D">
        <w:trPr>
          <w:trHeight w:val="1524"/>
        </w:trPr>
        <w:tc>
          <w:tcPr>
            <w:tcW w:w="1884" w:type="dxa"/>
          </w:tcPr>
          <w:p w:rsidR="005A6138" w:rsidRPr="005A6138" w:rsidRDefault="005A6138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 w:rsidRPr="005A6138">
              <w:rPr>
                <w:sz w:val="28"/>
                <w:szCs w:val="28"/>
                <w:lang w:val="uk-UA"/>
              </w:rPr>
              <w:t>Дослідження функції та побудова графіку</w:t>
            </w:r>
          </w:p>
        </w:tc>
        <w:tc>
          <w:tcPr>
            <w:tcW w:w="6081" w:type="dxa"/>
            <w:gridSpan w:val="2"/>
          </w:tcPr>
          <w:p w:rsidR="005A6138" w:rsidRDefault="005A6138" w:rsidP="00D27679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 w:rsidRPr="005A6138"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 xml:space="preserve">Дослідити 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та побудувати графік функції</w:t>
            </w:r>
          </w:p>
          <w:p w:rsidR="005A6138" w:rsidRPr="005A6138" w:rsidRDefault="005A6138" w:rsidP="005A6138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y=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e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sup>
                </m:sSup>
              </m:oMath>
            </m:oMathPara>
          </w:p>
        </w:tc>
        <w:tc>
          <w:tcPr>
            <w:tcW w:w="1593" w:type="dxa"/>
          </w:tcPr>
          <w:p w:rsidR="005A6138" w:rsidRPr="005A6138" w:rsidRDefault="005A6138" w:rsidP="005A6138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Контролює виконання завдання</w:t>
            </w:r>
          </w:p>
        </w:tc>
        <w:tc>
          <w:tcPr>
            <w:tcW w:w="1866" w:type="dxa"/>
          </w:tcPr>
          <w:p w:rsidR="005A6138" w:rsidRDefault="005A6138" w:rsidP="00EE4C87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Колективно розв’язують завдання. Заповнення «листа»(п.7)</w:t>
            </w:r>
          </w:p>
        </w:tc>
      </w:tr>
      <w:tr w:rsidR="005A6138" w:rsidRPr="009408DB" w:rsidTr="006A700D">
        <w:trPr>
          <w:trHeight w:val="1112"/>
        </w:trPr>
        <w:tc>
          <w:tcPr>
            <w:tcW w:w="1884" w:type="dxa"/>
          </w:tcPr>
          <w:p w:rsidR="005A6138" w:rsidRPr="005A6138" w:rsidRDefault="005A6138" w:rsidP="0097303C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Підведення підсумків. Домашнє завдання. Рефлексія.</w:t>
            </w:r>
          </w:p>
        </w:tc>
        <w:tc>
          <w:tcPr>
            <w:tcW w:w="6081" w:type="dxa"/>
            <w:gridSpan w:val="2"/>
          </w:tcPr>
          <w:p w:rsidR="005A6138" w:rsidRDefault="005E08FD" w:rsidP="00D27679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Домашнє завдання: Вивчити Р.Х § 1, 2</w:t>
            </w:r>
          </w:p>
          <w:p w:rsidR="005E08FD" w:rsidRPr="005E08FD" w:rsidRDefault="005E08FD" w:rsidP="005E08FD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 xml:space="preserve">     (</w:t>
            </w:r>
            <w:r>
              <w:rPr>
                <w:rFonts w:ascii="Calibri" w:eastAsia="Calibri" w:hAnsi="Calibri" w:cs="Calibri"/>
                <w:sz w:val="28"/>
                <w:szCs w:val="28"/>
                <w:lang w:val="uk-UA"/>
              </w:rPr>
              <w:t>[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Calibri" w:eastAsia="Calibri" w:hAnsi="Calibri" w:cs="Calibri"/>
                <w:sz w:val="28"/>
                <w:szCs w:val="28"/>
                <w:lang w:val="uk-UA"/>
              </w:rPr>
              <w:t>]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)</w:t>
            </w:r>
            <w:r w:rsidRPr="005E08FD"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розв’язати на ст. 30</w:t>
            </w:r>
          </w:p>
          <w:p w:rsidR="005E08FD" w:rsidRDefault="005E08FD" w:rsidP="005E08FD">
            <w:pPr>
              <w:ind w:left="360"/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№ 135 (1,3); № 137 (3,6); № 130; № 120</w:t>
            </w:r>
          </w:p>
          <w:p w:rsidR="005E08FD" w:rsidRPr="005E08FD" w:rsidRDefault="005E08FD" w:rsidP="005E08FD">
            <w:pPr>
              <w:ind w:left="360"/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(</w:t>
            </w:r>
            <w:r>
              <w:rPr>
                <w:rFonts w:ascii="Calibri" w:eastAsia="Calibri" w:hAnsi="Calibri" w:cs="Calibri"/>
                <w:sz w:val="28"/>
                <w:szCs w:val="28"/>
                <w:lang w:val="uk-UA"/>
              </w:rPr>
              <w:t>[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Calibri" w:eastAsia="Calibri" w:hAnsi="Calibri" w:cs="Calibri"/>
                <w:sz w:val="28"/>
                <w:szCs w:val="28"/>
                <w:lang w:val="uk-UA"/>
              </w:rPr>
              <w:t>]</w:t>
            </w:r>
            <w: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93" w:type="dxa"/>
          </w:tcPr>
          <w:p w:rsidR="005A6138" w:rsidRDefault="005A6138" w:rsidP="005A6138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З’ясовує що нового вивчили учні на уроці, чому навчилися, що пригадали, а над чим ще треба попрацювати. Проводить аналіз «листів самопочуття»</w:t>
            </w:r>
          </w:p>
        </w:tc>
        <w:tc>
          <w:tcPr>
            <w:tcW w:w="1866" w:type="dxa"/>
          </w:tcPr>
          <w:p w:rsidR="005A6138" w:rsidRDefault="005A6138" w:rsidP="00EE4C87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Відповідають, що </w:t>
            </w:r>
          </w:p>
          <w:p w:rsidR="005A6138" w:rsidRDefault="005A6138" w:rsidP="00EE4C87">
            <w:pPr>
              <w:tabs>
                <w:tab w:val="left" w:pos="709"/>
              </w:tabs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запам’ятали з уроку, що сподобалося, що викликало труднощі, над чим ще слід попрацювати</w:t>
            </w:r>
          </w:p>
        </w:tc>
      </w:tr>
    </w:tbl>
    <w:p w:rsidR="002609F9" w:rsidRPr="000C75AB" w:rsidRDefault="002609F9" w:rsidP="002609F9">
      <w:pPr>
        <w:tabs>
          <w:tab w:val="left" w:pos="709"/>
        </w:tabs>
        <w:rPr>
          <w:sz w:val="28"/>
          <w:szCs w:val="28"/>
        </w:rPr>
      </w:pPr>
    </w:p>
    <w:p w:rsidR="00E76D71" w:rsidRPr="000C75AB" w:rsidRDefault="00E76D71" w:rsidP="00E76D71">
      <w:pPr>
        <w:rPr>
          <w:sz w:val="28"/>
          <w:szCs w:val="28"/>
        </w:rPr>
      </w:pPr>
    </w:p>
    <w:p w:rsidR="00E76D71" w:rsidRDefault="00E76D71" w:rsidP="00E76D71">
      <w:pPr>
        <w:rPr>
          <w:sz w:val="28"/>
          <w:szCs w:val="28"/>
          <w:lang w:val="uk-UA"/>
        </w:rPr>
      </w:pPr>
      <w:r w:rsidRPr="00C61E9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Шкіль М.І., </w:t>
      </w:r>
      <w:proofErr w:type="spellStart"/>
      <w:r>
        <w:rPr>
          <w:sz w:val="28"/>
          <w:szCs w:val="28"/>
          <w:lang w:val="uk-UA"/>
        </w:rPr>
        <w:t>Слєпкань</w:t>
      </w:r>
      <w:proofErr w:type="spellEnd"/>
      <w:r>
        <w:rPr>
          <w:sz w:val="28"/>
          <w:szCs w:val="28"/>
          <w:lang w:val="uk-UA"/>
        </w:rPr>
        <w:t xml:space="preserve"> З.І., </w:t>
      </w:r>
      <w:proofErr w:type="spellStart"/>
      <w:r>
        <w:rPr>
          <w:sz w:val="28"/>
          <w:szCs w:val="28"/>
          <w:lang w:val="uk-UA"/>
        </w:rPr>
        <w:t>О.С.Дубінчук</w:t>
      </w:r>
      <w:proofErr w:type="spellEnd"/>
      <w:r>
        <w:rPr>
          <w:sz w:val="28"/>
          <w:szCs w:val="28"/>
          <w:lang w:val="uk-UA"/>
        </w:rPr>
        <w:t>. Алгебра і початки аналізу,10-11клас,К.:2000</w:t>
      </w:r>
    </w:p>
    <w:p w:rsidR="00E76D71" w:rsidRPr="00C61E98" w:rsidRDefault="00E76D71" w:rsidP="00E76D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2.Мерзляк </w:t>
      </w:r>
      <w:proofErr w:type="spellStart"/>
      <w:r>
        <w:rPr>
          <w:sz w:val="28"/>
          <w:szCs w:val="28"/>
          <w:lang w:val="uk-UA"/>
        </w:rPr>
        <w:t>А.Г.,Полонський</w:t>
      </w:r>
      <w:proofErr w:type="spellEnd"/>
      <w:r>
        <w:rPr>
          <w:sz w:val="28"/>
          <w:szCs w:val="28"/>
          <w:lang w:val="uk-UA"/>
        </w:rPr>
        <w:t xml:space="preserve"> В.Б., </w:t>
      </w:r>
      <w:proofErr w:type="spellStart"/>
      <w:r>
        <w:rPr>
          <w:sz w:val="28"/>
          <w:szCs w:val="28"/>
          <w:lang w:val="uk-UA"/>
        </w:rPr>
        <w:t>Рабінович</w:t>
      </w:r>
      <w:proofErr w:type="spellEnd"/>
      <w:r>
        <w:rPr>
          <w:sz w:val="28"/>
          <w:szCs w:val="28"/>
          <w:lang w:val="uk-UA"/>
        </w:rPr>
        <w:t xml:space="preserve"> Є.М., Якір М.С. Збірник завдань для тематичного оцінювання з алгебри та початків аналізу для 11 класу,-Х,: «Гімназія»,2004</w:t>
      </w:r>
    </w:p>
    <w:p w:rsidR="00E76D71" w:rsidRDefault="00E76D71" w:rsidP="00E76D71">
      <w:pPr>
        <w:tabs>
          <w:tab w:val="left" w:pos="-567"/>
        </w:tabs>
        <w:rPr>
          <w:lang w:val="uk-UA"/>
        </w:rPr>
      </w:pPr>
    </w:p>
    <w:p w:rsidR="00E76D71" w:rsidRDefault="00E76D71" w:rsidP="00E76D71">
      <w:pPr>
        <w:tabs>
          <w:tab w:val="left" w:pos="-567"/>
        </w:tabs>
        <w:rPr>
          <w:lang w:val="uk-UA"/>
        </w:rPr>
      </w:pPr>
    </w:p>
    <w:p w:rsidR="00E76D71" w:rsidRDefault="00E76D71" w:rsidP="00E76D71">
      <w:pPr>
        <w:tabs>
          <w:tab w:val="left" w:pos="-567"/>
        </w:tabs>
        <w:rPr>
          <w:lang w:val="uk-UA"/>
        </w:rPr>
      </w:pPr>
    </w:p>
    <w:p w:rsidR="00E76D71" w:rsidRPr="000C75AB" w:rsidRDefault="00E76D71" w:rsidP="00E76D71">
      <w:pPr>
        <w:ind w:left="4956" w:firstLine="708"/>
        <w:jc w:val="center"/>
        <w:rPr>
          <w:sz w:val="28"/>
          <w:szCs w:val="28"/>
          <w:lang w:val="uk-UA"/>
        </w:rPr>
      </w:pPr>
    </w:p>
    <w:p w:rsidR="00E76D71" w:rsidRPr="003A499A" w:rsidRDefault="00E76D71" w:rsidP="00E76D71">
      <w:pPr>
        <w:ind w:left="4956" w:firstLine="708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Додаток</w:t>
      </w:r>
      <w:proofErr w:type="spellEnd"/>
      <w:r w:rsidR="003A499A">
        <w:rPr>
          <w:sz w:val="28"/>
          <w:szCs w:val="28"/>
          <w:lang w:val="uk-UA"/>
        </w:rPr>
        <w:t xml:space="preserve"> 1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264"/>
        <w:tblW w:w="10915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567"/>
        <w:gridCol w:w="981"/>
        <w:gridCol w:w="701"/>
        <w:gridCol w:w="1499"/>
        <w:gridCol w:w="772"/>
        <w:gridCol w:w="811"/>
        <w:gridCol w:w="766"/>
        <w:gridCol w:w="1316"/>
        <w:gridCol w:w="682"/>
        <w:gridCol w:w="835"/>
      </w:tblGrid>
      <w:tr w:rsidR="00E76D71" w:rsidTr="00E76D71">
        <w:trPr>
          <w:trHeight w:val="1356"/>
        </w:trPr>
        <w:tc>
          <w:tcPr>
            <w:tcW w:w="851" w:type="dxa"/>
            <w:vAlign w:val="center"/>
          </w:tcPr>
          <w:p w:rsidR="00E76D71" w:rsidRPr="0045788D" w:rsidRDefault="00E76D71" w:rsidP="00E76D7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А</w:t>
            </w:r>
          </w:p>
        </w:tc>
        <w:tc>
          <w:tcPr>
            <w:tcW w:w="1134" w:type="dxa"/>
            <w:vAlign w:val="center"/>
          </w:tcPr>
          <w:p w:rsidR="00E76D71" w:rsidRPr="00464E96" w:rsidRDefault="00E76D71" w:rsidP="00E76D71">
            <w:pPr>
              <w:jc w:val="center"/>
              <w:rPr>
                <w:b/>
                <w:sz w:val="32"/>
                <w:szCs w:val="32"/>
              </w:rPr>
            </w:pPr>
          </w:p>
          <w:p w:rsidR="00E76D71" w:rsidRPr="0045788D" w:rsidRDefault="00E76D71" w:rsidP="00E76D71">
            <w:pPr>
              <w:jc w:val="center"/>
              <w:rPr>
                <w:b/>
                <w:sz w:val="32"/>
                <w:szCs w:val="3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12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6</m:t>
                    </m:r>
                  </m:e>
                </m:func>
              </m:oMath>
            </m:oMathPara>
          </w:p>
          <w:p w:rsidR="00E76D71" w:rsidRPr="0045788D" w:rsidRDefault="00E76D71" w:rsidP="00E76D71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Г</w:t>
            </w:r>
          </w:p>
        </w:tc>
        <w:tc>
          <w:tcPr>
            <w:tcW w:w="981" w:type="dxa"/>
            <w:vAlign w:val="center"/>
          </w:tcPr>
          <w:p w:rsidR="00E76D71" w:rsidRDefault="00E76D71" w:rsidP="00E76D71">
            <w:pPr>
              <w:jc w:val="center"/>
              <w:rPr>
                <w:b/>
                <w:sz w:val="32"/>
                <w:szCs w:val="32"/>
              </w:rPr>
            </w:pPr>
          </w:p>
          <w:p w:rsidR="00E76D71" w:rsidRDefault="00E76D71" w:rsidP="00E76D71">
            <w:pPr>
              <w:jc w:val="center"/>
              <w:rPr>
                <w:b/>
                <w:sz w:val="32"/>
                <w:szCs w:val="32"/>
              </w:rPr>
            </w:pPr>
          </w:p>
          <w:p w:rsidR="00E76D71" w:rsidRPr="0045788D" w:rsidRDefault="00E76D71" w:rsidP="00E76D71">
            <w:pPr>
              <w:jc w:val="center"/>
              <w:rPr>
                <w:b/>
                <w:sz w:val="32"/>
                <w:szCs w:val="32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0</w:t>
            </w:r>
            <w:r w:rsidRPr="0045788D">
              <w:rPr>
                <w:b/>
                <w:sz w:val="32"/>
                <w:szCs w:val="32"/>
              </w:rPr>
              <w:t>,5</w:t>
            </w:r>
          </w:p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</w:p>
        </w:tc>
        <w:tc>
          <w:tcPr>
            <w:tcW w:w="701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М</w:t>
            </w:r>
          </w:p>
        </w:tc>
        <w:tc>
          <w:tcPr>
            <w:tcW w:w="1499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18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ln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6</m:t>
                    </m:r>
                  </m:e>
                </m:func>
              </m:oMath>
            </m:oMathPara>
          </w:p>
        </w:tc>
        <w:tc>
          <w:tcPr>
            <w:tcW w:w="772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К</w:t>
            </w:r>
          </w:p>
        </w:tc>
        <w:tc>
          <w:tcPr>
            <w:tcW w:w="811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0</w:t>
            </w:r>
            <w:r w:rsidRPr="0045788D">
              <w:rPr>
                <w:b/>
                <w:sz w:val="32"/>
                <w:szCs w:val="32"/>
              </w:rPr>
              <w:t>,6</w:t>
            </w:r>
          </w:p>
        </w:tc>
        <w:tc>
          <w:tcPr>
            <w:tcW w:w="766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В</w:t>
            </w:r>
          </w:p>
        </w:tc>
        <w:tc>
          <w:tcPr>
            <w:tcW w:w="1316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-12</w:t>
            </w:r>
            <m:oMath>
              <m:func>
                <m:func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  <w:lang w:val="en-US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6</m:t>
                  </m:r>
                </m:e>
              </m:func>
            </m:oMath>
          </w:p>
        </w:tc>
        <w:tc>
          <w:tcPr>
            <w:tcW w:w="682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Ї</w:t>
            </w:r>
          </w:p>
        </w:tc>
        <w:tc>
          <w:tcPr>
            <w:tcW w:w="835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0</w:t>
            </w:r>
            <w:r w:rsidRPr="0045788D">
              <w:rPr>
                <w:b/>
                <w:sz w:val="32"/>
                <w:szCs w:val="32"/>
              </w:rPr>
              <w:t>,4</w:t>
            </w:r>
          </w:p>
        </w:tc>
      </w:tr>
      <w:tr w:rsidR="00E76D71" w:rsidTr="00E76D71">
        <w:trPr>
          <w:trHeight w:val="1356"/>
        </w:trPr>
        <w:tc>
          <w:tcPr>
            <w:tcW w:w="851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О</w:t>
            </w:r>
          </w:p>
        </w:tc>
        <w:tc>
          <w:tcPr>
            <w:tcW w:w="1134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32"/>
                <w:szCs w:val="3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567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С</w:t>
            </w:r>
          </w:p>
        </w:tc>
        <w:tc>
          <w:tcPr>
            <w:tcW w:w="981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3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ln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6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701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И</w:t>
            </w:r>
          </w:p>
        </w:tc>
        <w:tc>
          <w:tcPr>
            <w:tcW w:w="1499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772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Л</w:t>
            </w:r>
          </w:p>
        </w:tc>
        <w:tc>
          <w:tcPr>
            <w:tcW w:w="811" w:type="dxa"/>
            <w:vAlign w:val="center"/>
          </w:tcPr>
          <w:p w:rsidR="00E76D71" w:rsidRPr="00464E96" w:rsidRDefault="00E76D71" w:rsidP="00E76D71">
            <w:pPr>
              <w:jc w:val="center"/>
              <w:rPr>
                <w:b/>
                <w:sz w:val="32"/>
                <w:szCs w:val="32"/>
              </w:rPr>
            </w:pPr>
          </w:p>
          <w:p w:rsidR="00E76D71" w:rsidRPr="0045788D" w:rsidRDefault="00A35CE8" w:rsidP="00E76D71">
            <w:pPr>
              <w:jc w:val="center"/>
              <w:rPr>
                <w:b/>
                <w:sz w:val="32"/>
                <w:szCs w:val="3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ln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6</m:t>
                        </m:r>
                      </m:e>
                    </m:func>
                  </m:den>
                </m:f>
              </m:oMath>
            </m:oMathPara>
          </w:p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</w:p>
        </w:tc>
        <w:tc>
          <w:tcPr>
            <w:tcW w:w="766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Т</w:t>
            </w:r>
          </w:p>
        </w:tc>
        <w:tc>
          <w:tcPr>
            <w:tcW w:w="1316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-4</w:t>
            </w:r>
          </w:p>
        </w:tc>
        <w:tc>
          <w:tcPr>
            <w:tcW w:w="682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Р</w:t>
            </w:r>
          </w:p>
        </w:tc>
        <w:tc>
          <w:tcPr>
            <w:tcW w:w="835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w:r w:rsidRPr="0045788D">
              <w:rPr>
                <w:b/>
                <w:sz w:val="32"/>
                <w:szCs w:val="32"/>
              </w:rPr>
              <w:t>-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6</m:t>
                      </m:r>
                    </m:e>
                  </m:func>
                </m:den>
              </m:f>
            </m:oMath>
          </w:p>
        </w:tc>
      </w:tr>
      <w:tr w:rsidR="00E76D71" w:rsidTr="00E76D71">
        <w:trPr>
          <w:trHeight w:val="1356"/>
        </w:trPr>
        <w:tc>
          <w:tcPr>
            <w:tcW w:w="851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Ц</w:t>
            </w:r>
          </w:p>
        </w:tc>
        <w:tc>
          <w:tcPr>
            <w:tcW w:w="1134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32"/>
                <w:szCs w:val="32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Н</w:t>
            </w:r>
          </w:p>
        </w:tc>
        <w:tc>
          <w:tcPr>
            <w:tcW w:w="981" w:type="dxa"/>
            <w:vAlign w:val="center"/>
          </w:tcPr>
          <w:p w:rsidR="00E76D71" w:rsidRPr="0047181D" w:rsidRDefault="00A35CE8" w:rsidP="00E76D71">
            <w:pPr>
              <w:jc w:val="center"/>
              <w:rPr>
                <w:b/>
                <w:sz w:val="32"/>
                <w:szCs w:val="3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e</m:t>
                    </m:r>
                  </m:den>
                </m:f>
              </m:oMath>
            </m:oMathPara>
          </w:p>
        </w:tc>
        <w:tc>
          <w:tcPr>
            <w:tcW w:w="701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І</w:t>
            </w:r>
          </w:p>
        </w:tc>
        <w:tc>
          <w:tcPr>
            <w:tcW w:w="1499" w:type="dxa"/>
            <w:vAlign w:val="center"/>
          </w:tcPr>
          <w:p w:rsidR="00E76D71" w:rsidRDefault="00E76D71" w:rsidP="00E76D71">
            <w:pPr>
              <w:jc w:val="center"/>
              <w:rPr>
                <w:sz w:val="52"/>
                <w:szCs w:val="5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772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Ь</w:t>
            </w:r>
          </w:p>
        </w:tc>
        <w:tc>
          <w:tcPr>
            <w:tcW w:w="811" w:type="dxa"/>
            <w:vAlign w:val="center"/>
          </w:tcPr>
          <w:p w:rsidR="00E76D71" w:rsidRDefault="00A35CE8" w:rsidP="00E76D71">
            <w:pPr>
              <w:jc w:val="center"/>
              <w:rPr>
                <w:sz w:val="52"/>
                <w:szCs w:val="5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e</m:t>
                    </m:r>
                  </m:den>
                </m:f>
              </m:oMath>
            </m:oMathPara>
          </w:p>
        </w:tc>
        <w:tc>
          <w:tcPr>
            <w:tcW w:w="766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Е</w:t>
            </w:r>
          </w:p>
        </w:tc>
        <w:tc>
          <w:tcPr>
            <w:tcW w:w="1316" w:type="dxa"/>
            <w:vAlign w:val="center"/>
          </w:tcPr>
          <w:p w:rsidR="00E76D71" w:rsidRPr="0047181D" w:rsidRDefault="00E76D71" w:rsidP="00E76D71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45788D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682" w:type="dxa"/>
            <w:vAlign w:val="center"/>
          </w:tcPr>
          <w:p w:rsidR="00E76D71" w:rsidRPr="0045788D" w:rsidRDefault="00E76D71" w:rsidP="00E76D71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Д</w:t>
            </w:r>
          </w:p>
        </w:tc>
        <w:tc>
          <w:tcPr>
            <w:tcW w:w="835" w:type="dxa"/>
            <w:vAlign w:val="center"/>
          </w:tcPr>
          <w:p w:rsidR="00E76D71" w:rsidRDefault="00A35CE8" w:rsidP="00E76D71">
            <w:pPr>
              <w:jc w:val="center"/>
              <w:rPr>
                <w:sz w:val="52"/>
                <w:szCs w:val="5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e</m:t>
                    </m:r>
                  </m:den>
                </m:f>
              </m:oMath>
            </m:oMathPara>
          </w:p>
        </w:tc>
      </w:tr>
    </w:tbl>
    <w:p w:rsidR="00E76D71" w:rsidRDefault="00E76D71" w:rsidP="00E76D71">
      <w:pPr>
        <w:tabs>
          <w:tab w:val="left" w:pos="-567"/>
        </w:tabs>
        <w:rPr>
          <w:lang w:val="uk-UA"/>
        </w:rPr>
      </w:pPr>
    </w:p>
    <w:p w:rsidR="00E76D71" w:rsidRPr="00E76D71" w:rsidRDefault="00E76D71" w:rsidP="002609F9">
      <w:pPr>
        <w:tabs>
          <w:tab w:val="left" w:pos="709"/>
        </w:tabs>
        <w:rPr>
          <w:sz w:val="28"/>
          <w:szCs w:val="28"/>
          <w:lang w:val="en-US"/>
        </w:rPr>
      </w:pPr>
    </w:p>
    <w:sectPr w:rsidR="00E76D71" w:rsidRPr="00E76D71" w:rsidSect="00D5250E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914C4"/>
    <w:multiLevelType w:val="hybridMultilevel"/>
    <w:tmpl w:val="8F6CB7D8"/>
    <w:lvl w:ilvl="0" w:tplc="04190017">
      <w:start w:val="1"/>
      <w:numFmt w:val="lowerLetter"/>
      <w:lvlText w:val="%1)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">
    <w:nsid w:val="0982745D"/>
    <w:multiLevelType w:val="hybridMultilevel"/>
    <w:tmpl w:val="8F6CB7D8"/>
    <w:lvl w:ilvl="0" w:tplc="04190017">
      <w:start w:val="1"/>
      <w:numFmt w:val="lowerLetter"/>
      <w:lvlText w:val="%1)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2">
    <w:nsid w:val="1AF31EEB"/>
    <w:multiLevelType w:val="hybridMultilevel"/>
    <w:tmpl w:val="86201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025D37"/>
    <w:multiLevelType w:val="hybridMultilevel"/>
    <w:tmpl w:val="85A4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C1AD1"/>
    <w:multiLevelType w:val="hybridMultilevel"/>
    <w:tmpl w:val="0E38FBC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FDD2F8B"/>
    <w:multiLevelType w:val="hybridMultilevel"/>
    <w:tmpl w:val="53D6C4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968C3"/>
    <w:multiLevelType w:val="hybridMultilevel"/>
    <w:tmpl w:val="54629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8288B"/>
    <w:multiLevelType w:val="hybridMultilevel"/>
    <w:tmpl w:val="33DCE1E6"/>
    <w:lvl w:ilvl="0" w:tplc="08AAB4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0047C"/>
    <w:multiLevelType w:val="hybridMultilevel"/>
    <w:tmpl w:val="7B2CD47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>
    <w:nsid w:val="54E46F4E"/>
    <w:multiLevelType w:val="hybridMultilevel"/>
    <w:tmpl w:val="86B095A8"/>
    <w:lvl w:ilvl="0" w:tplc="04190017">
      <w:start w:val="1"/>
      <w:numFmt w:val="lowerLetter"/>
      <w:lvlText w:val="%1)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0">
    <w:nsid w:val="5F1149A5"/>
    <w:multiLevelType w:val="hybridMultilevel"/>
    <w:tmpl w:val="26C82ACC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2A60935"/>
    <w:multiLevelType w:val="hybridMultilevel"/>
    <w:tmpl w:val="11846CC6"/>
    <w:lvl w:ilvl="0" w:tplc="498A8AB8">
      <w:start w:val="1"/>
      <w:numFmt w:val="upperRoman"/>
      <w:lvlText w:val="%1."/>
      <w:lvlJc w:val="left"/>
      <w:pPr>
        <w:ind w:left="1112" w:hanging="720"/>
      </w:pPr>
      <w:rPr>
        <w:rFonts w:eastAsiaTheme="minorHAnsi"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85655B"/>
    <w:rsid w:val="00005213"/>
    <w:rsid w:val="000C75AB"/>
    <w:rsid w:val="00184ABD"/>
    <w:rsid w:val="001A4F14"/>
    <w:rsid w:val="002609F9"/>
    <w:rsid w:val="00307506"/>
    <w:rsid w:val="00386E37"/>
    <w:rsid w:val="003A499A"/>
    <w:rsid w:val="00481BDA"/>
    <w:rsid w:val="004852B3"/>
    <w:rsid w:val="00551C76"/>
    <w:rsid w:val="005662DF"/>
    <w:rsid w:val="00584F50"/>
    <w:rsid w:val="005A6138"/>
    <w:rsid w:val="005A7571"/>
    <w:rsid w:val="005D1146"/>
    <w:rsid w:val="005D610A"/>
    <w:rsid w:val="005E08FD"/>
    <w:rsid w:val="00600701"/>
    <w:rsid w:val="0066723D"/>
    <w:rsid w:val="006A700D"/>
    <w:rsid w:val="007929DB"/>
    <w:rsid w:val="007B4694"/>
    <w:rsid w:val="007C731F"/>
    <w:rsid w:val="00826429"/>
    <w:rsid w:val="0085655B"/>
    <w:rsid w:val="008678C2"/>
    <w:rsid w:val="008843E3"/>
    <w:rsid w:val="009408DB"/>
    <w:rsid w:val="0097084E"/>
    <w:rsid w:val="0097303C"/>
    <w:rsid w:val="009B24BF"/>
    <w:rsid w:val="00A35CE8"/>
    <w:rsid w:val="00AB1405"/>
    <w:rsid w:val="00BC3B75"/>
    <w:rsid w:val="00C033C6"/>
    <w:rsid w:val="00C839F7"/>
    <w:rsid w:val="00CF12AD"/>
    <w:rsid w:val="00D27679"/>
    <w:rsid w:val="00D5250E"/>
    <w:rsid w:val="00D76600"/>
    <w:rsid w:val="00DA500D"/>
    <w:rsid w:val="00DD5FA6"/>
    <w:rsid w:val="00E07675"/>
    <w:rsid w:val="00E76D71"/>
    <w:rsid w:val="00E77A63"/>
    <w:rsid w:val="00EE4C87"/>
    <w:rsid w:val="00F4075C"/>
    <w:rsid w:val="00FA798B"/>
    <w:rsid w:val="00FD2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72920-CB3C-4979-8006-822729CD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1BD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D114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D1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1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13867-AF2F-4FD5-B526-91C82127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8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Дагларовы</dc:creator>
  <cp:lastModifiedBy>Aluminium</cp:lastModifiedBy>
  <cp:revision>11</cp:revision>
  <dcterms:created xsi:type="dcterms:W3CDTF">2011-02-04T16:11:00Z</dcterms:created>
  <dcterms:modified xsi:type="dcterms:W3CDTF">2015-07-19T10:50:00Z</dcterms:modified>
</cp:coreProperties>
</file>