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wordprocessingml.header+xml" PartName="/word/header1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B9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Управління освіти і науки</w:t>
      </w:r>
    </w:p>
    <w:p w:rsidR="00495EB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Виконкому  Криворізької  міської  ради</w:t>
      </w:r>
    </w:p>
    <w:p w:rsidR="00495EB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Комунальний заклад  «Іноваційно  – методичний центр»</w:t>
      </w:r>
    </w:p>
    <w:p w:rsidR="00495EB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Відділ освіти виконкому Саксаганської  районної у місті ради</w:t>
      </w:r>
    </w:p>
    <w:p w:rsidR="00495EB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Криворізька загальноосвітня школа І –ІІІ ступенів №43</w:t>
      </w:r>
    </w:p>
    <w:p w:rsidR="00495EB4" w:rsidRDefault="00495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5EB4" w:rsidRDefault="00495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5EB4" w:rsidRDefault="00495EB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 xml:space="preserve">Урок – подорож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9 класі </w:t>
      </w:r>
    </w:p>
    <w:p w:rsidR="00495EB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Тема : 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« Розв</w:t>
      </w:r>
      <w:r w:rsidRPr="0018135C">
        <w:rPr>
          <w:rFonts w:ascii="Times New Roman" w:hAnsi="Times New Roman" w:cs="Times New Roman"/>
          <w:sz w:val="28"/>
          <w:szCs w:val="28"/>
        </w:rPr>
        <w:t>’</w:t>
      </w:r>
      <w:r w:rsidR="00495EB4">
        <w:rPr>
          <w:rFonts w:ascii="Times New Roman" w:hAnsi="Times New Roman" w:cs="Times New Roman"/>
          <w:sz w:val="28"/>
          <w:szCs w:val="28"/>
          <w:lang w:val="uk-UA"/>
        </w:rPr>
        <w:t>язування квадратичних нерівностей»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Жуган Н.П.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учитель математики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Кривий Ріг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2015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Тема уроку: </w:t>
      </w:r>
      <w:r w:rsidR="00506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67CB" w:rsidRPr="00D83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</w:t>
      </w:r>
      <w:r w:rsidR="00DA67CB" w:rsidRPr="00D83D0C">
        <w:rPr>
          <w:rFonts w:ascii="Times New Roman" w:hAnsi="Times New Roman" w:cs="Times New Roman"/>
          <w:sz w:val="28"/>
          <w:szCs w:val="28"/>
        </w:rPr>
        <w:t>’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>язув</w:t>
      </w:r>
      <w:r>
        <w:rPr>
          <w:rFonts w:ascii="Times New Roman" w:hAnsi="Times New Roman" w:cs="Times New Roman"/>
          <w:sz w:val="28"/>
          <w:szCs w:val="28"/>
          <w:lang w:val="uk-UA"/>
        </w:rPr>
        <w:t>ання  квадратних нерівностей</w:t>
      </w:r>
      <w:r w:rsidR="00DA67CB" w:rsidRPr="00D83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03AF4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уроку: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/>
        </w:rPr>
        <w:t>знайомити учнів з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 xml:space="preserve"> поняттям квадратна нерівність </w:t>
      </w:r>
      <w:r w:rsidR="00D83D0C" w:rsidRPr="00D83D0C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графічним </w:t>
      </w:r>
      <w:r w:rsidR="00603AF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18135C" w:rsidRDefault="0018135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3AF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способом розв’язування 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квадратної </w:t>
      </w:r>
      <w:r w:rsidR="00603AF4"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нерівності;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>2. Р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>звивати увагу, логічне мислення, культуру побудов;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>3. В</w:t>
      </w:r>
      <w:r>
        <w:rPr>
          <w:rFonts w:ascii="Times New Roman" w:hAnsi="Times New Roman" w:cs="Times New Roman"/>
          <w:sz w:val="28"/>
          <w:szCs w:val="28"/>
          <w:lang w:val="uk-UA"/>
        </w:rPr>
        <w:t>иховувати  колективність, самостійність, патріотизм.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уроку:  вивчення нового матеріалу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 карта України, карт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ки ,ноутбук , мультимедійний  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 xml:space="preserve">проектор, </w:t>
      </w:r>
    </w:p>
    <w:p w:rsidR="00E679F4" w:rsidRPr="009E6A16" w:rsidRDefault="00E679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презентація «Розв</w:t>
      </w:r>
      <w:r w:rsidRPr="009E6A1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язування квадратних нерівностей»</w:t>
      </w:r>
    </w:p>
    <w:p w:rsidR="00026112" w:rsidRDefault="000261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8135C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Недостатньо лише мати добрий розум,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Головне раціонально його використовувати</w:t>
      </w:r>
    </w:p>
    <w:p w:rsidR="00603AF4" w:rsidRDefault="00603A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Р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Декарт</w:t>
      </w:r>
    </w:p>
    <w:p w:rsidR="00026112" w:rsidRDefault="000261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26112" w:rsidRDefault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Хід уроку.</w:t>
      </w:r>
    </w:p>
    <w:p w:rsidR="00026112" w:rsidRDefault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І.Організаційний момент.</w:t>
      </w:r>
    </w:p>
    <w:p w:rsidR="00E679F4" w:rsidRDefault="00E679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2.Перевірка домашнього завдання</w:t>
      </w:r>
      <w:r w:rsidR="0072641F">
        <w:rPr>
          <w:rFonts w:ascii="Times New Roman" w:hAnsi="Times New Roman" w:cs="Times New Roman"/>
          <w:sz w:val="28"/>
          <w:szCs w:val="28"/>
          <w:lang w:val="uk-UA"/>
        </w:rPr>
        <w:t xml:space="preserve"> .У кінці уроку збираються робочі зошити</w:t>
      </w:r>
    </w:p>
    <w:p w:rsidR="0072641F" w:rsidRDefault="0072641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учнів для перевірки домашнього завдання.</w:t>
      </w:r>
    </w:p>
    <w:p w:rsidR="0072641F" w:rsidRDefault="0072641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3.Усний рахунок.</w:t>
      </w:r>
    </w:p>
    <w:p w:rsidR="0072641F" w:rsidRDefault="0072641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Знайдіть множини розв’язків </w:t>
      </w:r>
      <w:r w:rsidR="00FF27ED">
        <w:rPr>
          <w:rFonts w:ascii="Times New Roman" w:hAnsi="Times New Roman" w:cs="Times New Roman"/>
          <w:sz w:val="28"/>
          <w:szCs w:val="28"/>
          <w:lang w:val="uk-UA"/>
        </w:rPr>
        <w:t>нерівностей:</w:t>
      </w:r>
    </w:p>
    <w:p w:rsidR="00FF27ED" w:rsidRPr="00FF27ED" w:rsidRDefault="007F347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>- 1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≥0   </m:t>
        </m:r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&lt;0</m:t>
        </m:r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х+3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≥0</m:t>
        </m:r>
      </m:oMath>
    </w:p>
    <w:p w:rsidR="00FF27ED" w:rsidRDefault="007F347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- 4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&gt;0</m:t>
        </m:r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≥0</m:t>
        </m:r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х+3</m:t>
            </m:r>
          </m:den>
        </m:f>
      </m:oMath>
      <w:r w:rsidR="00FF27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&lt;0</m:t>
        </m:r>
      </m:oMath>
    </w:p>
    <w:p w:rsidR="00FF27ED" w:rsidRDefault="00FF27E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з проміжків є розв’язком нерівності (х-1)(х-2)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≤0</m:t>
        </m:r>
      </m:oMath>
    </w:p>
    <w:p w:rsidR="00FF27ED" w:rsidRDefault="00FF27E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а)(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-∞;1)∪(2; +∞)</m:t>
        </m:r>
      </m:oMath>
      <w:r w:rsidR="00E9607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б)(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-∞;1</m:t>
        </m:r>
      </m:oMath>
      <w:r w:rsidR="00E96078" w:rsidRPr="009E6A16">
        <w:rPr>
          <w:rFonts w:ascii="Times New Roman" w:eastAsiaTheme="minorEastAsia" w:hAnsi="Times New Roman" w:cs="Times New Roman"/>
          <w:sz w:val="28"/>
          <w:szCs w:val="28"/>
        </w:rPr>
        <w:t>]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∪[2;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+∞)</m:t>
        </m:r>
      </m:oMath>
      <w:r w:rsidR="00E9607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в) [1; 2]     г)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(-∞;+∞)</m:t>
        </m:r>
      </m:oMath>
    </w:p>
    <w:p w:rsidR="00E96078" w:rsidRPr="00E96078" w:rsidRDefault="00E96078">
      <w:p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ІІ. Мотивація навчальної діяльності  учнів</w:t>
      </w:r>
    </w:p>
    <w:p w:rsidR="00026112" w:rsidRDefault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AD69A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7E23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52875"/>
            <wp:effectExtent l="19050" t="0" r="3175" b="0"/>
            <wp:docPr id="5" name="Рисунок 1" descr="C:\Users\User\Desktop\вчитель року\carta oblast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carta oblaste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112" w:rsidRPr="00B85958" w:rsidRDefault="00D83D0C" w:rsidP="000261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112" w:rsidRPr="00026112">
        <w:rPr>
          <w:rFonts w:ascii="Times New Roman" w:hAnsi="Times New Roman" w:cs="Times New Roman"/>
          <w:sz w:val="28"/>
          <w:szCs w:val="28"/>
          <w:lang w:val="uk-UA"/>
        </w:rPr>
        <w:t xml:space="preserve">сі ми любимо свою країну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26112" w:rsidRPr="00026112">
        <w:rPr>
          <w:rFonts w:ascii="Times New Roman" w:hAnsi="Times New Roman" w:cs="Times New Roman"/>
          <w:sz w:val="28"/>
          <w:szCs w:val="28"/>
          <w:lang w:val="uk-UA"/>
        </w:rPr>
        <w:t xml:space="preserve"> Україну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. Можливо з вас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 хтось  вже подорожував містами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 xml:space="preserve"> рідної землі .</w:t>
      </w:r>
      <w:r w:rsidR="00DA67CB" w:rsidRPr="00DA67CB">
        <w:rPr>
          <w:rFonts w:ascii="Times New Roman" w:hAnsi="Times New Roman" w:cs="Times New Roman"/>
          <w:sz w:val="28"/>
          <w:szCs w:val="28"/>
        </w:rPr>
        <w:t xml:space="preserve">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Земля у нас дуже гарна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багата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. Отож</w:t>
      </w:r>
      <w:r w:rsidR="00DA67CB" w:rsidRPr="00D83D0C">
        <w:rPr>
          <w:rFonts w:ascii="Times New Roman" w:hAnsi="Times New Roman" w:cs="Times New Roman"/>
          <w:sz w:val="28"/>
          <w:szCs w:val="28"/>
        </w:rPr>
        <w:t>,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ми будемо подорожувати містами України. І почнемо з нашого рідного міста Кривого Рогу. </w:t>
      </w:r>
      <w:r w:rsidR="007B2C80"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</w:t>
      </w:r>
      <w:r w:rsidR="00DC6009">
        <w:rPr>
          <w:rFonts w:ascii="Times New Roman" w:hAnsi="Times New Roman" w:cs="Times New Roman"/>
          <w:sz w:val="28"/>
          <w:szCs w:val="28"/>
          <w:lang w:val="uk-UA"/>
        </w:rPr>
        <w:t xml:space="preserve"> ми </w:t>
      </w:r>
      <w:r w:rsidR="00D114C6">
        <w:rPr>
          <w:rFonts w:ascii="Times New Roman" w:hAnsi="Times New Roman" w:cs="Times New Roman"/>
          <w:sz w:val="28"/>
          <w:szCs w:val="28"/>
          <w:lang w:val="uk-UA"/>
        </w:rPr>
        <w:t>знаход</w:t>
      </w:r>
      <w:r w:rsidR="007B2C80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DC600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114C6">
        <w:rPr>
          <w:rFonts w:ascii="Times New Roman" w:hAnsi="Times New Roman" w:cs="Times New Roman"/>
          <w:sz w:val="28"/>
          <w:szCs w:val="28"/>
          <w:lang w:val="uk-UA"/>
        </w:rPr>
        <w:t xml:space="preserve">ся біля </w:t>
      </w:r>
      <w:r w:rsidR="00FE57A6">
        <w:rPr>
          <w:rFonts w:ascii="Times New Roman" w:hAnsi="Times New Roman" w:cs="Times New Roman"/>
          <w:sz w:val="28"/>
          <w:szCs w:val="28"/>
          <w:lang w:val="uk-UA"/>
        </w:rPr>
        <w:t xml:space="preserve">Георгіївської </w:t>
      </w:r>
      <w:r w:rsidR="00D114C6">
        <w:rPr>
          <w:rFonts w:ascii="Times New Roman" w:hAnsi="Times New Roman" w:cs="Times New Roman"/>
          <w:sz w:val="28"/>
          <w:szCs w:val="28"/>
          <w:lang w:val="uk-UA"/>
        </w:rPr>
        <w:t xml:space="preserve">дзвіниці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( слайд3)</w:t>
      </w:r>
      <w:r w:rsidR="007B2C80" w:rsidRPr="007B2C80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:rsidR="00B85958" w:rsidRDefault="00B85958" w:rsidP="00B8595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B2C80" w:rsidRDefault="007B2C80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61DD" w:rsidRPr="00DC600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D6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95875" cy="2876550"/>
            <wp:effectExtent l="19050" t="0" r="9525" b="0"/>
            <wp:docPr id="10" name="Рисунок 1" descr="C:\Users\User\Desktop\вчитель року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112" w:rsidRDefault="00AD69A7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F3381">
        <w:rPr>
          <w:rFonts w:ascii="Times New Roman" w:hAnsi="Times New Roman" w:cs="Times New Roman"/>
          <w:sz w:val="28"/>
          <w:szCs w:val="28"/>
          <w:lang w:val="uk-UA"/>
        </w:rPr>
        <w:t xml:space="preserve"> перед стартом зробимо </w:t>
      </w:r>
      <w:r w:rsidR="00026112">
        <w:rPr>
          <w:rFonts w:ascii="Times New Roman" w:hAnsi="Times New Roman" w:cs="Times New Roman"/>
          <w:sz w:val="28"/>
          <w:szCs w:val="28"/>
          <w:lang w:val="uk-UA"/>
        </w:rPr>
        <w:t xml:space="preserve"> розминку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>-вікторину</w:t>
      </w:r>
      <w:r w:rsidR="000F3381">
        <w:rPr>
          <w:rFonts w:ascii="Times New Roman" w:hAnsi="Times New Roman" w:cs="Times New Roman"/>
          <w:sz w:val="28"/>
          <w:szCs w:val="28"/>
          <w:lang w:val="uk-UA"/>
        </w:rPr>
        <w:t xml:space="preserve"> . Інтерактивна вправа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 xml:space="preserve"> «Кошик </w:t>
      </w:r>
      <w:r w:rsidR="00DA67CB">
        <w:rPr>
          <w:rFonts w:ascii="Times New Roman" w:hAnsi="Times New Roman" w:cs="Times New Roman"/>
          <w:sz w:val="28"/>
          <w:szCs w:val="28"/>
          <w:lang w:val="uk-UA"/>
        </w:rPr>
        <w:t xml:space="preserve"> знань»</w:t>
      </w:r>
      <w:r w:rsidR="000F3381">
        <w:rPr>
          <w:rFonts w:ascii="Times New Roman" w:hAnsi="Times New Roman" w:cs="Times New Roman"/>
          <w:sz w:val="28"/>
          <w:szCs w:val="28"/>
          <w:lang w:val="uk-UA"/>
        </w:rPr>
        <w:t xml:space="preserve"> . За кожну правильну відповідь учень одержує яблуко чи грушу </w:t>
      </w:r>
      <w:r w:rsidR="0076503E">
        <w:rPr>
          <w:rFonts w:ascii="Times New Roman" w:hAnsi="Times New Roman" w:cs="Times New Roman"/>
          <w:sz w:val="28"/>
          <w:szCs w:val="28"/>
          <w:lang w:val="uk-UA"/>
        </w:rPr>
        <w:t>(слайд 4,5,6,7,8)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>. По закінченні  вікторини</w:t>
      </w:r>
      <w:r w:rsidR="007B2C80" w:rsidRPr="00FE57A6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AF7D07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діти наповнюють кошик фруктами які одержали за правильну відповідь.</w:t>
      </w:r>
    </w:p>
    <w:p w:rsidR="00AD69A7" w:rsidRDefault="00FE57A6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Вікторина.</w:t>
      </w:r>
    </w:p>
    <w:p w:rsidR="00FE57A6" w:rsidRDefault="00FE57A6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1.Яка функція називається квадратичною?</w:t>
      </w:r>
    </w:p>
    <w:p w:rsidR="00FE57A6" w:rsidRDefault="00FE57A6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2.Щоє графіком квадратичної функції?</w:t>
      </w:r>
    </w:p>
    <w:p w:rsidR="00FE57A6" w:rsidRDefault="00FE57A6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3.Від чого залежить напрям віток параболи?</w:t>
      </w:r>
    </w:p>
    <w:p w:rsidR="00FE57A6" w:rsidRDefault="00FE57A6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4.Яка з наведених функцій є квадратичною?</w:t>
      </w:r>
    </w:p>
    <w:p w:rsidR="00FE57A6" w:rsidRDefault="00FE57A6" w:rsidP="00026112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у</w:t>
      </w:r>
      <w:r w:rsidR="000F3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0F3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х-1;    Б)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у=х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-1;    В) у</w:t>
      </w:r>
      <w:r w:rsidR="000F338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-1;    Г) у</w:t>
      </w:r>
      <w:r w:rsidR="000F338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</w:p>
    <w:p w:rsidR="000F3381" w:rsidRDefault="000F3381" w:rsidP="00026112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5.За якою формулою знаходять абсцису вершини параболи?</w:t>
      </w:r>
    </w:p>
    <w:p w:rsidR="000F3381" w:rsidRDefault="000F3381" w:rsidP="00026112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6.Що називають нулем функції?</w:t>
      </w:r>
    </w:p>
    <w:p w:rsidR="000F3381" w:rsidRPr="00AF7D07" w:rsidRDefault="000F3381" w:rsidP="000261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7.Знайдіть нулі функції та проміжки на яких f(x)&gt;0,  f(x)&lt;0?</w:t>
      </w:r>
      <w:r w:rsidR="00F04173">
        <w:rPr>
          <w:rFonts w:ascii="Times New Roman" w:eastAsiaTheme="minorEastAsia" w:hAnsi="Times New Roman" w:cs="Times New Roman"/>
          <w:sz w:val="28"/>
          <w:szCs w:val="28"/>
          <w:lang w:val="uk-UA"/>
        </w:rPr>
        <w:t>(мал. в підручнику)</w:t>
      </w:r>
    </w:p>
    <w:p w:rsidR="0076503E" w:rsidRDefault="0076503E" w:rsidP="007650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76503E">
        <w:rPr>
          <w:rFonts w:ascii="Times New Roman" w:hAnsi="Times New Roman" w:cs="Times New Roman"/>
          <w:sz w:val="28"/>
          <w:szCs w:val="28"/>
          <w:lang w:val="uk-UA"/>
        </w:rPr>
        <w:t>олодці!</w:t>
      </w:r>
      <w:r w:rsidR="00DA67CB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 xml:space="preserve"> Кошик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знань</w:t>
      </w:r>
      <w:r w:rsidR="00DA67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наповнили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 xml:space="preserve"> відмінно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BA61DD" w:rsidRPr="00BA61DD" w:rsidRDefault="0076503E" w:rsidP="00BA61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Отже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 зрозуміли</w:t>
      </w:r>
      <w:r w:rsidR="00AF7D0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що </w:t>
      </w:r>
      <w:r w:rsidRPr="007650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нерівності  можна розв’язувати графічним спо</w:t>
      </w:r>
      <w:r w:rsidR="009E6A16">
        <w:rPr>
          <w:rFonts w:ascii="Times New Roman" w:hAnsi="Times New Roman" w:cs="Times New Roman"/>
          <w:sz w:val="28"/>
          <w:szCs w:val="28"/>
          <w:lang w:val="uk-UA"/>
        </w:rPr>
        <w:t xml:space="preserve">собом. Наступна  зупинка місто </w:t>
      </w:r>
      <w:r>
        <w:rPr>
          <w:rFonts w:ascii="Times New Roman" w:hAnsi="Times New Roman" w:cs="Times New Roman"/>
          <w:sz w:val="28"/>
          <w:szCs w:val="28"/>
          <w:lang w:val="uk-UA"/>
        </w:rPr>
        <w:t>Харків</w:t>
      </w:r>
      <w:r w:rsidR="00AD69A7">
        <w:rPr>
          <w:rFonts w:ascii="Times New Roman" w:hAnsi="Times New Roman" w:cs="Times New Roman"/>
          <w:sz w:val="28"/>
          <w:szCs w:val="28"/>
          <w:lang w:val="uk-UA"/>
        </w:rPr>
        <w:t>. Ми  з вами знаходимося біля знаменитого фонтану</w:t>
      </w:r>
      <w:r w:rsidR="00FE57A6">
        <w:rPr>
          <w:rFonts w:ascii="Times New Roman" w:hAnsi="Times New Roman" w:cs="Times New Roman"/>
          <w:sz w:val="28"/>
          <w:szCs w:val="28"/>
          <w:lang w:val="uk-UA"/>
        </w:rPr>
        <w:t xml:space="preserve"> «Дзеркальний струмінь»</w:t>
      </w:r>
      <w:r w:rsidRPr="00BA61DD">
        <w:rPr>
          <w:rFonts w:ascii="Times New Roman" w:hAnsi="Times New Roman" w:cs="Times New Roman"/>
          <w:sz w:val="28"/>
          <w:szCs w:val="28"/>
          <w:lang w:val="uk-UA"/>
        </w:rPr>
        <w:t>(слайд 9)</w:t>
      </w:r>
    </w:p>
    <w:p w:rsidR="00BA61DD" w:rsidRPr="00BA61DD" w:rsidRDefault="00BA61DD" w:rsidP="00BA61D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503E" w:rsidRPr="00BA61DD" w:rsidRDefault="00BA61DD" w:rsidP="00DC600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038725" cy="2895600"/>
            <wp:effectExtent l="19050" t="0" r="9525" b="0"/>
            <wp:docPr id="1" name="Рисунок 1" descr="C:\Users\User\Desktop\вчитель року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80" w:rsidRDefault="007B2C80" w:rsidP="007B2C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35755" w:rsidRPr="00235755" w:rsidRDefault="00235755" w:rsidP="002357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35755">
        <w:rPr>
          <w:rFonts w:ascii="Times New Roman" w:hAnsi="Times New Roman" w:cs="Times New Roman"/>
          <w:sz w:val="28"/>
          <w:szCs w:val="28"/>
          <w:lang w:val="uk-UA"/>
        </w:rPr>
        <w:lastRenderedPageBreak/>
        <w:t>ІІІ.</w:t>
      </w:r>
      <w:r w:rsidR="00E96078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="00FE09A2">
        <w:rPr>
          <w:rFonts w:ascii="Times New Roman" w:hAnsi="Times New Roman" w:cs="Times New Roman"/>
          <w:sz w:val="28"/>
          <w:szCs w:val="28"/>
          <w:lang w:val="uk-UA"/>
        </w:rPr>
        <w:t xml:space="preserve"> у учнів </w:t>
      </w:r>
      <w:r w:rsidR="00E96078">
        <w:rPr>
          <w:rFonts w:ascii="Times New Roman" w:hAnsi="Times New Roman" w:cs="Times New Roman"/>
          <w:sz w:val="28"/>
          <w:szCs w:val="28"/>
          <w:lang w:val="uk-UA"/>
        </w:rPr>
        <w:t>нових знань</w:t>
      </w:r>
      <w:r w:rsidR="00FE09A2">
        <w:rPr>
          <w:rFonts w:ascii="Times New Roman" w:hAnsi="Times New Roman" w:cs="Times New Roman"/>
          <w:sz w:val="28"/>
          <w:szCs w:val="28"/>
          <w:lang w:val="uk-UA"/>
        </w:rPr>
        <w:t xml:space="preserve"> про квадратичні нерівності та уміння розв</w:t>
      </w:r>
      <w:r w:rsidR="00FE09A2" w:rsidRPr="00FE09A2">
        <w:rPr>
          <w:rFonts w:ascii="Times New Roman" w:hAnsi="Times New Roman" w:cs="Times New Roman"/>
          <w:sz w:val="28"/>
          <w:szCs w:val="28"/>
        </w:rPr>
        <w:t>’</w:t>
      </w:r>
      <w:r w:rsidR="00FE09A2">
        <w:rPr>
          <w:rFonts w:ascii="Times New Roman" w:hAnsi="Times New Roman" w:cs="Times New Roman"/>
          <w:sz w:val="28"/>
          <w:szCs w:val="28"/>
          <w:lang w:val="uk-UA"/>
        </w:rPr>
        <w:t>язувати їх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5BC2" w:rsidRDefault="0076503E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Задача .</w:t>
      </w:r>
      <w:r w:rsidR="00665B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Планували розбити прям</w:t>
      </w:r>
      <w:r w:rsidR="00665BC2">
        <w:rPr>
          <w:rFonts w:ascii="Times New Roman" w:hAnsi="Times New Roman" w:cs="Times New Roman"/>
          <w:sz w:val="28"/>
          <w:szCs w:val="28"/>
          <w:lang w:val="uk-UA"/>
        </w:rPr>
        <w:t>окутний квітник, який прилягає д</w:t>
      </w:r>
      <w:r>
        <w:rPr>
          <w:rFonts w:ascii="Times New Roman" w:hAnsi="Times New Roman" w:cs="Times New Roman"/>
          <w:sz w:val="28"/>
          <w:szCs w:val="28"/>
          <w:lang w:val="uk-UA"/>
        </w:rPr>
        <w:t>о будинку</w:t>
      </w:r>
      <w:r w:rsidR="00665B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503E" w:rsidRDefault="00665BC2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Заготовленого матеріалу досить на паркан довжиною 20 м.  Якою повинна бути довжина та ширина паркану квітника щоб він мав площу не менше 1) 48 кв. м, 2) 50 кв. м?</w:t>
      </w:r>
      <w:r w:rsidR="00242821">
        <w:rPr>
          <w:rFonts w:ascii="Times New Roman" w:hAnsi="Times New Roman" w:cs="Times New Roman"/>
          <w:sz w:val="28"/>
          <w:szCs w:val="28"/>
          <w:lang w:val="uk-UA"/>
        </w:rPr>
        <w:t xml:space="preserve"> (слайд10)</w:t>
      </w:r>
    </w:p>
    <w:p w:rsidR="00665BC2" w:rsidRDefault="00665BC2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планується зробити?</w:t>
      </w:r>
    </w:p>
    <w:p w:rsidR="00665BC2" w:rsidRDefault="00665BC2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 скільки метрів вистачить матеріалу?</w:t>
      </w:r>
    </w:p>
    <w:p w:rsidR="00665BC2" w:rsidRDefault="00665BC2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потрібно знайти в умові задачі?</w:t>
      </w:r>
    </w:p>
    <w:p w:rsidR="00665BC2" w:rsidRDefault="00665BC2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Довжина –х м</w:t>
      </w:r>
    </w:p>
    <w:p w:rsidR="00665BC2" w:rsidRDefault="0072641F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Ширина –(10-х)</w:t>
      </w:r>
      <w:r w:rsidR="00665BC2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</w:p>
    <w:p w:rsidR="00665BC2" w:rsidRDefault="00D83D0C" w:rsidP="007650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Площа –(10 - </w:t>
      </w:r>
      <w:r w:rsidR="00665BC2">
        <w:rPr>
          <w:rFonts w:ascii="Times New Roman" w:hAnsi="Times New Roman" w:cs="Times New Roman"/>
          <w:sz w:val="28"/>
          <w:szCs w:val="28"/>
          <w:lang w:val="uk-UA"/>
        </w:rPr>
        <w:t>х)х  кв. м</w:t>
      </w:r>
    </w:p>
    <w:p w:rsidR="00665BC2" w:rsidRDefault="00665BC2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Маємо </w:t>
      </w:r>
      <w:r w:rsidR="00D83D0C">
        <w:rPr>
          <w:rFonts w:ascii="Times New Roman" w:hAnsi="Times New Roman" w:cs="Times New Roman"/>
          <w:sz w:val="28"/>
          <w:szCs w:val="28"/>
          <w:lang w:val="uk-UA"/>
        </w:rPr>
        <w:t xml:space="preserve">,(10 - </w:t>
      </w:r>
      <w:r>
        <w:rPr>
          <w:rFonts w:ascii="Times New Roman" w:hAnsi="Times New Roman" w:cs="Times New Roman"/>
          <w:sz w:val="28"/>
          <w:szCs w:val="28"/>
          <w:lang w:val="uk-UA"/>
        </w:rPr>
        <w:t>х) х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≥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48 </w:t>
      </w:r>
      <w:r w:rsid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(10 - 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х 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х≥50</m:t>
        </m:r>
      </m:oMath>
    </w:p>
    <w:p w:rsidR="00242821" w:rsidRDefault="00242821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Перетворимо кожну з нерівностей :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-10х+</w:t>
      </w:r>
      <w:r w:rsid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48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≥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0,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-10х+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0≥0</m:t>
        </m:r>
      </m:oMath>
    </w:p>
    <w:p w:rsidR="00C72AB9" w:rsidRDefault="00C72AB9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DA67C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називається кожна з нерівностей</w:t>
      </w:r>
      <w:r w:rsidR="0072641F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(означення квадратної нерівності)</w:t>
      </w:r>
    </w:p>
    <w:p w:rsidR="00242821" w:rsidRDefault="00242821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Як  розв</w:t>
      </w:r>
      <w:r w:rsidR="00DA67CB" w:rsidRP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’яз</w:t>
      </w:r>
      <w:r w:rsidR="00DA67CB">
        <w:rPr>
          <w:rFonts w:ascii="Times New Roman" w:eastAsiaTheme="minorEastAsia" w:hAnsi="Times New Roman" w:cs="Times New Roman"/>
          <w:sz w:val="28"/>
          <w:szCs w:val="28"/>
          <w:lang w:val="uk-UA"/>
        </w:rPr>
        <w:t>ується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A67CB" w:rsidRP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так</w:t>
      </w:r>
      <w:r w:rsidR="00DA67C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 </w:t>
      </w:r>
      <w:r w:rsidRP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нерівність?</w:t>
      </w:r>
    </w:p>
    <w:p w:rsidR="00242821" w:rsidRDefault="00DA67CB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З</w:t>
      </w:r>
      <w:r w:rsidRP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ясуємо положення графіка відносно осі абсцис (слайд11)</w:t>
      </w:r>
    </w:p>
    <w:p w:rsidR="00242821" w:rsidRDefault="00AF7D07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="00242821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</w:p>
    <w:p w:rsidR="00241C5A" w:rsidRDefault="00AF7D07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</w:t>
      </w:r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Д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0, Д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</m:oMath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0, Д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</w:p>
    <w:p w:rsidR="00241C5A" w:rsidRDefault="00241C5A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Використовуючи таблицю</w:t>
      </w:r>
      <w:r w:rsidR="00C72AB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схему  можна розв’язувати нерівності.</w:t>
      </w:r>
    </w:p>
    <w:p w:rsidR="00241C5A" w:rsidRDefault="00241C5A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Приклад 1: 2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х - 1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 (розв’язує вчитель)(слайд 12)</w:t>
      </w:r>
    </w:p>
    <w:p w:rsidR="00D83D0C" w:rsidRDefault="00DC6009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а</w:t>
      </w:r>
      <w:r w:rsid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=2&gt;0, 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83D0C">
        <w:rPr>
          <w:rFonts w:ascii="Times New Roman" w:eastAsiaTheme="minorEastAsia" w:hAnsi="Times New Roman" w:cs="Times New Roman"/>
          <w:sz w:val="28"/>
          <w:szCs w:val="28"/>
          <w:lang w:val="uk-UA"/>
        </w:rPr>
        <w:t>Д=1-4 2 (-1)= 9&gt;0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;  х=-0,5 ; х=-1</w:t>
      </w:r>
    </w:p>
    <w:p w:rsidR="00D114C6" w:rsidRPr="00D114C6" w:rsidRDefault="00DC6009" w:rsidP="0076503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Побудова графіка функції</w:t>
      </w:r>
    </w:p>
    <w:p w:rsidR="00241C5A" w:rsidRDefault="00241C5A" w:rsidP="0076503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Приклад 2 : -9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-6х-1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 (розв’язує учень)</w:t>
      </w:r>
    </w:p>
    <w:p w:rsidR="00DC6009" w:rsidRDefault="00DC6009" w:rsidP="00DC600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 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а=-9&lt;0,  Д=36-4 (-9)(-1)=0;  х = -1\3 </w:t>
      </w:r>
    </w:p>
    <w:p w:rsidR="00DC6009" w:rsidRDefault="00DC6009" w:rsidP="00DC600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 Побудова графіка функції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DC6009" w:rsidRDefault="00D114C6" w:rsidP="00DC600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 - </w:t>
      </w:r>
      <w:r w:rsidR="0023575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Наступна </w:t>
      </w:r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зупи</w:t>
      </w:r>
      <w:r w:rsidR="0023575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нка м. 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Львів. </w:t>
      </w:r>
      <w:r w:rsidR="00FE5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Ми знаходимося біля знаменитого  </w:t>
      </w:r>
      <w:r w:rsidR="00FE09A2">
        <w:rPr>
          <w:rFonts w:ascii="Times New Roman" w:eastAsiaTheme="minorEastAsia" w:hAnsi="Times New Roman" w:cs="Times New Roman"/>
          <w:sz w:val="28"/>
          <w:szCs w:val="28"/>
          <w:lang w:val="uk-UA"/>
        </w:rPr>
        <w:t>«</w:t>
      </w:r>
      <w:r w:rsidR="00FE57A6">
        <w:rPr>
          <w:rFonts w:ascii="Times New Roman" w:eastAsiaTheme="minorEastAsia" w:hAnsi="Times New Roman" w:cs="Times New Roman"/>
          <w:sz w:val="28"/>
          <w:szCs w:val="28"/>
          <w:lang w:val="uk-UA"/>
        </w:rPr>
        <w:t>Оперного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театру</w:t>
      </w:r>
      <w:r w:rsidR="00FE09A2">
        <w:rPr>
          <w:rFonts w:ascii="Times New Roman" w:eastAsiaTheme="minorEastAsia" w:hAnsi="Times New Roman" w:cs="Times New Roman"/>
          <w:sz w:val="28"/>
          <w:szCs w:val="28"/>
          <w:lang w:val="uk-UA"/>
        </w:rPr>
        <w:t>»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241C5A">
        <w:rPr>
          <w:rFonts w:ascii="Times New Roman" w:eastAsiaTheme="minorEastAsia" w:hAnsi="Times New Roman" w:cs="Times New Roman"/>
          <w:sz w:val="28"/>
          <w:szCs w:val="28"/>
          <w:lang w:val="uk-UA"/>
        </w:rPr>
        <w:t>слайд13)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Робота в 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>група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>х</w:t>
      </w:r>
      <w:r w:rsidR="00FE57A6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  <w:r w:rsidR="00E679F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>1).№39</w:t>
      </w:r>
      <w:r w:rsidR="007E23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FE57A6">
        <w:rPr>
          <w:rFonts w:ascii="Times New Roman" w:eastAsiaTheme="minorEastAsia" w:hAnsi="Times New Roman" w:cs="Times New Roman"/>
          <w:sz w:val="28"/>
          <w:szCs w:val="28"/>
          <w:lang w:val="uk-UA"/>
        </w:rPr>
        <w:t>; 2)</w:t>
      </w:r>
      <w:r w:rsidR="007E23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№399 (парні) </w:t>
      </w:r>
      <w:r w:rsidR="00DC6009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6262A" w:rsidRDefault="00DC6009" w:rsidP="00DC600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238625" cy="3419475"/>
            <wp:effectExtent l="19050" t="0" r="9525" b="0"/>
            <wp:docPr id="2" name="Рисунок 1" descr="C:\Users\User\Desktop\вчитель року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009" w:rsidRPr="00DC6009" w:rsidRDefault="0027270E" w:rsidP="00DC600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7350" cy="3962400"/>
            <wp:effectExtent l="19050" t="0" r="0" b="0"/>
            <wp:docPr id="3" name="Рисунок 1" descr="C:\Users\User\Desktop\вчитель року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092" cy="3964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55" w:rsidRPr="00D114C6" w:rsidRDefault="00D114C6" w:rsidP="00D114C6">
      <w:pPr>
        <w:rPr>
          <w:rFonts w:ascii="Times New Roman" w:eastAsiaTheme="minorEastAsia" w:hAnsi="Times New Roman" w:cs="Times New Roman"/>
          <w:sz w:val="28"/>
          <w:szCs w:val="28"/>
        </w:rPr>
      </w:pPr>
      <w:r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35755"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Ось ми  й до Києва прибули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Ми знаходимося біля знаменитих «Золотих воріт» </w:t>
      </w:r>
      <w:r w:rsidR="0006262A"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(слайд14) </w:t>
      </w:r>
      <w:r w:rsidR="00235755"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. А тут ми встановимо алгоритм  розв’язування квадратних нерівностей</w:t>
      </w:r>
      <w:r w:rsidR="00235755" w:rsidRPr="00D114C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6262A"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>(слайд15).</w:t>
      </w:r>
      <w:r w:rsidR="00235755" w:rsidRP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235755" w:rsidRDefault="0006262A" w:rsidP="0023575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 Самостійна робота. 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Працюємо в парі </w:t>
      </w:r>
      <w:r w:rsidR="00235755">
        <w:rPr>
          <w:rFonts w:ascii="Times New Roman" w:eastAsiaTheme="minorEastAsia" w:hAnsi="Times New Roman" w:cs="Times New Roman"/>
          <w:sz w:val="28"/>
          <w:szCs w:val="28"/>
          <w:lang w:val="uk-UA"/>
        </w:rPr>
        <w:t>(діти одержують картки з завданнями)</w:t>
      </w:r>
    </w:p>
    <w:p w:rsidR="00D114C6" w:rsidRDefault="0006262A" w:rsidP="0023575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 w:rsidR="00C72AB9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DA67CB">
        <w:rPr>
          <w:rFonts w:ascii="Times New Roman" w:eastAsiaTheme="minorEastAsia" w:hAnsi="Times New Roman" w:cs="Times New Roman"/>
          <w:sz w:val="28"/>
          <w:szCs w:val="28"/>
          <w:lang w:val="uk-UA"/>
        </w:rPr>
        <w:t>. Підсумок</w:t>
      </w:r>
      <w:r w:rsidR="00C72AB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уроку.</w:t>
      </w:r>
      <w:r w:rsidR="00AD69A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Домашнє завдання п.12, №400(2.4,6,8).</w:t>
      </w:r>
      <w:r w:rsidR="00C72AB9" w:rsidRPr="00C72AB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Рефлексія.</w:t>
      </w:r>
    </w:p>
    <w:p w:rsidR="007E230F" w:rsidRDefault="00D114C6" w:rsidP="0023575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</w:t>
      </w:r>
      <w:r w:rsidR="0006262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Ось </w:t>
      </w:r>
      <w:r w:rsidR="00AF7D0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ми </w:t>
      </w:r>
      <w:r w:rsidR="00AF7D07" w:rsidRPr="00AF7D0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06D10">
        <w:rPr>
          <w:rFonts w:ascii="Times New Roman" w:eastAsiaTheme="minorEastAsia" w:hAnsi="Times New Roman" w:cs="Times New Roman"/>
          <w:sz w:val="28"/>
          <w:szCs w:val="28"/>
          <w:lang w:val="uk-UA"/>
        </w:rPr>
        <w:t>знову у Кривому Розі. Але ми здійснили подорож  по містам України та</w:t>
      </w:r>
      <w:r w:rsidR="007E23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ознайомилися  з  </w:t>
      </w:r>
      <w:r w:rsidR="00506D10">
        <w:rPr>
          <w:rFonts w:ascii="Times New Roman" w:eastAsiaTheme="minorEastAsia" w:hAnsi="Times New Roman" w:cs="Times New Roman"/>
          <w:sz w:val="28"/>
          <w:szCs w:val="28"/>
          <w:lang w:val="uk-UA"/>
        </w:rPr>
        <w:t>архітектурними</w:t>
      </w:r>
      <w:r w:rsidR="00506D10" w:rsidRPr="00506D1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06D1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спорудами </w:t>
      </w:r>
      <w:r w:rsidR="007E23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506D10">
        <w:rPr>
          <w:rFonts w:ascii="Times New Roman" w:eastAsiaTheme="minorEastAsia" w:hAnsi="Times New Roman" w:cs="Times New Roman"/>
          <w:sz w:val="28"/>
          <w:szCs w:val="28"/>
          <w:lang w:val="uk-UA"/>
        </w:rPr>
        <w:t>кожного міста.</w:t>
      </w:r>
      <w:r w:rsidR="007E23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06262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Дивлячись на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кожну з архітектурних споруд , що ви помітили?</w:t>
      </w:r>
      <w:r w:rsidR="00CC6F3C" w:rsidRPr="00CC6F3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E230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  <w:t xml:space="preserve">  </w:t>
      </w:r>
    </w:p>
    <w:p w:rsidR="007E230F" w:rsidRPr="007E230F" w:rsidRDefault="007E230F" w:rsidP="00235755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  <w:r w:rsidRPr="007E230F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114550" cy="2295525"/>
            <wp:effectExtent l="19050" t="0" r="0" b="0"/>
            <wp:docPr id="7" name="Рисунок 1" descr="C:\Users\User\Desktop\вчитель року\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читель року\3_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62A" w:rsidRPr="00DD6C01" w:rsidRDefault="00506D10" w:rsidP="0023575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- </w:t>
      </w:r>
      <w:r w:rsidR="0006262A">
        <w:rPr>
          <w:rFonts w:ascii="Times New Roman" w:eastAsiaTheme="minorEastAsia" w:hAnsi="Times New Roman" w:cs="Times New Roman"/>
          <w:sz w:val="28"/>
          <w:szCs w:val="28"/>
          <w:lang w:val="uk-UA"/>
        </w:rPr>
        <w:t>Так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06262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вірно, 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архітект</w:t>
      </w:r>
      <w:r w:rsidR="00AF7D0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урні лінії  кожної 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спо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руди  спроектовані у вигляді</w:t>
      </w:r>
      <w:r w:rsidR="00D114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параболи</w:t>
      </w:r>
      <w:r w:rsidR="0006262A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C72AB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Дякую за урок, діти!</w:t>
      </w:r>
      <w:r w:rsidR="00DA67C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72AB9">
        <w:rPr>
          <w:rFonts w:ascii="Times New Roman" w:eastAsiaTheme="minorEastAsia" w:hAnsi="Times New Roman" w:cs="Times New Roman"/>
          <w:sz w:val="28"/>
          <w:szCs w:val="28"/>
          <w:lang w:val="uk-UA"/>
        </w:rPr>
        <w:t>(слайд16)</w:t>
      </w:r>
    </w:p>
    <w:p w:rsidR="00BA0A5F" w:rsidRPr="00DD6C01" w:rsidRDefault="00BA0A5F" w:rsidP="0023575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04173" w:rsidRPr="00F04173" w:rsidRDefault="007E230F" w:rsidP="00235755">
      <w:pPr>
        <w:rPr>
          <w:rFonts w:ascii="Times New Roman" w:eastAsiaTheme="minorEastAsia" w:hAnsi="Times New Roman" w:cs="Times New Roman"/>
          <w:sz w:val="40"/>
          <w:szCs w:val="40"/>
          <w:lang w:val="uk-UA"/>
        </w:rPr>
      </w:pPr>
      <w:r>
        <w:rPr>
          <w:rFonts w:ascii="Times New Roman" w:eastAsiaTheme="minorEastAsia" w:hAnsi="Times New Roman" w:cs="Times New Roman"/>
          <w:sz w:val="40"/>
          <w:szCs w:val="40"/>
          <w:lang w:val="uk-UA"/>
        </w:rPr>
        <w:t xml:space="preserve">                                </w:t>
      </w:r>
      <w:r w:rsidRPr="007E230F">
        <w:rPr>
          <w:rFonts w:ascii="Times New Roman" w:eastAsiaTheme="minorEastAsia" w:hAnsi="Times New Roman" w:cs="Times New Roman"/>
          <w:sz w:val="40"/>
          <w:szCs w:val="40"/>
          <w:lang w:val="uk-UA"/>
        </w:rPr>
        <w:t>Додатки</w:t>
      </w:r>
    </w:p>
    <w:p w:rsidR="00BA0A5F" w:rsidRPr="00BA0A5F" w:rsidRDefault="00BA0A5F" w:rsidP="00BA0A5F">
      <w:pPr>
        <w:jc w:val="center"/>
        <w:rPr>
          <w:rFonts w:ascii="Times New Roman" w:hAnsi="Times New Roman" w:cs="Times New Roman"/>
          <w:sz w:val="28"/>
          <w:szCs w:val="28"/>
        </w:rPr>
      </w:pPr>
      <w:r w:rsidRPr="00BA0A5F">
        <w:rPr>
          <w:rFonts w:ascii="Times New Roman" w:hAnsi="Times New Roman" w:cs="Times New Roman"/>
          <w:b/>
          <w:bCs/>
          <w:sz w:val="28"/>
          <w:szCs w:val="28"/>
          <w:lang w:val="uk-UA"/>
        </w:rPr>
        <w:t>Алгоритм розв’язування квадратичних нерівностей </w:t>
      </w:r>
      <w:r w:rsidRPr="00BA0A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0A5F" w:rsidRPr="000F3381" w:rsidRDefault="000F3381" w:rsidP="000F338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A0A5F" w:rsidRPr="000F3381">
        <w:rPr>
          <w:rFonts w:ascii="Times New Roman" w:hAnsi="Times New Roman" w:cs="Times New Roman"/>
          <w:sz w:val="28"/>
          <w:szCs w:val="28"/>
          <w:lang w:val="uk-UA"/>
        </w:rPr>
        <w:t>Розв’яжи квадратне рівняння і знайди точки перетину графіка з віссю Ох (якщо вони існують).</w:t>
      </w:r>
    </w:p>
    <w:p w:rsidR="000F3381" w:rsidRPr="000F3381" w:rsidRDefault="000F3381" w:rsidP="000F338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A0A5F" w:rsidRPr="00E679F4" w:rsidRDefault="00BA0A5F" w:rsidP="00BA0A5F">
      <w:pPr>
        <w:rPr>
          <w:rFonts w:ascii="Times New Roman" w:hAnsi="Times New Roman" w:cs="Times New Roman"/>
          <w:sz w:val="28"/>
          <w:szCs w:val="28"/>
        </w:rPr>
      </w:pPr>
      <w:r w:rsidRPr="00BA0A5F">
        <w:rPr>
          <w:rFonts w:ascii="Times New Roman" w:hAnsi="Times New Roman" w:cs="Times New Roman"/>
          <w:sz w:val="28"/>
          <w:szCs w:val="28"/>
          <w:lang w:val="uk-UA"/>
        </w:rPr>
        <w:t>2. Визнач напрям віток параболи(якщо а </w:t>
      </w:r>
      <w:r w:rsidRPr="00BA0A5F">
        <w:rPr>
          <w:rFonts w:ascii="Times New Roman" w:hAnsi="Times New Roman" w:cs="Times New Roman"/>
          <w:sz w:val="28"/>
          <w:szCs w:val="28"/>
        </w:rPr>
        <w:t>&gt;</w:t>
      </w:r>
      <w:r w:rsidRPr="00BA0A5F">
        <w:rPr>
          <w:rFonts w:ascii="Times New Roman" w:hAnsi="Times New Roman" w:cs="Times New Roman"/>
          <w:sz w:val="28"/>
          <w:szCs w:val="28"/>
          <w:lang w:val="uk-UA"/>
        </w:rPr>
        <w:t> 0 – вгору, якщо а </w:t>
      </w:r>
      <w:r w:rsidRPr="00BA0A5F">
        <w:rPr>
          <w:rFonts w:ascii="Times New Roman" w:hAnsi="Times New Roman" w:cs="Times New Roman"/>
          <w:sz w:val="28"/>
          <w:szCs w:val="28"/>
        </w:rPr>
        <w:t>&lt;</w:t>
      </w:r>
      <w:r w:rsidRPr="00BA0A5F">
        <w:rPr>
          <w:rFonts w:ascii="Times New Roman" w:hAnsi="Times New Roman" w:cs="Times New Roman"/>
          <w:sz w:val="28"/>
          <w:szCs w:val="28"/>
          <w:lang w:val="uk-UA"/>
        </w:rPr>
        <w:t> 0 – вниз).</w:t>
      </w:r>
    </w:p>
    <w:p w:rsidR="000F3381" w:rsidRPr="00BA0A5F" w:rsidRDefault="000F3381" w:rsidP="00BA0A5F">
      <w:pPr>
        <w:rPr>
          <w:rFonts w:ascii="Times New Roman" w:hAnsi="Times New Roman" w:cs="Times New Roman"/>
          <w:sz w:val="28"/>
          <w:szCs w:val="28"/>
        </w:rPr>
      </w:pPr>
    </w:p>
    <w:p w:rsidR="000F3381" w:rsidRDefault="00BA0A5F" w:rsidP="00BA0A5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0A5F">
        <w:rPr>
          <w:rFonts w:ascii="Times New Roman" w:hAnsi="Times New Roman" w:cs="Times New Roman"/>
          <w:sz w:val="28"/>
          <w:szCs w:val="28"/>
          <w:lang w:val="uk-UA"/>
        </w:rPr>
        <w:t>3.Побудуй графік квадратичної функції схематичн</w:t>
      </w:r>
      <w:r w:rsidR="00E679F4">
        <w:rPr>
          <w:rFonts w:ascii="Times New Roman" w:hAnsi="Times New Roman" w:cs="Times New Roman"/>
          <w:sz w:val="28"/>
          <w:szCs w:val="28"/>
          <w:lang w:val="uk-UA"/>
        </w:rPr>
        <w:t>о.</w:t>
      </w:r>
    </w:p>
    <w:p w:rsidR="00E679F4" w:rsidRPr="00BA0A5F" w:rsidRDefault="00E679F4" w:rsidP="00BA0A5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A0A5F" w:rsidRDefault="00BA0A5F" w:rsidP="00BA0A5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0A5F">
        <w:rPr>
          <w:rFonts w:ascii="Times New Roman" w:hAnsi="Times New Roman" w:cs="Times New Roman"/>
          <w:sz w:val="28"/>
          <w:szCs w:val="28"/>
          <w:lang w:val="uk-UA"/>
        </w:rPr>
        <w:t>4.Визнач, при яких значеннях змінної х функція набуває додатного або від’ємного значення.</w:t>
      </w:r>
    </w:p>
    <w:p w:rsidR="00407D53" w:rsidRPr="00FE57A6" w:rsidRDefault="00407D53" w:rsidP="00BA0A5F">
      <w:pPr>
        <w:rPr>
          <w:rFonts w:ascii="Times New Roman" w:hAnsi="Times New Roman" w:cs="Times New Roman"/>
          <w:sz w:val="28"/>
          <w:szCs w:val="28"/>
        </w:rPr>
      </w:pPr>
    </w:p>
    <w:p w:rsidR="00407D53" w:rsidRPr="00407D53" w:rsidRDefault="00407D53" w:rsidP="00BA0A5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Завдання для самостійної роботи</w:t>
      </w:r>
    </w:p>
    <w:p w:rsidR="00BA0A5F" w:rsidRDefault="00BA0A5F" w:rsidP="00E679F4">
      <w:pPr>
        <w:rPr>
          <w:rFonts w:ascii="Times New Roman" w:hAnsi="Times New Roman" w:cs="Times New Roman"/>
          <w:b/>
          <w:bCs/>
          <w:sz w:val="24"/>
          <w:lang w:val="uk-UA"/>
        </w:rPr>
      </w:pPr>
    </w:p>
    <w:tbl>
      <w:tblPr>
        <w:tblW w:w="0" w:type="auto"/>
        <w:tblInd w:w="-10" w:type="dxa"/>
        <w:tblLayout w:type="fixed"/>
        <w:tblLook w:val="04A0"/>
      </w:tblPr>
      <w:tblGrid>
        <w:gridCol w:w="635"/>
        <w:gridCol w:w="1050"/>
        <w:gridCol w:w="1219"/>
        <w:gridCol w:w="2086"/>
        <w:gridCol w:w="2485"/>
        <w:gridCol w:w="2116"/>
      </w:tblGrid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  <w:lang w:val="en-US"/>
              </w:rPr>
            </w:pPr>
            <w:r>
              <w:rPr>
                <w:b/>
              </w:rPr>
              <w:t>а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Нулі функції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Інтервали  додатніх значень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</w:pPr>
            <w:r>
              <w:rPr>
                <w:b/>
              </w:rPr>
              <w:t xml:space="preserve">Інтервали  від’ємних значень </w:t>
            </w: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lang w:val="en-US"/>
              </w:rPr>
            </w:pPr>
            <w:r>
              <w:rPr>
                <w:lang w:val="en-US"/>
              </w:rPr>
              <w:t>a&gt;0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lang w:val="en-US"/>
              </w:rPr>
            </w:pPr>
            <w:r>
              <w:rPr>
                <w:lang w:val="en-US"/>
              </w:rPr>
              <w:t>D&gt;0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=-3, x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=1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suppressAutoHyphens/>
              <w:autoSpaceDE w:val="0"/>
              <w:rPr>
                <w:sz w:val="24"/>
                <w:szCs w:val="24"/>
                <w:lang w:val="en-US" w:eastAsia="zh-CN"/>
              </w:rPr>
            </w:pPr>
            <w:r>
              <w:rPr>
                <w:lang w:val="en-US"/>
              </w:rPr>
              <w:t>(-∞;-3)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Symbol" w:hAnsi="Symbol" w:cs="Symbol"/>
              </w:rPr>
              <w:t></w:t>
            </w:r>
            <w:r>
              <w:rPr>
                <w:lang w:val="en-US"/>
              </w:rPr>
              <w:t xml:space="preserve"> (1; + ∞)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</w:pPr>
            <w:r>
              <w:rPr>
                <w:lang w:val="en-US"/>
              </w:rPr>
              <w:t>(-3;1)</w:t>
            </w: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  <w:rPr>
                <w:b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jc w:val="center"/>
            </w:pPr>
          </w:p>
        </w:tc>
      </w:tr>
      <w:tr w:rsidR="00DD6C01" w:rsidTr="00DD6C01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D6C01" w:rsidRDefault="00DD6C01">
            <w:pPr>
              <w:pStyle w:val="a7"/>
              <w:spacing w:after="0"/>
              <w:ind w:right="18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rPr>
                <w:b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rPr>
                <w:b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rPr>
                <w:b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rPr>
                <w:b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C01" w:rsidRDefault="00DD6C01">
            <w:pPr>
              <w:pStyle w:val="a7"/>
              <w:snapToGrid w:val="0"/>
              <w:spacing w:after="0"/>
              <w:ind w:right="180"/>
              <w:rPr>
                <w:b/>
              </w:rPr>
            </w:pPr>
          </w:p>
        </w:tc>
      </w:tr>
    </w:tbl>
    <w:p w:rsidR="00DD6C01" w:rsidRDefault="00DD6C01" w:rsidP="00DD6C01">
      <w:pPr>
        <w:pStyle w:val="a7"/>
        <w:ind w:firstLine="6840"/>
        <w:rPr>
          <w:b/>
        </w:rPr>
      </w:pPr>
    </w:p>
    <w:p w:rsidR="00BA0A5F" w:rsidRDefault="00407D53" w:rsidP="00BA0A5F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636895" cy="4678680"/>
            <wp:effectExtent l="19050" t="0" r="1905" b="0"/>
            <wp:wrapSquare wrapText="largest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95" cy="4678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C1D3E" w:rsidRPr="006C1D3E" w:rsidRDefault="006C1D3E" w:rsidP="00BA0A5F">
      <w:pPr>
        <w:rPr>
          <w:rFonts w:ascii="Times New Roman" w:hAnsi="Times New Roman" w:cs="Times New Roman"/>
          <w:sz w:val="24"/>
          <w:lang w:val="en-US"/>
        </w:rPr>
      </w:pPr>
    </w:p>
    <w:p w:rsidR="00BA0A5F" w:rsidRDefault="00BA0A5F" w:rsidP="00BA0A5F">
      <w:pPr>
        <w:rPr>
          <w:rFonts w:ascii="Times New Roman" w:hAnsi="Times New Roman" w:cs="Times New Roman"/>
          <w:sz w:val="24"/>
          <w:lang w:val="uk-UA"/>
        </w:rPr>
      </w:pPr>
    </w:p>
    <w:p w:rsidR="00BA0A5F" w:rsidRPr="00BA0A5F" w:rsidRDefault="00BA0A5F" w:rsidP="00235755">
      <w:pPr>
        <w:rPr>
          <w:rFonts w:ascii="Times New Roman" w:eastAsiaTheme="minorEastAsia" w:hAnsi="Times New Roman" w:cs="Times New Roman"/>
          <w:sz w:val="40"/>
          <w:szCs w:val="40"/>
          <w:lang w:val="uk-UA"/>
        </w:rPr>
      </w:pPr>
    </w:p>
    <w:p w:rsidR="00A1298A" w:rsidRPr="00BA0A5F" w:rsidRDefault="00A1298A" w:rsidP="00235755">
      <w:pPr>
        <w:rPr>
          <w:rFonts w:ascii="Times New Roman" w:eastAsiaTheme="minorEastAsia" w:hAnsi="Times New Roman" w:cs="Times New Roman"/>
          <w:sz w:val="40"/>
          <w:szCs w:val="40"/>
        </w:rPr>
      </w:pPr>
    </w:p>
    <w:p w:rsidR="00242821" w:rsidRDefault="00242821" w:rsidP="0076503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6503E" w:rsidRPr="00BA0A5F" w:rsidRDefault="0076503E" w:rsidP="0076503E">
      <w:pPr>
        <w:rPr>
          <w:rFonts w:ascii="Times New Roman" w:hAnsi="Times New Roman" w:cs="Times New Roman"/>
          <w:sz w:val="28"/>
          <w:szCs w:val="28"/>
        </w:rPr>
      </w:pPr>
    </w:p>
    <w:p w:rsidR="0076503E" w:rsidRPr="00026112" w:rsidRDefault="0076503E" w:rsidP="00026112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6503E" w:rsidRPr="00026112" w:rsidSect="00AA7CB9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F67" w:rsidRDefault="00950F67" w:rsidP="00DD6C01">
      <w:pPr>
        <w:spacing w:after="0" w:line="240" w:lineRule="auto"/>
      </w:pPr>
      <w:r>
        <w:separator/>
      </w:r>
    </w:p>
  </w:endnote>
  <w:endnote w:type="continuationSeparator" w:id="1">
    <w:p w:rsidR="00950F67" w:rsidRDefault="00950F67" w:rsidP="00DD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F67" w:rsidRDefault="00950F67" w:rsidP="00DD6C01">
      <w:pPr>
        <w:spacing w:after="0" w:line="240" w:lineRule="auto"/>
      </w:pPr>
      <w:r>
        <w:separator/>
      </w:r>
    </w:p>
  </w:footnote>
  <w:footnote w:type="continuationSeparator" w:id="1">
    <w:p w:rsidR="00950F67" w:rsidRDefault="00950F67" w:rsidP="00DD6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C01" w:rsidRDefault="00DD6C01" w:rsidP="00DD6C01">
    <w:pPr>
      <w:pStyle w:val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54C"/>
    <w:multiLevelType w:val="hybridMultilevel"/>
    <w:tmpl w:val="A76E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D1054"/>
    <w:multiLevelType w:val="hybridMultilevel"/>
    <w:tmpl w:val="51606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D7B4D"/>
    <w:multiLevelType w:val="hybridMultilevel"/>
    <w:tmpl w:val="C24E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E7495"/>
    <w:multiLevelType w:val="hybridMultilevel"/>
    <w:tmpl w:val="3034C314"/>
    <w:lvl w:ilvl="0" w:tplc="6DE212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EB4"/>
    <w:rsid w:val="00026112"/>
    <w:rsid w:val="0006262A"/>
    <w:rsid w:val="000F3381"/>
    <w:rsid w:val="0018135C"/>
    <w:rsid w:val="001F1F04"/>
    <w:rsid w:val="00230A88"/>
    <w:rsid w:val="00235755"/>
    <w:rsid w:val="00241C5A"/>
    <w:rsid w:val="00242821"/>
    <w:rsid w:val="0027270E"/>
    <w:rsid w:val="003733BC"/>
    <w:rsid w:val="003C10A7"/>
    <w:rsid w:val="003D1751"/>
    <w:rsid w:val="00407D53"/>
    <w:rsid w:val="0043570C"/>
    <w:rsid w:val="00464A1D"/>
    <w:rsid w:val="00495EB4"/>
    <w:rsid w:val="004D6315"/>
    <w:rsid w:val="004F324D"/>
    <w:rsid w:val="00506D10"/>
    <w:rsid w:val="00533171"/>
    <w:rsid w:val="00561B97"/>
    <w:rsid w:val="005F61AE"/>
    <w:rsid w:val="00603AF4"/>
    <w:rsid w:val="00665BC2"/>
    <w:rsid w:val="006903F0"/>
    <w:rsid w:val="006C1D3E"/>
    <w:rsid w:val="0072641F"/>
    <w:rsid w:val="00751552"/>
    <w:rsid w:val="0076503E"/>
    <w:rsid w:val="007B2C80"/>
    <w:rsid w:val="007E230F"/>
    <w:rsid w:val="007F347A"/>
    <w:rsid w:val="008033E6"/>
    <w:rsid w:val="0091238C"/>
    <w:rsid w:val="00950F67"/>
    <w:rsid w:val="009E6A16"/>
    <w:rsid w:val="00A1298A"/>
    <w:rsid w:val="00A65A51"/>
    <w:rsid w:val="00AA7CB9"/>
    <w:rsid w:val="00AD69A7"/>
    <w:rsid w:val="00AF7D07"/>
    <w:rsid w:val="00B85958"/>
    <w:rsid w:val="00BA0A5F"/>
    <w:rsid w:val="00BA61DD"/>
    <w:rsid w:val="00C72AB9"/>
    <w:rsid w:val="00CC6F3C"/>
    <w:rsid w:val="00D114C6"/>
    <w:rsid w:val="00D21148"/>
    <w:rsid w:val="00D530ED"/>
    <w:rsid w:val="00D83D0C"/>
    <w:rsid w:val="00D928A9"/>
    <w:rsid w:val="00DA67CB"/>
    <w:rsid w:val="00DC6009"/>
    <w:rsid w:val="00DD6C01"/>
    <w:rsid w:val="00E358DC"/>
    <w:rsid w:val="00E679F4"/>
    <w:rsid w:val="00E96078"/>
    <w:rsid w:val="00F04173"/>
    <w:rsid w:val="00F90658"/>
    <w:rsid w:val="00FE09A2"/>
    <w:rsid w:val="00FE57A6"/>
    <w:rsid w:val="00FF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11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65BC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BC2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DD6C0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semiHidden/>
    <w:unhideWhenUsed/>
    <w:rsid w:val="00DD6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6C01"/>
  </w:style>
  <w:style w:type="paragraph" w:styleId="aa">
    <w:name w:val="footer"/>
    <w:basedOn w:val="a"/>
    <w:link w:val="ab"/>
    <w:uiPriority w:val="99"/>
    <w:semiHidden/>
    <w:unhideWhenUsed/>
    <w:rsid w:val="00DD6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6C01"/>
  </w:style>
  <w:style w:type="paragraph" w:customStyle="1" w:styleId="1">
    <w:name w:val="Стиль1"/>
    <w:basedOn w:val="a8"/>
    <w:link w:val="10"/>
    <w:qFormat/>
    <w:rsid w:val="00DD6C01"/>
  </w:style>
  <w:style w:type="character" w:customStyle="1" w:styleId="10">
    <w:name w:val="Стиль1 Знак"/>
    <w:basedOn w:val="a9"/>
    <w:link w:val="1"/>
    <w:rsid w:val="00DD6C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38D5-B10A-4B09-8A20-716EBF02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жуган</dc:creator>
  <cp:lastModifiedBy>жуган</cp:lastModifiedBy>
  <cp:revision>36</cp:revision>
  <dcterms:created xsi:type="dcterms:W3CDTF">2015-12-01T23:07:00Z</dcterms:created>
  <dcterms:modified xsi:type="dcterms:W3CDTF">2016-02-13T14:06:00Z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284106</vt:lpwstr>
  </property>
  <property fmtid="{D5CDD505-2E9C-101B-9397-08002B2CF9AE}" name="NXPowerLiteVersion" pid="3">
    <vt:lpwstr>D4.1.4</vt:lpwstr>
  </property>
</Properties>
</file>