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AA" w:rsidRDefault="006B604A" w:rsidP="008C13C5">
      <w:pPr>
        <w:jc w:val="center"/>
        <w:rPr>
          <w:rFonts w:ascii="Comic Sans MS" w:hAnsi="Comic Sans MS"/>
          <w:b/>
          <w:lang w:val="uk-UA"/>
        </w:rPr>
      </w:pPr>
      <w:r w:rsidRPr="001B391C">
        <w:rPr>
          <w:rFonts w:ascii="Comic Sans MS" w:hAnsi="Comic Sans MS"/>
          <w:b/>
          <w:lang w:val="uk-UA"/>
        </w:rPr>
        <w:t>Тема:</w:t>
      </w:r>
      <w:r w:rsidRPr="001B391C">
        <w:rPr>
          <w:rFonts w:ascii="Comic Sans MS" w:hAnsi="Comic Sans MS"/>
          <w:lang w:val="uk-UA"/>
        </w:rPr>
        <w:t xml:space="preserve"> </w:t>
      </w:r>
      <w:r w:rsidR="00953ADA">
        <w:rPr>
          <w:rFonts w:ascii="Comic Sans MS" w:hAnsi="Comic Sans MS"/>
          <w:b/>
          <w:lang w:val="uk-UA"/>
        </w:rPr>
        <w:t xml:space="preserve">Взаємне розміщення двох прямих у просторі </w:t>
      </w:r>
    </w:p>
    <w:p w:rsidR="00DD7CC8" w:rsidRPr="001B391C" w:rsidRDefault="00DD7CC8" w:rsidP="008C13C5">
      <w:pPr>
        <w:jc w:val="center"/>
        <w:rPr>
          <w:rFonts w:ascii="Comic Sans MS" w:hAnsi="Comic Sans MS"/>
          <w:b/>
          <w:lang w:val="uk-UA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940425" cy="3040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ACF" w:rsidRPr="001B391C" w:rsidRDefault="00C00A3D">
      <w:pPr>
        <w:rPr>
          <w:rFonts w:ascii="Comic Sans MS" w:hAnsi="Comic Sans MS"/>
          <w:lang w:val="uk-UA"/>
        </w:rPr>
      </w:pPr>
      <w:r>
        <w:rPr>
          <w:rFonts w:ascii="Comic Sans MS" w:hAnsi="Comic Sans MS"/>
          <w:noProof/>
          <w:lang w:val="uk-UA" w:eastAsia="ru-RU"/>
        </w:rPr>
        <w:pict>
          <v:roundrect id="_x0000_s1026" style="position:absolute;margin-left:-.55pt;margin-top:.15pt;width:96.45pt;height:22.6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138E1" w:rsidRPr="00F138E1" w:rsidRDefault="00F138E1" w:rsidP="00F138E1">
                  <w:pPr>
                    <w:jc w:val="center"/>
                    <w:rPr>
                      <w:lang w:val="uk-UA"/>
                    </w:rPr>
                  </w:pPr>
                  <w:r w:rsidRPr="00F138E1">
                    <w:rPr>
                      <w:b/>
                      <w:color w:val="31849B" w:themeColor="accent5" w:themeShade="BF"/>
                      <w:lang w:val="uk-UA"/>
                    </w:rPr>
                    <w:t>Означення</w:t>
                  </w:r>
                </w:p>
              </w:txbxContent>
            </v:textbox>
          </v:roundrect>
        </w:pict>
      </w:r>
    </w:p>
    <w:p w:rsidR="00404A4D" w:rsidRDefault="00DD7CC8">
      <w:pPr>
        <w:rPr>
          <w:rFonts w:ascii="Comic Sans MS" w:eastAsiaTheme="minorEastAsia" w:hAnsi="Comic Sans MS"/>
          <w:b/>
          <w:color w:val="002060"/>
          <w:lang w:val="uk-UA"/>
        </w:rPr>
      </w:pPr>
      <w:r>
        <w:rPr>
          <w:noProof/>
        </w:rPr>
        <w:pict>
          <v:group id="Группа 13" o:spid="_x0000_s1066" style="position:absolute;margin-left:278.5pt;margin-top:14.4pt;width:206.55pt;height:59.95pt;z-index:251663360" coordsize="26230,7614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">
            <v:group id="Группа 14" o:spid="_x0000_s1067" style="position:absolute;width:26230;height:7614" coordsize="68707,19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4" o:spid="_x0000_s1068" style="position:absolute;top:264;width:68707;height:18786;visibility:visible;mso-wrap-style:square;v-text-anchor:top" coordsize="4280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/Pj8MA&#10;AADbAAAADwAAAGRycy9kb3ducmV2LnhtbERPS2sCMRC+F/ofwgheimZbcNHVKKW0KNiLD0Rv42bc&#10;XbqZLEnU9d8boeBtPr7nTGatqcWFnK8sK3jvJyCIc6srLhRsNz+9IQgfkDXWlknBjTzMpq8vE8y0&#10;vfKKLutQiBjCPkMFZQhNJqXPSzLo+7YhjtzJOoMhQldI7fAaw00tP5IklQYrjg0lNvRVUv63PhsF&#10;h+HcfdPb1v7u03m6vFXNbnQcKNXttJ9jEIHa8BT/uxc6zh/A45d4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/Pj8MAAADbAAAADwAAAAAAAAAAAAAAAACYAgAAZHJzL2Rv&#10;d25yZXYueG1sUEsFBgAAAAAEAAQA9QAAAIgDAAAAAA==&#10;" adj="-11796480,,5400" path="m,1088l904,80,4280,,3432,1088,6,1091r,32l3448,1120r,16l3464,1104r-16,l4264,48,3448,1088,6,1091e" fillcolor="white [3212]" strokecolor="black [3213]">
                <v:fill color2="#cff" rotate="t" focusposition=".5,.5" focussize="" focus="100%" type="gradientRadial">
                  <o:fill v:ext="view" type="gradientCenter"/>
                </v:fill>
                <v:stroke joinstyle="round"/>
                <v:formulas/>
                <v:path arrowok="t" o:connecttype="custom" o:connectlocs="0,2147483647;2147483647,2147483647;2147483647,0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" textboxrect="0,0,4280,1136"/>
                <v:textbox>
                  <w:txbxContent>
                    <w:p w:rsidR="00DD7CC8" w:rsidRDefault="00DD7CC8" w:rsidP="00DD7CC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shape id="Freeform 5" o:spid="_x0000_s1069" style="position:absolute;left:55094;width:13613;height:18818;visibility:visible;mso-wrap-style:square;v-text-anchor:top" coordsize="848,1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9z1sEA&#10;AADbAAAADwAAAGRycy9kb3ducmV2LnhtbERPTWvCQBC9F/oflil4azatKDW6SigNSm/V6nnIjkls&#10;djbsbmP017uFgrd5vM9ZrAbTip6cbywreElSEMSl1Q1XCr53xfMbCB+QNbaWScGFPKyWjw8LzLQ9&#10;8xf121CJGMI+QwV1CF0mpS9rMugT2xFH7midwRChq6R2eI7hppWvaTqVBhuODTV29F5T+bP9NQqK&#10;We55cij2s3y8/uhsf3Wfx5NSo6chn4MINIS7+N+90XH+FP5+iQ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vc9bBAAAA2wAAAA8AAAAAAAAAAAAAAAAAmAIAAGRycy9kb3du&#10;cmV2LnhtbFBLBQYAAAAABAAEAPUAAACGAwAAAAA=&#10;" adj="-11796480,,5400" path="m848,r,64l12,1138,,1090,848,xe" fillcolor="#53b9ff" strokecolor="black [3213]">
                <v:stroke joinstyle="round"/>
                <v:formulas/>
                <v:path arrowok="t" o:connecttype="custom" o:connectlocs="2147483647,0;2147483647,2147483647;2147483647,2147483647;0,2147483647;2147483647,0" o:connectangles="0,0,0,0,0" textboxrect="0,0,848,1138"/>
                <v:textbox>
                  <w:txbxContent>
                    <w:p w:rsidR="00DD7CC8" w:rsidRDefault="00DD7CC8" w:rsidP="00DD7CC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shape id="Freeform 6" o:spid="_x0000_s1070" style="position:absolute;top:17947;width:55293;height:992;visibility:visible;mso-wrap-style:square;v-text-anchor:top" coordsize="3444,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sLcEA&#10;AADbAAAADwAAAGRycy9kb3ducmV2LnhtbERPS2vCQBC+F/wPywheim5qoWp0FSuWSm/1cR+zYxLN&#10;zobsVOO/dwuF3ubje85s0bpKXakJpWcDL4MEFHHmbcm5gf3uoz8GFQTZYuWZDNwpwGLeeZphav2N&#10;v+m6lVzFEA4pGihE6lTrkBXkMAx8TRy5k28cSoRNrm2DtxjuKj1MkjftsOTYUGBNq4Kyy/bHGchW&#10;6+rzfH9fPsurPbaynhzoS4zpddvlFJRQK//iP/fGxvkj+P0lHq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Z7C3BAAAA2wAAAA8AAAAAAAAAAAAAAAAAmAIAAGRycy9kb3du&#10;cmV2LnhtbFBLBQYAAAAABAAEAPUAAACGAwAAAAA=&#10;" adj="-11796480,,5400" path="m6,22c2207,27,2859,,3432,5r12,48l,59,6,22xe" fillcolor="#4f81bd [3204]" strokecolor="black [3213]">
                <v:fill color2="#09f" rotate="t" angle="135" focus="50%" type="gradient"/>
                <v:stroke joinstyle="round"/>
                <v:formulas/>
                <v:path arrowok="t" o:connecttype="custom" o:connectlocs="9633,36997;5510077,8408;5529343,89129;0,99219;9633,36997" o:connectangles="0,0,0,0,0" textboxrect="0,0,3444,59"/>
                <v:textbox>
                  <w:txbxContent>
                    <w:p w:rsidR="00DD7CC8" w:rsidRDefault="00DD7CC8" w:rsidP="00DD7CC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v:group>
            <v:shape id="Freeform 7" o:spid="_x0000_s1071" style="position:absolute;left:2569;top:5138;width:17627;height:1829;visibility:visible;mso-wrap-style:square;v-text-anchor:top" coordsize="2816,2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twcAA&#10;AADbAAAADwAAAGRycy9kb3ducmV2LnhtbESPQWsCMRCF7wX/Qxiht5rVg5StUUQQBEFQe+ltSKab&#10;1c1kSaKu/945FHqb4b1575vFagidulPKbWQD00kFithG13Jj4Pu8/fgElQuywy4yGXhShtVy9LbA&#10;2sUHH+l+Ko2SEM41GvCl9LXW2XoKmCexJxbtN6aARdbUaJfwIeGh07OqmuuALUuDx542nuz1dAsG&#10;NrZF/jl4t6Z0mTbWbvcpdMa8j4f1F6hCQ/k3/13vnOALrPwiA+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mtwcAAAADbAAAADwAAAAAAAAAAAAAAAACYAgAAZHJzL2Rvd25y&#10;ZXYueG1sUEsFBgAAAAAEAAQA9QAAAIUDAAAAAA==&#10;" adj="-11796480,,5400" path="m2816,208l,e" filled="f" strokecolor="blue" strokeweight="2.25pt">
              <v:stroke joinstyle="round"/>
              <v:formulas/>
              <v:path arrowok="t" o:connecttype="custom" o:connectlocs="2147483647,2147483647;0,0" o:connectangles="0,0" textboxrect="0,0,2816,208"/>
              <v:textbox>
                <w:txbxContent>
                  <w:p w:rsidR="00DD7CC8" w:rsidRDefault="00DD7CC8" w:rsidP="00DD7CC8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72" type="#_x0000_t202" style="position:absolute;left:17305;top:2947;width:2648;height:4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<v:textbox>
                <w:txbxContent>
                  <w:p w:rsidR="00DD7CC8" w:rsidRPr="000879A9" w:rsidRDefault="00DD7CC8" w:rsidP="00DD7CC8">
                    <w:pPr>
                      <w:pStyle w:val="a8"/>
                      <w:spacing w:before="0" w:beforeAutospacing="0" w:after="0" w:afterAutospacing="0"/>
                      <w:textAlignment w:val="baseline"/>
                      <w:rPr>
                        <w:sz w:val="14"/>
                      </w:rPr>
                    </w:pPr>
                    <w:proofErr w:type="gramStart"/>
                    <w:r w:rsidRPr="00DD7CC8">
                      <w:rPr>
                        <w:rFonts w:cs="Arial"/>
                        <w:b/>
                        <w:bCs/>
                        <w:i/>
                        <w:iCs/>
                        <w:color w:val="0000FF"/>
                        <w:kern w:val="24"/>
                        <w:sz w:val="44"/>
                        <w:szCs w:val="88"/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Text Box 9" o:spid="_x0000_s1073" type="#_x0000_t202" style="position:absolute;left:19874;width:2648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DD7CC8" w:rsidRPr="000879A9" w:rsidRDefault="00DD7CC8" w:rsidP="00DD7CC8">
                    <w:pPr>
                      <w:pStyle w:val="a8"/>
                      <w:spacing w:before="0" w:beforeAutospacing="0" w:after="0" w:afterAutospacing="0"/>
                      <w:textAlignment w:val="baseline"/>
                      <w:rPr>
                        <w:sz w:val="8"/>
                      </w:rPr>
                    </w:pPr>
                    <w:proofErr w:type="gramStart"/>
                    <w:r w:rsidRPr="00DD7CC8">
                      <w:rPr>
                        <w:rFonts w:cs="Arial"/>
                        <w:b/>
                        <w:bCs/>
                        <w:i/>
                        <w:iCs/>
                        <w:color w:val="0000FF"/>
                        <w:kern w:val="24"/>
                        <w:sz w:val="32"/>
                        <w:szCs w:val="88"/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Freeform 12" o:spid="_x0000_s1074" style="position:absolute;left:5970;top:2191;width:14801;height:1264;visibility:visible;mso-wrap-style:square;v-text-anchor:top" coordsize="2848,2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2sfsQA&#10;AADbAAAADwAAAGRycy9kb3ducmV2LnhtbESPQWvCQBSE70L/w/KE3nRjDlKiq7QWRZAiaot4e2Sf&#10;STD7NuyuMe2v7wqCx2FmvmGm887UoiXnK8sKRsMEBHFudcWFgu/DcvAGwgdkjbVlUvBLHuazl94U&#10;M21vvKN2HwoRIewzVFCG0GRS+rwkg35oG+Lona0zGKJ0hdQObxFuapkmyVgarDgulNjQoqT8sr8a&#10;BdKdP//ar9VJbz6WP0feSFfZrVKv/e59AiJQF57hR3utFaQp3L/EH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NrH7EAAAA2wAAAA8AAAAAAAAAAAAAAAAAmAIAAGRycy9k&#10;b3ducmV2LnhtbFBLBQYAAAAABAAEAPUAAACJAwAAAAA=&#10;" adj="-11796480,,5400" path="m2848,232l,e" filled="f" strokecolor="blue" strokeweight="2.25pt">
              <v:stroke joinstyle="round"/>
              <v:formulas/>
              <v:path arrowok="t" o:connecttype="custom" o:connectlocs="2147483647,2147483647;0,0" o:connectangles="0,0" textboxrect="0,0,2848,232"/>
              <v:textbox>
                <w:txbxContent>
                  <w:p w:rsidR="00DD7CC8" w:rsidRDefault="00DD7CC8" w:rsidP="00DD7CC8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2" o:spid="_x0000_s1075" type="#_x0000_t75" style="position:absolute;left:2191;top:5214;width:2418;height:2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omZTEAAAA2wAAAA8AAABkcnMvZG93bnJldi54bWxEj1FLwzAUhd8F/0O4gm9b6oRRa7MhQ8U9&#10;uOHsD7g016ba3IQkXeu/N4Lg4+Gc8x1OvZ3tIM4UYu9Ywc2yAEHcOt1zp6B5f1qUIGJC1jg4JgXf&#10;FGG7ubyosdJu4jc6n1InMoRjhQpMSr6SMraGLMal88TZ+3DBYsoydFIHnDLcDnJVFGtpsee8YNDT&#10;zlD7dRqtgvL5cdiVx0+/N5Pvx7tAzet4UOr6an64B5FoTv/hv/aLVrC6hd8v+QfI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BomZTEAAAA2wAAAA8AAAAAAAAAAAAAAAAA&#10;nwIAAGRycy9kb3ducmV2LnhtbFBLBQYAAAAABAAEAPcAAACQAwAAAAA=&#10;">
              <v:imagedata r:id="rId7" o:title=""/>
              <v:path arrowok="t"/>
            </v:shape>
          </v:group>
        </w:pict>
      </w:r>
      <w:r>
        <w:rPr>
          <w:rFonts w:ascii="Comic Sans MS" w:hAnsi="Comic Sans MS"/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-20.8pt;margin-top:1.6pt;width:14.4pt;height:12.8pt;z-index:251661312" fillcolor="#943634 [2405]" strokecolor="#e36c0a [2409]">
            <v:fill color2="fill darken(118)" rotate="t" method="linear sigma" focus="100%" type="gradient"/>
          </v:shape>
        </w:pict>
      </w:r>
      <w:r>
        <w:rPr>
          <w:rFonts w:ascii="Comic Sans MS" w:hAnsi="Comic Sans MS"/>
          <w:lang w:val="uk-UA"/>
        </w:rPr>
        <w:t xml:space="preserve">Означення  </w:t>
      </w:r>
      <w:r w:rsidRPr="00DD7CC8">
        <w:rPr>
          <w:rFonts w:ascii="Comic Sans MS" w:hAnsi="Comic Sans MS"/>
          <w:lang w:val="uk-UA"/>
        </w:rPr>
        <w:t>паралельних прямих</w:t>
      </w:r>
      <w:r>
        <w:rPr>
          <w:rFonts w:ascii="Comic Sans MS" w:hAnsi="Comic Sans MS"/>
          <w:lang w:val="uk-UA"/>
        </w:rPr>
        <w:br/>
      </w:r>
      <w:r w:rsidRPr="00DD7CC8">
        <w:rPr>
          <w:rFonts w:ascii="Comic Sans MS" w:eastAsiaTheme="minorEastAsia" w:hAnsi="Comic Sans MS"/>
          <w:b/>
          <w:color w:val="002060"/>
          <w:lang w:val="uk-UA"/>
        </w:rPr>
        <w:t xml:space="preserve">Дві прямі, що  лежать в одній площині  </w:t>
      </w:r>
    </w:p>
    <w:p w:rsidR="00DD7CC8" w:rsidRDefault="00DD7CC8">
      <w:pPr>
        <w:rPr>
          <w:noProof/>
          <w:lang w:val="uk-UA" w:eastAsia="ru-RU"/>
        </w:rPr>
      </w:pPr>
      <w:r w:rsidRPr="00DD7CC8">
        <w:rPr>
          <w:rFonts w:ascii="Comic Sans MS" w:eastAsiaTheme="minorEastAsia" w:hAnsi="Comic Sans MS"/>
          <w:b/>
          <w:color w:val="002060"/>
          <w:lang w:val="uk-UA"/>
        </w:rPr>
        <w:t>й не перетинаються називають паралельними.</w:t>
      </w:r>
      <w:r w:rsidRPr="00DD7CC8">
        <w:rPr>
          <w:noProof/>
          <w:lang w:eastAsia="ru-RU"/>
        </w:rPr>
        <w:t xml:space="preserve"> </w:t>
      </w:r>
    </w:p>
    <w:p w:rsidR="00DD7CC8" w:rsidRPr="00DD7CC8" w:rsidRDefault="00404A4D">
      <w:pPr>
        <w:rPr>
          <w:rFonts w:ascii="Comic Sans MS" w:eastAsiaTheme="minorEastAsia" w:hAnsi="Comic Sans MS"/>
          <w:b/>
          <w:color w:val="00206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5193714" wp14:editId="3362A3DA">
            <wp:simplePos x="0" y="0"/>
            <wp:positionH relativeFrom="column">
              <wp:posOffset>3491865</wp:posOffset>
            </wp:positionH>
            <wp:positionV relativeFrom="paragraph">
              <wp:posOffset>215900</wp:posOffset>
            </wp:positionV>
            <wp:extent cx="1826895" cy="134239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1342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4A4D" w:rsidRDefault="00DD7CC8">
      <w:pPr>
        <w:rPr>
          <w:rFonts w:ascii="Comic Sans MS" w:eastAsiaTheme="minorEastAsia" w:hAnsi="Comic Sans MS"/>
          <w:b/>
          <w:color w:val="002060"/>
          <w:lang w:val="uk-UA"/>
        </w:rPr>
      </w:pPr>
      <w:r>
        <w:rPr>
          <w:rFonts w:ascii="Comic Sans MS" w:hAnsi="Comic Sans MS"/>
          <w:noProof/>
          <w:lang w:val="uk-UA" w:eastAsia="ru-RU"/>
        </w:rPr>
        <w:pict>
          <v:shape id="_x0000_s1027" type="#_x0000_t12" style="position:absolute;margin-left:-18.4pt;margin-top:2pt;width:14.4pt;height:12.8pt;z-index:251659264" fillcolor="#943634 [2405]" strokecolor="#e36c0a [2409]">
            <v:fill color2="fill darken(118)" rotate="t" method="linear sigma" focus="100%" type="gradient"/>
          </v:shape>
        </w:pict>
      </w:r>
      <w:r w:rsidRPr="00DD7CC8">
        <w:rPr>
          <w:rFonts w:ascii="Comic Sans MS" w:hAnsi="Comic Sans MS"/>
          <w:lang w:val="uk-UA"/>
        </w:rPr>
        <w:t>Означення мимобіжних прямих</w:t>
      </w:r>
      <w:r>
        <w:rPr>
          <w:rFonts w:ascii="Comic Sans MS" w:hAnsi="Comic Sans MS"/>
          <w:lang w:val="uk-UA"/>
        </w:rPr>
        <w:br/>
      </w:r>
      <w:r w:rsidRPr="00DD7CC8">
        <w:rPr>
          <w:rFonts w:ascii="Comic Sans MS" w:eastAsiaTheme="minorEastAsia" w:hAnsi="Comic Sans MS"/>
          <w:b/>
          <w:color w:val="002060"/>
          <w:lang w:val="uk-UA"/>
        </w:rPr>
        <w:t xml:space="preserve">Дві прямі, що не лежать в одній площині  </w:t>
      </w:r>
    </w:p>
    <w:p w:rsidR="00DD7CC8" w:rsidRDefault="00DD7CC8">
      <w:pPr>
        <w:rPr>
          <w:rFonts w:ascii="Comic Sans MS" w:eastAsiaTheme="minorEastAsia" w:hAnsi="Comic Sans MS"/>
          <w:b/>
          <w:color w:val="002060"/>
          <w:lang w:val="uk-UA"/>
        </w:rPr>
      </w:pPr>
      <w:r w:rsidRPr="00DD7CC8">
        <w:rPr>
          <w:rFonts w:ascii="Comic Sans MS" w:eastAsiaTheme="minorEastAsia" w:hAnsi="Comic Sans MS"/>
          <w:b/>
          <w:color w:val="002060"/>
          <w:lang w:val="uk-UA"/>
        </w:rPr>
        <w:t>називають мимобіжними.</w:t>
      </w:r>
    </w:p>
    <w:p w:rsidR="00DD7CC8" w:rsidRDefault="00404A4D" w:rsidP="00DD7CC8">
      <w:pPr>
        <w:rPr>
          <w:rFonts w:ascii="Comic Sans MS" w:hAnsi="Comic Sans MS"/>
          <w:b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D9743B6" wp14:editId="5F0D82DE">
            <wp:simplePos x="0" y="0"/>
            <wp:positionH relativeFrom="column">
              <wp:posOffset>3846393</wp:posOffset>
            </wp:positionH>
            <wp:positionV relativeFrom="paragraph">
              <wp:posOffset>123941</wp:posOffset>
            </wp:positionV>
            <wp:extent cx="1584960" cy="146685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CC8">
        <w:rPr>
          <w:rFonts w:ascii="Comic Sans MS" w:hAnsi="Comic Sans MS"/>
          <w:b/>
          <w:lang w:val="uk-UA"/>
        </w:rPr>
        <w:t>Виконання вправ</w:t>
      </w:r>
    </w:p>
    <w:p w:rsidR="00DD7CC8" w:rsidRPr="00404A4D" w:rsidRDefault="00DD7CC8" w:rsidP="00DD7CC8">
      <w:pPr>
        <w:rPr>
          <w:rFonts w:ascii="Comic Sans MS" w:hAnsi="Comic Sans MS"/>
          <w:b/>
          <w:lang w:val="uk-UA"/>
        </w:rPr>
      </w:pPr>
      <w:r w:rsidRPr="00404A4D">
        <w:rPr>
          <w:rFonts w:ascii="Comic Sans MS" w:hAnsi="Comic Sans MS"/>
          <w:b/>
          <w:lang w:val="uk-UA"/>
        </w:rPr>
        <w:t>Задача</w:t>
      </w:r>
    </w:p>
    <w:p w:rsidR="00404A4D" w:rsidRPr="00404A4D" w:rsidRDefault="00404A4D" w:rsidP="00404A4D">
      <w:pPr>
        <w:pStyle w:val="a7"/>
        <w:numPr>
          <w:ilvl w:val="0"/>
          <w:numId w:val="6"/>
        </w:numPr>
        <w:rPr>
          <w:noProof/>
          <w:lang w:val="uk-UA" w:eastAsia="ru-RU"/>
        </w:rPr>
      </w:pPr>
      <w:r w:rsidRPr="00404A4D">
        <w:rPr>
          <w:rFonts w:ascii="Comic Sans MS" w:hAnsi="Comic Sans MS"/>
          <w:lang w:val="uk-UA"/>
        </w:rPr>
        <w:t>Яке взаємне розміщення прямих</w:t>
      </w:r>
      <w:r w:rsidRPr="00404A4D">
        <w:rPr>
          <w:rFonts w:ascii="Comic Sans MS" w:hAnsi="Comic Sans MS"/>
          <w:lang w:val="uk-UA"/>
        </w:rPr>
        <w:br/>
      </w:r>
      <w:r w:rsidRPr="00404A4D">
        <w:rPr>
          <w:rFonts w:ascii="Comic Sans MS" w:hAnsi="Comic Sans MS"/>
          <w:lang w:val="uk-UA"/>
        </w:rPr>
        <w:t xml:space="preserve">          1) AD1 і МN;     2) AD1 і ВС1;     3) МN і DC?</w:t>
      </w:r>
      <w:r w:rsidRPr="00404A4D">
        <w:rPr>
          <w:noProof/>
          <w:lang w:val="uk-UA" w:eastAsia="ru-RU"/>
        </w:rPr>
        <w:t xml:space="preserve"> </w:t>
      </w:r>
    </w:p>
    <w:p w:rsidR="00C00A3D" w:rsidRDefault="00C00A3D" w:rsidP="00404A4D">
      <w:pPr>
        <w:rPr>
          <w:noProof/>
          <w:lang w:val="uk-UA" w:eastAsia="ru-RU"/>
        </w:rPr>
      </w:pPr>
    </w:p>
    <w:p w:rsidR="00404A4D" w:rsidRPr="00404A4D" w:rsidRDefault="00404A4D" w:rsidP="00404A4D">
      <w:pPr>
        <w:pStyle w:val="a7"/>
        <w:numPr>
          <w:ilvl w:val="0"/>
          <w:numId w:val="6"/>
        </w:numPr>
        <w:rPr>
          <w:rFonts w:ascii="Comic Sans MS" w:hAnsi="Comic Sans MS"/>
          <w:lang w:val="uk-UA"/>
        </w:rPr>
      </w:pPr>
      <w:r w:rsidRPr="00404A4D">
        <w:rPr>
          <w:rFonts w:ascii="Comic Sans MS" w:hAnsi="Comic Sans MS"/>
          <w:lang w:val="uk-UA"/>
        </w:rPr>
        <w:t xml:space="preserve">Прямі АВ і CD паралельні. Чи можуть бути мимобіжними прямі АС і BD? А перетинатися? </w:t>
      </w:r>
    </w:p>
    <w:p w:rsidR="00404A4D" w:rsidRDefault="00404A4D" w:rsidP="00404A4D">
      <w:pPr>
        <w:pStyle w:val="a7"/>
        <w:numPr>
          <w:ilvl w:val="0"/>
          <w:numId w:val="6"/>
        </w:numPr>
        <w:rPr>
          <w:rFonts w:ascii="Comic Sans MS" w:hAnsi="Comic Sans MS"/>
          <w:lang w:val="uk-UA"/>
        </w:rPr>
      </w:pPr>
      <w:r w:rsidRPr="00404A4D">
        <w:rPr>
          <w:rFonts w:ascii="Comic Sans MS" w:hAnsi="Comic Sans MS"/>
          <w:lang w:val="uk-UA"/>
        </w:rPr>
        <w:t>Прямі АВ і CD мимобіжні. Чи м</w:t>
      </w:r>
      <w:r w:rsidRPr="00404A4D">
        <w:rPr>
          <w:rFonts w:ascii="Comic Sans MS" w:hAnsi="Comic Sans MS"/>
          <w:lang w:val="uk-UA"/>
        </w:rPr>
        <w:t>ожуть бути прямі АС і BD парале</w:t>
      </w:r>
      <w:r w:rsidRPr="00404A4D">
        <w:rPr>
          <w:rFonts w:ascii="Comic Sans MS" w:hAnsi="Comic Sans MS"/>
          <w:lang w:val="uk-UA"/>
        </w:rPr>
        <w:t>льними? А перетинатися?</w:t>
      </w:r>
    </w:p>
    <w:p w:rsidR="00C00A3D" w:rsidRDefault="00C00A3D" w:rsidP="00C00A3D">
      <w:pPr>
        <w:spacing w:after="0" w:line="240" w:lineRule="auto"/>
        <w:ind w:left="360"/>
        <w:rPr>
          <w:rFonts w:ascii="Comic Sans MS" w:eastAsiaTheme="minorEastAsia" w:hAnsi="Comic Sans MS"/>
          <w:b/>
          <w:color w:val="002060"/>
          <w:lang w:val="uk-UA"/>
        </w:rPr>
      </w:pPr>
      <w:r w:rsidRPr="00C00A3D">
        <w:rPr>
          <w:rFonts w:ascii="Comic Sans MS" w:eastAsiaTheme="minorEastAsia" w:hAnsi="Comic Sans MS"/>
          <w:b/>
          <w:color w:val="002060"/>
          <w:lang w:val="uk-UA"/>
        </w:rPr>
        <w:t>Виконайте самостійно завдання:</w:t>
      </w:r>
    </w:p>
    <w:p w:rsidR="00C00A3D" w:rsidRPr="00C00A3D" w:rsidRDefault="00C00A3D" w:rsidP="00C00A3D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Comic Sans MS" w:hAnsi="Comic Sans MS"/>
          <w:lang w:val="uk-UA"/>
        </w:rPr>
      </w:pPr>
      <w:r w:rsidRPr="00C00A3D">
        <w:rPr>
          <w:i/>
          <w:iCs/>
          <w:sz w:val="28"/>
          <w:lang w:val="el-GR"/>
        </w:rPr>
        <w:t>Κ, Ρ,Τ, Μ</w:t>
      </w:r>
      <w:r w:rsidRPr="00C00A3D">
        <w:rPr>
          <w:i/>
          <w:iCs/>
          <w:sz w:val="28"/>
          <w:lang w:val="uk-UA"/>
        </w:rPr>
        <w:t xml:space="preserve"> —</w:t>
      </w:r>
      <w:r w:rsidRPr="00C00A3D">
        <w:rPr>
          <w:sz w:val="28"/>
          <w:lang w:val="uk-UA"/>
        </w:rPr>
        <w:t xml:space="preserve"> середини ребер </w:t>
      </w:r>
      <w:r w:rsidRPr="00C00A3D">
        <w:rPr>
          <w:i/>
          <w:iCs/>
          <w:sz w:val="28"/>
          <w:lang w:val="uk-UA"/>
        </w:rPr>
        <w:t xml:space="preserve">АВ, </w:t>
      </w:r>
      <w:r w:rsidRPr="00C00A3D">
        <w:rPr>
          <w:i/>
          <w:iCs/>
          <w:sz w:val="28"/>
          <w:lang w:val="en-US"/>
        </w:rPr>
        <w:t>AC</w:t>
      </w:r>
      <w:r w:rsidRPr="00C00A3D">
        <w:rPr>
          <w:i/>
          <w:iCs/>
          <w:sz w:val="28"/>
          <w:lang w:val="uk-UA"/>
        </w:rPr>
        <w:t xml:space="preserve">, </w:t>
      </w:r>
      <w:r w:rsidRPr="00C00A3D">
        <w:rPr>
          <w:i/>
          <w:iCs/>
          <w:sz w:val="28"/>
          <w:lang w:val="en-US"/>
        </w:rPr>
        <w:t>CD</w:t>
      </w:r>
      <w:r w:rsidRPr="00C00A3D">
        <w:rPr>
          <w:i/>
          <w:iCs/>
          <w:sz w:val="28"/>
          <w:lang w:val="uk-UA"/>
        </w:rPr>
        <w:t xml:space="preserve">, </w:t>
      </w:r>
      <w:r w:rsidRPr="00C00A3D">
        <w:rPr>
          <w:i/>
          <w:iCs/>
          <w:sz w:val="28"/>
          <w:lang w:val="en-US"/>
        </w:rPr>
        <w:t>DB</w:t>
      </w:r>
      <w:r w:rsidRPr="00C00A3D">
        <w:rPr>
          <w:sz w:val="28"/>
          <w:lang w:val="uk-UA"/>
        </w:rPr>
        <w:t xml:space="preserve"> тетраедра </w:t>
      </w:r>
      <w:r w:rsidRPr="00C00A3D">
        <w:rPr>
          <w:i/>
          <w:iCs/>
          <w:sz w:val="28"/>
          <w:lang w:val="en-US"/>
        </w:rPr>
        <w:t>DABC</w:t>
      </w:r>
      <w:r w:rsidRPr="00C00A3D">
        <w:rPr>
          <w:i/>
          <w:iCs/>
          <w:sz w:val="28"/>
          <w:lang w:val="uk-UA"/>
        </w:rPr>
        <w:t>.</w:t>
      </w:r>
      <w:r w:rsidRPr="00C00A3D">
        <w:rPr>
          <w:sz w:val="28"/>
          <w:lang w:val="uk-UA"/>
        </w:rPr>
        <w:t xml:space="preserve"> </w:t>
      </w:r>
      <w:proofErr w:type="spellStart"/>
      <w:r w:rsidRPr="00C00A3D">
        <w:rPr>
          <w:sz w:val="28"/>
        </w:rPr>
        <w:t>Знай</w:t>
      </w:r>
      <w:r w:rsidRPr="00C00A3D">
        <w:rPr>
          <w:sz w:val="28"/>
        </w:rPr>
        <w:softHyphen/>
        <w:t>діть</w:t>
      </w:r>
      <w:proofErr w:type="spellEnd"/>
      <w:r w:rsidRPr="00C00A3D">
        <w:rPr>
          <w:sz w:val="28"/>
        </w:rPr>
        <w:t xml:space="preserve"> периметр </w:t>
      </w:r>
      <w:proofErr w:type="spellStart"/>
      <w:r w:rsidRPr="00C00A3D">
        <w:rPr>
          <w:sz w:val="28"/>
        </w:rPr>
        <w:t>чотирикутника</w:t>
      </w:r>
      <w:proofErr w:type="spellEnd"/>
      <w:r w:rsidRPr="00C00A3D">
        <w:rPr>
          <w:sz w:val="28"/>
        </w:rPr>
        <w:t xml:space="preserve"> </w:t>
      </w:r>
      <w:r w:rsidRPr="00C00A3D">
        <w:rPr>
          <w:i/>
          <w:iCs/>
          <w:sz w:val="28"/>
        </w:rPr>
        <w:t>КРТМ,</w:t>
      </w:r>
      <w:r w:rsidRPr="00C00A3D">
        <w:rPr>
          <w:sz w:val="28"/>
        </w:rPr>
        <w:t xml:space="preserve"> </w:t>
      </w:r>
      <w:proofErr w:type="spellStart"/>
      <w:r w:rsidRPr="00C00A3D">
        <w:rPr>
          <w:sz w:val="28"/>
        </w:rPr>
        <w:t>якщо</w:t>
      </w:r>
      <w:proofErr w:type="spellEnd"/>
      <w:r w:rsidRPr="00C00A3D">
        <w:rPr>
          <w:sz w:val="28"/>
        </w:rPr>
        <w:t xml:space="preserve"> </w:t>
      </w:r>
      <w:r w:rsidRPr="00C00A3D">
        <w:rPr>
          <w:i/>
          <w:iCs/>
          <w:sz w:val="28"/>
        </w:rPr>
        <w:t>AD =</w:t>
      </w:r>
      <w:r w:rsidRPr="00C00A3D">
        <w:rPr>
          <w:sz w:val="28"/>
        </w:rPr>
        <w:t xml:space="preserve"> </w:t>
      </w:r>
      <w:smartTag w:uri="urn:schemas-microsoft-com:office:smarttags" w:element="metricconverter">
        <w:smartTagPr>
          <w:attr w:name="ProductID" w:val="6 см"/>
        </w:smartTagPr>
        <w:r w:rsidRPr="00C00A3D">
          <w:rPr>
            <w:sz w:val="28"/>
          </w:rPr>
          <w:t>6 см</w:t>
        </w:r>
      </w:smartTag>
      <w:r w:rsidRPr="00C00A3D">
        <w:rPr>
          <w:sz w:val="28"/>
        </w:rPr>
        <w:t xml:space="preserve">, </w:t>
      </w:r>
      <w:r w:rsidRPr="00C00A3D">
        <w:rPr>
          <w:i/>
          <w:iCs/>
          <w:sz w:val="28"/>
        </w:rPr>
        <w:t>ВС</w:t>
      </w:r>
      <w:r w:rsidRPr="00C00A3D">
        <w:rPr>
          <w:sz w:val="28"/>
        </w:rPr>
        <w:t xml:space="preserve"> = 8 см</w:t>
      </w:r>
      <w:r w:rsidRPr="00C00A3D">
        <w:rPr>
          <w:sz w:val="28"/>
          <w:lang w:val="uk-UA"/>
        </w:rPr>
        <w:t>.</w:t>
      </w:r>
      <w:bookmarkStart w:id="0" w:name="_GoBack"/>
      <w:bookmarkEnd w:id="0"/>
    </w:p>
    <w:sectPr w:rsidR="00C00A3D" w:rsidRPr="00C00A3D" w:rsidSect="00081CE8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481"/>
    <w:multiLevelType w:val="hybridMultilevel"/>
    <w:tmpl w:val="F8A46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4192"/>
    <w:multiLevelType w:val="hybridMultilevel"/>
    <w:tmpl w:val="78280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C6EC7"/>
    <w:multiLevelType w:val="hybridMultilevel"/>
    <w:tmpl w:val="1EB68872"/>
    <w:lvl w:ilvl="0" w:tplc="9FCAB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10430A"/>
    <w:multiLevelType w:val="hybridMultilevel"/>
    <w:tmpl w:val="A9362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1B7CCB"/>
    <w:multiLevelType w:val="hybridMultilevel"/>
    <w:tmpl w:val="ACF48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A6C03"/>
    <w:multiLevelType w:val="hybridMultilevel"/>
    <w:tmpl w:val="8EAE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B567B2"/>
    <w:multiLevelType w:val="hybridMultilevel"/>
    <w:tmpl w:val="78AA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604A"/>
    <w:rsid w:val="0007385C"/>
    <w:rsid w:val="00081CE8"/>
    <w:rsid w:val="000D6D70"/>
    <w:rsid w:val="001B391C"/>
    <w:rsid w:val="001E319A"/>
    <w:rsid w:val="00226D41"/>
    <w:rsid w:val="00246F7F"/>
    <w:rsid w:val="00286575"/>
    <w:rsid w:val="003D1E19"/>
    <w:rsid w:val="00404A4D"/>
    <w:rsid w:val="00422F97"/>
    <w:rsid w:val="004A1879"/>
    <w:rsid w:val="00520135"/>
    <w:rsid w:val="0056710C"/>
    <w:rsid w:val="00575ABC"/>
    <w:rsid w:val="00595C40"/>
    <w:rsid w:val="005C2EBA"/>
    <w:rsid w:val="006517AA"/>
    <w:rsid w:val="006A050A"/>
    <w:rsid w:val="006B604A"/>
    <w:rsid w:val="007048D1"/>
    <w:rsid w:val="00744F0E"/>
    <w:rsid w:val="00771ACF"/>
    <w:rsid w:val="007A7A38"/>
    <w:rsid w:val="007E5CF7"/>
    <w:rsid w:val="00833CE6"/>
    <w:rsid w:val="008C0292"/>
    <w:rsid w:val="008C13C5"/>
    <w:rsid w:val="00933DD8"/>
    <w:rsid w:val="00953ADA"/>
    <w:rsid w:val="009A4237"/>
    <w:rsid w:val="009B1167"/>
    <w:rsid w:val="00A31826"/>
    <w:rsid w:val="00A367B1"/>
    <w:rsid w:val="00A44F3C"/>
    <w:rsid w:val="00A72A50"/>
    <w:rsid w:val="00AC5BD3"/>
    <w:rsid w:val="00B01724"/>
    <w:rsid w:val="00B67AB7"/>
    <w:rsid w:val="00BB511C"/>
    <w:rsid w:val="00BC2AC9"/>
    <w:rsid w:val="00C00A3D"/>
    <w:rsid w:val="00C14E6A"/>
    <w:rsid w:val="00DC050A"/>
    <w:rsid w:val="00DD16EF"/>
    <w:rsid w:val="00DD7CC8"/>
    <w:rsid w:val="00E12D82"/>
    <w:rsid w:val="00EB4491"/>
    <w:rsid w:val="00EC7116"/>
    <w:rsid w:val="00F138E1"/>
    <w:rsid w:val="00FE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7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604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B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0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A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2AC9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DD7C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Лідія</cp:lastModifiedBy>
  <cp:revision>3</cp:revision>
  <dcterms:created xsi:type="dcterms:W3CDTF">2015-10-24T19:14:00Z</dcterms:created>
  <dcterms:modified xsi:type="dcterms:W3CDTF">2015-10-24T19:41:00Z</dcterms:modified>
</cp:coreProperties>
</file>