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A0A" w:rsidRPr="006A4A0A" w:rsidRDefault="006A4A0A" w:rsidP="006A4A0A">
      <w:pPr>
        <w:ind w:firstLine="709"/>
        <w:contextualSpacing/>
        <w:jc w:val="center"/>
        <w:rPr>
          <w:rStyle w:val="FontStyle17"/>
          <w:rFonts w:ascii="Times New Roman" w:hAnsi="Times New Roman" w:cs="Times New Roman"/>
          <w:color w:val="000000" w:themeColor="text1"/>
          <w:szCs w:val="24"/>
          <w:lang w:val="uk-UA"/>
        </w:rPr>
      </w:pPr>
      <w:r w:rsidRPr="006A4A0A">
        <w:rPr>
          <w:rStyle w:val="FontStyle17"/>
          <w:rFonts w:ascii="Times New Roman" w:hAnsi="Times New Roman" w:cs="Times New Roman"/>
          <w:color w:val="000000" w:themeColor="text1"/>
          <w:szCs w:val="24"/>
          <w:lang w:val="uk-UA"/>
        </w:rPr>
        <w:t>Математика</w:t>
      </w:r>
    </w:p>
    <w:p w:rsidR="006A4A0A" w:rsidRPr="006A4A0A" w:rsidRDefault="006A4A0A" w:rsidP="006A4A0A">
      <w:pPr>
        <w:ind w:firstLine="709"/>
        <w:contextualSpacing/>
        <w:jc w:val="center"/>
        <w:rPr>
          <w:rStyle w:val="FontStyle17"/>
          <w:rFonts w:ascii="Times New Roman" w:hAnsi="Times New Roman" w:cs="Times New Roman"/>
          <w:color w:val="000000" w:themeColor="text1"/>
          <w:lang w:val="uk-UA"/>
        </w:rPr>
      </w:pPr>
      <w:r w:rsidRPr="006A4A0A">
        <w:rPr>
          <w:rStyle w:val="FontStyle17"/>
          <w:rFonts w:ascii="Times New Roman" w:hAnsi="Times New Roman" w:cs="Times New Roman"/>
          <w:color w:val="000000" w:themeColor="text1"/>
          <w:lang w:val="uk-UA"/>
        </w:rPr>
        <w:t>Урок з математики для 6 класу.</w:t>
      </w:r>
    </w:p>
    <w:p w:rsidR="006A4A0A" w:rsidRPr="006A4A0A" w:rsidRDefault="006A4A0A" w:rsidP="006A4A0A">
      <w:pPr>
        <w:ind w:firstLine="709"/>
        <w:contextualSpacing/>
        <w:jc w:val="both"/>
        <w:rPr>
          <w:rStyle w:val="FontStyle17"/>
          <w:rFonts w:ascii="Times New Roman" w:hAnsi="Times New Roman" w:cs="Times New Roman"/>
          <w:b w:val="0"/>
          <w:color w:val="000000" w:themeColor="text1"/>
          <w:lang w:val="uk-UA"/>
        </w:rPr>
      </w:pPr>
    </w:p>
    <w:p w:rsidR="006A4A0A" w:rsidRPr="006A4A0A" w:rsidRDefault="006A4A0A" w:rsidP="006A4A0A">
      <w:pPr>
        <w:ind w:firstLine="709"/>
        <w:contextualSpacing/>
        <w:jc w:val="both"/>
        <w:rPr>
          <w:rStyle w:val="FontStyle17"/>
          <w:rFonts w:ascii="Times New Roman" w:hAnsi="Times New Roman" w:cs="Times New Roman"/>
          <w:color w:val="000000" w:themeColor="text1"/>
          <w:lang w:val="uk-UA"/>
        </w:rPr>
      </w:pPr>
      <w:r w:rsidRPr="006A4A0A">
        <w:rPr>
          <w:rStyle w:val="FontStyle17"/>
          <w:rFonts w:ascii="Times New Roman" w:hAnsi="Times New Roman" w:cs="Times New Roman"/>
          <w:i/>
          <w:color w:val="000000" w:themeColor="text1"/>
          <w:lang w:val="uk-UA"/>
        </w:rPr>
        <w:t>Тема уроку:</w:t>
      </w:r>
      <w:r w:rsidRPr="006A4A0A">
        <w:rPr>
          <w:rStyle w:val="FontStyle17"/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6A4A0A">
        <w:rPr>
          <w:sz w:val="28"/>
          <w:szCs w:val="28"/>
          <w:lang w:val="uk-UA"/>
        </w:rPr>
        <w:t>Розв’язування рівнянь на основі властивості пропорції</w:t>
      </w:r>
    </w:p>
    <w:p w:rsidR="006A4A0A" w:rsidRPr="006A4A0A" w:rsidRDefault="006A4A0A" w:rsidP="006A4A0A">
      <w:pPr>
        <w:ind w:firstLine="709"/>
        <w:contextualSpacing/>
        <w:jc w:val="both"/>
        <w:rPr>
          <w:rStyle w:val="FontStyle17"/>
          <w:rFonts w:ascii="Times New Roman" w:hAnsi="Times New Roman" w:cs="Times New Roman"/>
          <w:b w:val="0"/>
          <w:color w:val="000000" w:themeColor="text1"/>
          <w:lang w:val="uk-UA"/>
        </w:rPr>
      </w:pPr>
    </w:p>
    <w:p w:rsidR="006A4A0A" w:rsidRPr="006A4A0A" w:rsidRDefault="006A4A0A" w:rsidP="006A4A0A">
      <w:pPr>
        <w:ind w:firstLine="709"/>
        <w:contextualSpacing/>
        <w:jc w:val="both"/>
        <w:rPr>
          <w:rStyle w:val="FontStyle17"/>
          <w:rFonts w:ascii="Times New Roman" w:hAnsi="Times New Roman" w:cs="Times New Roman"/>
          <w:b w:val="0"/>
          <w:color w:val="000000" w:themeColor="text1"/>
          <w:lang w:val="uk-UA"/>
        </w:rPr>
      </w:pPr>
      <w:r w:rsidRPr="006A4A0A">
        <w:rPr>
          <w:rStyle w:val="FontStyle17"/>
          <w:rFonts w:ascii="Times New Roman" w:hAnsi="Times New Roman" w:cs="Times New Roman"/>
          <w:b w:val="0"/>
          <w:color w:val="000000" w:themeColor="text1"/>
          <w:lang w:val="uk-UA"/>
        </w:rPr>
        <w:t>Мягких Юлія Вікторівна, учитель математики та інформатики.</w:t>
      </w:r>
    </w:p>
    <w:p w:rsidR="006A4A0A" w:rsidRPr="006A4A0A" w:rsidRDefault="006A4A0A" w:rsidP="006A4A0A">
      <w:pPr>
        <w:ind w:firstLine="709"/>
        <w:contextualSpacing/>
        <w:jc w:val="both"/>
        <w:rPr>
          <w:rStyle w:val="FontStyle17"/>
          <w:rFonts w:ascii="Times New Roman" w:hAnsi="Times New Roman" w:cs="Times New Roman"/>
          <w:b w:val="0"/>
          <w:color w:val="000000" w:themeColor="text1"/>
          <w:lang w:val="uk-UA"/>
        </w:rPr>
      </w:pPr>
    </w:p>
    <w:p w:rsidR="006A4A0A" w:rsidRPr="006A4A0A" w:rsidRDefault="006A4A0A" w:rsidP="006A4A0A">
      <w:pPr>
        <w:ind w:firstLine="709"/>
        <w:contextualSpacing/>
        <w:jc w:val="both"/>
        <w:rPr>
          <w:rStyle w:val="FontStyle17"/>
          <w:rFonts w:ascii="Times New Roman" w:hAnsi="Times New Roman" w:cs="Times New Roman"/>
          <w:b w:val="0"/>
          <w:color w:val="000000" w:themeColor="text1"/>
          <w:lang w:val="uk-UA"/>
        </w:rPr>
      </w:pPr>
      <w:r w:rsidRPr="006A4A0A">
        <w:rPr>
          <w:rStyle w:val="FontStyle17"/>
          <w:rFonts w:ascii="Times New Roman" w:hAnsi="Times New Roman" w:cs="Times New Roman"/>
          <w:b w:val="0"/>
          <w:color w:val="000000" w:themeColor="text1"/>
          <w:lang w:val="uk-UA"/>
        </w:rPr>
        <w:t>Кременчуцька ЗОШ І-ІІІ ступенів №22 Полтавської області.</w:t>
      </w:r>
    </w:p>
    <w:p w:rsidR="006A4A0A" w:rsidRPr="006A4A0A" w:rsidRDefault="006A4A0A" w:rsidP="006A4A0A">
      <w:pPr>
        <w:ind w:firstLine="709"/>
        <w:contextualSpacing/>
        <w:jc w:val="both"/>
        <w:rPr>
          <w:rStyle w:val="FontStyle17"/>
          <w:rFonts w:ascii="Times New Roman" w:hAnsi="Times New Roman" w:cs="Times New Roman"/>
          <w:b w:val="0"/>
          <w:color w:val="000000" w:themeColor="text1"/>
          <w:lang w:val="uk-UA"/>
        </w:rPr>
      </w:pPr>
    </w:p>
    <w:p w:rsidR="006A4A0A" w:rsidRPr="006A4A0A" w:rsidRDefault="006A4A0A" w:rsidP="006A4A0A">
      <w:pPr>
        <w:ind w:firstLine="709"/>
        <w:contextualSpacing/>
        <w:jc w:val="both"/>
        <w:rPr>
          <w:iCs/>
          <w:sz w:val="28"/>
          <w:szCs w:val="28"/>
          <w:lang w:val="uk-UA"/>
        </w:rPr>
      </w:pPr>
      <w:r w:rsidRPr="006A4A0A">
        <w:rPr>
          <w:rStyle w:val="FontStyle17"/>
          <w:rFonts w:ascii="Times New Roman" w:hAnsi="Times New Roman" w:cs="Times New Roman"/>
          <w:i/>
          <w:color w:val="000000" w:themeColor="text1"/>
          <w:lang w:val="uk-UA"/>
        </w:rPr>
        <w:t>Анотація:</w:t>
      </w:r>
      <w:r w:rsidRPr="006A4A0A">
        <w:rPr>
          <w:rStyle w:val="FontStyle17"/>
          <w:rFonts w:ascii="Times New Roman" w:hAnsi="Times New Roman" w:cs="Times New Roman"/>
          <w:b w:val="0"/>
          <w:color w:val="000000" w:themeColor="text1"/>
          <w:lang w:val="uk-UA"/>
        </w:rPr>
        <w:t xml:space="preserve"> План-конспект уроку математики в 6 класі, мета якого – </w:t>
      </w:r>
      <w:r w:rsidRPr="006A4A0A">
        <w:rPr>
          <w:sz w:val="28"/>
          <w:szCs w:val="28"/>
          <w:lang w:val="uk-UA"/>
        </w:rPr>
        <w:t>сформувати</w:t>
      </w:r>
      <w:r w:rsidRPr="006A4A0A">
        <w:rPr>
          <w:iCs/>
          <w:sz w:val="28"/>
          <w:szCs w:val="28"/>
          <w:lang w:val="uk-UA"/>
        </w:rPr>
        <w:t xml:space="preserve"> </w:t>
      </w:r>
      <w:r w:rsidRPr="006A4A0A">
        <w:rPr>
          <w:sz w:val="28"/>
          <w:szCs w:val="28"/>
          <w:lang w:val="uk-UA"/>
        </w:rPr>
        <w:t>вміння учнів використовувати властивості пропорцій до розв’язування рівнянь і задач</w:t>
      </w:r>
      <w:r w:rsidRPr="006A4A0A">
        <w:rPr>
          <w:iCs/>
          <w:sz w:val="28"/>
          <w:szCs w:val="28"/>
          <w:lang w:val="uk-UA"/>
        </w:rPr>
        <w:t>;</w:t>
      </w:r>
      <w:r w:rsidRPr="006A4A0A">
        <w:rPr>
          <w:i/>
          <w:iCs/>
          <w:sz w:val="28"/>
          <w:szCs w:val="28"/>
          <w:lang w:val="uk-UA" w:eastAsia="uk-UA"/>
        </w:rPr>
        <w:t xml:space="preserve"> </w:t>
      </w:r>
      <w:r w:rsidRPr="006A4A0A">
        <w:rPr>
          <w:sz w:val="28"/>
          <w:szCs w:val="28"/>
          <w:lang w:val="uk-UA"/>
        </w:rPr>
        <w:t>розвивати математичну мову, логічне мислення учнів; формувати пізнавальну компетентність, показати значення вітамінів для здоров’я людини, пропагувати здоровий спосіб життя</w:t>
      </w:r>
      <w:r w:rsidRPr="006A4A0A">
        <w:rPr>
          <w:sz w:val="28"/>
          <w:szCs w:val="28"/>
          <w:lang w:val="uk-UA"/>
        </w:rPr>
        <w:t>;</w:t>
      </w:r>
      <w:r w:rsidRPr="006A4A0A">
        <w:rPr>
          <w:i/>
          <w:iCs/>
          <w:sz w:val="28"/>
          <w:szCs w:val="28"/>
          <w:lang w:val="uk-UA" w:eastAsia="uk-UA"/>
        </w:rPr>
        <w:t xml:space="preserve"> </w:t>
      </w:r>
      <w:r w:rsidRPr="006A4A0A">
        <w:rPr>
          <w:sz w:val="28"/>
          <w:szCs w:val="28"/>
          <w:lang w:val="uk-UA"/>
        </w:rPr>
        <w:t xml:space="preserve">виховувати інтерес до процесу здобуття нових знань </w:t>
      </w:r>
    </w:p>
    <w:p w:rsidR="006A4A0A" w:rsidRPr="006A4A0A" w:rsidRDefault="006A4A0A" w:rsidP="006A4A0A">
      <w:pPr>
        <w:ind w:firstLine="709"/>
        <w:contextualSpacing/>
        <w:jc w:val="both"/>
        <w:rPr>
          <w:rStyle w:val="FontStyle17"/>
          <w:rFonts w:ascii="Times New Roman" w:hAnsi="Times New Roman" w:cs="Times New Roman"/>
          <w:b w:val="0"/>
          <w:color w:val="000000" w:themeColor="text1"/>
          <w:szCs w:val="24"/>
          <w:lang w:val="uk-UA"/>
        </w:rPr>
      </w:pPr>
    </w:p>
    <w:p w:rsidR="006A4A0A" w:rsidRPr="006A4A0A" w:rsidRDefault="006A4A0A" w:rsidP="006A4A0A">
      <w:pPr>
        <w:ind w:firstLine="709"/>
        <w:contextualSpacing/>
        <w:jc w:val="both"/>
        <w:rPr>
          <w:rStyle w:val="FontStyle17"/>
          <w:rFonts w:ascii="Times New Roman" w:hAnsi="Times New Roman" w:cs="Times New Roman"/>
          <w:b w:val="0"/>
          <w:color w:val="000000" w:themeColor="text1"/>
          <w:szCs w:val="24"/>
          <w:lang w:val="uk-UA"/>
        </w:rPr>
      </w:pPr>
      <w:r w:rsidRPr="006A4A0A">
        <w:rPr>
          <w:rStyle w:val="FontStyle17"/>
          <w:rFonts w:ascii="Times New Roman" w:hAnsi="Times New Roman" w:cs="Times New Roman"/>
          <w:b w:val="0"/>
          <w:color w:val="000000" w:themeColor="text1"/>
          <w:szCs w:val="24"/>
          <w:lang w:val="uk-UA"/>
        </w:rPr>
        <w:br w:type="page"/>
      </w:r>
    </w:p>
    <w:p w:rsidR="00594556" w:rsidRPr="00535C49" w:rsidRDefault="00594556" w:rsidP="006A4A0A">
      <w:pPr>
        <w:tabs>
          <w:tab w:val="left" w:pos="6237"/>
        </w:tabs>
        <w:ind w:firstLine="709"/>
        <w:contextualSpacing/>
        <w:jc w:val="both"/>
        <w:rPr>
          <w:rStyle w:val="FontStyle17"/>
          <w:rFonts w:ascii="Times New Roman" w:hAnsi="Times New Roman" w:cs="Times New Roman"/>
          <w:b w:val="0"/>
          <w:color w:val="7030A0"/>
          <w:sz w:val="24"/>
          <w:szCs w:val="24"/>
          <w:lang w:val="uk-UA"/>
        </w:rPr>
      </w:pPr>
      <w:r w:rsidRPr="00535C49">
        <w:rPr>
          <w:rStyle w:val="FontStyle17"/>
          <w:rFonts w:ascii="Times New Roman" w:hAnsi="Times New Roman" w:cs="Times New Roman"/>
          <w:color w:val="7030A0"/>
          <w:sz w:val="24"/>
          <w:szCs w:val="24"/>
          <w:lang w:val="uk-UA"/>
        </w:rPr>
        <w:lastRenderedPageBreak/>
        <w:t>УРОК №</w:t>
      </w:r>
      <w:r w:rsidR="00FE007E" w:rsidRPr="00535C49">
        <w:rPr>
          <w:rStyle w:val="FontStyle17"/>
          <w:rFonts w:ascii="Times New Roman" w:hAnsi="Times New Roman" w:cs="Times New Roman"/>
          <w:color w:val="7030A0"/>
          <w:sz w:val="24"/>
          <w:szCs w:val="24"/>
          <w:lang w:val="uk-UA"/>
        </w:rPr>
        <w:t xml:space="preserve"> </w:t>
      </w:r>
      <w:r w:rsidR="00581254" w:rsidRPr="00535C49">
        <w:rPr>
          <w:rStyle w:val="FontStyle17"/>
          <w:rFonts w:ascii="Times New Roman" w:hAnsi="Times New Roman" w:cs="Times New Roman"/>
          <w:b w:val="0"/>
          <w:color w:val="7030A0"/>
          <w:sz w:val="24"/>
          <w:szCs w:val="24"/>
          <w:lang w:val="uk-UA"/>
        </w:rPr>
        <w:t>47</w:t>
      </w:r>
      <w:r w:rsidR="00536FD7" w:rsidRPr="00535C49">
        <w:rPr>
          <w:rStyle w:val="FontStyle17"/>
          <w:rFonts w:ascii="Times New Roman" w:hAnsi="Times New Roman" w:cs="Times New Roman"/>
          <w:color w:val="7030A0"/>
          <w:sz w:val="24"/>
          <w:szCs w:val="24"/>
          <w:lang w:val="uk-UA"/>
        </w:rPr>
        <w:t xml:space="preserve"> </w:t>
      </w:r>
      <w:r w:rsidRPr="00535C49">
        <w:rPr>
          <w:rStyle w:val="FontStyle17"/>
          <w:rFonts w:ascii="Times New Roman" w:hAnsi="Times New Roman" w:cs="Times New Roman"/>
          <w:color w:val="7030A0"/>
          <w:sz w:val="24"/>
          <w:szCs w:val="24"/>
          <w:lang w:val="uk-UA"/>
        </w:rPr>
        <w:t xml:space="preserve">                                                                        </w:t>
      </w:r>
      <w:r w:rsidRPr="00535C49">
        <w:rPr>
          <w:lang w:val="uk-UA" w:eastAsia="uk-UA"/>
        </w:rPr>
        <w:t>Дата проведення___________</w:t>
      </w:r>
    </w:p>
    <w:p w:rsidR="00594556" w:rsidRPr="00535C49" w:rsidRDefault="00594556" w:rsidP="00535C49">
      <w:pPr>
        <w:ind w:firstLine="709"/>
        <w:contextualSpacing/>
        <w:jc w:val="both"/>
        <w:rPr>
          <w:lang w:val="uk-UA" w:eastAsia="uk-UA"/>
        </w:rPr>
      </w:pPr>
    </w:p>
    <w:p w:rsidR="004426FF" w:rsidRPr="00535C49" w:rsidRDefault="00594556" w:rsidP="00535C49">
      <w:pPr>
        <w:ind w:firstLine="709"/>
        <w:contextualSpacing/>
        <w:jc w:val="both"/>
        <w:rPr>
          <w:i/>
          <w:lang w:val="uk-UA"/>
        </w:rPr>
      </w:pPr>
      <w:r w:rsidRPr="00535C49">
        <w:rPr>
          <w:b/>
          <w:iCs/>
          <w:lang w:val="uk-UA" w:eastAsia="uk-UA"/>
        </w:rPr>
        <w:t>ТЕМА.</w:t>
      </w:r>
      <w:r w:rsidR="007845F9" w:rsidRPr="00535C49">
        <w:rPr>
          <w:i/>
          <w:lang w:val="uk-UA"/>
        </w:rPr>
        <w:t xml:space="preserve"> </w:t>
      </w:r>
      <w:r w:rsidR="00581254" w:rsidRPr="00535C49">
        <w:rPr>
          <w:lang w:val="uk-UA"/>
        </w:rPr>
        <w:t>Розв’язування рівнянь на основі властивості пропорції</w:t>
      </w:r>
    </w:p>
    <w:p w:rsidR="00594556" w:rsidRPr="00535C49" w:rsidRDefault="00594556" w:rsidP="00535C49">
      <w:pPr>
        <w:ind w:firstLine="709"/>
        <w:contextualSpacing/>
        <w:jc w:val="both"/>
        <w:rPr>
          <w:b/>
          <w:iCs/>
          <w:lang w:val="uk-UA" w:eastAsia="uk-UA"/>
        </w:rPr>
      </w:pPr>
      <w:r w:rsidRPr="00535C49">
        <w:rPr>
          <w:b/>
          <w:iCs/>
          <w:lang w:val="uk-UA" w:eastAsia="uk-UA"/>
        </w:rPr>
        <w:t>Мета</w:t>
      </w:r>
    </w:p>
    <w:p w:rsidR="00581254" w:rsidRPr="00535C49" w:rsidRDefault="00594556" w:rsidP="00535C49">
      <w:pPr>
        <w:ind w:firstLine="709"/>
        <w:contextualSpacing/>
        <w:jc w:val="both"/>
        <w:rPr>
          <w:iCs/>
          <w:lang w:val="uk-UA"/>
        </w:rPr>
      </w:pPr>
      <w:r w:rsidRPr="00535C49">
        <w:rPr>
          <w:rFonts w:ascii="Segoe UI Symbol" w:eastAsia="MS Mincho" w:hAnsi="Segoe UI Symbol" w:cs="Segoe UI Symbol"/>
          <w:b/>
          <w:lang w:val="uk-UA"/>
        </w:rPr>
        <w:t>✓</w:t>
      </w:r>
      <w:r w:rsidRPr="00535C49">
        <w:rPr>
          <w:b/>
          <w:i/>
          <w:iCs/>
          <w:lang w:val="uk-UA" w:eastAsia="uk-UA"/>
        </w:rPr>
        <w:t>навчальна:</w:t>
      </w:r>
      <w:r w:rsidR="001444EE" w:rsidRPr="00535C49">
        <w:rPr>
          <w:color w:val="000000"/>
          <w:lang w:val="uk-UA"/>
        </w:rPr>
        <w:t xml:space="preserve"> </w:t>
      </w:r>
      <w:r w:rsidR="00581254" w:rsidRPr="00535C49">
        <w:rPr>
          <w:lang w:val="uk-UA"/>
        </w:rPr>
        <w:t>сформувати</w:t>
      </w:r>
      <w:r w:rsidR="00581254" w:rsidRPr="00535C49">
        <w:rPr>
          <w:iCs/>
          <w:lang w:val="uk-UA"/>
        </w:rPr>
        <w:t xml:space="preserve"> </w:t>
      </w:r>
      <w:r w:rsidR="00581254" w:rsidRPr="00535C49">
        <w:rPr>
          <w:lang w:val="uk-UA"/>
        </w:rPr>
        <w:t>вміння учнів використовувати властивості п</w:t>
      </w:r>
      <w:r w:rsidR="00DB542F" w:rsidRPr="00535C49">
        <w:rPr>
          <w:lang w:val="uk-UA"/>
        </w:rPr>
        <w:t>ропорцій до розв’язування</w:t>
      </w:r>
      <w:r w:rsidR="0067381C" w:rsidRPr="00535C49">
        <w:rPr>
          <w:lang w:val="uk-UA"/>
        </w:rPr>
        <w:t xml:space="preserve"> рівнянь і</w:t>
      </w:r>
      <w:r w:rsidR="00DB542F" w:rsidRPr="00535C49">
        <w:rPr>
          <w:lang w:val="uk-UA"/>
        </w:rPr>
        <w:t xml:space="preserve"> задач</w:t>
      </w:r>
    </w:p>
    <w:p w:rsidR="0018693D" w:rsidRPr="00535C49" w:rsidRDefault="00594556" w:rsidP="00535C49">
      <w:pPr>
        <w:ind w:firstLine="709"/>
        <w:contextualSpacing/>
        <w:jc w:val="both"/>
        <w:rPr>
          <w:color w:val="000000"/>
          <w:lang w:val="uk-UA"/>
        </w:rPr>
      </w:pPr>
      <w:r w:rsidRPr="00535C49">
        <w:rPr>
          <w:rFonts w:ascii="Segoe UI Symbol" w:eastAsia="MS Mincho" w:hAnsi="Segoe UI Symbol" w:cs="Segoe UI Symbol"/>
          <w:b/>
          <w:lang w:val="uk-UA"/>
        </w:rPr>
        <w:t>✓</w:t>
      </w:r>
      <w:r w:rsidRPr="00535C49">
        <w:rPr>
          <w:b/>
          <w:i/>
          <w:iCs/>
          <w:lang w:val="uk-UA" w:eastAsia="uk-UA"/>
        </w:rPr>
        <w:t>розвивальна:</w:t>
      </w:r>
      <w:r w:rsidRPr="00535C49">
        <w:rPr>
          <w:i/>
          <w:iCs/>
          <w:lang w:val="uk-UA" w:eastAsia="uk-UA"/>
        </w:rPr>
        <w:t xml:space="preserve"> </w:t>
      </w:r>
      <w:r w:rsidR="00581254" w:rsidRPr="00535C49">
        <w:rPr>
          <w:lang w:val="uk-UA"/>
        </w:rPr>
        <w:t>розвивати математичну мову, логічне мислення учнів; формувати пізнавальну компетентність, показати значення вітамінів для здоров’я людини, пропагувати здоровий спосіб життя</w:t>
      </w:r>
    </w:p>
    <w:p w:rsidR="00DA0F77" w:rsidRPr="00535C49" w:rsidRDefault="0018693D" w:rsidP="00535C49">
      <w:pPr>
        <w:ind w:firstLine="709"/>
        <w:contextualSpacing/>
        <w:jc w:val="both"/>
        <w:rPr>
          <w:lang w:val="uk-UA"/>
        </w:rPr>
      </w:pPr>
      <w:r w:rsidRPr="00535C49">
        <w:rPr>
          <w:rFonts w:ascii="Segoe UI Symbol" w:eastAsia="MS Mincho" w:hAnsi="Segoe UI Symbol" w:cs="Segoe UI Symbol"/>
          <w:b/>
          <w:lang w:val="uk-UA"/>
        </w:rPr>
        <w:t>✓</w:t>
      </w:r>
      <w:r w:rsidRPr="00535C49">
        <w:rPr>
          <w:b/>
          <w:i/>
          <w:iCs/>
          <w:lang w:val="uk-UA" w:eastAsia="uk-UA"/>
        </w:rPr>
        <w:t xml:space="preserve"> виховна:</w:t>
      </w:r>
      <w:r w:rsidRPr="00535C49">
        <w:rPr>
          <w:i/>
          <w:iCs/>
          <w:lang w:val="uk-UA" w:eastAsia="uk-UA"/>
        </w:rPr>
        <w:t xml:space="preserve"> </w:t>
      </w:r>
      <w:r w:rsidR="00581254" w:rsidRPr="00535C49">
        <w:rPr>
          <w:lang w:val="uk-UA"/>
        </w:rPr>
        <w:t xml:space="preserve">виховувати інтерес до процесу здобуття нових знань </w:t>
      </w:r>
    </w:p>
    <w:p w:rsidR="00001689" w:rsidRPr="00535C49" w:rsidRDefault="00001689" w:rsidP="00535C49">
      <w:pPr>
        <w:ind w:firstLine="709"/>
        <w:contextualSpacing/>
        <w:jc w:val="both"/>
        <w:rPr>
          <w:lang w:val="uk-UA"/>
        </w:rPr>
      </w:pPr>
      <w:r w:rsidRPr="00535C49">
        <w:rPr>
          <w:b/>
          <w:iCs/>
          <w:lang w:val="uk-UA" w:eastAsia="uk-UA"/>
        </w:rPr>
        <w:t xml:space="preserve">Тип уроку: </w:t>
      </w:r>
      <w:r w:rsidR="003D2AEE" w:rsidRPr="00535C49">
        <w:rPr>
          <w:iCs/>
          <w:lang w:val="uk-UA" w:eastAsia="uk-UA"/>
        </w:rPr>
        <w:t>застосування</w:t>
      </w:r>
      <w:r w:rsidRPr="00535C49">
        <w:rPr>
          <w:iCs/>
          <w:lang w:val="uk-UA" w:eastAsia="uk-UA"/>
        </w:rPr>
        <w:t xml:space="preserve"> знань і </w:t>
      </w:r>
      <w:r w:rsidR="003D2AEE" w:rsidRPr="00535C49">
        <w:rPr>
          <w:iCs/>
          <w:lang w:val="uk-UA" w:eastAsia="uk-UA"/>
        </w:rPr>
        <w:t>в</w:t>
      </w:r>
      <w:r w:rsidRPr="00535C49">
        <w:rPr>
          <w:iCs/>
          <w:lang w:val="uk-UA" w:eastAsia="uk-UA"/>
        </w:rPr>
        <w:t>мінь</w:t>
      </w:r>
    </w:p>
    <w:p w:rsidR="00581254" w:rsidRPr="00535C49" w:rsidRDefault="00581254" w:rsidP="00535C49">
      <w:pPr>
        <w:ind w:firstLine="709"/>
        <w:contextualSpacing/>
        <w:jc w:val="both"/>
        <w:rPr>
          <w:iCs/>
          <w:u w:val="single"/>
          <w:lang w:val="uk-UA"/>
        </w:rPr>
      </w:pPr>
      <w:r w:rsidRPr="00535C49">
        <w:rPr>
          <w:b/>
          <w:iCs/>
          <w:color w:val="000000" w:themeColor="text1"/>
          <w:lang w:val="uk-UA"/>
        </w:rPr>
        <w:t>Обладнання:</w:t>
      </w:r>
      <w:r w:rsidRPr="00535C49">
        <w:rPr>
          <w:iCs/>
          <w:color w:val="000000" w:themeColor="text1"/>
          <w:lang w:val="uk-UA"/>
        </w:rPr>
        <w:t xml:space="preserve"> мультимедійна </w:t>
      </w:r>
      <w:r w:rsidRPr="00535C49">
        <w:rPr>
          <w:iCs/>
          <w:lang w:val="uk-UA"/>
        </w:rPr>
        <w:t>презентація, пізнавальний матеріал з хімії та біології.</w:t>
      </w:r>
    </w:p>
    <w:p w:rsidR="003D2AEE" w:rsidRPr="00535C49" w:rsidRDefault="003D2AEE" w:rsidP="00535C49">
      <w:pPr>
        <w:ind w:firstLine="709"/>
        <w:contextualSpacing/>
        <w:jc w:val="both"/>
        <w:rPr>
          <w:iCs/>
          <w:lang w:val="uk-UA" w:eastAsia="uk-UA"/>
        </w:rPr>
      </w:pPr>
    </w:p>
    <w:p w:rsidR="003D2AEE" w:rsidRPr="00535C49" w:rsidRDefault="003D2AEE" w:rsidP="00535C49">
      <w:pPr>
        <w:ind w:firstLine="709"/>
        <w:contextualSpacing/>
        <w:jc w:val="both"/>
        <w:rPr>
          <w:iCs/>
          <w:lang w:val="uk-UA" w:eastAsia="uk-UA"/>
        </w:rPr>
      </w:pPr>
    </w:p>
    <w:p w:rsidR="00FE6AE1" w:rsidRPr="00535C49" w:rsidRDefault="00594556" w:rsidP="00535C49">
      <w:pPr>
        <w:ind w:firstLine="709"/>
        <w:contextualSpacing/>
        <w:jc w:val="both"/>
        <w:rPr>
          <w:b/>
          <w:iCs/>
          <w:lang w:val="uk-UA" w:eastAsia="uk-UA"/>
        </w:rPr>
      </w:pPr>
      <w:r w:rsidRPr="00535C49">
        <w:rPr>
          <w:b/>
          <w:iCs/>
          <w:lang w:val="uk-UA" w:eastAsia="uk-UA"/>
        </w:rPr>
        <w:t>ХІД УРОКУ</w:t>
      </w:r>
    </w:p>
    <w:p w:rsidR="00594556" w:rsidRPr="00535C49" w:rsidRDefault="00594556" w:rsidP="00535C49">
      <w:pPr>
        <w:ind w:firstLine="709"/>
        <w:contextualSpacing/>
        <w:jc w:val="both"/>
        <w:rPr>
          <w:b/>
          <w:iCs/>
          <w:lang w:val="uk-UA" w:eastAsia="uk-UA"/>
        </w:rPr>
      </w:pPr>
      <w:r w:rsidRPr="00535C49">
        <w:rPr>
          <w:b/>
          <w:iCs/>
          <w:lang w:val="uk-UA" w:eastAsia="uk-UA"/>
        </w:rPr>
        <w:t>I. ОРГАНІЗАЦІЙНИЙ ЕТАП</w:t>
      </w:r>
    </w:p>
    <w:p w:rsidR="00594556" w:rsidRPr="00535C49" w:rsidRDefault="00594556" w:rsidP="00535C49">
      <w:pPr>
        <w:ind w:firstLine="709"/>
        <w:contextualSpacing/>
        <w:jc w:val="both"/>
        <w:rPr>
          <w:iCs/>
          <w:lang w:val="uk-UA" w:eastAsia="uk-UA"/>
        </w:rPr>
      </w:pPr>
      <w:r w:rsidRPr="00535C49">
        <w:rPr>
          <w:iCs/>
          <w:lang w:val="uk-UA" w:eastAsia="uk-UA"/>
        </w:rPr>
        <w:t xml:space="preserve">Учитель </w:t>
      </w:r>
      <w:r w:rsidR="00C95088" w:rsidRPr="00535C49">
        <w:rPr>
          <w:iCs/>
          <w:lang w:val="uk-UA" w:eastAsia="uk-UA"/>
        </w:rPr>
        <w:t xml:space="preserve">вітається з учнями, </w:t>
      </w:r>
      <w:r w:rsidR="006C33C6" w:rsidRPr="00535C49">
        <w:rPr>
          <w:iCs/>
          <w:lang w:val="uk-UA" w:eastAsia="uk-UA"/>
        </w:rPr>
        <w:t>перевіряє готовність учнів до уроку, налаштовує їх на роботу. П</w:t>
      </w:r>
      <w:r w:rsidR="00C95088" w:rsidRPr="00535C49">
        <w:rPr>
          <w:iCs/>
          <w:lang w:val="uk-UA" w:eastAsia="uk-UA"/>
        </w:rPr>
        <w:t>роводить перекличку</w:t>
      </w:r>
    </w:p>
    <w:p w:rsidR="00FE5E0B" w:rsidRPr="00535C49" w:rsidRDefault="00C95088" w:rsidP="00535C49">
      <w:pPr>
        <w:ind w:firstLine="709"/>
        <w:contextualSpacing/>
        <w:jc w:val="both"/>
        <w:rPr>
          <w:b/>
          <w:iCs/>
          <w:lang w:val="uk-UA" w:eastAsia="uk-UA"/>
        </w:rPr>
      </w:pPr>
      <w:r w:rsidRPr="00535C49">
        <w:rPr>
          <w:b/>
          <w:iCs/>
          <w:lang w:val="uk-UA" w:eastAsia="uk-UA"/>
        </w:rPr>
        <w:t>ІІ. ПЕРЕВІРКА ДОМАШНЬОГО ЗАВДАННЯ</w:t>
      </w:r>
    </w:p>
    <w:p w:rsidR="00FE5E0B" w:rsidRPr="00535C49" w:rsidRDefault="00FE5E0B" w:rsidP="00535C49">
      <w:pPr>
        <w:ind w:firstLine="709"/>
        <w:contextualSpacing/>
        <w:jc w:val="both"/>
        <w:rPr>
          <w:iCs/>
          <w:lang w:val="uk-UA" w:eastAsia="uk-UA"/>
        </w:rPr>
      </w:pPr>
      <w:r w:rsidRPr="00535C49">
        <w:rPr>
          <w:iCs/>
          <w:lang w:val="uk-UA" w:eastAsia="uk-UA"/>
        </w:rPr>
        <w:t xml:space="preserve">Оскільки вправи домашнього завдання були цілком аналогічні до тих, що розв’язували на </w:t>
      </w:r>
      <w:proofErr w:type="spellStart"/>
      <w:r w:rsidRPr="00535C49">
        <w:rPr>
          <w:iCs/>
          <w:lang w:val="uk-UA" w:eastAsia="uk-UA"/>
        </w:rPr>
        <w:t>уроці</w:t>
      </w:r>
      <w:proofErr w:type="spellEnd"/>
      <w:r w:rsidRPr="00535C49">
        <w:rPr>
          <w:iCs/>
          <w:lang w:val="uk-UA" w:eastAsia="uk-UA"/>
        </w:rPr>
        <w:t>, то вчитель може здійснити вибіркову перевірку зошитів тих учнів, які потребують додаткової педагогічної уваги. У решти перевіряємо наявність домашнього завдання, відповісти на запитання, якщо такі виникли.</w:t>
      </w:r>
    </w:p>
    <w:p w:rsidR="00594556" w:rsidRPr="00535C49" w:rsidRDefault="00594556" w:rsidP="00535C49">
      <w:pPr>
        <w:ind w:firstLine="709"/>
        <w:contextualSpacing/>
        <w:jc w:val="both"/>
        <w:rPr>
          <w:b/>
          <w:iCs/>
          <w:lang w:val="uk-UA" w:eastAsia="uk-UA"/>
        </w:rPr>
      </w:pPr>
      <w:r w:rsidRPr="00535C49">
        <w:rPr>
          <w:b/>
          <w:iCs/>
          <w:lang w:val="uk-UA" w:eastAsia="uk-UA"/>
        </w:rPr>
        <w:t>ІІ</w:t>
      </w:r>
      <w:r w:rsidR="00C95088" w:rsidRPr="00535C49">
        <w:rPr>
          <w:b/>
          <w:iCs/>
          <w:lang w:val="uk-UA" w:eastAsia="uk-UA"/>
        </w:rPr>
        <w:t>І</w:t>
      </w:r>
      <w:r w:rsidRPr="00535C49">
        <w:rPr>
          <w:b/>
          <w:iCs/>
          <w:lang w:val="uk-UA" w:eastAsia="uk-UA"/>
        </w:rPr>
        <w:t>. ФОРМУ</w:t>
      </w:r>
      <w:r w:rsidR="00ED5EC7" w:rsidRPr="00535C49">
        <w:rPr>
          <w:b/>
          <w:iCs/>
          <w:lang w:val="uk-UA" w:eastAsia="uk-UA"/>
        </w:rPr>
        <w:t>ЛЮ</w:t>
      </w:r>
      <w:r w:rsidRPr="00535C49">
        <w:rPr>
          <w:b/>
          <w:iCs/>
          <w:lang w:val="uk-UA" w:eastAsia="uk-UA"/>
        </w:rPr>
        <w:t>ВАННЯ МЕТИ Й ЗАВДАНЬ УРОКУ</w:t>
      </w:r>
    </w:p>
    <w:p w:rsidR="00432743" w:rsidRPr="00535C49" w:rsidRDefault="001F5072" w:rsidP="00535C49">
      <w:pPr>
        <w:ind w:firstLine="709"/>
        <w:contextualSpacing/>
        <w:jc w:val="both"/>
        <w:rPr>
          <w:iCs/>
          <w:lang w:val="uk-UA" w:eastAsia="uk-UA"/>
        </w:rPr>
      </w:pPr>
      <w:r w:rsidRPr="00535C49">
        <w:rPr>
          <w:iCs/>
          <w:lang w:val="uk-UA" w:eastAsia="uk-UA"/>
        </w:rPr>
        <w:t>Оголошуємо тему, мету і завдання даного уроку.</w:t>
      </w:r>
    </w:p>
    <w:p w:rsidR="00A80F9A" w:rsidRPr="00535C49" w:rsidRDefault="00A80F9A" w:rsidP="00535C49">
      <w:pPr>
        <w:ind w:firstLine="709"/>
        <w:contextualSpacing/>
        <w:jc w:val="both"/>
        <w:rPr>
          <w:i/>
          <w:iCs/>
          <w:lang w:val="uk-UA" w:eastAsia="uk-UA"/>
        </w:rPr>
      </w:pPr>
      <w:r w:rsidRPr="00535C49">
        <w:rPr>
          <w:i/>
          <w:iCs/>
          <w:lang w:val="uk-UA" w:eastAsia="uk-UA"/>
        </w:rPr>
        <w:t>Усний рахунок:</w:t>
      </w:r>
    </w:p>
    <w:p w:rsidR="000D7B50" w:rsidRPr="00535C49" w:rsidRDefault="000D7B50" w:rsidP="00535C49">
      <w:pPr>
        <w:pStyle w:val="a6"/>
        <w:numPr>
          <w:ilvl w:val="0"/>
          <w:numId w:val="15"/>
        </w:numPr>
        <w:spacing w:after="0" w:line="240" w:lineRule="auto"/>
        <w:ind w:firstLine="709"/>
        <w:jc w:val="both"/>
        <w:rPr>
          <w:rFonts w:ascii="Times New Roman" w:hAnsi="Times New Roman" w:cs="Times New Roman"/>
          <w:iCs/>
          <w:lang w:val="uk-UA" w:eastAsia="uk-UA"/>
        </w:rPr>
      </w:pPr>
      <w:r w:rsidRPr="00535C49">
        <w:rPr>
          <w:rFonts w:ascii="Times New Roman" w:hAnsi="Times New Roman" w:cs="Times New Roman"/>
          <w:iCs/>
          <w:lang w:val="uk-UA" w:eastAsia="uk-UA"/>
        </w:rPr>
        <w:t>Табличка множення</w:t>
      </w:r>
      <w:r w:rsidR="00A6076B" w:rsidRPr="00535C49">
        <w:rPr>
          <w:rFonts w:ascii="Times New Roman" w:hAnsi="Times New Roman" w:cs="Times New Roman"/>
          <w:iCs/>
          <w:lang w:val="uk-UA" w:eastAsia="uk-UA"/>
        </w:rPr>
        <w:t>.</w:t>
      </w:r>
    </w:p>
    <w:p w:rsidR="000D7B50" w:rsidRPr="00535C49" w:rsidRDefault="000D7B50" w:rsidP="00535C49">
      <w:pPr>
        <w:pStyle w:val="a6"/>
        <w:numPr>
          <w:ilvl w:val="0"/>
          <w:numId w:val="15"/>
        </w:numPr>
        <w:spacing w:after="0" w:line="240" w:lineRule="auto"/>
        <w:ind w:firstLine="709"/>
        <w:jc w:val="both"/>
        <w:rPr>
          <w:rFonts w:ascii="Times New Roman" w:hAnsi="Times New Roman" w:cs="Times New Roman"/>
          <w:iCs/>
          <w:lang w:val="uk-UA" w:eastAsia="uk-UA"/>
        </w:rPr>
      </w:pPr>
      <w:r w:rsidRPr="00535C49">
        <w:rPr>
          <w:rFonts w:ascii="Times New Roman" w:hAnsi="Times New Roman" w:cs="Times New Roman"/>
          <w:iCs/>
          <w:lang w:val="uk-UA" w:eastAsia="uk-UA"/>
        </w:rPr>
        <w:t>Знаходження невідомого компоненту</w:t>
      </w:r>
      <w:r w:rsidR="00A6076B" w:rsidRPr="00535C49">
        <w:rPr>
          <w:rFonts w:ascii="Times New Roman" w:hAnsi="Times New Roman" w:cs="Times New Roman"/>
          <w:iCs/>
          <w:lang w:val="uk-UA" w:eastAsia="uk-UA"/>
        </w:rPr>
        <w:t>.</w:t>
      </w:r>
    </w:p>
    <w:p w:rsidR="000D7B50" w:rsidRPr="00535C49" w:rsidRDefault="00A6076B" w:rsidP="00535C49">
      <w:pPr>
        <w:pStyle w:val="a6"/>
        <w:numPr>
          <w:ilvl w:val="0"/>
          <w:numId w:val="15"/>
        </w:numPr>
        <w:spacing w:after="0" w:line="240" w:lineRule="auto"/>
        <w:ind w:firstLine="709"/>
        <w:jc w:val="both"/>
        <w:rPr>
          <w:rFonts w:ascii="Times New Roman" w:hAnsi="Times New Roman" w:cs="Times New Roman"/>
          <w:iCs/>
          <w:lang w:val="uk-UA" w:eastAsia="uk-UA"/>
        </w:rPr>
      </w:pPr>
      <w:r w:rsidRPr="00535C49">
        <w:rPr>
          <w:rFonts w:ascii="Times New Roman" w:hAnsi="Times New Roman" w:cs="Times New Roman"/>
          <w:color w:val="000000"/>
          <w:lang w:val="uk-UA"/>
        </w:rPr>
        <w:t>Знаходження частини від числа.</w:t>
      </w:r>
    </w:p>
    <w:p w:rsidR="00DB542F" w:rsidRPr="00535C49" w:rsidRDefault="00DB542F" w:rsidP="00535C49">
      <w:pPr>
        <w:ind w:firstLine="709"/>
        <w:contextualSpacing/>
        <w:jc w:val="both"/>
        <w:rPr>
          <w:i/>
          <w:lang w:val="uk-UA"/>
        </w:rPr>
      </w:pPr>
      <w:r w:rsidRPr="00535C49">
        <w:rPr>
          <w:i/>
          <w:lang w:val="uk-UA"/>
        </w:rPr>
        <w:t>Запитання до класу: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 xml:space="preserve">Що ми вивчали на попередньому </w:t>
      </w:r>
      <w:proofErr w:type="spellStart"/>
      <w:r w:rsidRPr="00535C49">
        <w:rPr>
          <w:lang w:val="uk-UA"/>
        </w:rPr>
        <w:t>уроці</w:t>
      </w:r>
      <w:proofErr w:type="spellEnd"/>
      <w:r w:rsidRPr="00535C49">
        <w:rPr>
          <w:lang w:val="uk-UA"/>
        </w:rPr>
        <w:t>?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Що називається відношенням?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Як називаються члени відношення?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Що таке пропорція?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Сформулювати основну властивість пропорції.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Як знайти невідомий член пропорції?</w:t>
      </w:r>
    </w:p>
    <w:p w:rsidR="00E50799" w:rsidRPr="00535C49" w:rsidRDefault="00E50799" w:rsidP="00535C49">
      <w:pPr>
        <w:ind w:firstLine="709"/>
        <w:contextualSpacing/>
        <w:jc w:val="both"/>
        <w:rPr>
          <w:b/>
          <w:iCs/>
          <w:lang w:val="uk-UA" w:eastAsia="uk-UA"/>
        </w:rPr>
      </w:pPr>
      <w:r w:rsidRPr="00535C49">
        <w:rPr>
          <w:b/>
          <w:iCs/>
          <w:lang w:val="uk-UA" w:eastAsia="uk-UA"/>
        </w:rPr>
        <w:t>ІV. МОТИВАЦІЯ НАВЧАЛЬНОЇ ДІЯЛЬНОСТІ. АКТУАЛІЗАЦІЯ ОПОРНИХ ЗНАНЬ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Бесіда вчителя з класом про користь вітамінів.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Деякі хвороби розвиваються через недостачу живильних речовин – вітамінів. У 1880 році російський учений Н. І. Лунін відкрив причину захворювань у людей. Він довів, що в натуральних продуктах харчування, створених природою, існують якісь раніше невідомі речовини, необхідні для життя будь-якого організму. Ці речовини назвали вітамінами.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 xml:space="preserve">Вітаміни роблять сильний вплив на зростання, розвиток, обмін речовин, є ферментами або входять до складу ферментів. 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 xml:space="preserve">Виключно важливим є вітамін С. У великих кількостях він міститься в плодах шипшини, чорної 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смородини, листі капусти, петрушки,  і ін. Окрім овочів і фруктів багато вітаміну С міститься в лимонах та інших цитрусових.</w:t>
      </w:r>
    </w:p>
    <w:p w:rsidR="00FA68BC" w:rsidRPr="00535C49" w:rsidRDefault="00FA68BC" w:rsidP="00535C49">
      <w:pPr>
        <w:ind w:firstLine="709"/>
        <w:contextualSpacing/>
        <w:jc w:val="both"/>
        <w:rPr>
          <w:b/>
          <w:iCs/>
          <w:lang w:val="uk-UA" w:eastAsia="uk-UA"/>
        </w:rPr>
      </w:pPr>
      <w:r w:rsidRPr="00535C49">
        <w:rPr>
          <w:b/>
          <w:iCs/>
          <w:lang w:val="uk-UA" w:eastAsia="uk-UA"/>
        </w:rPr>
        <w:t xml:space="preserve">V. </w:t>
      </w:r>
      <w:r w:rsidR="001256D0" w:rsidRPr="00535C49">
        <w:rPr>
          <w:b/>
          <w:iCs/>
          <w:lang w:val="uk-UA" w:eastAsia="uk-UA"/>
        </w:rPr>
        <w:t>ЗАС</w:t>
      </w:r>
      <w:r w:rsidR="00FE5E0B" w:rsidRPr="00535C49">
        <w:rPr>
          <w:b/>
          <w:iCs/>
          <w:lang w:val="uk-UA" w:eastAsia="uk-UA"/>
        </w:rPr>
        <w:t xml:space="preserve">ТОСУВАННЯ </w:t>
      </w:r>
      <w:r w:rsidR="001256D0" w:rsidRPr="00535C49">
        <w:rPr>
          <w:b/>
          <w:iCs/>
          <w:lang w:val="uk-UA" w:eastAsia="uk-UA"/>
        </w:rPr>
        <w:t xml:space="preserve">ЗНАНЬ І </w:t>
      </w:r>
      <w:r w:rsidR="00FE5E0B" w:rsidRPr="00535C49">
        <w:rPr>
          <w:b/>
          <w:iCs/>
          <w:lang w:val="uk-UA" w:eastAsia="uk-UA"/>
        </w:rPr>
        <w:t>В</w:t>
      </w:r>
      <w:r w:rsidR="001256D0" w:rsidRPr="00535C49">
        <w:rPr>
          <w:b/>
          <w:iCs/>
          <w:lang w:val="uk-UA" w:eastAsia="uk-UA"/>
        </w:rPr>
        <w:t>МІНЬ</w:t>
      </w:r>
    </w:p>
    <w:p w:rsidR="00535C49" w:rsidRDefault="0067381C" w:rsidP="00535C49">
      <w:pPr>
        <w:ind w:firstLine="709"/>
        <w:contextualSpacing/>
        <w:jc w:val="both"/>
        <w:rPr>
          <w:iCs/>
          <w:lang w:val="uk-UA"/>
        </w:rPr>
      </w:pPr>
      <w:r w:rsidRPr="00535C49">
        <w:rPr>
          <w:b/>
          <w:iCs/>
          <w:lang w:val="uk-UA"/>
        </w:rPr>
        <w:t>Задача 1.</w:t>
      </w:r>
      <w:r w:rsidRPr="00535C49">
        <w:rPr>
          <w:iCs/>
          <w:lang w:val="uk-UA"/>
        </w:rPr>
        <w:t xml:space="preserve"> У </w:t>
      </w:r>
      <w:r w:rsidRPr="00F7635E">
        <w:rPr>
          <w:i/>
          <w:iCs/>
          <w:lang w:val="uk-UA"/>
        </w:rPr>
        <w:t xml:space="preserve">100 </w:t>
      </w:r>
      <w:r w:rsidRPr="00535C49">
        <w:rPr>
          <w:iCs/>
          <w:lang w:val="uk-UA"/>
        </w:rPr>
        <w:t>грамах чорної смородини міститься приблизно</w:t>
      </w:r>
      <w:r w:rsidRPr="00F7635E">
        <w:rPr>
          <w:i/>
          <w:iCs/>
          <w:lang w:val="uk-UA"/>
        </w:rPr>
        <w:t xml:space="preserve"> 0,25</w:t>
      </w:r>
      <w:r w:rsidRPr="00535C49">
        <w:rPr>
          <w:iCs/>
          <w:lang w:val="uk-UA"/>
        </w:rPr>
        <w:t xml:space="preserve"> г вітаміну С. </w:t>
      </w:r>
    </w:p>
    <w:p w:rsidR="0067381C" w:rsidRPr="00535C49" w:rsidRDefault="0067381C" w:rsidP="00535C49">
      <w:pPr>
        <w:ind w:firstLine="709"/>
        <w:contextualSpacing/>
        <w:jc w:val="both"/>
        <w:rPr>
          <w:iCs/>
          <w:lang w:val="uk-UA"/>
        </w:rPr>
      </w:pPr>
      <w:r w:rsidRPr="00535C49">
        <w:rPr>
          <w:iCs/>
          <w:lang w:val="uk-UA"/>
        </w:rPr>
        <w:t xml:space="preserve">1) Скільки грамів чорної смородини потрібно з’їсти людині за день, якщо </w:t>
      </w:r>
      <w:r w:rsidRPr="00F7635E">
        <w:rPr>
          <w:i/>
          <w:iCs/>
          <w:lang w:val="uk-UA"/>
        </w:rPr>
        <w:t>1</w:t>
      </w:r>
      <w:r w:rsidRPr="00535C49">
        <w:rPr>
          <w:iCs/>
          <w:lang w:val="uk-UA"/>
        </w:rPr>
        <w:t xml:space="preserve"> добова доза вітаміну С складає </w:t>
      </w:r>
      <w:r w:rsidRPr="00F7635E">
        <w:rPr>
          <w:i/>
          <w:iCs/>
          <w:lang w:val="uk-UA"/>
        </w:rPr>
        <w:t>0,05</w:t>
      </w:r>
      <w:r w:rsidRPr="00535C49">
        <w:rPr>
          <w:iCs/>
          <w:lang w:val="uk-UA"/>
        </w:rPr>
        <w:t xml:space="preserve"> грама?</w:t>
      </w:r>
    </w:p>
    <w:p w:rsidR="0067381C" w:rsidRPr="00535C49" w:rsidRDefault="0067381C" w:rsidP="00535C49">
      <w:pPr>
        <w:ind w:firstLine="709"/>
        <w:contextualSpacing/>
        <w:jc w:val="both"/>
        <w:rPr>
          <w:iCs/>
          <w:lang w:val="uk-UA"/>
        </w:rPr>
      </w:pPr>
      <w:r w:rsidRPr="00535C49">
        <w:rPr>
          <w:iCs/>
          <w:lang w:val="uk-UA"/>
        </w:rPr>
        <w:t xml:space="preserve">2) Визначте вміст вітаміну С в грамах в </w:t>
      </w:r>
      <w:r w:rsidRPr="00F7635E">
        <w:rPr>
          <w:i/>
          <w:iCs/>
          <w:lang w:val="uk-UA"/>
        </w:rPr>
        <w:t>1</w:t>
      </w:r>
      <w:r w:rsidRPr="00535C49">
        <w:rPr>
          <w:iCs/>
          <w:lang w:val="uk-UA"/>
        </w:rPr>
        <w:t xml:space="preserve"> кг чорної смородини. </w:t>
      </w:r>
    </w:p>
    <w:p w:rsidR="0067381C" w:rsidRPr="00535C49" w:rsidRDefault="0067381C" w:rsidP="00535C49">
      <w:pPr>
        <w:ind w:firstLine="709"/>
        <w:contextualSpacing/>
        <w:jc w:val="both"/>
        <w:rPr>
          <w:iCs/>
          <w:lang w:val="uk-UA"/>
        </w:rPr>
      </w:pPr>
      <w:r w:rsidRPr="00535C49">
        <w:rPr>
          <w:iCs/>
          <w:lang w:val="uk-UA"/>
        </w:rPr>
        <w:t xml:space="preserve">3) Чи вистачить </w:t>
      </w:r>
      <w:r w:rsidRPr="00F7635E">
        <w:rPr>
          <w:i/>
          <w:iCs/>
          <w:lang w:val="uk-UA"/>
        </w:rPr>
        <w:t>1</w:t>
      </w:r>
      <w:r w:rsidRPr="00535C49">
        <w:rPr>
          <w:iCs/>
          <w:lang w:val="uk-UA"/>
        </w:rPr>
        <w:t xml:space="preserve"> кг чорної смородини для </w:t>
      </w:r>
      <w:r w:rsidRPr="00F7635E">
        <w:rPr>
          <w:i/>
          <w:iCs/>
          <w:lang w:val="uk-UA"/>
        </w:rPr>
        <w:t>6-</w:t>
      </w:r>
      <w:r w:rsidR="00535C49" w:rsidRPr="00F7635E">
        <w:rPr>
          <w:i/>
          <w:iCs/>
          <w:lang w:val="uk-UA"/>
        </w:rPr>
        <w:t>А</w:t>
      </w:r>
      <w:r w:rsidRPr="00535C49">
        <w:rPr>
          <w:iCs/>
          <w:lang w:val="uk-UA"/>
        </w:rPr>
        <w:t xml:space="preserve"> класу на день (</w:t>
      </w:r>
      <w:r w:rsidR="00535C49" w:rsidRPr="00F7635E">
        <w:rPr>
          <w:i/>
          <w:iCs/>
          <w:lang w:val="uk-UA"/>
        </w:rPr>
        <w:t>32</w:t>
      </w:r>
      <w:r w:rsidRPr="00535C49">
        <w:rPr>
          <w:iCs/>
          <w:lang w:val="uk-UA"/>
        </w:rPr>
        <w:t xml:space="preserve"> учнів)?</w:t>
      </w:r>
    </w:p>
    <w:p w:rsidR="0067381C" w:rsidRPr="00535C49" w:rsidRDefault="0067381C" w:rsidP="00535C49">
      <w:pPr>
        <w:ind w:firstLine="709"/>
        <w:contextualSpacing/>
        <w:jc w:val="both"/>
        <w:rPr>
          <w:i/>
          <w:lang w:val="uk-UA"/>
        </w:rPr>
      </w:pPr>
      <w:r w:rsidRPr="00535C49">
        <w:rPr>
          <w:i/>
          <w:lang w:val="uk-UA"/>
        </w:rPr>
        <w:t xml:space="preserve">Розв’язання.   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lastRenderedPageBreak/>
        <w:t xml:space="preserve">1) </w:t>
      </w:r>
      <w:r w:rsidRPr="00F7635E">
        <w:rPr>
          <w:i/>
          <w:lang w:val="uk-UA"/>
        </w:rPr>
        <w:t>100</w:t>
      </w:r>
      <w:r w:rsidRPr="00535C49">
        <w:rPr>
          <w:lang w:val="uk-UA"/>
        </w:rPr>
        <w:t xml:space="preserve"> г смородини – </w:t>
      </w:r>
      <w:r w:rsidRPr="00F7635E">
        <w:rPr>
          <w:i/>
          <w:lang w:val="uk-UA"/>
        </w:rPr>
        <w:t>0,25</w:t>
      </w:r>
      <w:r w:rsidRPr="00535C49">
        <w:rPr>
          <w:lang w:val="uk-UA"/>
        </w:rPr>
        <w:t xml:space="preserve"> г вітаміну С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 xml:space="preserve">        </w:t>
      </w:r>
      <w:r w:rsidRPr="00F7635E">
        <w:rPr>
          <w:i/>
          <w:lang w:val="uk-UA"/>
        </w:rPr>
        <w:t>у</w:t>
      </w:r>
      <w:r w:rsidRPr="00535C49">
        <w:rPr>
          <w:lang w:val="uk-UA"/>
        </w:rPr>
        <w:t xml:space="preserve"> г смородини – </w:t>
      </w:r>
      <w:r w:rsidRPr="00F7635E">
        <w:rPr>
          <w:i/>
          <w:lang w:val="uk-UA"/>
        </w:rPr>
        <w:t>0,05</w:t>
      </w:r>
      <w:r w:rsidRPr="00535C49">
        <w:rPr>
          <w:lang w:val="uk-UA"/>
        </w:rPr>
        <w:t xml:space="preserve"> г вітаміну С</w:t>
      </w:r>
    </w:p>
    <w:p w:rsidR="00F7635E" w:rsidRPr="00F7635E" w:rsidRDefault="0067381C" w:rsidP="00535C49">
      <w:pPr>
        <w:ind w:firstLine="709"/>
        <w:contextualSpacing/>
        <w:jc w:val="both"/>
        <w:rPr>
          <w:lang w:val="uk-UA"/>
        </w:rPr>
      </w:pPr>
      <w:r w:rsidRPr="00F7635E">
        <w:rPr>
          <w:position w:val="-28"/>
          <w:lang w:val="uk-UA"/>
        </w:rPr>
        <w:object w:dxaOrig="11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5pt;height:39pt" o:ole="">
            <v:imagedata r:id="rId5" o:title=""/>
          </v:shape>
          <o:OLEObject Type="Embed" ProgID="Equation.DSMT4" ShapeID="_x0000_i1025" DrawAspect="Content" ObjectID="_1540872604" r:id="rId6"/>
        </w:object>
      </w:r>
      <w:r w:rsidRPr="00F7635E">
        <w:rPr>
          <w:lang w:val="uk-UA"/>
        </w:rPr>
        <w:t xml:space="preserve"> , </w:t>
      </w:r>
    </w:p>
    <w:p w:rsidR="00F7635E" w:rsidRDefault="0067381C" w:rsidP="00F7635E">
      <w:pPr>
        <w:ind w:firstLine="709"/>
        <w:contextualSpacing/>
        <w:jc w:val="both"/>
        <w:rPr>
          <w:i/>
          <w:lang w:val="uk-UA"/>
        </w:rPr>
      </w:pPr>
      <w:r w:rsidRPr="00F7635E">
        <w:rPr>
          <w:i/>
          <w:lang w:val="uk-UA"/>
        </w:rPr>
        <w:t>у = 100</w:t>
      </w:r>
      <w:r w:rsidR="00535C49" w:rsidRPr="00F7635E">
        <w:rPr>
          <w:i/>
          <w:lang w:val="uk-UA"/>
        </w:rPr>
        <w:t xml:space="preserve"> </w:t>
      </w:r>
      <w:r w:rsidRPr="00F7635E">
        <w:rPr>
          <w:i/>
          <w:lang w:val="uk-UA"/>
        </w:rPr>
        <w:t>·</w:t>
      </w:r>
      <w:r w:rsidR="00535C49" w:rsidRPr="00F7635E">
        <w:rPr>
          <w:i/>
          <w:lang w:val="uk-UA"/>
        </w:rPr>
        <w:t xml:space="preserve"> </w:t>
      </w:r>
      <w:r w:rsidRPr="00F7635E">
        <w:rPr>
          <w:i/>
          <w:lang w:val="uk-UA"/>
        </w:rPr>
        <w:t>0,05</w:t>
      </w:r>
      <w:r w:rsidR="00535C49" w:rsidRPr="00F7635E">
        <w:rPr>
          <w:i/>
          <w:lang w:val="uk-UA"/>
        </w:rPr>
        <w:t xml:space="preserve"> </w:t>
      </w:r>
      <w:r w:rsidRPr="00F7635E">
        <w:rPr>
          <w:i/>
          <w:lang w:val="uk-UA"/>
        </w:rPr>
        <w:t>:</w:t>
      </w:r>
      <w:r w:rsidR="00535C49" w:rsidRPr="00F7635E">
        <w:rPr>
          <w:i/>
          <w:lang w:val="uk-UA"/>
        </w:rPr>
        <w:t xml:space="preserve"> </w:t>
      </w:r>
      <w:r w:rsidRPr="00F7635E">
        <w:rPr>
          <w:i/>
          <w:lang w:val="uk-UA"/>
        </w:rPr>
        <w:t>0,25,</w:t>
      </w:r>
    </w:p>
    <w:p w:rsidR="00535C49" w:rsidRPr="00F7635E" w:rsidRDefault="0067381C" w:rsidP="00F7635E">
      <w:pPr>
        <w:ind w:firstLine="709"/>
        <w:contextualSpacing/>
        <w:jc w:val="both"/>
        <w:rPr>
          <w:i/>
          <w:lang w:val="uk-UA"/>
        </w:rPr>
      </w:pPr>
      <w:r w:rsidRPr="00F7635E">
        <w:rPr>
          <w:i/>
          <w:lang w:val="uk-UA"/>
        </w:rPr>
        <w:t xml:space="preserve"> у = 20. </w:t>
      </w:r>
    </w:p>
    <w:p w:rsidR="0067381C" w:rsidRPr="00535C49" w:rsidRDefault="0067381C" w:rsidP="00535C49">
      <w:pPr>
        <w:contextualSpacing/>
        <w:jc w:val="both"/>
        <w:rPr>
          <w:lang w:val="uk-UA"/>
        </w:rPr>
      </w:pPr>
      <w:r w:rsidRPr="00535C49">
        <w:rPr>
          <w:lang w:val="uk-UA"/>
        </w:rPr>
        <w:t xml:space="preserve">Отже, 1 людині на добу вистачить </w:t>
      </w:r>
      <w:r w:rsidRPr="00F7635E">
        <w:rPr>
          <w:i/>
          <w:lang w:val="uk-UA"/>
        </w:rPr>
        <w:t>20</w:t>
      </w:r>
      <w:r w:rsidRPr="00535C49">
        <w:rPr>
          <w:lang w:val="uk-UA"/>
        </w:rPr>
        <w:t xml:space="preserve"> г чорної смородини.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 xml:space="preserve">2) </w:t>
      </w:r>
      <w:r w:rsidRPr="00F7635E">
        <w:rPr>
          <w:i/>
          <w:lang w:val="uk-UA"/>
        </w:rPr>
        <w:t xml:space="preserve">100 </w:t>
      </w:r>
      <w:r w:rsidRPr="00535C49">
        <w:rPr>
          <w:lang w:val="uk-UA"/>
        </w:rPr>
        <w:t xml:space="preserve">г смородини – </w:t>
      </w:r>
      <w:r w:rsidRPr="00F7635E">
        <w:rPr>
          <w:i/>
          <w:lang w:val="uk-UA"/>
        </w:rPr>
        <w:t>0,25</w:t>
      </w:r>
      <w:r w:rsidRPr="00535C49">
        <w:rPr>
          <w:lang w:val="uk-UA"/>
        </w:rPr>
        <w:t xml:space="preserve"> г вітаміну С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 xml:space="preserve">     </w:t>
      </w:r>
      <w:r w:rsidRPr="00F7635E">
        <w:rPr>
          <w:i/>
          <w:lang w:val="uk-UA"/>
        </w:rPr>
        <w:t>1</w:t>
      </w:r>
      <w:r w:rsidRPr="00535C49">
        <w:rPr>
          <w:lang w:val="uk-UA"/>
        </w:rPr>
        <w:t xml:space="preserve"> кг смородини – </w:t>
      </w:r>
      <w:r w:rsidRPr="00F7635E">
        <w:rPr>
          <w:i/>
          <w:lang w:val="uk-UA"/>
        </w:rPr>
        <w:t>х</w:t>
      </w:r>
      <w:r w:rsidRPr="00535C49">
        <w:rPr>
          <w:lang w:val="uk-UA"/>
        </w:rPr>
        <w:t xml:space="preserve"> г вітаміну С</w:t>
      </w:r>
    </w:p>
    <w:p w:rsidR="00F7635E" w:rsidRDefault="0067381C" w:rsidP="00535C49">
      <w:pPr>
        <w:ind w:firstLine="709"/>
        <w:contextualSpacing/>
        <w:jc w:val="both"/>
        <w:rPr>
          <w:i/>
          <w:lang w:val="uk-UA"/>
        </w:rPr>
      </w:pPr>
      <w:r w:rsidRPr="00F7635E">
        <w:rPr>
          <w:i/>
          <w:lang w:val="uk-UA"/>
        </w:rPr>
        <w:object w:dxaOrig="1280" w:dyaOrig="620">
          <v:shape id="_x0000_i1026" type="#_x0000_t75" style="width:1in;height:34.5pt" o:ole="">
            <v:imagedata r:id="rId7" o:title=""/>
          </v:shape>
          <o:OLEObject Type="Embed" ProgID="Equation.DSMT4" ShapeID="_x0000_i1026" DrawAspect="Content" ObjectID="_1540872605" r:id="rId8"/>
        </w:object>
      </w:r>
      <w:r w:rsidRPr="00F7635E">
        <w:rPr>
          <w:i/>
          <w:lang w:val="uk-UA"/>
        </w:rPr>
        <w:t xml:space="preserve"> </w:t>
      </w:r>
    </w:p>
    <w:p w:rsidR="00F7635E" w:rsidRDefault="0067381C" w:rsidP="00535C49">
      <w:pPr>
        <w:ind w:firstLine="709"/>
        <w:contextualSpacing/>
        <w:jc w:val="both"/>
        <w:rPr>
          <w:i/>
          <w:lang w:val="uk-UA"/>
        </w:rPr>
      </w:pPr>
      <w:r w:rsidRPr="00F7635E">
        <w:rPr>
          <w:i/>
          <w:lang w:val="uk-UA"/>
        </w:rPr>
        <w:t xml:space="preserve">х = 1000 · 0,25 : 100, </w:t>
      </w:r>
    </w:p>
    <w:p w:rsidR="00535C49" w:rsidRPr="00F7635E" w:rsidRDefault="0067381C" w:rsidP="00535C49">
      <w:pPr>
        <w:ind w:firstLine="709"/>
        <w:contextualSpacing/>
        <w:jc w:val="both"/>
        <w:rPr>
          <w:i/>
          <w:lang w:val="uk-UA"/>
        </w:rPr>
      </w:pPr>
      <w:r w:rsidRPr="00F7635E">
        <w:rPr>
          <w:i/>
          <w:lang w:val="uk-UA"/>
        </w:rPr>
        <w:t xml:space="preserve">х = 2,5. </w:t>
      </w:r>
    </w:p>
    <w:p w:rsidR="0067381C" w:rsidRPr="00535C49" w:rsidRDefault="0067381C" w:rsidP="00535C49">
      <w:pPr>
        <w:contextualSpacing/>
        <w:jc w:val="both"/>
        <w:rPr>
          <w:lang w:val="uk-UA"/>
        </w:rPr>
      </w:pPr>
      <w:r w:rsidRPr="00535C49">
        <w:rPr>
          <w:lang w:val="uk-UA"/>
        </w:rPr>
        <w:t xml:space="preserve">Отже, </w:t>
      </w:r>
      <w:r w:rsidRPr="00F7635E">
        <w:rPr>
          <w:i/>
          <w:lang w:val="uk-UA"/>
        </w:rPr>
        <w:t>2,5 г</w:t>
      </w:r>
      <w:r w:rsidRPr="00535C49">
        <w:rPr>
          <w:lang w:val="uk-UA"/>
        </w:rPr>
        <w:t xml:space="preserve">  вітаміну С міститься в </w:t>
      </w:r>
      <w:r w:rsidRPr="00F7635E">
        <w:rPr>
          <w:i/>
          <w:lang w:val="uk-UA"/>
        </w:rPr>
        <w:t>1</w:t>
      </w:r>
      <w:r w:rsidRPr="00535C49">
        <w:rPr>
          <w:lang w:val="uk-UA"/>
        </w:rPr>
        <w:t xml:space="preserve"> кг чорної смородини.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 xml:space="preserve">3) </w:t>
      </w:r>
      <w:r w:rsidRPr="00F7635E">
        <w:rPr>
          <w:i/>
          <w:lang w:val="uk-UA"/>
        </w:rPr>
        <w:t>1000</w:t>
      </w:r>
      <w:r w:rsidR="00535C49" w:rsidRPr="00F7635E">
        <w:rPr>
          <w:i/>
        </w:rPr>
        <w:t xml:space="preserve"> </w:t>
      </w:r>
      <w:r w:rsidRPr="00F7635E">
        <w:rPr>
          <w:i/>
          <w:lang w:val="uk-UA"/>
        </w:rPr>
        <w:t>: 20 = 50.</w:t>
      </w:r>
      <w:r w:rsidRPr="00535C49">
        <w:rPr>
          <w:lang w:val="uk-UA"/>
        </w:rPr>
        <w:t xml:space="preserve"> Таким чином, </w:t>
      </w:r>
      <w:r w:rsidRPr="00F7635E">
        <w:rPr>
          <w:i/>
          <w:lang w:val="uk-UA"/>
        </w:rPr>
        <w:t>1</w:t>
      </w:r>
      <w:r w:rsidRPr="00535C49">
        <w:rPr>
          <w:lang w:val="uk-UA"/>
        </w:rPr>
        <w:t xml:space="preserve"> кг смородини вистачить на </w:t>
      </w:r>
      <w:r w:rsidRPr="00F7635E">
        <w:rPr>
          <w:i/>
          <w:lang w:val="uk-UA"/>
        </w:rPr>
        <w:t>50</w:t>
      </w:r>
      <w:r w:rsidRPr="00535C49">
        <w:rPr>
          <w:lang w:val="uk-UA"/>
        </w:rPr>
        <w:t xml:space="preserve"> осіб, а в </w:t>
      </w:r>
      <w:r w:rsidRPr="00F7635E">
        <w:rPr>
          <w:i/>
          <w:lang w:val="uk-UA"/>
        </w:rPr>
        <w:t>6-</w:t>
      </w:r>
      <w:r w:rsidR="00535C49" w:rsidRPr="00F7635E">
        <w:rPr>
          <w:i/>
          <w:lang w:val="uk-UA"/>
        </w:rPr>
        <w:t>А</w:t>
      </w:r>
      <w:r w:rsidRPr="00535C49">
        <w:rPr>
          <w:lang w:val="uk-UA"/>
        </w:rPr>
        <w:t xml:space="preserve"> класі </w:t>
      </w:r>
      <w:r w:rsidR="00535C49" w:rsidRPr="00F7635E">
        <w:rPr>
          <w:i/>
          <w:lang w:val="uk-UA"/>
        </w:rPr>
        <w:t>32</w:t>
      </w:r>
      <w:r w:rsidRPr="00535C49">
        <w:rPr>
          <w:lang w:val="uk-UA"/>
        </w:rPr>
        <w:t xml:space="preserve"> учнів. Значить, вистачить.</w:t>
      </w:r>
    </w:p>
    <w:p w:rsidR="0067381C" w:rsidRPr="00535C49" w:rsidRDefault="0067381C" w:rsidP="00535C49">
      <w:pPr>
        <w:ind w:firstLine="709"/>
        <w:contextualSpacing/>
        <w:jc w:val="both"/>
        <w:rPr>
          <w:color w:val="7030A0"/>
          <w:lang w:val="uk-UA"/>
        </w:rPr>
      </w:pPr>
      <w:r w:rsidRPr="00535C49">
        <w:rPr>
          <w:i/>
          <w:color w:val="7030A0"/>
          <w:lang w:val="uk-UA"/>
        </w:rPr>
        <w:t>Про капусту.</w:t>
      </w:r>
      <w:r w:rsidRPr="00535C49">
        <w:rPr>
          <w:color w:val="7030A0"/>
          <w:lang w:val="uk-UA"/>
        </w:rPr>
        <w:t xml:space="preserve"> Встановлено, що ще первісна людина використовувала капусту як продукт живлення. За словами Гіппократа, Аристотеля і Плінія Старшого, античні греки і римляни вирощували капусту ще за 6 століть до нової ери. У капусті (і свіжій і квашеній) міститься велика кількість вітаміну С. </w:t>
      </w:r>
    </w:p>
    <w:p w:rsidR="0067381C" w:rsidRPr="00535C49" w:rsidRDefault="0067381C" w:rsidP="00535C49">
      <w:pPr>
        <w:ind w:firstLine="709"/>
        <w:contextualSpacing/>
        <w:jc w:val="both"/>
        <w:rPr>
          <w:iCs/>
          <w:lang w:val="uk-UA"/>
        </w:rPr>
      </w:pPr>
      <w:r w:rsidRPr="00535C49">
        <w:rPr>
          <w:b/>
          <w:iCs/>
          <w:lang w:val="uk-UA"/>
        </w:rPr>
        <w:t>Задача 2.</w:t>
      </w:r>
      <w:r w:rsidRPr="00535C49">
        <w:rPr>
          <w:iCs/>
          <w:lang w:val="uk-UA"/>
        </w:rPr>
        <w:t xml:space="preserve"> Капуста при засолці втрачає </w:t>
      </w:r>
      <w:r w:rsidRPr="00F7635E">
        <w:rPr>
          <w:i/>
          <w:iCs/>
          <w:lang w:val="uk-UA"/>
        </w:rPr>
        <w:t>20%</w:t>
      </w:r>
      <w:r w:rsidRPr="00535C49">
        <w:rPr>
          <w:iCs/>
          <w:lang w:val="uk-UA"/>
        </w:rPr>
        <w:t xml:space="preserve"> своєї ваги. Скільки потрібно купити  свіжої капусти, щоб вийшло </w:t>
      </w:r>
      <w:r w:rsidRPr="00F7635E">
        <w:rPr>
          <w:i/>
          <w:iCs/>
          <w:lang w:val="uk-UA"/>
        </w:rPr>
        <w:t>10</w:t>
      </w:r>
      <w:r w:rsidRPr="00535C49">
        <w:rPr>
          <w:iCs/>
          <w:lang w:val="uk-UA"/>
        </w:rPr>
        <w:t xml:space="preserve"> кг квашеної ? 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i/>
          <w:lang w:val="uk-UA"/>
        </w:rPr>
        <w:t>у</w:t>
      </w:r>
      <w:r w:rsidRPr="00535C49">
        <w:rPr>
          <w:lang w:val="uk-UA"/>
        </w:rPr>
        <w:t xml:space="preserve"> кг </w:t>
      </w:r>
      <w:proofErr w:type="spellStart"/>
      <w:r w:rsidRPr="00535C49">
        <w:rPr>
          <w:lang w:val="uk-UA"/>
        </w:rPr>
        <w:t>св</w:t>
      </w:r>
      <w:proofErr w:type="spellEnd"/>
      <w:r w:rsidRPr="00535C49">
        <w:rPr>
          <w:lang w:val="uk-UA"/>
        </w:rPr>
        <w:t xml:space="preserve">. капусти – </w:t>
      </w:r>
      <w:r w:rsidRPr="00F7635E">
        <w:rPr>
          <w:i/>
          <w:lang w:val="uk-UA"/>
        </w:rPr>
        <w:t>100 %</w:t>
      </w:r>
    </w:p>
    <w:p w:rsidR="0067381C" w:rsidRDefault="0067381C" w:rsidP="00535C49">
      <w:pPr>
        <w:ind w:firstLine="709"/>
        <w:contextualSpacing/>
        <w:jc w:val="both"/>
        <w:rPr>
          <w:lang w:val="uk-UA"/>
        </w:rPr>
      </w:pPr>
      <w:r w:rsidRPr="00F7635E">
        <w:rPr>
          <w:i/>
          <w:lang w:val="uk-UA"/>
        </w:rPr>
        <w:t>10</w:t>
      </w:r>
      <w:r w:rsidRPr="00535C49">
        <w:rPr>
          <w:lang w:val="uk-UA"/>
        </w:rPr>
        <w:t xml:space="preserve"> кг кваш. капусти – </w:t>
      </w:r>
      <w:r w:rsidRPr="00F7635E">
        <w:rPr>
          <w:i/>
          <w:lang w:val="uk-UA"/>
        </w:rPr>
        <w:t>80%</w:t>
      </w:r>
    </w:p>
    <w:p w:rsidR="00535C49" w:rsidRDefault="006A4A0A" w:rsidP="00535C49">
      <w:pPr>
        <w:ind w:firstLine="709"/>
        <w:contextualSpacing/>
        <w:jc w:val="both"/>
        <w:rPr>
          <w:lang w:val="uk-UA"/>
        </w:rPr>
      </w:pPr>
      <w:r>
        <w:rPr>
          <w:noProof/>
          <w:lang w:val="uk-UA"/>
        </w:rPr>
        <w:object w:dxaOrig="1440" w:dyaOrig="1440">
          <v:shape id="_x0000_s1027" type="#_x0000_t75" style="position:absolute;left:0;text-align:left;margin-left:40.9pt;margin-top:4.35pt;width:55.5pt;height:36.6pt;z-index:251658240" filled="t">
            <v:imagedata r:id="rId9" o:title=""/>
          </v:shape>
          <o:OLEObject Type="Embed" ProgID="Equation.3" ShapeID="_x0000_s1027" DrawAspect="Content" ObjectID="_1540872613" r:id="rId10"/>
        </w:object>
      </w:r>
    </w:p>
    <w:p w:rsidR="00535C49" w:rsidRDefault="00535C49" w:rsidP="00535C49">
      <w:pPr>
        <w:ind w:firstLine="709"/>
        <w:contextualSpacing/>
        <w:jc w:val="both"/>
        <w:rPr>
          <w:lang w:val="uk-UA"/>
        </w:rPr>
      </w:pPr>
    </w:p>
    <w:p w:rsidR="00535C49" w:rsidRPr="00535C49" w:rsidRDefault="00535C49" w:rsidP="00535C49">
      <w:pPr>
        <w:ind w:firstLine="709"/>
        <w:contextualSpacing/>
        <w:jc w:val="both"/>
        <w:rPr>
          <w:lang w:val="uk-UA"/>
        </w:rPr>
      </w:pPr>
    </w:p>
    <w:p w:rsidR="00535C49" w:rsidRDefault="0067381C" w:rsidP="00535C49">
      <w:pPr>
        <w:ind w:firstLine="709"/>
        <w:contextualSpacing/>
        <w:jc w:val="both"/>
        <w:rPr>
          <w:i/>
          <w:lang w:val="uk-UA"/>
        </w:rPr>
      </w:pPr>
      <w:r w:rsidRPr="00535C49">
        <w:rPr>
          <w:i/>
          <w:lang w:val="uk-UA"/>
        </w:rPr>
        <w:t xml:space="preserve">у = 10 · 100 : 80,  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i/>
          <w:lang w:val="uk-UA"/>
        </w:rPr>
        <w:t xml:space="preserve"> </w:t>
      </w:r>
      <w:r w:rsidR="00535C49" w:rsidRPr="00535C49">
        <w:rPr>
          <w:i/>
          <w:lang w:val="uk-UA"/>
        </w:rPr>
        <w:t xml:space="preserve">у </w:t>
      </w:r>
      <w:r w:rsidRPr="00535C49">
        <w:rPr>
          <w:i/>
          <w:lang w:val="uk-UA"/>
        </w:rPr>
        <w:t>= 12,5 (кг)</w:t>
      </w:r>
      <w:r w:rsidRPr="00535C49">
        <w:rPr>
          <w:lang w:val="uk-UA"/>
        </w:rPr>
        <w:t xml:space="preserve"> – капусти потрібно. 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i/>
          <w:lang w:val="uk-UA"/>
        </w:rPr>
        <w:t>Відповідь:</w:t>
      </w:r>
      <w:r w:rsidRPr="00535C49">
        <w:rPr>
          <w:lang w:val="uk-UA"/>
        </w:rPr>
        <w:t xml:space="preserve">  потрібно</w:t>
      </w:r>
      <w:r w:rsidRPr="00F7635E">
        <w:rPr>
          <w:i/>
          <w:lang w:val="uk-UA"/>
        </w:rPr>
        <w:t xml:space="preserve"> 12,5</w:t>
      </w:r>
      <w:r w:rsidRPr="00535C49">
        <w:rPr>
          <w:lang w:val="uk-UA"/>
        </w:rPr>
        <w:t xml:space="preserve"> кг свіжої капусти.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 xml:space="preserve">Стакан соку з квашеної капусти, випитої натщесерце вранці або під час обіду, підвищує працездатність, покращує апетит і травлення, допомагає протистояти простудним захворюванням. Сік особливо корисний взимку і весною. </w:t>
      </w:r>
    </w:p>
    <w:p w:rsidR="0067381C" w:rsidRPr="00535C49" w:rsidRDefault="0067381C" w:rsidP="00535C49">
      <w:pPr>
        <w:ind w:firstLine="709"/>
        <w:contextualSpacing/>
        <w:jc w:val="both"/>
        <w:rPr>
          <w:color w:val="7030A0"/>
          <w:lang w:val="uk-UA"/>
        </w:rPr>
      </w:pPr>
      <w:r w:rsidRPr="00535C49">
        <w:rPr>
          <w:color w:val="7030A0"/>
          <w:lang w:val="uk-UA"/>
        </w:rPr>
        <w:t>Вітамін Е. Потрібний для розвитку м’язів, є антиоксидантом і здатний продовжити життя людини, сприяє нормальному розвитку новонароджених немовлят. На вітамін Е багаті рослинні масла, зародки злаків, зелені овочі, горіхи кеш’ю, грецькі, мигдаль. При приготуванні овочевих салатів використовуйте не тільки сметану і майонез, але і рослинну олію.</w:t>
      </w:r>
    </w:p>
    <w:p w:rsidR="00196A52" w:rsidRPr="00535C49" w:rsidRDefault="00196A52" w:rsidP="00535C49">
      <w:pPr>
        <w:ind w:firstLine="709"/>
        <w:contextualSpacing/>
        <w:jc w:val="both"/>
        <w:rPr>
          <w:b/>
          <w:iCs/>
          <w:lang w:val="uk-UA" w:eastAsia="uk-UA"/>
        </w:rPr>
      </w:pPr>
      <w:r w:rsidRPr="00535C49">
        <w:rPr>
          <w:b/>
          <w:iCs/>
          <w:lang w:val="uk-UA" w:eastAsia="uk-UA"/>
        </w:rPr>
        <w:t>VI. ФІЗКУЛЬТ ХВИЛИНКА</w:t>
      </w:r>
    </w:p>
    <w:p w:rsidR="00196A52" w:rsidRPr="00535C49" w:rsidRDefault="00196A52" w:rsidP="00535C49">
      <w:pPr>
        <w:ind w:firstLine="709"/>
        <w:contextualSpacing/>
        <w:jc w:val="both"/>
        <w:rPr>
          <w:b/>
          <w:noProof/>
          <w:lang w:val="uk-UA"/>
        </w:rPr>
      </w:pPr>
      <w:r w:rsidRPr="00535C49">
        <w:rPr>
          <w:b/>
          <w:iCs/>
          <w:lang w:val="uk-UA" w:eastAsia="uk-UA"/>
        </w:rPr>
        <w:t>VII. ЗАСТОСУВАННЯ ЗНАНЬ І ВМІНЬ</w:t>
      </w:r>
    </w:p>
    <w:p w:rsidR="0067381C" w:rsidRPr="00535C49" w:rsidRDefault="0067381C" w:rsidP="00535C49">
      <w:pPr>
        <w:ind w:firstLine="709"/>
        <w:contextualSpacing/>
        <w:jc w:val="both"/>
        <w:rPr>
          <w:iCs/>
          <w:lang w:val="uk-UA"/>
        </w:rPr>
      </w:pPr>
      <w:r w:rsidRPr="00535C49">
        <w:rPr>
          <w:b/>
          <w:iCs/>
          <w:lang w:val="uk-UA"/>
        </w:rPr>
        <w:t>Задача 3.</w:t>
      </w:r>
      <w:r w:rsidRPr="00535C49">
        <w:rPr>
          <w:iCs/>
          <w:lang w:val="uk-UA"/>
        </w:rPr>
        <w:t xml:space="preserve"> Маса вітаміну С, щодня необхідна людині, відноситься до маси вітаміну Е, як </w:t>
      </w:r>
      <w:r w:rsidRPr="00F7635E">
        <w:rPr>
          <w:i/>
          <w:iCs/>
          <w:lang w:val="uk-UA"/>
        </w:rPr>
        <w:t>5 : 1</w:t>
      </w:r>
      <w:r w:rsidRPr="00535C49">
        <w:rPr>
          <w:iCs/>
          <w:lang w:val="uk-UA"/>
        </w:rPr>
        <w:t xml:space="preserve">. Яка добова потреба людини у вітаміні Е, якщо вітаміну С ми в день повинні вживати </w:t>
      </w:r>
      <w:r w:rsidRPr="00F7635E">
        <w:rPr>
          <w:i/>
          <w:iCs/>
          <w:lang w:val="uk-UA"/>
        </w:rPr>
        <w:t>0,</w:t>
      </w:r>
      <w:r w:rsidR="00535C49" w:rsidRPr="00F7635E">
        <w:rPr>
          <w:i/>
          <w:iCs/>
          <w:lang w:val="uk-UA"/>
        </w:rPr>
        <w:t>0</w:t>
      </w:r>
      <w:r w:rsidRPr="00F7635E">
        <w:rPr>
          <w:i/>
          <w:iCs/>
          <w:lang w:val="uk-UA"/>
        </w:rPr>
        <w:t>5</w:t>
      </w:r>
      <w:r w:rsidRPr="00535C49">
        <w:rPr>
          <w:iCs/>
          <w:lang w:val="uk-UA"/>
        </w:rPr>
        <w:t xml:space="preserve"> грам?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701"/>
        <w:gridCol w:w="1275"/>
      </w:tblGrid>
      <w:tr w:rsidR="0067381C" w:rsidRPr="00535C49" w:rsidTr="00B447AF">
        <w:tc>
          <w:tcPr>
            <w:tcW w:w="1668" w:type="dxa"/>
          </w:tcPr>
          <w:p w:rsidR="0067381C" w:rsidRPr="00535C49" w:rsidRDefault="0067381C" w:rsidP="00535C49">
            <w:pPr>
              <w:ind w:firstLine="22"/>
              <w:contextualSpacing/>
              <w:jc w:val="center"/>
              <w:rPr>
                <w:iCs/>
                <w:lang w:val="uk-UA"/>
              </w:rPr>
            </w:pPr>
            <w:r w:rsidRPr="00535C49">
              <w:rPr>
                <w:iCs/>
                <w:lang w:val="uk-UA"/>
              </w:rPr>
              <w:t>Вітамін С</w:t>
            </w:r>
          </w:p>
        </w:tc>
        <w:tc>
          <w:tcPr>
            <w:tcW w:w="1701" w:type="dxa"/>
          </w:tcPr>
          <w:p w:rsidR="0067381C" w:rsidRPr="00F7635E" w:rsidRDefault="0067381C" w:rsidP="00535C49">
            <w:pPr>
              <w:ind w:firstLine="22"/>
              <w:contextualSpacing/>
              <w:jc w:val="center"/>
              <w:rPr>
                <w:i/>
                <w:iCs/>
                <w:lang w:val="uk-UA"/>
              </w:rPr>
            </w:pPr>
            <w:r w:rsidRPr="00F7635E">
              <w:rPr>
                <w:i/>
                <w:iCs/>
                <w:lang w:val="uk-UA"/>
              </w:rPr>
              <w:t>5 частини</w:t>
            </w:r>
          </w:p>
        </w:tc>
        <w:tc>
          <w:tcPr>
            <w:tcW w:w="1275" w:type="dxa"/>
          </w:tcPr>
          <w:p w:rsidR="0067381C" w:rsidRPr="00F7635E" w:rsidRDefault="0067381C" w:rsidP="00535C49">
            <w:pPr>
              <w:ind w:firstLine="22"/>
              <w:contextualSpacing/>
              <w:jc w:val="center"/>
              <w:rPr>
                <w:i/>
                <w:iCs/>
                <w:lang w:val="uk-UA"/>
              </w:rPr>
            </w:pPr>
            <w:r w:rsidRPr="00F7635E">
              <w:rPr>
                <w:i/>
                <w:iCs/>
                <w:lang w:val="uk-UA"/>
              </w:rPr>
              <w:t>0,</w:t>
            </w:r>
            <w:r w:rsidR="00535C49" w:rsidRPr="00F7635E">
              <w:rPr>
                <w:i/>
                <w:iCs/>
                <w:lang w:val="uk-UA"/>
              </w:rPr>
              <w:t>0</w:t>
            </w:r>
            <w:r w:rsidRPr="00F7635E">
              <w:rPr>
                <w:i/>
                <w:iCs/>
                <w:lang w:val="uk-UA"/>
              </w:rPr>
              <w:t>5 г</w:t>
            </w:r>
          </w:p>
        </w:tc>
      </w:tr>
      <w:tr w:rsidR="0067381C" w:rsidRPr="00535C49" w:rsidTr="00B447AF">
        <w:tc>
          <w:tcPr>
            <w:tcW w:w="1668" w:type="dxa"/>
          </w:tcPr>
          <w:p w:rsidR="0067381C" w:rsidRPr="00535C49" w:rsidRDefault="0067381C" w:rsidP="00535C49">
            <w:pPr>
              <w:ind w:firstLine="22"/>
              <w:contextualSpacing/>
              <w:jc w:val="center"/>
              <w:rPr>
                <w:iCs/>
                <w:lang w:val="uk-UA"/>
              </w:rPr>
            </w:pPr>
            <w:r w:rsidRPr="00535C49">
              <w:rPr>
                <w:iCs/>
                <w:lang w:val="uk-UA"/>
              </w:rPr>
              <w:t>Вітамін Е</w:t>
            </w:r>
          </w:p>
        </w:tc>
        <w:tc>
          <w:tcPr>
            <w:tcW w:w="1701" w:type="dxa"/>
          </w:tcPr>
          <w:p w:rsidR="0067381C" w:rsidRPr="00F7635E" w:rsidRDefault="0067381C" w:rsidP="00535C49">
            <w:pPr>
              <w:ind w:firstLine="22"/>
              <w:contextualSpacing/>
              <w:jc w:val="center"/>
              <w:rPr>
                <w:i/>
                <w:iCs/>
                <w:lang w:val="uk-UA"/>
              </w:rPr>
            </w:pPr>
            <w:r w:rsidRPr="00F7635E">
              <w:rPr>
                <w:i/>
                <w:iCs/>
                <w:lang w:val="uk-UA"/>
              </w:rPr>
              <w:t>1 частини</w:t>
            </w:r>
          </w:p>
        </w:tc>
        <w:tc>
          <w:tcPr>
            <w:tcW w:w="1275" w:type="dxa"/>
          </w:tcPr>
          <w:p w:rsidR="0067381C" w:rsidRPr="00F7635E" w:rsidRDefault="0067381C" w:rsidP="00535C49">
            <w:pPr>
              <w:ind w:firstLine="22"/>
              <w:contextualSpacing/>
              <w:jc w:val="center"/>
              <w:rPr>
                <w:i/>
                <w:iCs/>
                <w:lang w:val="uk-UA"/>
              </w:rPr>
            </w:pPr>
            <w:r w:rsidRPr="00F7635E">
              <w:rPr>
                <w:i/>
                <w:iCs/>
                <w:lang w:val="uk-UA"/>
              </w:rPr>
              <w:t>х г</w:t>
            </w:r>
          </w:p>
        </w:tc>
      </w:tr>
    </w:tbl>
    <w:p w:rsidR="00535C49" w:rsidRPr="00F7635E" w:rsidRDefault="0067381C" w:rsidP="00535C49">
      <w:pPr>
        <w:ind w:firstLine="709"/>
        <w:contextualSpacing/>
        <w:jc w:val="both"/>
        <w:rPr>
          <w:i/>
          <w:lang w:val="uk-UA"/>
        </w:rPr>
      </w:pPr>
      <w:r w:rsidRPr="00F7635E">
        <w:rPr>
          <w:i/>
          <w:position w:val="-58"/>
          <w:lang w:val="uk-UA"/>
        </w:rPr>
        <w:object w:dxaOrig="1020" w:dyaOrig="1620">
          <v:shape id="_x0000_i1028" type="#_x0000_t75" style="width:51.75pt;height:82.5pt" o:ole="">
            <v:imagedata r:id="rId11" o:title=""/>
          </v:shape>
          <o:OLEObject Type="Embed" ProgID="Equation.DSMT4" ShapeID="_x0000_i1028" DrawAspect="Content" ObjectID="_1540872606" r:id="rId12"/>
        </w:object>
      </w:r>
      <w:r w:rsidRPr="00F7635E">
        <w:rPr>
          <w:i/>
          <w:lang w:val="uk-UA"/>
        </w:rPr>
        <w:t xml:space="preserve"> </w:t>
      </w:r>
    </w:p>
    <w:p w:rsidR="00F7635E" w:rsidRDefault="0067381C" w:rsidP="00535C49">
      <w:pPr>
        <w:contextualSpacing/>
        <w:jc w:val="both"/>
        <w:rPr>
          <w:lang w:val="uk-UA"/>
        </w:rPr>
      </w:pPr>
      <w:r w:rsidRPr="00535C49">
        <w:rPr>
          <w:lang w:val="uk-UA"/>
        </w:rPr>
        <w:t xml:space="preserve">Отже, на добу людині потрібно спожити </w:t>
      </w:r>
      <w:r w:rsidRPr="00F7635E">
        <w:rPr>
          <w:i/>
          <w:lang w:val="uk-UA"/>
        </w:rPr>
        <w:t>0,01 г</w:t>
      </w:r>
      <w:r w:rsidRPr="00535C49">
        <w:rPr>
          <w:lang w:val="uk-UA"/>
        </w:rPr>
        <w:t xml:space="preserve"> вітаміну Е.   </w:t>
      </w:r>
    </w:p>
    <w:p w:rsidR="0067381C" w:rsidRPr="00535C49" w:rsidRDefault="0067381C" w:rsidP="00535C49">
      <w:pPr>
        <w:contextualSpacing/>
        <w:jc w:val="both"/>
        <w:rPr>
          <w:lang w:val="uk-UA"/>
        </w:rPr>
      </w:pPr>
      <w:r w:rsidRPr="00535C49">
        <w:rPr>
          <w:i/>
          <w:lang w:val="uk-UA"/>
        </w:rPr>
        <w:t>Відповідь</w:t>
      </w:r>
      <w:r w:rsidRPr="00535C49">
        <w:rPr>
          <w:lang w:val="uk-UA"/>
        </w:rPr>
        <w:t>. 0,01 г.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b/>
          <w:lang w:val="uk-UA"/>
        </w:rPr>
        <w:t>Задача  4.</w:t>
      </w:r>
      <w:r w:rsidRPr="00535C49">
        <w:rPr>
          <w:lang w:val="uk-UA"/>
        </w:rPr>
        <w:t xml:space="preserve">  В свіжому зеленому горошку міститься </w:t>
      </w:r>
      <w:r w:rsidRPr="00F7635E">
        <w:rPr>
          <w:i/>
          <w:lang w:val="uk-UA"/>
        </w:rPr>
        <w:t>0,5%</w:t>
      </w:r>
      <w:r w:rsidRPr="00535C49">
        <w:rPr>
          <w:lang w:val="uk-UA"/>
        </w:rPr>
        <w:t xml:space="preserve"> вітаміну Е. Скільки г цього продукту потрібно споживати щоденно, якщо денна норма вітаміну Е для </w:t>
      </w:r>
      <w:r w:rsidRPr="00F7635E">
        <w:rPr>
          <w:i/>
          <w:lang w:val="uk-UA"/>
        </w:rPr>
        <w:t>1</w:t>
      </w:r>
      <w:r w:rsidRPr="00535C49">
        <w:rPr>
          <w:lang w:val="uk-UA"/>
        </w:rPr>
        <w:t xml:space="preserve"> людини  </w:t>
      </w:r>
      <w:r w:rsidRPr="00F7635E">
        <w:rPr>
          <w:i/>
          <w:lang w:val="uk-UA"/>
        </w:rPr>
        <w:t>0,01 г</w:t>
      </w:r>
      <w:r w:rsidRPr="00535C49">
        <w:rPr>
          <w:lang w:val="uk-UA"/>
        </w:rPr>
        <w:t>?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F7635E">
        <w:rPr>
          <w:i/>
          <w:lang w:val="uk-UA"/>
        </w:rPr>
        <w:t>0,01 г</w:t>
      </w:r>
      <w:r w:rsidRPr="00535C49">
        <w:rPr>
          <w:lang w:val="uk-UA"/>
        </w:rPr>
        <w:t xml:space="preserve"> вітаміну Е – </w:t>
      </w:r>
      <w:r w:rsidRPr="00F7635E">
        <w:rPr>
          <w:i/>
          <w:lang w:val="uk-UA"/>
        </w:rPr>
        <w:t>0,5%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i/>
          <w:lang w:val="uk-UA"/>
        </w:rPr>
        <w:lastRenderedPageBreak/>
        <w:t>х</w:t>
      </w:r>
      <w:r w:rsidRPr="00535C49">
        <w:rPr>
          <w:lang w:val="uk-UA"/>
        </w:rPr>
        <w:t xml:space="preserve"> г горошку </w:t>
      </w:r>
      <w:r w:rsidR="00535C49">
        <w:rPr>
          <w:lang w:val="uk-UA"/>
        </w:rPr>
        <w:t xml:space="preserve">        </w:t>
      </w:r>
      <w:r w:rsidRPr="00535C49">
        <w:rPr>
          <w:lang w:val="uk-UA"/>
        </w:rPr>
        <w:t xml:space="preserve">– </w:t>
      </w:r>
      <w:r w:rsidRPr="00F7635E">
        <w:rPr>
          <w:i/>
          <w:lang w:val="uk-UA"/>
        </w:rPr>
        <w:t>100%</w:t>
      </w:r>
    </w:p>
    <w:p w:rsidR="00F7635E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position w:val="-58"/>
          <w:lang w:val="uk-UA"/>
        </w:rPr>
        <w:object w:dxaOrig="1420" w:dyaOrig="1620">
          <v:shape id="_x0000_i1029" type="#_x0000_t75" style="width:79.5pt;height:90pt" o:ole="">
            <v:imagedata r:id="rId13" o:title=""/>
          </v:shape>
          <o:OLEObject Type="Embed" ProgID="Equation.DSMT4" ShapeID="_x0000_i1029" DrawAspect="Content" ObjectID="_1540872607" r:id="rId14"/>
        </w:object>
      </w:r>
    </w:p>
    <w:p w:rsidR="00F7635E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 xml:space="preserve">Отже, людині на день достатньо </w:t>
      </w:r>
      <w:r w:rsidRPr="00F7635E">
        <w:rPr>
          <w:i/>
          <w:lang w:val="uk-UA"/>
        </w:rPr>
        <w:t>2 г</w:t>
      </w:r>
      <w:r w:rsidRPr="00535C49">
        <w:rPr>
          <w:lang w:val="uk-UA"/>
        </w:rPr>
        <w:t xml:space="preserve"> зеленого горошку.</w:t>
      </w:r>
      <w:r w:rsidR="00196A52" w:rsidRPr="00535C49">
        <w:rPr>
          <w:lang w:val="uk-UA"/>
        </w:rPr>
        <w:t xml:space="preserve">   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i/>
          <w:lang w:val="uk-UA"/>
        </w:rPr>
        <w:t>Відповідь. 2 г.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iCs/>
          <w:lang w:val="uk-UA"/>
        </w:rPr>
        <w:t>Фруктовий салат.</w:t>
      </w:r>
      <w:r w:rsidRPr="00535C49">
        <w:rPr>
          <w:lang w:val="uk-UA"/>
        </w:rPr>
        <w:t xml:space="preserve"> Склад: яблука, банани, ківі, апельсин,  йогурт. Цей салат містить вітаміни </w:t>
      </w:r>
      <w:r w:rsidRPr="00F7635E">
        <w:rPr>
          <w:i/>
          <w:lang w:val="uk-UA"/>
        </w:rPr>
        <w:t>А, С, В</w:t>
      </w:r>
      <w:r w:rsidRPr="00535C49">
        <w:rPr>
          <w:lang w:val="uk-UA"/>
        </w:rPr>
        <w:t>, які особливо необхідні. Крім того банани містять багато калію, а цей елемент дуже важливий для нормальної роботи серцево-судинної системи. А йогурт, який входить до складу салату, забезпечить хорошу діяльність травної системи.</w:t>
      </w:r>
    </w:p>
    <w:p w:rsidR="0067381C" w:rsidRPr="00535C49" w:rsidRDefault="0067381C" w:rsidP="00535C49">
      <w:pPr>
        <w:ind w:firstLine="709"/>
        <w:contextualSpacing/>
        <w:jc w:val="both"/>
        <w:rPr>
          <w:color w:val="7030A0"/>
          <w:lang w:val="uk-UA"/>
        </w:rPr>
      </w:pPr>
      <w:r w:rsidRPr="00535C49">
        <w:rPr>
          <w:color w:val="7030A0"/>
          <w:lang w:val="uk-UA"/>
        </w:rPr>
        <w:t>Вітамін А міститься у вершковому маслі, риб’ячому жирі, яєчному жовтку, молоці, моркві, помідорах, абрикосах і ін. При його недостачі діти погано ростуть, у них порушується формування зубів, волосся, страждають дихальні шляхи, шкіра, розвивається “куряча сліпота”, нездатність бачити при слабкому освітленні.</w:t>
      </w:r>
    </w:p>
    <w:p w:rsidR="0067381C" w:rsidRPr="00535C49" w:rsidRDefault="0067381C" w:rsidP="00535C49">
      <w:pPr>
        <w:ind w:firstLine="709"/>
        <w:contextualSpacing/>
        <w:jc w:val="both"/>
        <w:rPr>
          <w:iCs/>
          <w:lang w:val="uk-UA"/>
        </w:rPr>
      </w:pPr>
      <w:r w:rsidRPr="00535C49">
        <w:rPr>
          <w:b/>
          <w:iCs/>
          <w:lang w:val="uk-UA"/>
        </w:rPr>
        <w:t>Задача 5.</w:t>
      </w:r>
      <w:r w:rsidRPr="00535C49">
        <w:rPr>
          <w:iCs/>
          <w:lang w:val="uk-UA"/>
        </w:rPr>
        <w:t xml:space="preserve"> Для приготування фруктового салату потрібно яблука, банани, ківі, апельсини та йогурт взяти у відношенні </w:t>
      </w:r>
      <w:r w:rsidRPr="00F7635E">
        <w:rPr>
          <w:i/>
          <w:iCs/>
          <w:lang w:val="uk-UA"/>
        </w:rPr>
        <w:t>5:2:1:3:4.</w:t>
      </w:r>
      <w:r w:rsidRPr="00535C49">
        <w:rPr>
          <w:iCs/>
          <w:lang w:val="uk-UA"/>
        </w:rPr>
        <w:t xml:space="preserve"> Скільки необхідно придбати кожного інгредієнту, щоб отримати </w:t>
      </w:r>
      <w:r w:rsidRPr="00F7635E">
        <w:rPr>
          <w:i/>
          <w:iCs/>
          <w:lang w:val="uk-UA"/>
        </w:rPr>
        <w:t>450 г</w:t>
      </w:r>
      <w:r w:rsidRPr="00535C49">
        <w:rPr>
          <w:iCs/>
          <w:lang w:val="uk-UA"/>
        </w:rPr>
        <w:t xml:space="preserve"> салату?</w:t>
      </w:r>
    </w:p>
    <w:p w:rsidR="0067381C" w:rsidRPr="00535C49" w:rsidRDefault="0067381C" w:rsidP="00535C49">
      <w:pPr>
        <w:ind w:firstLine="709"/>
        <w:contextualSpacing/>
        <w:jc w:val="both"/>
        <w:rPr>
          <w:iCs/>
          <w:lang w:val="uk-UA"/>
        </w:rPr>
      </w:pPr>
      <w:r w:rsidRPr="00535C49">
        <w:rPr>
          <w:i/>
          <w:iCs/>
          <w:lang w:val="uk-UA"/>
        </w:rPr>
        <w:t>Розв’язання.</w:t>
      </w:r>
      <w:r w:rsidRPr="00535C49">
        <w:rPr>
          <w:iCs/>
          <w:lang w:val="uk-UA"/>
        </w:rPr>
        <w:t xml:space="preserve"> Відношення, до якого входить більше двох чисел часто використовують для розв’язування найрізноманітніших задач. Один з найлегших методів розв’язання – уведення змінної величини, яка в нашій задачі </w:t>
      </w:r>
      <w:proofErr w:type="spellStart"/>
      <w:r w:rsidRPr="00535C49">
        <w:rPr>
          <w:iCs/>
          <w:lang w:val="uk-UA"/>
        </w:rPr>
        <w:t>означатиме</w:t>
      </w:r>
      <w:proofErr w:type="spellEnd"/>
      <w:r w:rsidRPr="00535C49">
        <w:rPr>
          <w:iCs/>
          <w:lang w:val="uk-UA"/>
        </w:rPr>
        <w:t xml:space="preserve"> масу 1 частини салату, тобто масу ківі.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276"/>
      </w:tblGrid>
      <w:tr w:rsidR="0067381C" w:rsidRPr="00535C49" w:rsidTr="00B447AF">
        <w:tc>
          <w:tcPr>
            <w:tcW w:w="2093" w:type="dxa"/>
          </w:tcPr>
          <w:p w:rsidR="0067381C" w:rsidRPr="00535C49" w:rsidRDefault="0067381C" w:rsidP="00F7635E">
            <w:pPr>
              <w:ind w:firstLine="22"/>
              <w:contextualSpacing/>
              <w:jc w:val="both"/>
              <w:rPr>
                <w:iCs/>
                <w:lang w:val="uk-UA"/>
              </w:rPr>
            </w:pPr>
            <w:r w:rsidRPr="00535C49">
              <w:rPr>
                <w:iCs/>
                <w:lang w:val="uk-UA"/>
              </w:rPr>
              <w:t>Яблука</w:t>
            </w:r>
          </w:p>
        </w:tc>
        <w:tc>
          <w:tcPr>
            <w:tcW w:w="1276" w:type="dxa"/>
          </w:tcPr>
          <w:p w:rsidR="0067381C" w:rsidRPr="00535C49" w:rsidRDefault="0067381C" w:rsidP="00F7635E">
            <w:pPr>
              <w:ind w:firstLine="22"/>
              <w:contextualSpacing/>
              <w:jc w:val="both"/>
              <w:rPr>
                <w:i/>
                <w:iCs/>
                <w:lang w:val="uk-UA"/>
              </w:rPr>
            </w:pPr>
            <w:r w:rsidRPr="00535C49">
              <w:rPr>
                <w:i/>
                <w:iCs/>
                <w:lang w:val="uk-UA"/>
              </w:rPr>
              <w:t>5х г</w:t>
            </w:r>
          </w:p>
        </w:tc>
      </w:tr>
      <w:tr w:rsidR="0067381C" w:rsidRPr="00535C49" w:rsidTr="00B447AF">
        <w:tc>
          <w:tcPr>
            <w:tcW w:w="2093" w:type="dxa"/>
          </w:tcPr>
          <w:p w:rsidR="0067381C" w:rsidRPr="00535C49" w:rsidRDefault="0067381C" w:rsidP="00F7635E">
            <w:pPr>
              <w:ind w:firstLine="22"/>
              <w:contextualSpacing/>
              <w:jc w:val="both"/>
              <w:rPr>
                <w:iCs/>
                <w:lang w:val="uk-UA"/>
              </w:rPr>
            </w:pPr>
            <w:r w:rsidRPr="00535C49">
              <w:rPr>
                <w:iCs/>
                <w:lang w:val="uk-UA"/>
              </w:rPr>
              <w:t>банани</w:t>
            </w:r>
          </w:p>
        </w:tc>
        <w:tc>
          <w:tcPr>
            <w:tcW w:w="1276" w:type="dxa"/>
          </w:tcPr>
          <w:p w:rsidR="0067381C" w:rsidRPr="00535C49" w:rsidRDefault="0067381C" w:rsidP="00F7635E">
            <w:pPr>
              <w:ind w:firstLine="22"/>
              <w:contextualSpacing/>
              <w:jc w:val="both"/>
              <w:rPr>
                <w:i/>
                <w:iCs/>
                <w:lang w:val="uk-UA"/>
              </w:rPr>
            </w:pPr>
            <w:r w:rsidRPr="00535C49">
              <w:rPr>
                <w:i/>
                <w:iCs/>
                <w:lang w:val="uk-UA"/>
              </w:rPr>
              <w:t>2х г</w:t>
            </w:r>
          </w:p>
        </w:tc>
      </w:tr>
      <w:tr w:rsidR="0067381C" w:rsidRPr="00535C49" w:rsidTr="00B447AF">
        <w:tc>
          <w:tcPr>
            <w:tcW w:w="2093" w:type="dxa"/>
          </w:tcPr>
          <w:p w:rsidR="0067381C" w:rsidRPr="00535C49" w:rsidRDefault="0067381C" w:rsidP="00F7635E">
            <w:pPr>
              <w:ind w:firstLine="22"/>
              <w:contextualSpacing/>
              <w:jc w:val="both"/>
              <w:rPr>
                <w:iCs/>
                <w:lang w:val="uk-UA"/>
              </w:rPr>
            </w:pPr>
            <w:r w:rsidRPr="00535C49">
              <w:rPr>
                <w:iCs/>
                <w:lang w:val="uk-UA"/>
              </w:rPr>
              <w:t>ківі</w:t>
            </w:r>
          </w:p>
        </w:tc>
        <w:tc>
          <w:tcPr>
            <w:tcW w:w="1276" w:type="dxa"/>
          </w:tcPr>
          <w:p w:rsidR="0067381C" w:rsidRPr="00535C49" w:rsidRDefault="0067381C" w:rsidP="00F7635E">
            <w:pPr>
              <w:ind w:firstLine="22"/>
              <w:contextualSpacing/>
              <w:jc w:val="both"/>
              <w:rPr>
                <w:i/>
                <w:iCs/>
                <w:lang w:val="uk-UA"/>
              </w:rPr>
            </w:pPr>
            <w:r w:rsidRPr="00535C49">
              <w:rPr>
                <w:i/>
                <w:iCs/>
                <w:lang w:val="uk-UA"/>
              </w:rPr>
              <w:t>х г</w:t>
            </w:r>
          </w:p>
        </w:tc>
      </w:tr>
      <w:tr w:rsidR="0067381C" w:rsidRPr="00535C49" w:rsidTr="00B447AF">
        <w:tc>
          <w:tcPr>
            <w:tcW w:w="2093" w:type="dxa"/>
          </w:tcPr>
          <w:p w:rsidR="0067381C" w:rsidRPr="00535C49" w:rsidRDefault="0067381C" w:rsidP="00F7635E">
            <w:pPr>
              <w:ind w:firstLine="22"/>
              <w:contextualSpacing/>
              <w:jc w:val="both"/>
              <w:rPr>
                <w:iCs/>
                <w:lang w:val="uk-UA"/>
              </w:rPr>
            </w:pPr>
            <w:r w:rsidRPr="00535C49">
              <w:rPr>
                <w:iCs/>
                <w:lang w:val="uk-UA"/>
              </w:rPr>
              <w:t>апельсини</w:t>
            </w:r>
          </w:p>
        </w:tc>
        <w:tc>
          <w:tcPr>
            <w:tcW w:w="1276" w:type="dxa"/>
          </w:tcPr>
          <w:p w:rsidR="0067381C" w:rsidRPr="00535C49" w:rsidRDefault="0067381C" w:rsidP="00F7635E">
            <w:pPr>
              <w:ind w:firstLine="22"/>
              <w:contextualSpacing/>
              <w:jc w:val="both"/>
              <w:rPr>
                <w:i/>
                <w:iCs/>
                <w:lang w:val="uk-UA"/>
              </w:rPr>
            </w:pPr>
            <w:r w:rsidRPr="00535C49">
              <w:rPr>
                <w:i/>
                <w:iCs/>
                <w:lang w:val="uk-UA"/>
              </w:rPr>
              <w:t>3х г</w:t>
            </w:r>
          </w:p>
        </w:tc>
      </w:tr>
      <w:tr w:rsidR="0067381C" w:rsidRPr="00535C49" w:rsidTr="00B447AF">
        <w:tc>
          <w:tcPr>
            <w:tcW w:w="2093" w:type="dxa"/>
          </w:tcPr>
          <w:p w:rsidR="0067381C" w:rsidRPr="00535C49" w:rsidRDefault="0067381C" w:rsidP="00F7635E">
            <w:pPr>
              <w:ind w:firstLine="22"/>
              <w:contextualSpacing/>
              <w:jc w:val="both"/>
              <w:rPr>
                <w:iCs/>
                <w:lang w:val="uk-UA"/>
              </w:rPr>
            </w:pPr>
            <w:r w:rsidRPr="00535C49">
              <w:rPr>
                <w:iCs/>
                <w:lang w:val="uk-UA"/>
              </w:rPr>
              <w:t>йогурт</w:t>
            </w:r>
          </w:p>
        </w:tc>
        <w:tc>
          <w:tcPr>
            <w:tcW w:w="1276" w:type="dxa"/>
          </w:tcPr>
          <w:p w:rsidR="0067381C" w:rsidRPr="00535C49" w:rsidRDefault="0067381C" w:rsidP="00F7635E">
            <w:pPr>
              <w:ind w:firstLine="22"/>
              <w:contextualSpacing/>
              <w:jc w:val="both"/>
              <w:rPr>
                <w:i/>
                <w:iCs/>
                <w:lang w:val="uk-UA"/>
              </w:rPr>
            </w:pPr>
            <w:r w:rsidRPr="00535C49">
              <w:rPr>
                <w:i/>
                <w:iCs/>
                <w:lang w:val="uk-UA"/>
              </w:rPr>
              <w:t>4х г</w:t>
            </w:r>
          </w:p>
        </w:tc>
      </w:tr>
    </w:tbl>
    <w:p w:rsidR="0067381C" w:rsidRPr="00535C49" w:rsidRDefault="0067381C" w:rsidP="00535C49">
      <w:pPr>
        <w:ind w:firstLine="709"/>
        <w:contextualSpacing/>
        <w:jc w:val="both"/>
        <w:rPr>
          <w:iCs/>
          <w:lang w:val="uk-UA"/>
        </w:rPr>
      </w:pPr>
      <w:r w:rsidRPr="00535C49">
        <w:rPr>
          <w:iCs/>
          <w:lang w:val="uk-UA"/>
        </w:rPr>
        <w:t xml:space="preserve">Тоді отримаємо рівняння: </w:t>
      </w:r>
    </w:p>
    <w:p w:rsidR="0067381C" w:rsidRPr="00535C49" w:rsidRDefault="0067381C" w:rsidP="00535C49">
      <w:pPr>
        <w:ind w:firstLine="709"/>
        <w:contextualSpacing/>
        <w:jc w:val="both"/>
        <w:rPr>
          <w:iCs/>
          <w:lang w:val="uk-UA"/>
        </w:rPr>
      </w:pPr>
      <w:r w:rsidRPr="00535C49">
        <w:rPr>
          <w:iCs/>
          <w:position w:val="-42"/>
          <w:lang w:val="uk-UA"/>
        </w:rPr>
        <w:object w:dxaOrig="2680" w:dyaOrig="999">
          <v:shape id="_x0000_i1030" type="#_x0000_t75" style="width:147.75pt;height:55.5pt" o:ole="">
            <v:imagedata r:id="rId15" o:title=""/>
          </v:shape>
          <o:OLEObject Type="Embed" ProgID="Equation.DSMT4" ShapeID="_x0000_i1030" DrawAspect="Content" ObjectID="_1540872608" r:id="rId16"/>
        </w:object>
      </w:r>
      <w:r w:rsidRPr="00535C49">
        <w:rPr>
          <w:iCs/>
          <w:lang w:val="uk-UA"/>
        </w:rPr>
        <w:t xml:space="preserve">Тоді, </w:t>
      </w:r>
      <w:r w:rsidRPr="00535C49">
        <w:rPr>
          <w:iCs/>
          <w:position w:val="-64"/>
          <w:lang w:val="uk-UA"/>
        </w:rPr>
        <w:object w:dxaOrig="1920" w:dyaOrig="1400">
          <v:shape id="_x0000_i1031" type="#_x0000_t75" style="width:106.5pt;height:77.25pt" o:ole="">
            <v:imagedata r:id="rId17" o:title=""/>
          </v:shape>
          <o:OLEObject Type="Embed" ProgID="Equation.DSMT4" ShapeID="_x0000_i1031" DrawAspect="Content" ObjectID="_1540872609" r:id="rId18"/>
        </w:object>
      </w:r>
    </w:p>
    <w:p w:rsidR="0067381C" w:rsidRPr="00535C49" w:rsidRDefault="0067381C" w:rsidP="00535C49">
      <w:pPr>
        <w:ind w:firstLine="709"/>
        <w:contextualSpacing/>
        <w:jc w:val="both"/>
        <w:rPr>
          <w:iCs/>
          <w:lang w:val="uk-UA"/>
        </w:rPr>
      </w:pPr>
      <w:r w:rsidRPr="00535C49">
        <w:rPr>
          <w:i/>
          <w:iCs/>
          <w:lang w:val="uk-UA"/>
        </w:rPr>
        <w:t>Відповідь:</w:t>
      </w:r>
      <w:r w:rsidRPr="00535C49">
        <w:rPr>
          <w:iCs/>
          <w:lang w:val="uk-UA"/>
        </w:rPr>
        <w:t xml:space="preserve"> для фруктового салату яблук потрібно </w:t>
      </w:r>
      <w:r w:rsidRPr="00F7635E">
        <w:rPr>
          <w:i/>
          <w:iCs/>
          <w:lang w:val="uk-UA"/>
        </w:rPr>
        <w:t>150 г,</w:t>
      </w:r>
      <w:r w:rsidRPr="00535C49">
        <w:rPr>
          <w:iCs/>
          <w:lang w:val="uk-UA"/>
        </w:rPr>
        <w:t xml:space="preserve"> бананів </w:t>
      </w:r>
      <w:r w:rsidRPr="00F7635E">
        <w:rPr>
          <w:i/>
          <w:iCs/>
          <w:lang w:val="uk-UA"/>
        </w:rPr>
        <w:t>60 г</w:t>
      </w:r>
      <w:r w:rsidRPr="00535C49">
        <w:rPr>
          <w:iCs/>
          <w:lang w:val="uk-UA"/>
        </w:rPr>
        <w:t xml:space="preserve">, ківі </w:t>
      </w:r>
      <w:r w:rsidRPr="00F7635E">
        <w:rPr>
          <w:i/>
          <w:iCs/>
          <w:lang w:val="uk-UA"/>
        </w:rPr>
        <w:t>30 г</w:t>
      </w:r>
      <w:r w:rsidRPr="00535C49">
        <w:rPr>
          <w:iCs/>
          <w:lang w:val="uk-UA"/>
        </w:rPr>
        <w:t xml:space="preserve">, апельсинів </w:t>
      </w:r>
      <w:r w:rsidRPr="00F7635E">
        <w:rPr>
          <w:i/>
          <w:iCs/>
          <w:lang w:val="uk-UA"/>
        </w:rPr>
        <w:t>90 г</w:t>
      </w:r>
      <w:r w:rsidRPr="00535C49">
        <w:rPr>
          <w:iCs/>
          <w:lang w:val="uk-UA"/>
        </w:rPr>
        <w:t xml:space="preserve">, а йогурту </w:t>
      </w:r>
      <w:r w:rsidRPr="00F7635E">
        <w:rPr>
          <w:i/>
          <w:iCs/>
          <w:lang w:val="uk-UA"/>
        </w:rPr>
        <w:t>120 г.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Вітамін D. У значних кількостях міститься в риб’ячому жирі, печінці, яєчних жовтках і ін. Утворюється в шкірі людини під впливом ультрафіолетових променів. При його недоліку кістки дітей втрачають міцність і деформуються.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Вітамін А міститься у вершковому маслі, риб’ячому жирі, яєчному жовтку, молоці, моркві, помідорах, абрикосах і ін. При його недостачі діти погано ростуть, у них порушується формування зубів, волосся, страждають дихальні шляхи, шкіра, розвивається “куряча сліпота”, нездатність бачити при слабкому освітленні.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 xml:space="preserve">Вітаміни руйнуються при тривалому зберіганні і сушці овочів та фруктів, а також при дії високої температури. Вітамін С руйнується при зіткненні з повітрям і металом. Тому овочі треба очищати і нарізувати перед самою варкою, опускати в киплячу воду і варити недовго в закритому посуді. </w:t>
      </w:r>
    </w:p>
    <w:p w:rsidR="0067381C" w:rsidRPr="00535C49" w:rsidRDefault="0067381C" w:rsidP="00535C49">
      <w:pPr>
        <w:ind w:firstLine="709"/>
        <w:contextualSpacing/>
        <w:jc w:val="both"/>
        <w:rPr>
          <w:color w:val="7030A0"/>
          <w:lang w:val="uk-UA"/>
        </w:rPr>
      </w:pPr>
      <w:r w:rsidRPr="00535C49">
        <w:rPr>
          <w:color w:val="7030A0"/>
          <w:lang w:val="uk-UA"/>
        </w:rPr>
        <w:t>Оскільки овочі і фрукти потрібно споживати упродовж року, їх навчилися заготовлювати різними способами. Один із них – сушіння.</w:t>
      </w:r>
    </w:p>
    <w:p w:rsidR="0067381C" w:rsidRPr="00535C49" w:rsidRDefault="00196A52" w:rsidP="00535C49">
      <w:pPr>
        <w:ind w:firstLine="709"/>
        <w:contextualSpacing/>
        <w:jc w:val="both"/>
        <w:rPr>
          <w:lang w:val="uk-UA"/>
        </w:rPr>
      </w:pPr>
      <w:r w:rsidRPr="00535C49">
        <w:rPr>
          <w:b/>
          <w:lang w:val="uk-UA"/>
        </w:rPr>
        <w:t>З</w:t>
      </w:r>
      <w:r w:rsidR="0067381C" w:rsidRPr="00535C49">
        <w:rPr>
          <w:b/>
          <w:lang w:val="uk-UA"/>
        </w:rPr>
        <w:t>адача 6.</w:t>
      </w:r>
      <w:r w:rsidR="0067381C" w:rsidRPr="00535C49">
        <w:rPr>
          <w:lang w:val="uk-UA"/>
        </w:rPr>
        <w:t xml:space="preserve"> У концентрований цукровий сироп, який має температуру </w:t>
      </w:r>
      <w:r w:rsidR="0067381C" w:rsidRPr="00F7635E">
        <w:rPr>
          <w:i/>
          <w:lang w:val="uk-UA"/>
        </w:rPr>
        <w:t>19-20°С</w:t>
      </w:r>
      <w:r w:rsidR="0067381C" w:rsidRPr="00535C49">
        <w:rPr>
          <w:lang w:val="uk-UA"/>
        </w:rPr>
        <w:t xml:space="preserve">, занурюють нарізані фрукти і витримують впродовж </w:t>
      </w:r>
      <w:r w:rsidR="0067381C" w:rsidRPr="00F7635E">
        <w:rPr>
          <w:i/>
          <w:lang w:val="uk-UA"/>
        </w:rPr>
        <w:t>12 год</w:t>
      </w:r>
      <w:r w:rsidR="0067381C" w:rsidRPr="00535C49">
        <w:rPr>
          <w:lang w:val="uk-UA"/>
        </w:rPr>
        <w:t>. У процесі витримування більшість вологи видаляється. Після такого зневоднення плоди відділяють від сиропу і досушують у сушарці до вмісту вологи</w:t>
      </w:r>
      <w:r w:rsidR="0067381C" w:rsidRPr="00F7635E">
        <w:rPr>
          <w:i/>
          <w:lang w:val="uk-UA"/>
        </w:rPr>
        <w:t xml:space="preserve"> 10 %.</w:t>
      </w:r>
      <w:r w:rsidR="0067381C" w:rsidRPr="00535C49">
        <w:rPr>
          <w:lang w:val="uk-UA"/>
        </w:rPr>
        <w:t xml:space="preserve"> Висушені фрукти мало змінюють фізико-хімічні властивості, мають яскраво виражений аромат і світле забарвлення. Цю продукцію використовують як десертну страву, а також для </w:t>
      </w:r>
      <w:r w:rsidR="0067381C" w:rsidRPr="00535C49">
        <w:rPr>
          <w:lang w:val="uk-UA"/>
        </w:rPr>
        <w:lastRenderedPageBreak/>
        <w:t xml:space="preserve">виготовлення компотів. Скільки потрібно взяти свіжих яблук (вміст вологи </w:t>
      </w:r>
      <w:r w:rsidR="0067381C" w:rsidRPr="00F7635E">
        <w:rPr>
          <w:i/>
          <w:lang w:val="uk-UA"/>
        </w:rPr>
        <w:t>70%</w:t>
      </w:r>
      <w:r w:rsidR="0067381C" w:rsidRPr="00535C49">
        <w:rPr>
          <w:lang w:val="uk-UA"/>
        </w:rPr>
        <w:t xml:space="preserve">), щоб отримати </w:t>
      </w:r>
      <w:r w:rsidR="0067381C" w:rsidRPr="00F7635E">
        <w:rPr>
          <w:i/>
          <w:lang w:val="uk-UA"/>
        </w:rPr>
        <w:t>5 кг</w:t>
      </w:r>
      <w:r w:rsidR="0067381C" w:rsidRPr="00535C49">
        <w:rPr>
          <w:lang w:val="uk-UA"/>
        </w:rPr>
        <w:t xml:space="preserve"> сушених (вміст вологи </w:t>
      </w:r>
      <w:r w:rsidR="0067381C" w:rsidRPr="00F7635E">
        <w:rPr>
          <w:i/>
          <w:lang w:val="uk-UA"/>
        </w:rPr>
        <w:t>10%</w:t>
      </w:r>
      <w:r w:rsidR="0067381C" w:rsidRPr="00535C49">
        <w:rPr>
          <w:lang w:val="uk-UA"/>
        </w:rPr>
        <w:t>)?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object w:dxaOrig="180" w:dyaOrig="279">
          <v:shape id="_x0000_i1032" type="#_x0000_t75" style="width:9pt;height:14.25pt" o:ole="">
            <v:imagedata r:id="rId19" o:title=""/>
          </v:shape>
          <o:OLEObject Type="Embed" ProgID="Equation.DSMT4" ShapeID="_x0000_i1032" DrawAspect="Content" ObjectID="_1540872610" r:id="rId20"/>
        </w:object>
      </w:r>
      <w:r w:rsidRPr="00F7635E">
        <w:rPr>
          <w:i/>
          <w:lang w:val="uk-UA"/>
        </w:rPr>
        <w:t>5</w:t>
      </w:r>
      <w:r w:rsidRPr="00535C49">
        <w:rPr>
          <w:lang w:val="uk-UA"/>
        </w:rPr>
        <w:t xml:space="preserve"> кг сушених яблук – </w:t>
      </w:r>
      <w:r w:rsidRPr="00F7635E">
        <w:rPr>
          <w:i/>
          <w:lang w:val="uk-UA"/>
        </w:rPr>
        <w:t>100%</w:t>
      </w:r>
      <w:r w:rsidRPr="00535C49">
        <w:rPr>
          <w:lang w:val="uk-UA"/>
        </w:rPr>
        <w:t xml:space="preserve"> , з них </w:t>
      </w:r>
      <w:r w:rsidRPr="00F7635E">
        <w:rPr>
          <w:i/>
          <w:lang w:val="uk-UA"/>
        </w:rPr>
        <w:t>10%</w:t>
      </w:r>
      <w:r w:rsidRPr="00535C49">
        <w:rPr>
          <w:lang w:val="uk-UA"/>
        </w:rPr>
        <w:t xml:space="preserve"> - волога, тому </w:t>
      </w:r>
      <w:r w:rsidRPr="00F7635E">
        <w:rPr>
          <w:i/>
          <w:lang w:val="uk-UA"/>
        </w:rPr>
        <w:t>100-10=90%</w:t>
      </w:r>
      <w:r w:rsidRPr="00535C49">
        <w:rPr>
          <w:lang w:val="uk-UA"/>
        </w:rPr>
        <w:t xml:space="preserve"> - суха речовина</w:t>
      </w:r>
    </w:p>
    <w:p w:rsidR="0067381C" w:rsidRPr="00535C49" w:rsidRDefault="00196A52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 xml:space="preserve">     </w:t>
      </w:r>
      <w:r w:rsidR="0067381C" w:rsidRPr="00F7635E">
        <w:rPr>
          <w:i/>
          <w:lang w:val="uk-UA"/>
        </w:rPr>
        <w:t>х</w:t>
      </w:r>
      <w:r w:rsidR="0067381C" w:rsidRPr="00535C49">
        <w:rPr>
          <w:lang w:val="uk-UA"/>
        </w:rPr>
        <w:t xml:space="preserve"> кг суха речовина – </w:t>
      </w:r>
      <w:r w:rsidR="0067381C" w:rsidRPr="00F7635E">
        <w:rPr>
          <w:i/>
          <w:lang w:val="uk-UA"/>
        </w:rPr>
        <w:t>90%,</w:t>
      </w:r>
    </w:p>
    <w:p w:rsidR="0067381C" w:rsidRPr="00535C49" w:rsidRDefault="00196A52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object w:dxaOrig="940" w:dyaOrig="1620">
          <v:shape id="_x0000_i1033" type="#_x0000_t75" style="width:44.25pt;height:64.5pt" o:ole="">
            <v:imagedata r:id="rId21" o:title=""/>
          </v:shape>
          <o:OLEObject Type="Embed" ProgID="Equation.DSMT4" ShapeID="_x0000_i1033" DrawAspect="Content" ObjectID="_1540872611" r:id="rId22"/>
        </w:object>
      </w:r>
      <w:r w:rsidR="0067381C" w:rsidRPr="00535C49">
        <w:rPr>
          <w:lang w:val="uk-UA"/>
        </w:rPr>
        <w:t>Але у свіжих яблуках ця ж «суха»</w:t>
      </w:r>
      <w:r w:rsidRPr="00535C49">
        <w:rPr>
          <w:lang w:val="uk-UA"/>
        </w:rPr>
        <w:t xml:space="preserve"> </w:t>
      </w:r>
      <w:r w:rsidR="0067381C" w:rsidRPr="00535C49">
        <w:rPr>
          <w:lang w:val="uk-UA"/>
        </w:rPr>
        <w:t>речовина становить 100-70=30%, маємо</w:t>
      </w:r>
    </w:p>
    <w:p w:rsidR="0067381C" w:rsidRPr="00F7635E" w:rsidRDefault="0067381C" w:rsidP="00535C49">
      <w:pPr>
        <w:ind w:firstLine="709"/>
        <w:contextualSpacing/>
        <w:jc w:val="both"/>
        <w:rPr>
          <w:i/>
          <w:lang w:val="uk-UA"/>
        </w:rPr>
      </w:pPr>
      <w:r w:rsidRPr="00F7635E">
        <w:rPr>
          <w:i/>
          <w:lang w:val="uk-UA"/>
        </w:rPr>
        <w:t>4,5 кг – 30%,</w:t>
      </w:r>
    </w:p>
    <w:p w:rsidR="0067381C" w:rsidRPr="00F7635E" w:rsidRDefault="0067381C" w:rsidP="00535C49">
      <w:pPr>
        <w:ind w:firstLine="709"/>
        <w:contextualSpacing/>
        <w:jc w:val="both"/>
        <w:rPr>
          <w:i/>
          <w:lang w:val="uk-UA"/>
        </w:rPr>
      </w:pPr>
      <w:r w:rsidRPr="00F7635E">
        <w:rPr>
          <w:i/>
          <w:lang w:val="uk-UA"/>
        </w:rPr>
        <w:t>у кг – 100%,</w:t>
      </w:r>
    </w:p>
    <w:p w:rsidR="00F7635E" w:rsidRDefault="00196A52" w:rsidP="00535C49">
      <w:pPr>
        <w:ind w:firstLine="709"/>
        <w:contextualSpacing/>
        <w:jc w:val="both"/>
        <w:rPr>
          <w:lang w:val="uk-UA"/>
        </w:rPr>
      </w:pPr>
      <w:r w:rsidRPr="00F7635E">
        <w:rPr>
          <w:lang w:val="uk-UA"/>
        </w:rPr>
        <w:object w:dxaOrig="1120" w:dyaOrig="1680">
          <v:shape id="_x0000_i1034" type="#_x0000_t75" style="width:51.75pt;height:59.25pt" o:ole="">
            <v:imagedata r:id="rId23" o:title=""/>
          </v:shape>
          <o:OLEObject Type="Embed" ProgID="Equation.DSMT4" ShapeID="_x0000_i1034" DrawAspect="Content" ObjectID="_1540872612" r:id="rId24"/>
        </w:object>
      </w:r>
    </w:p>
    <w:p w:rsidR="00F7635E" w:rsidRDefault="0067381C" w:rsidP="00F7635E">
      <w:pPr>
        <w:contextualSpacing/>
        <w:jc w:val="both"/>
        <w:rPr>
          <w:lang w:val="uk-UA"/>
        </w:rPr>
      </w:pPr>
      <w:r w:rsidRPr="00F7635E">
        <w:rPr>
          <w:lang w:val="uk-UA"/>
        </w:rPr>
        <w:t xml:space="preserve">Отже, потрібно </w:t>
      </w:r>
      <w:r w:rsidRPr="00F7635E">
        <w:rPr>
          <w:i/>
          <w:lang w:val="uk-UA"/>
        </w:rPr>
        <w:t>15 кг</w:t>
      </w:r>
      <w:r w:rsidRPr="00F7635E">
        <w:rPr>
          <w:lang w:val="uk-UA"/>
        </w:rPr>
        <w:t xml:space="preserve"> свіжих яблук.</w:t>
      </w:r>
      <w:r w:rsidR="00196A52" w:rsidRPr="00F7635E">
        <w:rPr>
          <w:lang w:val="uk-UA"/>
        </w:rPr>
        <w:t xml:space="preserve">   </w:t>
      </w:r>
    </w:p>
    <w:p w:rsidR="0067381C" w:rsidRPr="00F7635E" w:rsidRDefault="0067381C" w:rsidP="00F7635E">
      <w:pPr>
        <w:contextualSpacing/>
        <w:jc w:val="both"/>
        <w:rPr>
          <w:i/>
          <w:lang w:val="uk-UA"/>
        </w:rPr>
      </w:pPr>
      <w:r w:rsidRPr="00F7635E">
        <w:rPr>
          <w:i/>
          <w:lang w:val="uk-UA"/>
        </w:rPr>
        <w:t>Відповідь: 15 кг.</w:t>
      </w:r>
    </w:p>
    <w:p w:rsidR="0067381C" w:rsidRPr="00535C49" w:rsidRDefault="0067381C" w:rsidP="00535C49">
      <w:pPr>
        <w:ind w:firstLine="709"/>
        <w:contextualSpacing/>
        <w:jc w:val="both"/>
        <w:rPr>
          <w:lang w:val="uk-UA"/>
        </w:rPr>
      </w:pPr>
      <w:r w:rsidRPr="00535C49">
        <w:rPr>
          <w:i/>
          <w:lang w:val="uk-UA"/>
        </w:rPr>
        <w:t>Висновок.</w:t>
      </w:r>
      <w:r w:rsidRPr="00535C49">
        <w:rPr>
          <w:lang w:val="uk-UA"/>
        </w:rPr>
        <w:t xml:space="preserve"> Вітаміни потрібні нашому організму. Не варто зациклюватися тільки на вживанні лікарських форм. Дотримання збалансованого харчування, з низьким вмістом солі і насичених жирів, контроль ваги, помірне фізичне навантаження, боротьба зі стресом і курінням - дозволить захистити ваш організм від </w:t>
      </w:r>
      <w:proofErr w:type="spellStart"/>
      <w:r w:rsidRPr="00535C49">
        <w:rPr>
          <w:lang w:val="uk-UA"/>
        </w:rPr>
        <w:t>хвороб</w:t>
      </w:r>
      <w:proofErr w:type="spellEnd"/>
      <w:r w:rsidRPr="00535C49">
        <w:rPr>
          <w:lang w:val="uk-UA"/>
        </w:rPr>
        <w:t xml:space="preserve"> і передчасного старіння.</w:t>
      </w:r>
    </w:p>
    <w:p w:rsidR="00771D77" w:rsidRPr="00535C49" w:rsidRDefault="00771D77" w:rsidP="00535C49">
      <w:pPr>
        <w:ind w:firstLine="709"/>
        <w:contextualSpacing/>
        <w:jc w:val="both"/>
        <w:rPr>
          <w:rStyle w:val="FontStyle13"/>
          <w:rFonts w:ascii="Times New Roman" w:hAnsi="Times New Roman" w:cs="Times New Roman"/>
          <w:sz w:val="24"/>
          <w:szCs w:val="24"/>
          <w:lang w:val="uk-UA" w:eastAsia="uk-UA"/>
        </w:rPr>
      </w:pPr>
      <w:r w:rsidRPr="00535C49">
        <w:rPr>
          <w:b/>
          <w:iCs/>
          <w:lang w:val="uk-UA" w:eastAsia="uk-UA"/>
        </w:rPr>
        <w:t>VI</w:t>
      </w:r>
      <w:r w:rsidRPr="00535C49">
        <w:rPr>
          <w:rStyle w:val="FontStyle13"/>
          <w:rFonts w:ascii="Times New Roman" w:hAnsi="Times New Roman" w:cs="Times New Roman"/>
          <w:sz w:val="24"/>
          <w:szCs w:val="24"/>
          <w:lang w:val="uk-UA" w:eastAsia="uk-UA"/>
        </w:rPr>
        <w:t>I. ПІДСУМКИ УРОКУ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Самостійна робота.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Варіант 1.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Із 300 кг свіжих яблук вийшло 57 кг сушених. Скільки сушених яблук можна одержати з 2100 кг свіжих?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9"/>
        <w:gridCol w:w="2399"/>
        <w:gridCol w:w="2392"/>
        <w:gridCol w:w="2415"/>
      </w:tblGrid>
      <w:tr w:rsidR="00DB542F" w:rsidRPr="00535C49" w:rsidTr="007B4020">
        <w:tc>
          <w:tcPr>
            <w:tcW w:w="2547" w:type="dxa"/>
          </w:tcPr>
          <w:p w:rsidR="00DB542F" w:rsidRPr="00535C49" w:rsidRDefault="00DB542F" w:rsidP="00535C49">
            <w:pPr>
              <w:ind w:firstLine="709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А</w:t>
            </w:r>
          </w:p>
        </w:tc>
        <w:tc>
          <w:tcPr>
            <w:tcW w:w="2547" w:type="dxa"/>
          </w:tcPr>
          <w:p w:rsidR="00DB542F" w:rsidRPr="00535C49" w:rsidRDefault="00DB542F" w:rsidP="00535C49">
            <w:pPr>
              <w:ind w:firstLine="709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Б</w:t>
            </w:r>
          </w:p>
        </w:tc>
        <w:tc>
          <w:tcPr>
            <w:tcW w:w="2547" w:type="dxa"/>
          </w:tcPr>
          <w:p w:rsidR="00DB542F" w:rsidRPr="00535C49" w:rsidRDefault="00DB542F" w:rsidP="00535C49">
            <w:pPr>
              <w:ind w:firstLine="709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В</w:t>
            </w:r>
          </w:p>
        </w:tc>
        <w:tc>
          <w:tcPr>
            <w:tcW w:w="2548" w:type="dxa"/>
          </w:tcPr>
          <w:p w:rsidR="00DB542F" w:rsidRPr="00535C49" w:rsidRDefault="00DB542F" w:rsidP="00535C49">
            <w:pPr>
              <w:ind w:firstLine="709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Г</w:t>
            </w:r>
          </w:p>
        </w:tc>
      </w:tr>
      <w:tr w:rsidR="00DB542F" w:rsidRPr="00535C49" w:rsidTr="007B4020">
        <w:tc>
          <w:tcPr>
            <w:tcW w:w="2547" w:type="dxa"/>
          </w:tcPr>
          <w:p w:rsidR="00DB542F" w:rsidRPr="00535C49" w:rsidRDefault="00DB542F" w:rsidP="00535C49">
            <w:pPr>
              <w:ind w:firstLine="709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39,9 кг</w:t>
            </w:r>
          </w:p>
        </w:tc>
        <w:tc>
          <w:tcPr>
            <w:tcW w:w="2547" w:type="dxa"/>
          </w:tcPr>
          <w:p w:rsidR="00DB542F" w:rsidRPr="00535C49" w:rsidRDefault="00DB542F" w:rsidP="00535C49">
            <w:pPr>
              <w:ind w:firstLine="709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3,99 кг</w:t>
            </w:r>
          </w:p>
        </w:tc>
        <w:tc>
          <w:tcPr>
            <w:tcW w:w="2547" w:type="dxa"/>
          </w:tcPr>
          <w:p w:rsidR="00DB542F" w:rsidRPr="00535C49" w:rsidRDefault="00DB542F" w:rsidP="00535C49">
            <w:pPr>
              <w:ind w:firstLine="709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399 кг</w:t>
            </w:r>
          </w:p>
        </w:tc>
        <w:tc>
          <w:tcPr>
            <w:tcW w:w="2548" w:type="dxa"/>
          </w:tcPr>
          <w:p w:rsidR="00DB542F" w:rsidRPr="00535C49" w:rsidRDefault="00DB542F" w:rsidP="00535C49">
            <w:pPr>
              <w:ind w:firstLine="709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0,399 кг</w:t>
            </w:r>
          </w:p>
        </w:tc>
      </w:tr>
    </w:tbl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Відповідь: В</w:t>
      </w:r>
    </w:p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2. Салат весняний містить цибулю, огірки, помідори, солодкий перець у відношенні 1:2:3:2. Скільки треба взяти цих складників, щоб отримати 400 г салату?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1"/>
        <w:gridCol w:w="2401"/>
        <w:gridCol w:w="2401"/>
        <w:gridCol w:w="2402"/>
      </w:tblGrid>
      <w:tr w:rsidR="00DB542F" w:rsidRPr="00535C49" w:rsidTr="007B4020">
        <w:tc>
          <w:tcPr>
            <w:tcW w:w="2547" w:type="dxa"/>
          </w:tcPr>
          <w:p w:rsidR="00DB542F" w:rsidRPr="00535C49" w:rsidRDefault="00DB542F" w:rsidP="00535C49">
            <w:pPr>
              <w:ind w:firstLine="709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А</w:t>
            </w:r>
          </w:p>
        </w:tc>
        <w:tc>
          <w:tcPr>
            <w:tcW w:w="2547" w:type="dxa"/>
          </w:tcPr>
          <w:p w:rsidR="00DB542F" w:rsidRPr="00535C49" w:rsidRDefault="00DB542F" w:rsidP="00535C49">
            <w:pPr>
              <w:ind w:firstLine="709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Б</w:t>
            </w:r>
          </w:p>
        </w:tc>
        <w:tc>
          <w:tcPr>
            <w:tcW w:w="2547" w:type="dxa"/>
          </w:tcPr>
          <w:p w:rsidR="00DB542F" w:rsidRPr="00535C49" w:rsidRDefault="00DB542F" w:rsidP="00535C49">
            <w:pPr>
              <w:ind w:firstLine="709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В</w:t>
            </w:r>
          </w:p>
        </w:tc>
        <w:tc>
          <w:tcPr>
            <w:tcW w:w="2548" w:type="dxa"/>
          </w:tcPr>
          <w:p w:rsidR="00DB542F" w:rsidRPr="00535C49" w:rsidRDefault="00DB542F" w:rsidP="00535C49">
            <w:pPr>
              <w:ind w:firstLine="709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Г</w:t>
            </w:r>
          </w:p>
        </w:tc>
      </w:tr>
      <w:tr w:rsidR="00DB542F" w:rsidRPr="00535C49" w:rsidTr="007B4020">
        <w:tc>
          <w:tcPr>
            <w:tcW w:w="2547" w:type="dxa"/>
          </w:tcPr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100 г цибулі,</w:t>
            </w:r>
          </w:p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200 г огірків,</w:t>
            </w:r>
          </w:p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300 г помідорів,</w:t>
            </w:r>
          </w:p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200 г перцю</w:t>
            </w:r>
          </w:p>
        </w:tc>
        <w:tc>
          <w:tcPr>
            <w:tcW w:w="2547" w:type="dxa"/>
          </w:tcPr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50 г цибулі,</w:t>
            </w:r>
          </w:p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100 г огірків,</w:t>
            </w:r>
          </w:p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150 г помідорів,</w:t>
            </w:r>
          </w:p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100 г перцю</w:t>
            </w:r>
          </w:p>
        </w:tc>
        <w:tc>
          <w:tcPr>
            <w:tcW w:w="2547" w:type="dxa"/>
          </w:tcPr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150 г цибулі,</w:t>
            </w:r>
          </w:p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100 г огірків,</w:t>
            </w:r>
          </w:p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50 г помідорів,</w:t>
            </w:r>
          </w:p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100 г перцю</w:t>
            </w:r>
          </w:p>
        </w:tc>
        <w:tc>
          <w:tcPr>
            <w:tcW w:w="2548" w:type="dxa"/>
          </w:tcPr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100 г цибулі,</w:t>
            </w:r>
          </w:p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100 г огірків,</w:t>
            </w:r>
          </w:p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100 г помідорів,</w:t>
            </w:r>
          </w:p>
          <w:p w:rsidR="00DB542F" w:rsidRPr="00535C49" w:rsidRDefault="00DB542F" w:rsidP="00F7635E">
            <w:pPr>
              <w:ind w:left="294" w:firstLine="11"/>
              <w:contextualSpacing/>
              <w:jc w:val="both"/>
              <w:rPr>
                <w:lang w:val="uk-UA"/>
              </w:rPr>
            </w:pPr>
            <w:r w:rsidRPr="00535C49">
              <w:rPr>
                <w:lang w:val="uk-UA"/>
              </w:rPr>
              <w:t>100 г перцю</w:t>
            </w:r>
          </w:p>
        </w:tc>
      </w:tr>
    </w:tbl>
    <w:p w:rsidR="00DB542F" w:rsidRPr="00535C49" w:rsidRDefault="00DB542F" w:rsidP="00535C49">
      <w:pPr>
        <w:ind w:firstLine="709"/>
        <w:contextualSpacing/>
        <w:jc w:val="both"/>
        <w:rPr>
          <w:lang w:val="uk-UA"/>
        </w:rPr>
      </w:pPr>
      <w:r w:rsidRPr="00535C49">
        <w:rPr>
          <w:lang w:val="uk-UA"/>
        </w:rPr>
        <w:t>Відповідь: Б.</w:t>
      </w:r>
    </w:p>
    <w:p w:rsidR="00196A52" w:rsidRPr="00535C49" w:rsidRDefault="00196A52" w:rsidP="00535C49">
      <w:pPr>
        <w:ind w:firstLine="709"/>
        <w:contextualSpacing/>
        <w:jc w:val="both"/>
        <w:rPr>
          <w:rStyle w:val="FontStyle13"/>
          <w:rFonts w:ascii="Times New Roman" w:hAnsi="Times New Roman" w:cs="Times New Roman"/>
          <w:sz w:val="24"/>
          <w:szCs w:val="24"/>
          <w:lang w:val="uk-UA" w:eastAsia="uk-UA"/>
        </w:rPr>
      </w:pPr>
      <w:r w:rsidRPr="00535C49">
        <w:rPr>
          <w:b/>
          <w:iCs/>
          <w:lang w:val="uk-UA" w:eastAsia="uk-UA"/>
        </w:rPr>
        <w:t>VII</w:t>
      </w:r>
      <w:r w:rsidRPr="00535C49">
        <w:rPr>
          <w:rStyle w:val="FontStyle13"/>
          <w:rFonts w:ascii="Times New Roman" w:hAnsi="Times New Roman" w:cs="Times New Roman"/>
          <w:sz w:val="24"/>
          <w:szCs w:val="24"/>
          <w:lang w:val="uk-UA" w:eastAsia="uk-UA"/>
        </w:rPr>
        <w:t>I. ДОМАШНЄ ЗАВДАННЯ</w:t>
      </w:r>
    </w:p>
    <w:p w:rsidR="00196A52" w:rsidRPr="00535C49" w:rsidRDefault="006A4A0A" w:rsidP="00535C49">
      <w:pPr>
        <w:ind w:firstLine="709"/>
        <w:contextualSpacing/>
        <w:jc w:val="both"/>
        <w:rPr>
          <w:rStyle w:val="FontStyle13"/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</w:pPr>
      <w:r>
        <w:rPr>
          <w:rStyle w:val="FontStyle13"/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Опрацювати тему, скласти дві задачі, що розв’язуються через пропорцію.</w:t>
      </w:r>
      <w:bookmarkStart w:id="0" w:name="_GoBack"/>
      <w:bookmarkEnd w:id="0"/>
    </w:p>
    <w:p w:rsidR="00196A52" w:rsidRPr="00535C49" w:rsidRDefault="00196A52" w:rsidP="00535C49">
      <w:pPr>
        <w:ind w:firstLine="709"/>
        <w:contextualSpacing/>
        <w:jc w:val="both"/>
        <w:rPr>
          <w:lang w:val="uk-UA"/>
        </w:rPr>
      </w:pPr>
    </w:p>
    <w:sectPr w:rsidR="00196A52" w:rsidRPr="00535C49" w:rsidSect="00535C49">
      <w:type w:val="continuous"/>
      <w:pgSz w:w="11906" w:h="16838"/>
      <w:pgMar w:top="720" w:right="720" w:bottom="72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entury Schoolbook">
    <w:altName w:val="Century"/>
    <w:panose1 w:val="02040604050505020304"/>
    <w:charset w:val="CC"/>
    <w:family w:val="roman"/>
    <w:pitch w:val="variable"/>
    <w:sig w:usb0="00000001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0205"/>
    <w:multiLevelType w:val="hybridMultilevel"/>
    <w:tmpl w:val="7B283EBA"/>
    <w:lvl w:ilvl="0" w:tplc="3A04FBE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F310758"/>
    <w:multiLevelType w:val="hybridMultilevel"/>
    <w:tmpl w:val="6E7051A6"/>
    <w:lvl w:ilvl="0" w:tplc="153AA0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11C0C9C"/>
    <w:multiLevelType w:val="hybridMultilevel"/>
    <w:tmpl w:val="BBF671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2242D4D"/>
    <w:multiLevelType w:val="hybridMultilevel"/>
    <w:tmpl w:val="4604875A"/>
    <w:lvl w:ilvl="0" w:tplc="CE982D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04854"/>
    <w:multiLevelType w:val="hybridMultilevel"/>
    <w:tmpl w:val="051C4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44D98"/>
    <w:multiLevelType w:val="hybridMultilevel"/>
    <w:tmpl w:val="6422D318"/>
    <w:lvl w:ilvl="0" w:tplc="3D0EC3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A966C35"/>
    <w:multiLevelType w:val="hybridMultilevel"/>
    <w:tmpl w:val="07D24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250C36"/>
    <w:multiLevelType w:val="hybridMultilevel"/>
    <w:tmpl w:val="B0100B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1C6F1A"/>
    <w:multiLevelType w:val="hybridMultilevel"/>
    <w:tmpl w:val="3C6693D0"/>
    <w:lvl w:ilvl="0" w:tplc="22E650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946512"/>
    <w:multiLevelType w:val="hybridMultilevel"/>
    <w:tmpl w:val="73166CC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6B4458AD"/>
    <w:multiLevelType w:val="hybridMultilevel"/>
    <w:tmpl w:val="49AA7652"/>
    <w:lvl w:ilvl="0" w:tplc="F7EA915E">
      <w:start w:val="1"/>
      <w:numFmt w:val="decimal"/>
      <w:lvlText w:val="%1)"/>
      <w:lvlJc w:val="left"/>
      <w:pPr>
        <w:ind w:left="654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374" w:hanging="360"/>
      </w:pPr>
    </w:lvl>
    <w:lvl w:ilvl="2" w:tplc="0419001B" w:tentative="1">
      <w:start w:val="1"/>
      <w:numFmt w:val="lowerRoman"/>
      <w:lvlText w:val="%3."/>
      <w:lvlJc w:val="right"/>
      <w:pPr>
        <w:ind w:left="2094" w:hanging="180"/>
      </w:pPr>
    </w:lvl>
    <w:lvl w:ilvl="3" w:tplc="0419000F" w:tentative="1">
      <w:start w:val="1"/>
      <w:numFmt w:val="decimal"/>
      <w:lvlText w:val="%4."/>
      <w:lvlJc w:val="left"/>
      <w:pPr>
        <w:ind w:left="2814" w:hanging="360"/>
      </w:pPr>
    </w:lvl>
    <w:lvl w:ilvl="4" w:tplc="04190019" w:tentative="1">
      <w:start w:val="1"/>
      <w:numFmt w:val="lowerLetter"/>
      <w:lvlText w:val="%5."/>
      <w:lvlJc w:val="left"/>
      <w:pPr>
        <w:ind w:left="3534" w:hanging="360"/>
      </w:pPr>
    </w:lvl>
    <w:lvl w:ilvl="5" w:tplc="0419001B" w:tentative="1">
      <w:start w:val="1"/>
      <w:numFmt w:val="lowerRoman"/>
      <w:lvlText w:val="%6."/>
      <w:lvlJc w:val="right"/>
      <w:pPr>
        <w:ind w:left="4254" w:hanging="180"/>
      </w:pPr>
    </w:lvl>
    <w:lvl w:ilvl="6" w:tplc="0419000F" w:tentative="1">
      <w:start w:val="1"/>
      <w:numFmt w:val="decimal"/>
      <w:lvlText w:val="%7."/>
      <w:lvlJc w:val="left"/>
      <w:pPr>
        <w:ind w:left="4974" w:hanging="360"/>
      </w:pPr>
    </w:lvl>
    <w:lvl w:ilvl="7" w:tplc="04190019" w:tentative="1">
      <w:start w:val="1"/>
      <w:numFmt w:val="lowerLetter"/>
      <w:lvlText w:val="%8."/>
      <w:lvlJc w:val="left"/>
      <w:pPr>
        <w:ind w:left="5694" w:hanging="360"/>
      </w:pPr>
    </w:lvl>
    <w:lvl w:ilvl="8" w:tplc="0419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72EC0F70"/>
    <w:multiLevelType w:val="hybridMultilevel"/>
    <w:tmpl w:val="94DE83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BD2C96"/>
    <w:multiLevelType w:val="hybridMultilevel"/>
    <w:tmpl w:val="9B18905E"/>
    <w:lvl w:ilvl="0" w:tplc="093458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6932AB2"/>
    <w:multiLevelType w:val="hybridMultilevel"/>
    <w:tmpl w:val="0C6602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F1813CA"/>
    <w:multiLevelType w:val="hybridMultilevel"/>
    <w:tmpl w:val="D94E058A"/>
    <w:lvl w:ilvl="0" w:tplc="1EC0EB4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8"/>
  </w:num>
  <w:num w:numId="5">
    <w:abstractNumId w:val="3"/>
  </w:num>
  <w:num w:numId="6">
    <w:abstractNumId w:val="11"/>
  </w:num>
  <w:num w:numId="7">
    <w:abstractNumId w:val="5"/>
  </w:num>
  <w:num w:numId="8">
    <w:abstractNumId w:val="6"/>
  </w:num>
  <w:num w:numId="9">
    <w:abstractNumId w:val="4"/>
  </w:num>
  <w:num w:numId="10">
    <w:abstractNumId w:val="0"/>
  </w:num>
  <w:num w:numId="11">
    <w:abstractNumId w:val="9"/>
  </w:num>
  <w:num w:numId="12">
    <w:abstractNumId w:val="1"/>
  </w:num>
  <w:num w:numId="13">
    <w:abstractNumId w:val="7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321"/>
    <w:rsid w:val="00001689"/>
    <w:rsid w:val="0005062B"/>
    <w:rsid w:val="00055B3C"/>
    <w:rsid w:val="00076C61"/>
    <w:rsid w:val="000900B1"/>
    <w:rsid w:val="000D7B50"/>
    <w:rsid w:val="000E5FE6"/>
    <w:rsid w:val="00117427"/>
    <w:rsid w:val="001217B3"/>
    <w:rsid w:val="001256D0"/>
    <w:rsid w:val="001444EE"/>
    <w:rsid w:val="001828CB"/>
    <w:rsid w:val="0018693D"/>
    <w:rsid w:val="00194A99"/>
    <w:rsid w:val="00196A52"/>
    <w:rsid w:val="00197613"/>
    <w:rsid w:val="001D3830"/>
    <w:rsid w:val="001E350D"/>
    <w:rsid w:val="001F5072"/>
    <w:rsid w:val="001F6E08"/>
    <w:rsid w:val="0022046D"/>
    <w:rsid w:val="002224EA"/>
    <w:rsid w:val="002228C4"/>
    <w:rsid w:val="002411BE"/>
    <w:rsid w:val="00261551"/>
    <w:rsid w:val="00267BA5"/>
    <w:rsid w:val="002A313E"/>
    <w:rsid w:val="002A36D9"/>
    <w:rsid w:val="002C5000"/>
    <w:rsid w:val="002C7122"/>
    <w:rsid w:val="002D2CE3"/>
    <w:rsid w:val="002E3EB5"/>
    <w:rsid w:val="00320E5B"/>
    <w:rsid w:val="00322E3F"/>
    <w:rsid w:val="00355CFE"/>
    <w:rsid w:val="003A52BD"/>
    <w:rsid w:val="003B04AF"/>
    <w:rsid w:val="003D2AEE"/>
    <w:rsid w:val="003F3677"/>
    <w:rsid w:val="00432743"/>
    <w:rsid w:val="00435AA0"/>
    <w:rsid w:val="004426FF"/>
    <w:rsid w:val="00445E0A"/>
    <w:rsid w:val="004471F7"/>
    <w:rsid w:val="00493623"/>
    <w:rsid w:val="004B086D"/>
    <w:rsid w:val="004C1AAC"/>
    <w:rsid w:val="004F6616"/>
    <w:rsid w:val="00506336"/>
    <w:rsid w:val="00516ECF"/>
    <w:rsid w:val="00521D60"/>
    <w:rsid w:val="0053330B"/>
    <w:rsid w:val="00535C49"/>
    <w:rsid w:val="00536FD7"/>
    <w:rsid w:val="00581254"/>
    <w:rsid w:val="0058649E"/>
    <w:rsid w:val="00594556"/>
    <w:rsid w:val="005B2DE4"/>
    <w:rsid w:val="00610C34"/>
    <w:rsid w:val="0061549A"/>
    <w:rsid w:val="00626A25"/>
    <w:rsid w:val="00641E0D"/>
    <w:rsid w:val="0067381C"/>
    <w:rsid w:val="00675D07"/>
    <w:rsid w:val="006A4A0A"/>
    <w:rsid w:val="006A7CAF"/>
    <w:rsid w:val="006C33C6"/>
    <w:rsid w:val="006E5321"/>
    <w:rsid w:val="006E6420"/>
    <w:rsid w:val="00711F6A"/>
    <w:rsid w:val="00771D77"/>
    <w:rsid w:val="00775FCF"/>
    <w:rsid w:val="007767EB"/>
    <w:rsid w:val="00782C47"/>
    <w:rsid w:val="007845F9"/>
    <w:rsid w:val="007B6BCF"/>
    <w:rsid w:val="007E09F2"/>
    <w:rsid w:val="007F62BA"/>
    <w:rsid w:val="00827393"/>
    <w:rsid w:val="008378A8"/>
    <w:rsid w:val="00846817"/>
    <w:rsid w:val="008734F3"/>
    <w:rsid w:val="00877295"/>
    <w:rsid w:val="00891650"/>
    <w:rsid w:val="00893452"/>
    <w:rsid w:val="008B4141"/>
    <w:rsid w:val="008D6A56"/>
    <w:rsid w:val="008E2CCD"/>
    <w:rsid w:val="00900DE8"/>
    <w:rsid w:val="009C4622"/>
    <w:rsid w:val="009D2829"/>
    <w:rsid w:val="009E4019"/>
    <w:rsid w:val="00A10DEB"/>
    <w:rsid w:val="00A21BB2"/>
    <w:rsid w:val="00A36A0E"/>
    <w:rsid w:val="00A54D94"/>
    <w:rsid w:val="00A55184"/>
    <w:rsid w:val="00A6076B"/>
    <w:rsid w:val="00A80F9A"/>
    <w:rsid w:val="00AE0296"/>
    <w:rsid w:val="00AF60E6"/>
    <w:rsid w:val="00AF77F1"/>
    <w:rsid w:val="00B015FF"/>
    <w:rsid w:val="00B055F8"/>
    <w:rsid w:val="00B0587F"/>
    <w:rsid w:val="00B077C2"/>
    <w:rsid w:val="00B160DD"/>
    <w:rsid w:val="00B5184B"/>
    <w:rsid w:val="00B85EF5"/>
    <w:rsid w:val="00B94824"/>
    <w:rsid w:val="00B95B7D"/>
    <w:rsid w:val="00BE2A99"/>
    <w:rsid w:val="00BE32D4"/>
    <w:rsid w:val="00C36FF5"/>
    <w:rsid w:val="00C52EB9"/>
    <w:rsid w:val="00C81539"/>
    <w:rsid w:val="00C95088"/>
    <w:rsid w:val="00CD616E"/>
    <w:rsid w:val="00CD6441"/>
    <w:rsid w:val="00CF0B89"/>
    <w:rsid w:val="00D271C7"/>
    <w:rsid w:val="00D65A47"/>
    <w:rsid w:val="00D8648B"/>
    <w:rsid w:val="00D948B8"/>
    <w:rsid w:val="00DA0F77"/>
    <w:rsid w:val="00DA241A"/>
    <w:rsid w:val="00DB542F"/>
    <w:rsid w:val="00E05756"/>
    <w:rsid w:val="00E20F74"/>
    <w:rsid w:val="00E25F51"/>
    <w:rsid w:val="00E45525"/>
    <w:rsid w:val="00E50799"/>
    <w:rsid w:val="00E5262A"/>
    <w:rsid w:val="00E55EC0"/>
    <w:rsid w:val="00EB6D10"/>
    <w:rsid w:val="00ED5EC7"/>
    <w:rsid w:val="00EF3BE5"/>
    <w:rsid w:val="00EF7A0D"/>
    <w:rsid w:val="00F03C36"/>
    <w:rsid w:val="00F04E0B"/>
    <w:rsid w:val="00F669FF"/>
    <w:rsid w:val="00F678A6"/>
    <w:rsid w:val="00F727A6"/>
    <w:rsid w:val="00F7635E"/>
    <w:rsid w:val="00F920D4"/>
    <w:rsid w:val="00F92722"/>
    <w:rsid w:val="00FA68BC"/>
    <w:rsid w:val="00FE007E"/>
    <w:rsid w:val="00FE5E0B"/>
    <w:rsid w:val="00FE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1FC54B8"/>
  <w15:chartTrackingRefBased/>
  <w15:docId w15:val="{08799BEB-C7C1-4287-95A0-E732B9D9E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533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54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94556"/>
    <w:pPr>
      <w:keepNext/>
      <w:keepLines/>
      <w:widowControl w:val="0"/>
      <w:autoSpaceDE w:val="0"/>
      <w:autoSpaceDN w:val="0"/>
      <w:adjustRightInd w:val="0"/>
      <w:spacing w:before="200"/>
      <w:outlineLvl w:val="1"/>
    </w:pPr>
    <w:rPr>
      <w:rFonts w:eastAsiaTheme="majorEastAsia" w:cstheme="majorBidi"/>
      <w:b/>
      <w:bCs/>
      <w:color w:val="BF8F00" w:themeColor="accent4" w:themeShade="BF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94556"/>
    <w:rPr>
      <w:rFonts w:ascii="Times New Roman" w:eastAsiaTheme="majorEastAsia" w:hAnsi="Times New Roman" w:cstheme="majorBidi"/>
      <w:b/>
      <w:bCs/>
      <w:color w:val="BF8F00" w:themeColor="accent4" w:themeShade="BF"/>
      <w:sz w:val="28"/>
      <w:szCs w:val="26"/>
      <w:lang w:eastAsia="ru-RU"/>
    </w:rPr>
  </w:style>
  <w:style w:type="paragraph" w:customStyle="1" w:styleId="Style3">
    <w:name w:val="Style3"/>
    <w:basedOn w:val="a"/>
    <w:uiPriority w:val="99"/>
    <w:rsid w:val="00594556"/>
    <w:pPr>
      <w:widowControl w:val="0"/>
      <w:autoSpaceDE w:val="0"/>
      <w:autoSpaceDN w:val="0"/>
      <w:adjustRightInd w:val="0"/>
    </w:pPr>
    <w:rPr>
      <w:rFonts w:ascii="Century Schoolbook" w:eastAsiaTheme="minorEastAsia" w:hAnsi="Century Schoolbook" w:cstheme="minorBidi"/>
    </w:rPr>
  </w:style>
  <w:style w:type="paragraph" w:customStyle="1" w:styleId="Style4">
    <w:name w:val="Style4"/>
    <w:basedOn w:val="a"/>
    <w:uiPriority w:val="99"/>
    <w:rsid w:val="00594556"/>
    <w:pPr>
      <w:widowControl w:val="0"/>
      <w:autoSpaceDE w:val="0"/>
      <w:autoSpaceDN w:val="0"/>
      <w:adjustRightInd w:val="0"/>
    </w:pPr>
    <w:rPr>
      <w:rFonts w:ascii="Century Schoolbook" w:eastAsiaTheme="minorEastAsia" w:hAnsi="Century Schoolbook" w:cstheme="minorBidi"/>
    </w:rPr>
  </w:style>
  <w:style w:type="paragraph" w:customStyle="1" w:styleId="Style5">
    <w:name w:val="Style5"/>
    <w:basedOn w:val="a"/>
    <w:uiPriority w:val="99"/>
    <w:rsid w:val="00594556"/>
    <w:pPr>
      <w:widowControl w:val="0"/>
      <w:autoSpaceDE w:val="0"/>
      <w:autoSpaceDN w:val="0"/>
      <w:adjustRightInd w:val="0"/>
    </w:pPr>
    <w:rPr>
      <w:rFonts w:ascii="Century Schoolbook" w:eastAsiaTheme="minorEastAsia" w:hAnsi="Century Schoolbook" w:cstheme="minorBidi"/>
    </w:rPr>
  </w:style>
  <w:style w:type="character" w:customStyle="1" w:styleId="FontStyle13">
    <w:name w:val="Font Style13"/>
    <w:basedOn w:val="a0"/>
    <w:uiPriority w:val="99"/>
    <w:rsid w:val="00594556"/>
    <w:rPr>
      <w:rFonts w:ascii="Calibri" w:hAnsi="Calibri" w:cs="Calibri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594556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17">
    <w:name w:val="Font Style17"/>
    <w:basedOn w:val="a0"/>
    <w:uiPriority w:val="99"/>
    <w:rsid w:val="00594556"/>
    <w:rPr>
      <w:rFonts w:ascii="Calibri" w:hAnsi="Calibri" w:cs="Calibri"/>
      <w:b/>
      <w:bCs/>
      <w:sz w:val="28"/>
      <w:szCs w:val="28"/>
    </w:rPr>
  </w:style>
  <w:style w:type="character" w:customStyle="1" w:styleId="FontStyle20">
    <w:name w:val="Font Style20"/>
    <w:basedOn w:val="a0"/>
    <w:uiPriority w:val="99"/>
    <w:rsid w:val="00594556"/>
    <w:rPr>
      <w:rFonts w:ascii="Calibri" w:hAnsi="Calibri" w:cs="Calibri"/>
      <w:b/>
      <w:bCs/>
      <w:sz w:val="20"/>
      <w:szCs w:val="20"/>
    </w:rPr>
  </w:style>
  <w:style w:type="character" w:customStyle="1" w:styleId="FontStyle21">
    <w:name w:val="Font Style21"/>
    <w:basedOn w:val="a0"/>
    <w:uiPriority w:val="99"/>
    <w:rsid w:val="00594556"/>
    <w:rPr>
      <w:rFonts w:ascii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a0"/>
    <w:rsid w:val="00594556"/>
  </w:style>
  <w:style w:type="paragraph" w:styleId="a3">
    <w:name w:val="Balloon Text"/>
    <w:basedOn w:val="a"/>
    <w:link w:val="a4"/>
    <w:uiPriority w:val="99"/>
    <w:semiHidden/>
    <w:unhideWhenUsed/>
    <w:rsid w:val="00594556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94556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caption"/>
    <w:basedOn w:val="a"/>
    <w:next w:val="a"/>
    <w:uiPriority w:val="35"/>
    <w:unhideWhenUsed/>
    <w:qFormat/>
    <w:rsid w:val="00B94824"/>
    <w:pPr>
      <w:spacing w:after="200"/>
    </w:pPr>
    <w:rPr>
      <w:i/>
      <w:iCs/>
      <w:color w:val="44546A" w:themeColor="text2"/>
      <w:sz w:val="18"/>
      <w:szCs w:val="18"/>
    </w:rPr>
  </w:style>
  <w:style w:type="paragraph" w:styleId="a6">
    <w:name w:val="List Paragraph"/>
    <w:basedOn w:val="a"/>
    <w:uiPriority w:val="34"/>
    <w:qFormat/>
    <w:rsid w:val="00267BA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rmal (Web)"/>
    <w:basedOn w:val="a"/>
    <w:uiPriority w:val="99"/>
    <w:unhideWhenUsed/>
    <w:rsid w:val="00F92722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F92722"/>
    <w:rPr>
      <w:i/>
      <w:iCs/>
    </w:rPr>
  </w:style>
  <w:style w:type="table" w:styleId="a9">
    <w:name w:val="Table Grid"/>
    <w:basedOn w:val="a1"/>
    <w:uiPriority w:val="39"/>
    <w:rsid w:val="00B95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EB6D1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B6D10"/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sid w:val="00EB6D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B6D10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rsid w:val="00EB6D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">
    <w:name w:val="Placeholder Text"/>
    <w:basedOn w:val="a0"/>
    <w:uiPriority w:val="99"/>
    <w:semiHidden/>
    <w:rsid w:val="00E05756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DB54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5</Pages>
  <Words>6333</Words>
  <Characters>3611</Characters>
  <Application>Microsoft Office Word</Application>
  <DocSecurity>0</DocSecurity>
  <Lines>30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Кумбер</dc:creator>
  <cp:keywords/>
  <dc:description/>
  <cp:lastModifiedBy>Jul Kum</cp:lastModifiedBy>
  <cp:revision>86</cp:revision>
  <cp:lastPrinted>2015-11-25T11:06:00Z</cp:lastPrinted>
  <dcterms:created xsi:type="dcterms:W3CDTF">2014-09-17T12:55:00Z</dcterms:created>
  <dcterms:modified xsi:type="dcterms:W3CDTF">2016-11-17T05:24:00Z</dcterms:modified>
</cp:coreProperties>
</file>