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85" w:type="dxa"/>
        <w:tblInd w:w="-1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40"/>
        <w:gridCol w:w="3630"/>
        <w:gridCol w:w="3915"/>
      </w:tblGrid>
      <w:tr w:rsidR="0007634B" w:rsidTr="00835008">
        <w:trPr>
          <w:trHeight w:val="1170"/>
        </w:trPr>
        <w:tc>
          <w:tcPr>
            <w:tcW w:w="4140" w:type="dxa"/>
          </w:tcPr>
          <w:p w:rsidR="0007634B" w:rsidRPr="00877C13" w:rsidRDefault="0007634B" w:rsidP="00835008">
            <w:pPr>
              <w:shd w:val="clear" w:color="auto" w:fill="FFFFFF"/>
              <w:spacing w:after="0" w:line="336" w:lineRule="atLeast"/>
              <w:textAlignment w:val="baseline"/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1. </w:t>
            </w:r>
            <w:r w:rsidRPr="00877C13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З множинами яких чисел ви знайомі з початкової школи?</w:t>
            </w:r>
          </w:p>
          <w:p w:rsidR="0007634B" w:rsidRDefault="0007634B" w:rsidP="00835008">
            <w:pPr>
              <w:tabs>
                <w:tab w:val="left" w:pos="2475"/>
              </w:tabs>
            </w:pPr>
          </w:p>
        </w:tc>
        <w:tc>
          <w:tcPr>
            <w:tcW w:w="3630" w:type="dxa"/>
          </w:tcPr>
          <w:p w:rsidR="0007634B" w:rsidRPr="00877C13" w:rsidRDefault="0007634B" w:rsidP="00835008">
            <w:pPr>
              <w:shd w:val="clear" w:color="auto" w:fill="FFFFFF"/>
              <w:spacing w:after="0" w:line="336" w:lineRule="atLeast"/>
              <w:textAlignment w:val="baseline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2. </w:t>
            </w:r>
            <w:r w:rsidRPr="00877C13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Які числа називають натуральними? Чи є число 0 натуральним?</w:t>
            </w:r>
          </w:p>
          <w:p w:rsidR="0007634B" w:rsidRPr="00877C13" w:rsidRDefault="0007634B" w:rsidP="00835008">
            <w:pPr>
              <w:tabs>
                <w:tab w:val="left" w:pos="2475"/>
              </w:tabs>
              <w:rPr>
                <w:lang w:val="ru-RU"/>
              </w:rPr>
            </w:pPr>
          </w:p>
        </w:tc>
        <w:tc>
          <w:tcPr>
            <w:tcW w:w="3915" w:type="dxa"/>
          </w:tcPr>
          <w:p w:rsidR="0007634B" w:rsidRDefault="0007634B" w:rsidP="00835008">
            <w:pPr>
              <w:tabs>
                <w:tab w:val="left" w:pos="247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</w:t>
            </w:r>
            <w:r w:rsidRPr="00884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Як </w:t>
            </w:r>
            <w:proofErr w:type="spellStart"/>
            <w:r w:rsidRPr="00884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називається</w:t>
            </w:r>
            <w:proofErr w:type="spellEnd"/>
            <w:r w:rsidRPr="00884C6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</w:t>
            </w:r>
            <w:proofErr w:type="spellStart"/>
            <w:r w:rsidRPr="00884C63">
              <w:rPr>
                <w:rFonts w:ascii="Times New Roman" w:eastAsia="Times New Roman" w:hAnsi="Times New Roman" w:cs="Times New Roman"/>
                <w:sz w:val="28"/>
                <w:szCs w:val="28"/>
              </w:rPr>
              <w:t>ид</w:t>
            </w:r>
            <w:proofErr w:type="spellEnd"/>
            <w:r w:rsidRPr="00884C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чисел, що </w:t>
            </w:r>
            <w:proofErr w:type="gramStart"/>
            <w:r w:rsidRPr="00884C63">
              <w:rPr>
                <w:rFonts w:ascii="Times New Roman" w:eastAsia="Times New Roman" w:hAnsi="Times New Roman" w:cs="Times New Roman"/>
                <w:sz w:val="28"/>
                <w:szCs w:val="28"/>
              </w:rPr>
              <w:t>містить</w:t>
            </w:r>
            <w:proofErr w:type="gramEnd"/>
            <w:r w:rsidRPr="00884C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два числа розділених рискою дробу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07634B" w:rsidRDefault="0007634B" w:rsidP="00835008">
            <w:pPr>
              <w:tabs>
                <w:tab w:val="left" w:pos="2475"/>
              </w:tabs>
            </w:pPr>
          </w:p>
        </w:tc>
      </w:tr>
      <w:tr w:rsidR="0007634B" w:rsidTr="00835008">
        <w:trPr>
          <w:trHeight w:val="1170"/>
        </w:trPr>
        <w:tc>
          <w:tcPr>
            <w:tcW w:w="4140" w:type="dxa"/>
          </w:tcPr>
          <w:p w:rsidR="0007634B" w:rsidRPr="00877C13" w:rsidRDefault="0007634B" w:rsidP="00835008">
            <w:pPr>
              <w:shd w:val="clear" w:color="auto" w:fill="FFFFFF"/>
              <w:spacing w:after="0" w:line="336" w:lineRule="atLeast"/>
              <w:textAlignment w:val="baseline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4.</w:t>
            </w:r>
            <w:r w:rsidRPr="00877C13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З чого складається звичайний дріб?</w:t>
            </w:r>
          </w:p>
          <w:p w:rsidR="0007634B" w:rsidRPr="000B5086" w:rsidRDefault="0007634B" w:rsidP="00835008">
            <w:pPr>
              <w:tabs>
                <w:tab w:val="left" w:pos="2475"/>
              </w:tabs>
              <w:rPr>
                <w:lang w:val="ru-RU"/>
              </w:rPr>
            </w:pPr>
          </w:p>
        </w:tc>
        <w:tc>
          <w:tcPr>
            <w:tcW w:w="3630" w:type="dxa"/>
          </w:tcPr>
          <w:p w:rsidR="0007634B" w:rsidRDefault="0007634B" w:rsidP="00835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  <w:r w:rsidRPr="00507F53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Число, що записується під рискою звичайного дробу, називається …</w:t>
            </w:r>
          </w:p>
          <w:p w:rsidR="0007634B" w:rsidRDefault="0007634B" w:rsidP="00835008">
            <w:pPr>
              <w:tabs>
                <w:tab w:val="left" w:pos="2475"/>
              </w:tabs>
            </w:pPr>
          </w:p>
        </w:tc>
        <w:tc>
          <w:tcPr>
            <w:tcW w:w="3915" w:type="dxa"/>
          </w:tcPr>
          <w:p w:rsidR="0007634B" w:rsidRDefault="0007634B" w:rsidP="00835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  <w:r w:rsidRPr="00507F53">
              <w:rPr>
                <w:rFonts w:ascii="Times New Roman" w:eastAsia="Times New Roman" w:hAnsi="Times New Roman" w:cs="Times New Roman"/>
                <w:sz w:val="28"/>
                <w:szCs w:val="28"/>
              </w:rPr>
              <w:t>Дріб, чисельник якого більший за знаменник, називається …</w:t>
            </w:r>
          </w:p>
          <w:p w:rsidR="0007634B" w:rsidRDefault="0007634B" w:rsidP="00835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7634B" w:rsidRDefault="0007634B" w:rsidP="00835008">
            <w:pPr>
              <w:tabs>
                <w:tab w:val="left" w:pos="2475"/>
              </w:tabs>
            </w:pPr>
          </w:p>
        </w:tc>
      </w:tr>
      <w:tr w:rsidR="0007634B" w:rsidTr="00835008">
        <w:trPr>
          <w:trHeight w:val="1170"/>
        </w:trPr>
        <w:tc>
          <w:tcPr>
            <w:tcW w:w="4140" w:type="dxa"/>
          </w:tcPr>
          <w:p w:rsidR="0007634B" w:rsidRDefault="0007634B" w:rsidP="00835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  <w:r w:rsidRPr="00507F53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Число, що записується над рискою звичайного дробу, називається …</w:t>
            </w:r>
          </w:p>
          <w:p w:rsidR="0007634B" w:rsidRDefault="0007634B" w:rsidP="00835008">
            <w:pPr>
              <w:tabs>
                <w:tab w:val="left" w:pos="2475"/>
              </w:tabs>
            </w:pPr>
          </w:p>
        </w:tc>
        <w:tc>
          <w:tcPr>
            <w:tcW w:w="3630" w:type="dxa"/>
          </w:tcPr>
          <w:p w:rsidR="0007634B" w:rsidRPr="00884C63" w:rsidRDefault="0007634B" w:rsidP="00835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  <w:r w:rsidRPr="00884C63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Числа, що містять цілу і дробову частини, називаються…</w:t>
            </w:r>
          </w:p>
          <w:p w:rsidR="0007634B" w:rsidRDefault="0007634B" w:rsidP="00835008">
            <w:pPr>
              <w:tabs>
                <w:tab w:val="left" w:pos="2475"/>
              </w:tabs>
            </w:pPr>
          </w:p>
        </w:tc>
        <w:tc>
          <w:tcPr>
            <w:tcW w:w="3915" w:type="dxa"/>
          </w:tcPr>
          <w:p w:rsidR="0007634B" w:rsidRDefault="0007634B" w:rsidP="00835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  <w:r w:rsidRPr="00507F53">
              <w:rPr>
                <w:rFonts w:ascii="Times New Roman" w:eastAsia="Times New Roman" w:hAnsi="Times New Roman" w:cs="Times New Roman"/>
                <w:sz w:val="28"/>
                <w:szCs w:val="28"/>
              </w:rPr>
              <w:t>Дріб, чисельник якого менший за знаменник, називається …</w:t>
            </w:r>
          </w:p>
          <w:p w:rsidR="0007634B" w:rsidRDefault="0007634B" w:rsidP="00835008">
            <w:pPr>
              <w:tabs>
                <w:tab w:val="left" w:pos="2475"/>
              </w:tabs>
            </w:pPr>
          </w:p>
          <w:p w:rsidR="0007634B" w:rsidRDefault="0007634B" w:rsidP="00835008">
            <w:pPr>
              <w:tabs>
                <w:tab w:val="left" w:pos="2475"/>
              </w:tabs>
            </w:pPr>
          </w:p>
        </w:tc>
      </w:tr>
      <w:tr w:rsidR="0007634B" w:rsidTr="00835008">
        <w:trPr>
          <w:trHeight w:val="1170"/>
        </w:trPr>
        <w:tc>
          <w:tcPr>
            <w:tcW w:w="4140" w:type="dxa"/>
          </w:tcPr>
          <w:p w:rsidR="0007634B" w:rsidRPr="00884C63" w:rsidRDefault="0007634B" w:rsidP="008350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  <w:r w:rsidRPr="00884C63">
              <w:rPr>
                <w:rFonts w:ascii="Times New Roman" w:eastAsia="Times New Roman" w:hAnsi="Times New Roman" w:cs="Times New Roman"/>
                <w:sz w:val="28"/>
                <w:szCs w:val="28"/>
              </w:rPr>
              <w:t>Риска дробу означає дію …</w:t>
            </w:r>
          </w:p>
          <w:p w:rsidR="0007634B" w:rsidRDefault="0007634B" w:rsidP="00835008">
            <w:pPr>
              <w:tabs>
                <w:tab w:val="left" w:pos="2475"/>
              </w:tabs>
            </w:pPr>
          </w:p>
        </w:tc>
        <w:tc>
          <w:tcPr>
            <w:tcW w:w="3630" w:type="dxa"/>
          </w:tcPr>
          <w:p w:rsidR="0007634B" w:rsidRDefault="0007634B" w:rsidP="0083500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  <w:r w:rsidRPr="00507F53">
              <w:rPr>
                <w:sz w:val="28"/>
                <w:szCs w:val="28"/>
              </w:rPr>
              <w:t>Який дріб дорівнює 1 ?</w:t>
            </w:r>
          </w:p>
          <w:p w:rsidR="0007634B" w:rsidRDefault="0007634B" w:rsidP="00835008">
            <w:pPr>
              <w:tabs>
                <w:tab w:val="left" w:pos="2475"/>
              </w:tabs>
            </w:pPr>
          </w:p>
        </w:tc>
        <w:tc>
          <w:tcPr>
            <w:tcW w:w="3915" w:type="dxa"/>
          </w:tcPr>
          <w:p w:rsidR="0007634B" w:rsidRDefault="0007634B" w:rsidP="0083500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  <w:r w:rsidRPr="00507F53">
              <w:rPr>
                <w:sz w:val="28"/>
                <w:szCs w:val="28"/>
              </w:rPr>
              <w:t>Який дріб більший за 1 ?</w:t>
            </w:r>
          </w:p>
          <w:p w:rsidR="0007634B" w:rsidRDefault="0007634B" w:rsidP="00835008">
            <w:pPr>
              <w:tabs>
                <w:tab w:val="left" w:pos="2475"/>
              </w:tabs>
            </w:pPr>
          </w:p>
          <w:p w:rsidR="0007634B" w:rsidRDefault="0007634B" w:rsidP="00835008">
            <w:pPr>
              <w:tabs>
                <w:tab w:val="left" w:pos="2475"/>
              </w:tabs>
            </w:pPr>
          </w:p>
        </w:tc>
      </w:tr>
      <w:tr w:rsidR="0007634B" w:rsidTr="00835008">
        <w:trPr>
          <w:trHeight w:val="1170"/>
        </w:trPr>
        <w:tc>
          <w:tcPr>
            <w:tcW w:w="4140" w:type="dxa"/>
          </w:tcPr>
          <w:p w:rsidR="0007634B" w:rsidRDefault="0007634B" w:rsidP="0083500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  <w:r w:rsidRPr="00507F53">
              <w:rPr>
                <w:sz w:val="28"/>
                <w:szCs w:val="28"/>
              </w:rPr>
              <w:t>Який дріб менший від 1?</w:t>
            </w:r>
          </w:p>
          <w:p w:rsidR="0007634B" w:rsidRDefault="0007634B" w:rsidP="00835008">
            <w:pPr>
              <w:tabs>
                <w:tab w:val="left" w:pos="2475"/>
              </w:tabs>
            </w:pPr>
          </w:p>
        </w:tc>
        <w:tc>
          <w:tcPr>
            <w:tcW w:w="3630" w:type="dxa"/>
          </w:tcPr>
          <w:p w:rsidR="0007634B" w:rsidRDefault="0007634B" w:rsidP="0083500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  <w:r w:rsidRPr="00507F53">
              <w:rPr>
                <w:sz w:val="28"/>
                <w:szCs w:val="28"/>
              </w:rPr>
              <w:t>Поясніть, як порівняти дроби з однаковими знаменниками.</w:t>
            </w:r>
          </w:p>
          <w:p w:rsidR="0007634B" w:rsidRPr="00507F53" w:rsidRDefault="0007634B" w:rsidP="00835008">
            <w:pPr>
              <w:pStyle w:val="a5"/>
              <w:spacing w:before="0" w:beforeAutospacing="0" w:after="0" w:afterAutospacing="0"/>
              <w:ind w:left="1069"/>
              <w:rPr>
                <w:sz w:val="28"/>
                <w:szCs w:val="28"/>
              </w:rPr>
            </w:pPr>
          </w:p>
          <w:p w:rsidR="0007634B" w:rsidRDefault="0007634B" w:rsidP="00835008">
            <w:pPr>
              <w:tabs>
                <w:tab w:val="left" w:pos="2475"/>
              </w:tabs>
            </w:pPr>
          </w:p>
        </w:tc>
        <w:tc>
          <w:tcPr>
            <w:tcW w:w="3915" w:type="dxa"/>
          </w:tcPr>
          <w:p w:rsidR="0007634B" w:rsidRDefault="0007634B" w:rsidP="0083500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  <w:r w:rsidRPr="00507F53">
              <w:rPr>
                <w:sz w:val="28"/>
                <w:szCs w:val="28"/>
              </w:rPr>
              <w:t>Поясніть, як записати дріб у вигляді частки.</w:t>
            </w:r>
          </w:p>
          <w:p w:rsidR="0007634B" w:rsidRDefault="0007634B" w:rsidP="00835008">
            <w:pPr>
              <w:tabs>
                <w:tab w:val="left" w:pos="2475"/>
              </w:tabs>
            </w:pPr>
          </w:p>
        </w:tc>
      </w:tr>
      <w:tr w:rsidR="0007634B" w:rsidTr="00835008">
        <w:trPr>
          <w:trHeight w:val="1170"/>
        </w:trPr>
        <w:tc>
          <w:tcPr>
            <w:tcW w:w="4140" w:type="dxa"/>
          </w:tcPr>
          <w:p w:rsidR="0007634B" w:rsidRDefault="0007634B" w:rsidP="008350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  <w:r w:rsidRPr="00507F53">
              <w:rPr>
                <w:rFonts w:ascii="Times New Roman" w:hAnsi="Times New Roman" w:cs="Times New Roman"/>
                <w:sz w:val="28"/>
                <w:szCs w:val="28"/>
              </w:rPr>
              <w:t>Яким дробом є дробова частина мішаного числа?</w:t>
            </w:r>
          </w:p>
          <w:p w:rsidR="0007634B" w:rsidRDefault="0007634B" w:rsidP="00835008">
            <w:pPr>
              <w:tabs>
                <w:tab w:val="left" w:pos="2475"/>
              </w:tabs>
            </w:pPr>
          </w:p>
        </w:tc>
        <w:tc>
          <w:tcPr>
            <w:tcW w:w="3630" w:type="dxa"/>
          </w:tcPr>
          <w:p w:rsidR="0007634B" w:rsidRDefault="0007634B" w:rsidP="0083500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  <w:r w:rsidRPr="00507F53">
              <w:rPr>
                <w:sz w:val="28"/>
                <w:szCs w:val="28"/>
              </w:rPr>
              <w:t>Як виділити цілу частину з неправильного дробу?</w:t>
            </w:r>
          </w:p>
          <w:p w:rsidR="0007634B" w:rsidRDefault="0007634B" w:rsidP="00835008">
            <w:pPr>
              <w:tabs>
                <w:tab w:val="left" w:pos="2475"/>
              </w:tabs>
            </w:pPr>
          </w:p>
        </w:tc>
        <w:tc>
          <w:tcPr>
            <w:tcW w:w="3915" w:type="dxa"/>
          </w:tcPr>
          <w:p w:rsidR="0007634B" w:rsidRDefault="0007634B" w:rsidP="008350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  <w:r w:rsidRPr="00507F53">
              <w:rPr>
                <w:rFonts w:ascii="Times New Roman" w:hAnsi="Times New Roman" w:cs="Times New Roman"/>
                <w:sz w:val="28"/>
                <w:szCs w:val="28"/>
              </w:rPr>
              <w:t>Як перетворити мішане число у неправильний дріб?</w:t>
            </w:r>
          </w:p>
          <w:p w:rsidR="0007634B" w:rsidRPr="00507F53" w:rsidRDefault="0007634B" w:rsidP="00835008">
            <w:pPr>
              <w:spacing w:after="0" w:line="240" w:lineRule="auto"/>
              <w:ind w:left="106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34B" w:rsidRDefault="0007634B" w:rsidP="00835008">
            <w:pPr>
              <w:tabs>
                <w:tab w:val="left" w:pos="2475"/>
              </w:tabs>
            </w:pPr>
          </w:p>
          <w:p w:rsidR="0007634B" w:rsidRDefault="0007634B" w:rsidP="00835008">
            <w:pPr>
              <w:tabs>
                <w:tab w:val="left" w:pos="2475"/>
              </w:tabs>
            </w:pPr>
          </w:p>
        </w:tc>
      </w:tr>
      <w:tr w:rsidR="0007634B" w:rsidTr="00835008">
        <w:trPr>
          <w:trHeight w:val="1170"/>
        </w:trPr>
        <w:tc>
          <w:tcPr>
            <w:tcW w:w="4140" w:type="dxa"/>
          </w:tcPr>
          <w:p w:rsidR="0007634B" w:rsidRDefault="0007634B" w:rsidP="0083500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19. </w:t>
            </w:r>
            <w:r w:rsidRPr="00507F53">
              <w:rPr>
                <w:sz w:val="28"/>
                <w:szCs w:val="28"/>
              </w:rPr>
              <w:t>Поясніть, як знайти дріб від числа.</w:t>
            </w:r>
          </w:p>
          <w:p w:rsidR="0007634B" w:rsidRDefault="0007634B" w:rsidP="00835008">
            <w:pPr>
              <w:tabs>
                <w:tab w:val="left" w:pos="2475"/>
              </w:tabs>
            </w:pPr>
          </w:p>
        </w:tc>
        <w:tc>
          <w:tcPr>
            <w:tcW w:w="3630" w:type="dxa"/>
          </w:tcPr>
          <w:p w:rsidR="0007634B" w:rsidRDefault="0007634B" w:rsidP="0083500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  <w:r w:rsidRPr="00507F53">
              <w:rPr>
                <w:sz w:val="28"/>
                <w:szCs w:val="28"/>
              </w:rPr>
              <w:t>Як знайти число за його дробом?</w:t>
            </w:r>
          </w:p>
          <w:p w:rsidR="0007634B" w:rsidRDefault="0007634B" w:rsidP="00835008">
            <w:pPr>
              <w:tabs>
                <w:tab w:val="left" w:pos="2475"/>
              </w:tabs>
            </w:pPr>
          </w:p>
        </w:tc>
        <w:tc>
          <w:tcPr>
            <w:tcW w:w="3915" w:type="dxa"/>
          </w:tcPr>
          <w:p w:rsidR="0007634B" w:rsidRDefault="0007634B" w:rsidP="0083500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 Який дріб називається правильним?</w:t>
            </w:r>
          </w:p>
          <w:p w:rsidR="0007634B" w:rsidRDefault="0007634B" w:rsidP="00835008">
            <w:pPr>
              <w:tabs>
                <w:tab w:val="left" w:pos="2475"/>
              </w:tabs>
            </w:pPr>
          </w:p>
          <w:p w:rsidR="0007634B" w:rsidRDefault="0007634B" w:rsidP="00835008">
            <w:pPr>
              <w:tabs>
                <w:tab w:val="left" w:pos="2475"/>
              </w:tabs>
            </w:pPr>
          </w:p>
        </w:tc>
      </w:tr>
      <w:tr w:rsidR="0007634B" w:rsidTr="00835008">
        <w:trPr>
          <w:trHeight w:val="1170"/>
        </w:trPr>
        <w:tc>
          <w:tcPr>
            <w:tcW w:w="4140" w:type="dxa"/>
          </w:tcPr>
          <w:p w:rsidR="0007634B" w:rsidRDefault="0007634B" w:rsidP="0083500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22.Що показує знаменник звичайного дробу?</w:t>
            </w:r>
          </w:p>
          <w:p w:rsidR="0007634B" w:rsidRDefault="0007634B" w:rsidP="00835008">
            <w:pPr>
              <w:pStyle w:val="a5"/>
              <w:spacing w:before="0" w:beforeAutospacing="0" w:after="0" w:afterAutospacing="0"/>
              <w:ind w:left="1069"/>
              <w:rPr>
                <w:sz w:val="28"/>
                <w:szCs w:val="28"/>
              </w:rPr>
            </w:pPr>
          </w:p>
          <w:p w:rsidR="0007634B" w:rsidRDefault="0007634B" w:rsidP="00835008">
            <w:pPr>
              <w:tabs>
                <w:tab w:val="left" w:pos="2475"/>
              </w:tabs>
            </w:pPr>
          </w:p>
        </w:tc>
        <w:tc>
          <w:tcPr>
            <w:tcW w:w="3630" w:type="dxa"/>
          </w:tcPr>
          <w:p w:rsidR="0007634B" w:rsidRDefault="0007634B" w:rsidP="0083500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23.Що показує чисельник звичайного дробу?</w:t>
            </w:r>
          </w:p>
          <w:p w:rsidR="0007634B" w:rsidRDefault="0007634B" w:rsidP="00835008">
            <w:pPr>
              <w:tabs>
                <w:tab w:val="left" w:pos="2475"/>
              </w:tabs>
            </w:pPr>
          </w:p>
        </w:tc>
        <w:tc>
          <w:tcPr>
            <w:tcW w:w="3915" w:type="dxa"/>
          </w:tcPr>
          <w:p w:rsidR="0007634B" w:rsidRDefault="0007634B" w:rsidP="00835008">
            <w:pPr>
              <w:tabs>
                <w:tab w:val="left" w:pos="2475"/>
              </w:tabs>
            </w:pPr>
          </w:p>
        </w:tc>
      </w:tr>
    </w:tbl>
    <w:p w:rsidR="0007634B" w:rsidRDefault="0007634B" w:rsidP="0007634B">
      <w:pPr>
        <w:tabs>
          <w:tab w:val="left" w:pos="2475"/>
        </w:tabs>
      </w:pPr>
    </w:p>
    <w:p w:rsidR="0007634B" w:rsidRDefault="0007634B" w:rsidP="0007634B">
      <w:pPr>
        <w:tabs>
          <w:tab w:val="left" w:pos="2475"/>
        </w:tabs>
      </w:pPr>
    </w:p>
    <w:p w:rsidR="0007634B" w:rsidRPr="0007634B" w:rsidRDefault="0007634B" w:rsidP="0007634B">
      <w:pPr>
        <w:pStyle w:val="a5"/>
        <w:shd w:val="clear" w:color="auto" w:fill="FFFFFF"/>
        <w:spacing w:before="120" w:beforeAutospacing="0" w:after="120" w:afterAutospacing="0" w:line="336" w:lineRule="atLeast"/>
        <w:rPr>
          <w:i/>
          <w:sz w:val="36"/>
          <w:szCs w:val="36"/>
        </w:rPr>
      </w:pPr>
      <w:proofErr w:type="spellStart"/>
      <w:r w:rsidRPr="0007634B">
        <w:rPr>
          <w:b/>
          <w:bCs/>
          <w:i/>
          <w:sz w:val="36"/>
          <w:szCs w:val="36"/>
        </w:rPr>
        <w:lastRenderedPageBreak/>
        <w:t>Леона́рдо</w:t>
      </w:r>
      <w:proofErr w:type="spellEnd"/>
      <w:r w:rsidRPr="0007634B">
        <w:rPr>
          <w:b/>
          <w:bCs/>
          <w:i/>
          <w:sz w:val="36"/>
          <w:szCs w:val="36"/>
        </w:rPr>
        <w:t xml:space="preserve"> </w:t>
      </w:r>
      <w:proofErr w:type="spellStart"/>
      <w:r w:rsidRPr="0007634B">
        <w:rPr>
          <w:b/>
          <w:bCs/>
          <w:i/>
          <w:sz w:val="36"/>
          <w:szCs w:val="36"/>
        </w:rPr>
        <w:t>Піза́нський</w:t>
      </w:r>
      <w:proofErr w:type="spellEnd"/>
      <w:r w:rsidRPr="0007634B">
        <w:rPr>
          <w:i/>
          <w:sz w:val="36"/>
          <w:szCs w:val="36"/>
        </w:rPr>
        <w:t>, відоміший як</w:t>
      </w:r>
      <w:r w:rsidRPr="0007634B">
        <w:rPr>
          <w:rStyle w:val="apple-converted-space"/>
          <w:i/>
          <w:sz w:val="36"/>
          <w:szCs w:val="36"/>
        </w:rPr>
        <w:t> </w:t>
      </w:r>
      <w:proofErr w:type="spellStart"/>
      <w:r w:rsidRPr="0007634B">
        <w:rPr>
          <w:b/>
          <w:bCs/>
          <w:i/>
          <w:sz w:val="36"/>
          <w:szCs w:val="36"/>
        </w:rPr>
        <w:t>Фібоначчі</w:t>
      </w:r>
      <w:proofErr w:type="spellEnd"/>
      <w:r w:rsidRPr="0007634B">
        <w:rPr>
          <w:i/>
          <w:sz w:val="36"/>
          <w:szCs w:val="36"/>
        </w:rPr>
        <w:t xml:space="preserve"> — італійський </w:t>
      </w:r>
      <w:hyperlink r:id="rId6" w:tooltip="Математик" w:history="1">
        <w:r w:rsidRPr="0007634B">
          <w:rPr>
            <w:rStyle w:val="a6"/>
            <w:i/>
            <w:color w:val="auto"/>
            <w:sz w:val="36"/>
            <w:szCs w:val="36"/>
            <w:u w:val="none"/>
          </w:rPr>
          <w:t>математик</w:t>
        </w:r>
      </w:hyperlink>
      <w:r w:rsidRPr="0007634B">
        <w:rPr>
          <w:rStyle w:val="apple-converted-space"/>
          <w:i/>
          <w:sz w:val="36"/>
          <w:szCs w:val="36"/>
        </w:rPr>
        <w:t> </w:t>
      </w:r>
      <w:hyperlink r:id="rId7" w:tooltip="13 століття" w:history="1">
        <w:r w:rsidRPr="0007634B">
          <w:rPr>
            <w:rStyle w:val="a6"/>
            <w:i/>
            <w:color w:val="auto"/>
            <w:sz w:val="36"/>
            <w:szCs w:val="36"/>
            <w:u w:val="none"/>
          </w:rPr>
          <w:t>13 століття</w:t>
        </w:r>
      </w:hyperlink>
      <w:r w:rsidRPr="0007634B">
        <w:rPr>
          <w:i/>
          <w:sz w:val="36"/>
          <w:szCs w:val="36"/>
        </w:rPr>
        <w:t>, автор математичних трактатів, завдяки яким</w:t>
      </w:r>
      <w:r w:rsidRPr="0007634B">
        <w:rPr>
          <w:rStyle w:val="apple-converted-space"/>
          <w:i/>
          <w:sz w:val="36"/>
          <w:szCs w:val="36"/>
        </w:rPr>
        <w:t> </w:t>
      </w:r>
      <w:hyperlink r:id="rId8" w:tooltip="Європа" w:history="1">
        <w:r w:rsidRPr="0007634B">
          <w:rPr>
            <w:rStyle w:val="a6"/>
            <w:i/>
            <w:color w:val="auto"/>
            <w:sz w:val="36"/>
            <w:szCs w:val="36"/>
            <w:u w:val="none"/>
          </w:rPr>
          <w:t>Європа</w:t>
        </w:r>
      </w:hyperlink>
      <w:r w:rsidRPr="0007634B">
        <w:rPr>
          <w:rStyle w:val="apple-converted-space"/>
          <w:i/>
          <w:sz w:val="36"/>
          <w:szCs w:val="36"/>
        </w:rPr>
        <w:t> </w:t>
      </w:r>
      <w:r w:rsidRPr="0007634B">
        <w:rPr>
          <w:i/>
          <w:sz w:val="36"/>
          <w:szCs w:val="36"/>
        </w:rPr>
        <w:t>довідалася про вигадану індійцями</w:t>
      </w:r>
      <w:r w:rsidRPr="0007634B">
        <w:rPr>
          <w:rStyle w:val="apple-converted-space"/>
          <w:i/>
          <w:sz w:val="36"/>
          <w:szCs w:val="36"/>
        </w:rPr>
        <w:t> </w:t>
      </w:r>
      <w:hyperlink r:id="rId9" w:tooltip="Позиційна система числення" w:history="1">
        <w:r w:rsidRPr="0007634B">
          <w:rPr>
            <w:rStyle w:val="a6"/>
            <w:i/>
            <w:color w:val="auto"/>
            <w:sz w:val="36"/>
            <w:szCs w:val="36"/>
            <w:u w:val="none"/>
          </w:rPr>
          <w:t>позиційну систему числення</w:t>
        </w:r>
      </w:hyperlink>
      <w:r w:rsidRPr="0007634B">
        <w:rPr>
          <w:i/>
          <w:sz w:val="36"/>
          <w:szCs w:val="36"/>
        </w:rPr>
        <w:t>, відому зараз як</w:t>
      </w:r>
      <w:r w:rsidRPr="0007634B">
        <w:rPr>
          <w:rStyle w:val="apple-converted-space"/>
          <w:i/>
          <w:sz w:val="36"/>
          <w:szCs w:val="36"/>
        </w:rPr>
        <w:t> </w:t>
      </w:r>
      <w:hyperlink r:id="rId10" w:tooltip="Арабські цифри" w:history="1">
        <w:r w:rsidRPr="0007634B">
          <w:rPr>
            <w:rStyle w:val="a6"/>
            <w:i/>
            <w:color w:val="auto"/>
            <w:sz w:val="36"/>
            <w:szCs w:val="36"/>
            <w:u w:val="none"/>
          </w:rPr>
          <w:t>арабські цифри</w:t>
        </w:r>
      </w:hyperlink>
      <w:r w:rsidRPr="0007634B">
        <w:rPr>
          <w:i/>
          <w:sz w:val="36"/>
          <w:szCs w:val="36"/>
        </w:rPr>
        <w:t>. Леонардо розглянув також ідею так званих</w:t>
      </w:r>
      <w:r w:rsidRPr="0007634B">
        <w:rPr>
          <w:rStyle w:val="apple-converted-space"/>
          <w:i/>
          <w:sz w:val="36"/>
          <w:szCs w:val="36"/>
        </w:rPr>
        <w:t> </w:t>
      </w:r>
      <w:hyperlink r:id="rId11" w:tooltip="Числа Фібоначчі" w:history="1">
        <w:r w:rsidRPr="0007634B">
          <w:rPr>
            <w:rStyle w:val="a6"/>
            <w:i/>
            <w:color w:val="auto"/>
            <w:sz w:val="36"/>
            <w:szCs w:val="36"/>
            <w:u w:val="none"/>
          </w:rPr>
          <w:t xml:space="preserve">чисел </w:t>
        </w:r>
        <w:proofErr w:type="spellStart"/>
        <w:r w:rsidRPr="0007634B">
          <w:rPr>
            <w:rStyle w:val="a6"/>
            <w:i/>
            <w:color w:val="auto"/>
            <w:sz w:val="36"/>
            <w:szCs w:val="36"/>
            <w:u w:val="none"/>
          </w:rPr>
          <w:t>Фібоначчі</w:t>
        </w:r>
        <w:proofErr w:type="spellEnd"/>
      </w:hyperlink>
      <w:r w:rsidRPr="0007634B">
        <w:rPr>
          <w:rStyle w:val="apple-converted-space"/>
          <w:i/>
          <w:sz w:val="36"/>
          <w:szCs w:val="36"/>
        </w:rPr>
        <w:t> </w:t>
      </w:r>
      <w:r w:rsidRPr="0007634B">
        <w:rPr>
          <w:i/>
          <w:sz w:val="36"/>
          <w:szCs w:val="36"/>
        </w:rPr>
        <w:t>і вважається одним з найвидатніших західних математиків</w:t>
      </w:r>
      <w:r w:rsidRPr="0007634B">
        <w:rPr>
          <w:rStyle w:val="apple-converted-space"/>
          <w:i/>
          <w:sz w:val="36"/>
          <w:szCs w:val="36"/>
        </w:rPr>
        <w:t> </w:t>
      </w:r>
      <w:hyperlink r:id="rId12" w:tooltip="Середньовіччя" w:history="1">
        <w:r w:rsidRPr="0007634B">
          <w:rPr>
            <w:rStyle w:val="a6"/>
            <w:i/>
            <w:color w:val="auto"/>
            <w:sz w:val="36"/>
            <w:szCs w:val="36"/>
            <w:u w:val="none"/>
          </w:rPr>
          <w:t>Середньовіччя</w:t>
        </w:r>
      </w:hyperlink>
      <w:r w:rsidRPr="0007634B">
        <w:rPr>
          <w:i/>
          <w:sz w:val="36"/>
          <w:szCs w:val="36"/>
        </w:rPr>
        <w:t>.</w:t>
      </w:r>
    </w:p>
    <w:p w:rsidR="0007634B" w:rsidRPr="0007634B" w:rsidRDefault="0007634B" w:rsidP="0007634B">
      <w:pPr>
        <w:spacing w:after="0"/>
        <w:rPr>
          <w:rFonts w:ascii="Times New Roman" w:hAnsi="Times New Roman" w:cs="Times New Roman"/>
          <w:i/>
          <w:sz w:val="36"/>
          <w:szCs w:val="36"/>
          <w:lang w:val="ru-RU"/>
        </w:rPr>
      </w:pPr>
      <w:r w:rsidRPr="0007634B">
        <w:rPr>
          <w:rFonts w:ascii="Times New Roman" w:hAnsi="Times New Roman" w:cs="Times New Roman"/>
          <w:i/>
          <w:sz w:val="36"/>
          <w:szCs w:val="36"/>
          <w:shd w:val="clear" w:color="auto" w:fill="FFFFFF"/>
        </w:rPr>
        <w:t>Значну частину своїх знань він виклав у своїй видатній "Книзі абака" (</w:t>
      </w:r>
      <w:proofErr w:type="spellStart"/>
      <w:r w:rsidRPr="0007634B">
        <w:rPr>
          <w:rFonts w:ascii="Times New Roman" w:hAnsi="Times New Roman" w:cs="Times New Roman"/>
          <w:i/>
          <w:sz w:val="36"/>
          <w:szCs w:val="36"/>
          <w:shd w:val="clear" w:color="auto" w:fill="FFFFFF"/>
        </w:rPr>
        <w:t>Liber</w:t>
      </w:r>
      <w:proofErr w:type="spellEnd"/>
      <w:r w:rsidRPr="0007634B">
        <w:rPr>
          <w:rFonts w:ascii="Times New Roman" w:hAnsi="Times New Roman" w:cs="Times New Roman"/>
          <w:i/>
          <w:sz w:val="36"/>
          <w:szCs w:val="36"/>
          <w:shd w:val="clear" w:color="auto" w:fill="FFFFFF"/>
        </w:rPr>
        <w:t xml:space="preserve"> </w:t>
      </w:r>
      <w:proofErr w:type="spellStart"/>
      <w:r w:rsidRPr="0007634B">
        <w:rPr>
          <w:rFonts w:ascii="Times New Roman" w:hAnsi="Times New Roman" w:cs="Times New Roman"/>
          <w:i/>
          <w:sz w:val="36"/>
          <w:szCs w:val="36"/>
          <w:shd w:val="clear" w:color="auto" w:fill="FFFFFF"/>
        </w:rPr>
        <w:t>abaci</w:t>
      </w:r>
      <w:proofErr w:type="spellEnd"/>
      <w:r w:rsidRPr="0007634B">
        <w:rPr>
          <w:rFonts w:ascii="Times New Roman" w:hAnsi="Times New Roman" w:cs="Times New Roman"/>
          <w:i/>
          <w:sz w:val="36"/>
          <w:szCs w:val="36"/>
          <w:shd w:val="clear" w:color="auto" w:fill="FFFFFF"/>
        </w:rPr>
        <w:t xml:space="preserve">, 1202 ; до наших днів </w:t>
      </w:r>
      <w:proofErr w:type="spellStart"/>
      <w:r w:rsidRPr="0007634B">
        <w:rPr>
          <w:rFonts w:ascii="Times New Roman" w:hAnsi="Times New Roman" w:cs="Times New Roman"/>
          <w:i/>
          <w:sz w:val="36"/>
          <w:szCs w:val="36"/>
          <w:shd w:val="clear" w:color="auto" w:fill="FFFFFF"/>
        </w:rPr>
        <w:t>зберегся</w:t>
      </w:r>
      <w:proofErr w:type="spellEnd"/>
      <w:r w:rsidRPr="0007634B">
        <w:rPr>
          <w:rFonts w:ascii="Times New Roman" w:hAnsi="Times New Roman" w:cs="Times New Roman"/>
          <w:i/>
          <w:sz w:val="36"/>
          <w:szCs w:val="36"/>
          <w:shd w:val="clear" w:color="auto" w:fill="FFFFFF"/>
        </w:rPr>
        <w:t xml:space="preserve"> тільки доповнений рукопис 1228 року). Саме за цією книгою європейці знайомилися з</w:t>
      </w:r>
      <w:r w:rsidRPr="0007634B">
        <w:rPr>
          <w:rStyle w:val="apple-converted-space"/>
          <w:rFonts w:ascii="Times New Roman" w:hAnsi="Times New Roman" w:cs="Times New Roman"/>
          <w:i/>
          <w:sz w:val="36"/>
          <w:szCs w:val="36"/>
          <w:shd w:val="clear" w:color="auto" w:fill="FFFFFF"/>
        </w:rPr>
        <w:t> </w:t>
      </w:r>
      <w:hyperlink r:id="rId13" w:tooltip="Арабські цифри" w:history="1">
        <w:r w:rsidRPr="0007634B">
          <w:rPr>
            <w:rStyle w:val="a6"/>
            <w:rFonts w:ascii="Times New Roman" w:hAnsi="Times New Roman" w:cs="Times New Roman"/>
            <w:i/>
            <w:color w:val="auto"/>
            <w:sz w:val="36"/>
            <w:szCs w:val="36"/>
            <w:u w:val="none"/>
            <w:shd w:val="clear" w:color="auto" w:fill="FFFFFF"/>
          </w:rPr>
          <w:t>арабськими цифрами</w:t>
        </w:r>
      </w:hyperlink>
      <w:r w:rsidRPr="0007634B">
        <w:rPr>
          <w:rFonts w:ascii="Times New Roman" w:hAnsi="Times New Roman" w:cs="Times New Roman"/>
          <w:i/>
          <w:sz w:val="36"/>
          <w:szCs w:val="36"/>
          <w:shd w:val="clear" w:color="auto" w:fill="FFFFFF"/>
        </w:rPr>
        <w:t>. Перші п'ять розділів книги присвячено</w:t>
      </w:r>
      <w:r w:rsidRPr="0007634B">
        <w:rPr>
          <w:rStyle w:val="apple-converted-space"/>
          <w:rFonts w:ascii="Times New Roman" w:hAnsi="Times New Roman" w:cs="Times New Roman"/>
          <w:i/>
          <w:sz w:val="36"/>
          <w:szCs w:val="36"/>
          <w:shd w:val="clear" w:color="auto" w:fill="FFFFFF"/>
        </w:rPr>
        <w:t> </w:t>
      </w:r>
      <w:hyperlink r:id="rId14" w:tooltip="Арифметика" w:history="1">
        <w:r w:rsidRPr="0007634B">
          <w:rPr>
            <w:rStyle w:val="a6"/>
            <w:rFonts w:ascii="Times New Roman" w:hAnsi="Times New Roman" w:cs="Times New Roman"/>
            <w:i/>
            <w:color w:val="auto"/>
            <w:sz w:val="36"/>
            <w:szCs w:val="36"/>
            <w:u w:val="none"/>
            <w:shd w:val="clear" w:color="auto" w:fill="FFFFFF"/>
          </w:rPr>
          <w:t>арифметиці</w:t>
        </w:r>
      </w:hyperlink>
      <w:r w:rsidRPr="0007634B">
        <w:rPr>
          <w:rStyle w:val="apple-converted-space"/>
          <w:rFonts w:ascii="Times New Roman" w:hAnsi="Times New Roman" w:cs="Times New Roman"/>
          <w:i/>
          <w:sz w:val="36"/>
          <w:szCs w:val="36"/>
          <w:shd w:val="clear" w:color="auto" w:fill="FFFFFF"/>
        </w:rPr>
        <w:t> </w:t>
      </w:r>
      <w:hyperlink r:id="rId15" w:tooltip="Ціле число" w:history="1">
        <w:r w:rsidRPr="0007634B">
          <w:rPr>
            <w:rStyle w:val="a6"/>
            <w:rFonts w:ascii="Times New Roman" w:hAnsi="Times New Roman" w:cs="Times New Roman"/>
            <w:i/>
            <w:color w:val="auto"/>
            <w:sz w:val="36"/>
            <w:szCs w:val="36"/>
            <w:u w:val="none"/>
            <w:shd w:val="clear" w:color="auto" w:fill="FFFFFF"/>
          </w:rPr>
          <w:t>цілих чисел</w:t>
        </w:r>
      </w:hyperlink>
      <w:r w:rsidRPr="0007634B">
        <w:rPr>
          <w:rStyle w:val="apple-converted-space"/>
          <w:rFonts w:ascii="Times New Roman" w:hAnsi="Times New Roman" w:cs="Times New Roman"/>
          <w:i/>
          <w:sz w:val="36"/>
          <w:szCs w:val="36"/>
          <w:shd w:val="clear" w:color="auto" w:fill="FFFFFF"/>
        </w:rPr>
        <w:t> </w:t>
      </w:r>
      <w:r w:rsidRPr="0007634B">
        <w:rPr>
          <w:rFonts w:ascii="Times New Roman" w:hAnsi="Times New Roman" w:cs="Times New Roman"/>
          <w:i/>
          <w:sz w:val="36"/>
          <w:szCs w:val="36"/>
          <w:shd w:val="clear" w:color="auto" w:fill="FFFFFF"/>
        </w:rPr>
        <w:t>на основі десяткової системи числення. У VI і VII главі Леонардо викладає дії зі звичайними</w:t>
      </w:r>
      <w:r w:rsidRPr="0007634B">
        <w:rPr>
          <w:rStyle w:val="apple-converted-space"/>
          <w:rFonts w:ascii="Times New Roman" w:hAnsi="Times New Roman" w:cs="Times New Roman"/>
          <w:i/>
          <w:sz w:val="36"/>
          <w:szCs w:val="36"/>
          <w:shd w:val="clear" w:color="auto" w:fill="FFFFFF"/>
        </w:rPr>
        <w:t> </w:t>
      </w:r>
      <w:hyperlink r:id="rId16" w:tooltip="Дріб" w:history="1">
        <w:r w:rsidRPr="0007634B">
          <w:rPr>
            <w:rStyle w:val="a6"/>
            <w:rFonts w:ascii="Times New Roman" w:hAnsi="Times New Roman" w:cs="Times New Roman"/>
            <w:i/>
            <w:color w:val="auto"/>
            <w:sz w:val="36"/>
            <w:szCs w:val="36"/>
            <w:u w:val="none"/>
            <w:shd w:val="clear" w:color="auto" w:fill="FFFFFF"/>
          </w:rPr>
          <w:t>дробами</w:t>
        </w:r>
      </w:hyperlink>
      <w:r w:rsidRPr="0007634B">
        <w:rPr>
          <w:rFonts w:ascii="Times New Roman" w:hAnsi="Times New Roman" w:cs="Times New Roman"/>
          <w:i/>
          <w:sz w:val="36"/>
          <w:szCs w:val="36"/>
          <w:shd w:val="clear" w:color="auto" w:fill="FFFFFF"/>
        </w:rPr>
        <w:t>.</w:t>
      </w:r>
      <w:r w:rsidRPr="0007634B">
        <w:rPr>
          <w:rStyle w:val="apple-converted-space"/>
          <w:rFonts w:ascii="Times New Roman" w:hAnsi="Times New Roman" w:cs="Times New Roman"/>
          <w:i/>
          <w:sz w:val="36"/>
          <w:szCs w:val="36"/>
          <w:shd w:val="clear" w:color="auto" w:fill="FFFFFF"/>
        </w:rPr>
        <w:t> </w:t>
      </w:r>
    </w:p>
    <w:p w:rsidR="0007634B" w:rsidRPr="0007634B" w:rsidRDefault="0007634B" w:rsidP="0007634B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bCs/>
          <w:i/>
          <w:sz w:val="36"/>
          <w:szCs w:val="36"/>
          <w:lang w:eastAsia="ru-RU"/>
        </w:rPr>
      </w:pPr>
    </w:p>
    <w:p w:rsidR="0007634B" w:rsidRPr="0007634B" w:rsidRDefault="0007634B" w:rsidP="0007634B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bCs/>
          <w:i/>
          <w:sz w:val="36"/>
          <w:szCs w:val="36"/>
          <w:lang w:eastAsia="ru-RU"/>
        </w:rPr>
      </w:pPr>
    </w:p>
    <w:p w:rsidR="0007634B" w:rsidRPr="0007634B" w:rsidRDefault="0007634B" w:rsidP="0007634B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</w:p>
    <w:p w:rsidR="0007634B" w:rsidRPr="0007634B" w:rsidRDefault="0007634B" w:rsidP="0007634B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</w:pPr>
      <w:r w:rsidRPr="0007634B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Роберт Рекорд</w:t>
      </w:r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  </w:t>
      </w:r>
      <w:r w:rsidRPr="0007634B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—</w:t>
      </w:r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 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уельський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</w:t>
      </w:r>
      <w:r w:rsidRPr="0007634B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 xml:space="preserve">лікар та математик.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Винайшов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 </w:t>
      </w:r>
      <w:hyperlink r:id="rId17" w:tooltip="Знак рівності" w:history="1">
        <w:r w:rsidRPr="0007634B">
          <w:rPr>
            <w:rFonts w:ascii="Times New Roman" w:eastAsia="Times New Roman" w:hAnsi="Times New Roman" w:cs="Times New Roman"/>
            <w:i/>
            <w:sz w:val="36"/>
            <w:szCs w:val="36"/>
            <w:lang w:val="ru-RU" w:eastAsia="ru-RU"/>
          </w:rPr>
          <w:t xml:space="preserve">знак </w:t>
        </w:r>
        <w:proofErr w:type="spellStart"/>
        <w:proofErr w:type="gramStart"/>
        <w:r w:rsidRPr="0007634B">
          <w:rPr>
            <w:rFonts w:ascii="Times New Roman" w:eastAsia="Times New Roman" w:hAnsi="Times New Roman" w:cs="Times New Roman"/>
            <w:i/>
            <w:sz w:val="36"/>
            <w:szCs w:val="36"/>
            <w:lang w:val="ru-RU" w:eastAsia="ru-RU"/>
          </w:rPr>
          <w:t>р</w:t>
        </w:r>
        <w:proofErr w:type="gramEnd"/>
        <w:r w:rsidRPr="0007634B">
          <w:rPr>
            <w:rFonts w:ascii="Times New Roman" w:eastAsia="Times New Roman" w:hAnsi="Times New Roman" w:cs="Times New Roman"/>
            <w:i/>
            <w:sz w:val="36"/>
            <w:szCs w:val="36"/>
            <w:lang w:val="ru-RU" w:eastAsia="ru-RU"/>
          </w:rPr>
          <w:t>івності</w:t>
        </w:r>
        <w:proofErr w:type="spellEnd"/>
      </w:hyperlink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 (=). У 1525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році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вступив до </w:t>
      </w:r>
      <w:hyperlink r:id="rId18" w:tooltip="Оксфордський університет" w:history="1">
        <w:proofErr w:type="spellStart"/>
        <w:r w:rsidRPr="0007634B">
          <w:rPr>
            <w:rFonts w:ascii="Times New Roman" w:eastAsia="Times New Roman" w:hAnsi="Times New Roman" w:cs="Times New Roman"/>
            <w:i/>
            <w:sz w:val="36"/>
            <w:szCs w:val="36"/>
            <w:lang w:val="ru-RU" w:eastAsia="ru-RU"/>
          </w:rPr>
          <w:t>Оксфордського</w:t>
        </w:r>
        <w:proofErr w:type="spellEnd"/>
        <w:r w:rsidRPr="0007634B">
          <w:rPr>
            <w:rFonts w:ascii="Times New Roman" w:eastAsia="Times New Roman" w:hAnsi="Times New Roman" w:cs="Times New Roman"/>
            <w:i/>
            <w:sz w:val="36"/>
            <w:szCs w:val="36"/>
            <w:lang w:val="ru-RU" w:eastAsia="ru-RU"/>
          </w:rPr>
          <w:t xml:space="preserve"> </w:t>
        </w:r>
        <w:proofErr w:type="spellStart"/>
        <w:r w:rsidRPr="0007634B">
          <w:rPr>
            <w:rFonts w:ascii="Times New Roman" w:eastAsia="Times New Roman" w:hAnsi="Times New Roman" w:cs="Times New Roman"/>
            <w:i/>
            <w:sz w:val="36"/>
            <w:szCs w:val="36"/>
            <w:lang w:val="ru-RU" w:eastAsia="ru-RU"/>
          </w:rPr>
          <w:t>університет</w:t>
        </w:r>
        <w:proofErr w:type="spellEnd"/>
        <w:r w:rsidRPr="0007634B">
          <w:rPr>
            <w:rFonts w:ascii="Times New Roman" w:eastAsia="Times New Roman" w:hAnsi="Times New Roman" w:cs="Times New Roman"/>
            <w:i/>
            <w:sz w:val="36"/>
            <w:szCs w:val="36"/>
            <w:lang w:val="ru-RU" w:eastAsia="ru-RU"/>
          </w:rPr>
          <w:t>у</w:t>
        </w:r>
      </w:hyperlink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.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Обравши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професію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лікаря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, у 1545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році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відправився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до </w:t>
      </w:r>
      <w:hyperlink r:id="rId19" w:tooltip="Кембриджський університет" w:history="1">
        <w:proofErr w:type="spellStart"/>
        <w:r w:rsidRPr="0007634B">
          <w:rPr>
            <w:rFonts w:ascii="Times New Roman" w:eastAsia="Times New Roman" w:hAnsi="Times New Roman" w:cs="Times New Roman"/>
            <w:i/>
            <w:sz w:val="36"/>
            <w:szCs w:val="36"/>
            <w:lang w:val="ru-RU" w:eastAsia="ru-RU"/>
          </w:rPr>
          <w:t>Кембриджського</w:t>
        </w:r>
        <w:proofErr w:type="spellEnd"/>
        <w:r w:rsidRPr="0007634B">
          <w:rPr>
            <w:rFonts w:ascii="Times New Roman" w:eastAsia="Times New Roman" w:hAnsi="Times New Roman" w:cs="Times New Roman"/>
            <w:i/>
            <w:sz w:val="36"/>
            <w:szCs w:val="36"/>
            <w:lang w:val="ru-RU" w:eastAsia="ru-RU"/>
          </w:rPr>
          <w:t xml:space="preserve"> </w:t>
        </w:r>
        <w:proofErr w:type="spellStart"/>
        <w:r w:rsidRPr="0007634B">
          <w:rPr>
            <w:rFonts w:ascii="Times New Roman" w:eastAsia="Times New Roman" w:hAnsi="Times New Roman" w:cs="Times New Roman"/>
            <w:i/>
            <w:sz w:val="36"/>
            <w:szCs w:val="36"/>
            <w:lang w:val="ru-RU" w:eastAsia="ru-RU"/>
          </w:rPr>
          <w:t>університету</w:t>
        </w:r>
        <w:proofErr w:type="spellEnd"/>
      </w:hyperlink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 для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здобуття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Докторського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ступеня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у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галузі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медицини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. </w:t>
      </w:r>
      <w:proofErr w:type="spellStart"/>
      <w:proofErr w:type="gram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П</w:t>
      </w:r>
      <w:proofErr w:type="gram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ісля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цього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він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повернувся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в Оксфорд, де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викладав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математику. </w:t>
      </w:r>
      <w:proofErr w:type="spellStart"/>
      <w:proofErr w:type="gram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П</w:t>
      </w:r>
      <w:proofErr w:type="gram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ізніше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Рекорд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переїхав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до Лондону, де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був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лікарем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короля </w:t>
      </w:r>
      <w:hyperlink r:id="rId20" w:tooltip="Едуард IV" w:history="1">
        <w:proofErr w:type="spellStart"/>
        <w:r w:rsidRPr="0007634B">
          <w:rPr>
            <w:rFonts w:ascii="Times New Roman" w:eastAsia="Times New Roman" w:hAnsi="Times New Roman" w:cs="Times New Roman"/>
            <w:i/>
            <w:sz w:val="36"/>
            <w:szCs w:val="36"/>
            <w:lang w:val="ru-RU" w:eastAsia="ru-RU"/>
          </w:rPr>
          <w:t>Едуарда</w:t>
        </w:r>
        <w:proofErr w:type="spellEnd"/>
        <w:r w:rsidRPr="0007634B">
          <w:rPr>
            <w:rFonts w:ascii="Times New Roman" w:eastAsia="Times New Roman" w:hAnsi="Times New Roman" w:cs="Times New Roman"/>
            <w:i/>
            <w:sz w:val="36"/>
            <w:szCs w:val="36"/>
            <w:lang w:val="ru-RU" w:eastAsia="ru-RU"/>
          </w:rPr>
          <w:t xml:space="preserve"> IV</w:t>
        </w:r>
      </w:hyperlink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 та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королеви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Марії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,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котрим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присвячені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декілька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його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книг. </w:t>
      </w:r>
      <w:proofErr w:type="gram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В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цей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же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самий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час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керував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роботою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Королівського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монетного двору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і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займав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посаду «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Намісника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шахт та грошей» в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Ірландії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. Помер Роберт Рекорд у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в'язниці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«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Лави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короля» у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середині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</w:t>
      </w:r>
      <w:proofErr w:type="spellStart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>червня</w:t>
      </w:r>
      <w:proofErr w:type="spellEnd"/>
      <w:r w:rsidRPr="0007634B">
        <w:rPr>
          <w:rFonts w:ascii="Times New Roman" w:eastAsia="Times New Roman" w:hAnsi="Times New Roman" w:cs="Times New Roman"/>
          <w:i/>
          <w:sz w:val="36"/>
          <w:szCs w:val="36"/>
          <w:lang w:val="ru-RU" w:eastAsia="ru-RU"/>
        </w:rPr>
        <w:t xml:space="preserve"> 1558 року.</w:t>
      </w:r>
      <w:proofErr w:type="gramEnd"/>
    </w:p>
    <w:p w:rsidR="0007634B" w:rsidRPr="0007634B" w:rsidRDefault="0007634B" w:rsidP="0007634B">
      <w:pPr>
        <w:tabs>
          <w:tab w:val="left" w:pos="2475"/>
        </w:tabs>
        <w:rPr>
          <w:lang w:val="ru-RU"/>
        </w:rPr>
      </w:pPr>
    </w:p>
    <w:p w:rsidR="0007634B" w:rsidRPr="0007634B" w:rsidRDefault="0007634B" w:rsidP="0007634B">
      <w:pPr>
        <w:tabs>
          <w:tab w:val="left" w:pos="2475"/>
        </w:tabs>
        <w:rPr>
          <w:lang w:val="ru-RU"/>
        </w:rPr>
      </w:pPr>
    </w:p>
    <w:p w:rsidR="0007634B" w:rsidRPr="0007634B" w:rsidRDefault="0007634B" w:rsidP="0007634B">
      <w:pPr>
        <w:tabs>
          <w:tab w:val="left" w:pos="2475"/>
        </w:tabs>
        <w:rPr>
          <w:lang w:val="ru-RU"/>
        </w:rPr>
      </w:pPr>
    </w:p>
    <w:p w:rsidR="0007634B" w:rsidRDefault="0007634B" w:rsidP="0007634B">
      <w:pPr>
        <w:tabs>
          <w:tab w:val="left" w:pos="2475"/>
        </w:tabs>
        <w:rPr>
          <w:lang w:val="ru-RU"/>
        </w:rPr>
      </w:pPr>
    </w:p>
    <w:tbl>
      <w:tblPr>
        <w:tblW w:w="11730" w:type="dxa"/>
        <w:tblInd w:w="-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55"/>
        <w:gridCol w:w="5775"/>
      </w:tblGrid>
      <w:tr w:rsidR="0007634B" w:rsidTr="00835008">
        <w:trPr>
          <w:trHeight w:val="1740"/>
        </w:trPr>
        <w:tc>
          <w:tcPr>
            <w:tcW w:w="5955" w:type="dxa"/>
          </w:tcPr>
          <w:p w:rsidR="0007634B" w:rsidRPr="001F1D04" w:rsidRDefault="0007634B" w:rsidP="00835008">
            <w:pPr>
              <w:tabs>
                <w:tab w:val="left" w:pos="2475"/>
              </w:tabs>
              <w:rPr>
                <w:rFonts w:ascii="Times New Roman" w:hAnsi="Times New Roman" w:cs="Times New Roman"/>
                <w:sz w:val="144"/>
                <w:szCs w:val="144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iCs/>
                        <w:color w:val="000000"/>
                        <w:sz w:val="144"/>
                        <w:szCs w:val="144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color w:val="000000"/>
                        <w:sz w:val="144"/>
                        <w:szCs w:val="144"/>
                        <w:shd w:val="clear" w:color="auto" w:fill="FFFFFF"/>
                      </w:rPr>
                      <m:t>21</m:t>
                    </m:r>
                  </m:num>
                  <m:den>
                    <m:r>
                      <w:rPr>
                        <w:rFonts w:ascii="Cambria Math" w:hAnsi="Times New Roman" w:cs="Times New Roman"/>
                        <w:color w:val="000000"/>
                        <w:sz w:val="144"/>
                        <w:szCs w:val="144"/>
                        <w:shd w:val="clear" w:color="auto" w:fill="FFFFFF"/>
                      </w:rPr>
                      <m:t>21</m:t>
                    </m:r>
                  </m:den>
                </m:f>
                <m:r>
                  <w:rPr>
                    <w:rFonts w:ascii="Cambria Math" w:hAnsi="Times New Roman" w:cs="Times New Roman"/>
                    <w:color w:val="000000"/>
                    <w:sz w:val="144"/>
                    <w:szCs w:val="144"/>
                    <w:shd w:val="clear" w:color="auto" w:fill="FFFFFF"/>
                  </w:rPr>
                  <m:t>=1</m:t>
                </m:r>
              </m:oMath>
            </m:oMathPara>
          </w:p>
        </w:tc>
        <w:tc>
          <w:tcPr>
            <w:tcW w:w="5775" w:type="dxa"/>
          </w:tcPr>
          <w:p w:rsidR="0007634B" w:rsidRPr="001F1D04" w:rsidRDefault="0007634B" w:rsidP="00835008">
            <w:pPr>
              <w:tabs>
                <w:tab w:val="left" w:pos="2475"/>
              </w:tabs>
              <w:rPr>
                <w:rFonts w:ascii="Times New Roman" w:hAnsi="Times New Roman" w:cs="Times New Roman"/>
                <w:sz w:val="144"/>
                <w:szCs w:val="144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iCs/>
                        <w:color w:val="000000"/>
                        <w:sz w:val="144"/>
                        <w:szCs w:val="144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color w:val="000000"/>
                        <w:sz w:val="144"/>
                        <w:szCs w:val="144"/>
                        <w:shd w:val="clear" w:color="auto" w:fill="FFFFFF"/>
                      </w:rPr>
                      <m:t>25</m:t>
                    </m:r>
                  </m:num>
                  <m:den>
                    <m:r>
                      <w:rPr>
                        <w:rFonts w:ascii="Cambria Math" w:hAnsi="Times New Roman" w:cs="Times New Roman"/>
                        <w:color w:val="000000"/>
                        <w:sz w:val="144"/>
                        <w:szCs w:val="144"/>
                        <w:shd w:val="clear" w:color="auto" w:fill="FFFFFF"/>
                      </w:rPr>
                      <m:t>24</m:t>
                    </m:r>
                  </m:den>
                </m:f>
                <m:r>
                  <w:rPr>
                    <w:rFonts w:ascii="Cambria Math" w:hAnsi="Times New Roman" w:cs="Times New Roman"/>
                    <w:color w:val="000000"/>
                    <w:sz w:val="144"/>
                    <w:szCs w:val="144"/>
                    <w:shd w:val="clear" w:color="auto" w:fill="FFFFFF"/>
                  </w:rPr>
                  <m:t>&lt;1</m:t>
                </m:r>
              </m:oMath>
            </m:oMathPara>
          </w:p>
        </w:tc>
      </w:tr>
      <w:tr w:rsidR="0007634B" w:rsidTr="00835008">
        <w:trPr>
          <w:trHeight w:val="1740"/>
        </w:trPr>
        <w:tc>
          <w:tcPr>
            <w:tcW w:w="5955" w:type="dxa"/>
          </w:tcPr>
          <w:p w:rsidR="0007634B" w:rsidRPr="001F1D04" w:rsidRDefault="0007634B" w:rsidP="00835008">
            <w:pPr>
              <w:tabs>
                <w:tab w:val="left" w:pos="2475"/>
              </w:tabs>
              <w:rPr>
                <w:rFonts w:ascii="Times New Roman" w:hAnsi="Times New Roman" w:cs="Times New Roman"/>
                <w:sz w:val="144"/>
                <w:szCs w:val="144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iCs/>
                        <w:color w:val="000000"/>
                        <w:sz w:val="144"/>
                        <w:szCs w:val="144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color w:val="000000"/>
                        <w:sz w:val="144"/>
                        <w:szCs w:val="144"/>
                        <w:shd w:val="clear" w:color="auto" w:fill="FFFFFF"/>
                      </w:rPr>
                      <m:t>6</m:t>
                    </m:r>
                  </m:num>
                  <m:den>
                    <m:r>
                      <w:rPr>
                        <w:rFonts w:ascii="Cambria Math" w:hAnsi="Times New Roman" w:cs="Times New Roman"/>
                        <w:color w:val="000000"/>
                        <w:sz w:val="144"/>
                        <w:szCs w:val="144"/>
                        <w:shd w:val="clear" w:color="auto" w:fill="FFFFFF"/>
                      </w:rPr>
                      <m:t>6</m:t>
                    </m:r>
                  </m:den>
                </m:f>
                <m:r>
                  <w:rPr>
                    <w:rFonts w:ascii="Cambria Math" w:hAnsi="Times New Roman" w:cs="Times New Roman"/>
                    <w:color w:val="000000"/>
                    <w:sz w:val="144"/>
                    <w:szCs w:val="14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iCs/>
                        <w:color w:val="000000"/>
                        <w:sz w:val="144"/>
                        <w:szCs w:val="144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color w:val="000000"/>
                        <w:sz w:val="144"/>
                        <w:szCs w:val="144"/>
                        <w:shd w:val="clear" w:color="auto" w:fill="FFFFFF"/>
                      </w:rPr>
                      <m:t>11</m:t>
                    </m:r>
                  </m:num>
                  <m:den>
                    <m:r>
                      <w:rPr>
                        <w:rFonts w:ascii="Cambria Math" w:hAnsi="Times New Roman" w:cs="Times New Roman"/>
                        <w:color w:val="000000"/>
                        <w:sz w:val="144"/>
                        <w:szCs w:val="144"/>
                        <w:shd w:val="clear" w:color="auto" w:fill="FFFFFF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5775" w:type="dxa"/>
          </w:tcPr>
          <w:p w:rsidR="0007634B" w:rsidRPr="001F1D04" w:rsidRDefault="0007634B" w:rsidP="00835008">
            <w:pPr>
              <w:tabs>
                <w:tab w:val="left" w:pos="2475"/>
              </w:tabs>
              <w:rPr>
                <w:rFonts w:ascii="Times New Roman" w:hAnsi="Times New Roman" w:cs="Times New Roman"/>
                <w:sz w:val="144"/>
                <w:szCs w:val="144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iCs/>
                        <w:color w:val="000000"/>
                        <w:sz w:val="144"/>
                        <w:szCs w:val="144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color w:val="000000"/>
                        <w:sz w:val="144"/>
                        <w:szCs w:val="144"/>
                        <w:shd w:val="clear" w:color="auto" w:fill="FFFFFF"/>
                      </w:rPr>
                      <m:t>7</m:t>
                    </m:r>
                  </m:num>
                  <m:den>
                    <m:r>
                      <w:rPr>
                        <w:rFonts w:ascii="Cambria Math" w:hAnsi="Times New Roman" w:cs="Times New Roman"/>
                        <w:color w:val="000000"/>
                        <w:sz w:val="144"/>
                        <w:szCs w:val="144"/>
                        <w:shd w:val="clear" w:color="auto" w:fill="FFFFFF"/>
                      </w:rPr>
                      <m:t>6</m:t>
                    </m:r>
                  </m:den>
                </m:f>
                <m:r>
                  <w:rPr>
                    <w:rFonts w:ascii="Cambria Math" w:hAnsi="Times New Roman" w:cs="Times New Roman"/>
                    <w:color w:val="000000"/>
                    <w:sz w:val="144"/>
                    <w:szCs w:val="144"/>
                    <w:shd w:val="clear" w:color="auto" w:fill="FFFFFF"/>
                  </w:rPr>
                  <m:t>&gt;</m:t>
                </m:r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iCs/>
                        <w:color w:val="000000"/>
                        <w:sz w:val="144"/>
                        <w:szCs w:val="144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color w:val="000000"/>
                        <w:sz w:val="144"/>
                        <w:szCs w:val="144"/>
                        <w:shd w:val="clear" w:color="auto" w:fill="FFFFFF"/>
                      </w:rPr>
                      <m:t>10</m:t>
                    </m:r>
                  </m:num>
                  <m:den>
                    <m:r>
                      <w:rPr>
                        <w:rFonts w:ascii="Cambria Math" w:hAnsi="Times New Roman" w:cs="Times New Roman"/>
                        <w:color w:val="000000"/>
                        <w:sz w:val="144"/>
                        <w:szCs w:val="144"/>
                        <w:shd w:val="clear" w:color="auto" w:fill="FFFFFF"/>
                      </w:rPr>
                      <m:t>10</m:t>
                    </m:r>
                  </m:den>
                </m:f>
              </m:oMath>
            </m:oMathPara>
          </w:p>
        </w:tc>
      </w:tr>
      <w:tr w:rsidR="0007634B" w:rsidTr="00835008">
        <w:trPr>
          <w:trHeight w:val="1740"/>
        </w:trPr>
        <w:tc>
          <w:tcPr>
            <w:tcW w:w="5955" w:type="dxa"/>
          </w:tcPr>
          <w:p w:rsidR="0007634B" w:rsidRPr="001F1D04" w:rsidRDefault="0007634B" w:rsidP="00835008">
            <w:pPr>
              <w:tabs>
                <w:tab w:val="left" w:pos="2475"/>
              </w:tabs>
              <w:rPr>
                <w:rFonts w:ascii="Times New Roman" w:hAnsi="Times New Roman" w:cs="Times New Roman"/>
                <w:sz w:val="144"/>
                <w:szCs w:val="144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iCs/>
                        <w:color w:val="000000"/>
                        <w:sz w:val="144"/>
                        <w:szCs w:val="144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color w:val="000000"/>
                        <w:sz w:val="144"/>
                        <w:szCs w:val="144"/>
                        <w:shd w:val="clear" w:color="auto" w:fill="FFFFFF"/>
                      </w:rPr>
                      <m:t>12</m:t>
                    </m:r>
                  </m:num>
                  <m:den>
                    <m:r>
                      <w:rPr>
                        <w:rFonts w:ascii="Cambria Math" w:hAnsi="Times New Roman" w:cs="Times New Roman"/>
                        <w:color w:val="000000"/>
                        <w:sz w:val="144"/>
                        <w:szCs w:val="144"/>
                        <w:shd w:val="clear" w:color="auto" w:fill="FFFFFF"/>
                      </w:rPr>
                      <m:t>13</m:t>
                    </m:r>
                  </m:den>
                </m:f>
                <m:r>
                  <w:rPr>
                    <w:rFonts w:ascii="Cambria Math" w:hAnsi="Times New Roman" w:cs="Times New Roman"/>
                    <w:color w:val="000000"/>
                    <w:sz w:val="144"/>
                    <w:szCs w:val="14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iCs/>
                        <w:color w:val="000000"/>
                        <w:sz w:val="144"/>
                        <w:szCs w:val="144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color w:val="000000"/>
                        <w:sz w:val="144"/>
                        <w:szCs w:val="144"/>
                        <w:shd w:val="clear" w:color="auto" w:fill="FFFFFF"/>
                      </w:rPr>
                      <m:t>13</m:t>
                    </m:r>
                  </m:num>
                  <m:den>
                    <m:r>
                      <w:rPr>
                        <w:rFonts w:ascii="Cambria Math" w:hAnsi="Times New Roman" w:cs="Times New Roman"/>
                        <w:color w:val="000000"/>
                        <w:sz w:val="144"/>
                        <w:szCs w:val="144"/>
                        <w:shd w:val="clear" w:color="auto" w:fill="FFFFFF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5775" w:type="dxa"/>
          </w:tcPr>
          <w:p w:rsidR="0007634B" w:rsidRPr="001F1D04" w:rsidRDefault="0007634B" w:rsidP="00835008">
            <w:pPr>
              <w:tabs>
                <w:tab w:val="left" w:pos="2475"/>
              </w:tabs>
              <w:rPr>
                <w:rFonts w:ascii="Times New Roman" w:hAnsi="Times New Roman" w:cs="Times New Roman"/>
                <w:sz w:val="144"/>
                <w:szCs w:val="144"/>
                <w:lang w:val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144"/>
                <w:szCs w:val="144"/>
                <w:shd w:val="clear" w:color="auto" w:fill="FFFFFF"/>
              </w:rPr>
              <w:t xml:space="preserve">  </w:t>
            </w:r>
            <w:r w:rsidRPr="001F1D04">
              <w:rPr>
                <w:rFonts w:ascii="Times New Roman" w:hAnsi="Times New Roman" w:cs="Times New Roman"/>
                <w:bCs/>
                <w:iCs/>
                <w:color w:val="000000"/>
                <w:sz w:val="144"/>
                <w:szCs w:val="144"/>
                <w:shd w:val="clear" w:color="auto" w:fill="FFFFFF"/>
              </w:rPr>
              <w:t>1</w:t>
            </w:r>
            <m:oMath>
              <m:r>
                <w:rPr>
                  <w:rFonts w:ascii="Cambria Math" w:hAnsi="Times New Roman" w:cs="Times New Roman"/>
                  <w:color w:val="000000"/>
                  <w:sz w:val="144"/>
                  <w:szCs w:val="144"/>
                  <w:shd w:val="clear" w:color="auto" w:fill="FFFFFF"/>
                </w:rPr>
                <m:t>&gt;</m:t>
              </m:r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iCs/>
                      <w:color w:val="000000"/>
                      <w:sz w:val="144"/>
                      <w:szCs w:val="144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color w:val="000000"/>
                      <w:sz w:val="144"/>
                      <w:szCs w:val="144"/>
                      <w:shd w:val="clear" w:color="auto" w:fill="FFFFFF"/>
                    </w:rPr>
                    <m:t>16</m:t>
                  </m:r>
                </m:num>
                <m:den>
                  <m:r>
                    <w:rPr>
                      <w:rFonts w:ascii="Cambria Math" w:hAnsi="Times New Roman" w:cs="Times New Roman"/>
                      <w:color w:val="000000"/>
                      <w:sz w:val="144"/>
                      <w:szCs w:val="144"/>
                      <w:shd w:val="clear" w:color="auto" w:fill="FFFFFF"/>
                    </w:rPr>
                    <m:t>15</m:t>
                  </m:r>
                </m:den>
              </m:f>
            </m:oMath>
          </w:p>
        </w:tc>
      </w:tr>
      <w:tr w:rsidR="0007634B" w:rsidTr="00835008">
        <w:trPr>
          <w:trHeight w:val="1740"/>
        </w:trPr>
        <w:tc>
          <w:tcPr>
            <w:tcW w:w="5955" w:type="dxa"/>
          </w:tcPr>
          <w:p w:rsidR="0007634B" w:rsidRPr="001F1D04" w:rsidRDefault="0007634B" w:rsidP="00835008">
            <w:pPr>
              <w:tabs>
                <w:tab w:val="left" w:pos="2475"/>
              </w:tabs>
              <w:rPr>
                <w:rFonts w:ascii="Times New Roman" w:hAnsi="Times New Roman" w:cs="Times New Roman"/>
                <w:sz w:val="144"/>
                <w:szCs w:val="144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iCs/>
                        <w:color w:val="000000"/>
                        <w:sz w:val="120"/>
                        <w:szCs w:val="120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color w:val="000000"/>
                        <w:sz w:val="120"/>
                        <w:szCs w:val="120"/>
                        <w:shd w:val="clear" w:color="auto" w:fill="FFFFFF"/>
                      </w:rPr>
                      <m:t>101</m:t>
                    </m:r>
                  </m:num>
                  <m:den>
                    <m:r>
                      <w:rPr>
                        <w:rFonts w:ascii="Cambria Math" w:hAnsi="Times New Roman" w:cs="Times New Roman"/>
                        <w:color w:val="000000"/>
                        <w:sz w:val="120"/>
                        <w:szCs w:val="120"/>
                        <w:shd w:val="clear" w:color="auto" w:fill="FFFFFF"/>
                      </w:rPr>
                      <m:t>110</m:t>
                    </m:r>
                  </m:den>
                </m:f>
                <m:r>
                  <w:rPr>
                    <w:rFonts w:ascii="Cambria Math" w:hAnsi="Times New Roman" w:cs="Times New Roman"/>
                    <w:color w:val="000000"/>
                    <w:sz w:val="120"/>
                    <w:szCs w:val="120"/>
                    <w:shd w:val="clear" w:color="auto" w:fill="FFFFFF"/>
                  </w:rPr>
                  <m:t>&gt;</m:t>
                </m:r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iCs/>
                        <w:color w:val="000000"/>
                        <w:sz w:val="120"/>
                        <w:szCs w:val="120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color w:val="000000"/>
                        <w:sz w:val="120"/>
                        <w:szCs w:val="120"/>
                        <w:shd w:val="clear" w:color="auto" w:fill="FFFFFF"/>
                      </w:rPr>
                      <m:t>100</m:t>
                    </m:r>
                  </m:num>
                  <m:den>
                    <m:r>
                      <w:rPr>
                        <w:rFonts w:ascii="Cambria Math" w:hAnsi="Times New Roman" w:cs="Times New Roman"/>
                        <w:color w:val="000000"/>
                        <w:sz w:val="120"/>
                        <w:szCs w:val="120"/>
                        <w:shd w:val="clear" w:color="auto" w:fill="FFFFFF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5775" w:type="dxa"/>
          </w:tcPr>
          <w:p w:rsidR="0007634B" w:rsidRPr="001F1D04" w:rsidRDefault="0007634B" w:rsidP="00835008">
            <w:pPr>
              <w:tabs>
                <w:tab w:val="left" w:pos="2475"/>
              </w:tabs>
              <w:rPr>
                <w:rFonts w:ascii="Times New Roman" w:hAnsi="Times New Roman" w:cs="Times New Roman"/>
                <w:sz w:val="144"/>
                <w:szCs w:val="144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iCs/>
                        <w:color w:val="000000"/>
                        <w:sz w:val="144"/>
                        <w:szCs w:val="144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color w:val="000000"/>
                        <w:sz w:val="144"/>
                        <w:szCs w:val="144"/>
                        <w:shd w:val="clear" w:color="auto" w:fill="FFFFFF"/>
                      </w:rPr>
                      <m:t>7</m:t>
                    </m:r>
                  </m:num>
                  <m:den>
                    <m:r>
                      <w:rPr>
                        <w:rFonts w:ascii="Cambria Math" w:hAnsi="Times New Roman" w:cs="Times New Roman"/>
                        <w:color w:val="000000"/>
                        <w:sz w:val="144"/>
                        <w:szCs w:val="144"/>
                        <w:shd w:val="clear" w:color="auto" w:fill="FFFFFF"/>
                      </w:rPr>
                      <m:t>7</m:t>
                    </m:r>
                  </m:den>
                </m:f>
                <m:r>
                  <w:rPr>
                    <w:rFonts w:ascii="Cambria Math" w:hAnsi="Times New Roman" w:cs="Times New Roman"/>
                    <w:color w:val="000000"/>
                    <w:sz w:val="144"/>
                    <w:szCs w:val="144"/>
                    <w:shd w:val="clear" w:color="auto" w:fill="FFFFFF"/>
                  </w:rPr>
                  <m:t>&lt;</m:t>
                </m:r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iCs/>
                        <w:color w:val="000000"/>
                        <w:sz w:val="144"/>
                        <w:szCs w:val="144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color w:val="000000"/>
                        <w:sz w:val="144"/>
                        <w:szCs w:val="144"/>
                        <w:shd w:val="clear" w:color="auto" w:fill="FFFFFF"/>
                      </w:rPr>
                      <m:t>14</m:t>
                    </m:r>
                  </m:num>
                  <m:den>
                    <m:r>
                      <w:rPr>
                        <w:rFonts w:ascii="Cambria Math" w:hAnsi="Times New Roman" w:cs="Times New Roman"/>
                        <w:color w:val="000000"/>
                        <w:sz w:val="144"/>
                        <w:szCs w:val="144"/>
                        <w:shd w:val="clear" w:color="auto" w:fill="FFFFFF"/>
                      </w:rPr>
                      <m:t>15</m:t>
                    </m:r>
                  </m:den>
                </m:f>
              </m:oMath>
            </m:oMathPara>
          </w:p>
        </w:tc>
      </w:tr>
    </w:tbl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Pr="009E5590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  <w:r w:rsidRPr="009E559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lastRenderedPageBreak/>
        <w:t>Група І</w:t>
      </w:r>
    </w:p>
    <w:p w:rsidR="0007634B" w:rsidRDefault="0007634B" w:rsidP="0007634B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B005F9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Завдання І</w:t>
      </w:r>
    </w:p>
    <w:p w:rsidR="0007634B" w:rsidRDefault="0007634B" w:rsidP="000763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6EF5">
        <w:rPr>
          <w:rFonts w:ascii="Times New Roman" w:hAnsi="Times New Roman" w:cs="Times New Roman"/>
          <w:sz w:val="28"/>
          <w:szCs w:val="28"/>
        </w:rPr>
        <w:t>Розташуйте числа у порядку зростання і ви дізнаєтесь ім'я англійського вченого-математика, який ввів знак рівності (=).</w:t>
      </w:r>
    </w:p>
    <w:p w:rsidR="0007634B" w:rsidRDefault="0007634B" w:rsidP="0007634B">
      <w:pPr>
        <w:spacing w:after="0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215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215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(К),    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(Е),      1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(О),  2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(Р),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25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(Р),  3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(Д)</m:t>
          </m:r>
        </m:oMath>
      </m:oMathPara>
    </w:p>
    <w:p w:rsidR="0007634B" w:rsidRDefault="0007634B" w:rsidP="0007634B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Завдання ІІ</w:t>
      </w:r>
    </w:p>
    <w:p w:rsidR="0007634B" w:rsidRDefault="0007634B" w:rsidP="0007634B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Розв’язати задачі з підручника №83 (ст. 332), 84(ст.332), склавши коротку умову.</w:t>
      </w: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ru-RU"/>
        </w:rPr>
      </w:pPr>
    </w:p>
    <w:p w:rsidR="0007634B" w:rsidRPr="0046563D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ru-RU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ru-RU"/>
        </w:rPr>
      </w:pPr>
    </w:p>
    <w:p w:rsidR="0007634B" w:rsidRPr="00B44FEE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  <w:r w:rsidRPr="009E559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Група І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І</w:t>
      </w:r>
    </w:p>
    <w:p w:rsidR="0007634B" w:rsidRPr="00DA54AD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  <w:r w:rsidRPr="00B005F9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Завдання І</w:t>
      </w:r>
    </w:p>
    <w:p w:rsidR="0007634B" w:rsidRDefault="0007634B" w:rsidP="000763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6EF5">
        <w:rPr>
          <w:rFonts w:ascii="Times New Roman" w:hAnsi="Times New Roman" w:cs="Times New Roman"/>
          <w:sz w:val="28"/>
          <w:szCs w:val="28"/>
        </w:rPr>
        <w:t>Розташуйте дроби у порядку зростання і ви дізнаєтесь  прізвище італійця, який у 1202р. ввів слово «дріб» і ввів звичний для нас запис звичайних дробів.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634B" w:rsidRDefault="0007634B" w:rsidP="0007634B">
      <w:pPr>
        <w:spacing w:after="0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17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І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21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Н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17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Б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19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17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А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17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Ч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17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О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71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17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І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29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17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Ч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17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(Ф)</m:t>
          </m:r>
        </m:oMath>
      </m:oMathPara>
    </w:p>
    <w:p w:rsidR="0007634B" w:rsidRDefault="0007634B" w:rsidP="0007634B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Завдання ІІ</w:t>
      </w:r>
    </w:p>
    <w:p w:rsidR="0007634B" w:rsidRDefault="0007634B" w:rsidP="0007634B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Розв’язати задачі з підручника №83 (ст. 332), 84(ст.332), склавши коротку умову.</w:t>
      </w:r>
    </w:p>
    <w:p w:rsidR="0007634B" w:rsidRDefault="0007634B" w:rsidP="0007634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07634B" w:rsidRPr="0046563D" w:rsidRDefault="0007634B" w:rsidP="0007634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7634B" w:rsidRDefault="0007634B" w:rsidP="0007634B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  <w:r w:rsidRPr="009E559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Група І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ІІ</w:t>
      </w:r>
    </w:p>
    <w:p w:rsidR="0007634B" w:rsidRPr="00B005F9" w:rsidRDefault="0007634B" w:rsidP="0007634B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Р</w:t>
      </w:r>
      <w:r w:rsidRPr="00B005F9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озташу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йте</w:t>
      </w:r>
      <w:r w:rsidRPr="00B005F9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числа в порядку зростання</w:t>
      </w:r>
      <w:r w:rsidRPr="00B005F9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Поясніть, що означає отримане слово </w:t>
      </w:r>
    </w:p>
    <w:p w:rsidR="0007634B" w:rsidRDefault="0007634B" w:rsidP="0007634B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m:oMathPara>
        <m:oMath>
          <m:f>
            <m:fPr>
              <m:ctrlPr>
                <w:rPr>
                  <w:rFonts w:ascii="Cambria Math" w:hAnsi="Cambria Math" w:cs="Times New Roman"/>
                  <w:bCs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12</m:t>
              </m:r>
            </m:den>
          </m:f>
          <m:d>
            <m:dPr>
              <m:ctrlPr>
                <w:rPr>
                  <w:rFonts w:ascii="Cambria Math" w:hAnsi="Cambria Math" w:cs="Times New Roman"/>
                  <w:bCs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т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</w:rPr>
            <m:t>, 2</m:t>
          </m:r>
          <m:f>
            <m:fPr>
              <m:ctrlPr>
                <w:rPr>
                  <w:rFonts w:ascii="Cambria Math" w:hAnsi="Cambria Math" w:cs="Times New Roman"/>
                  <w:bCs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4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12</m:t>
              </m:r>
            </m:den>
          </m:f>
          <m:d>
            <m:dPr>
              <m:ctrlPr>
                <w:rPr>
                  <w:rFonts w:ascii="Cambria Math" w:hAnsi="Cambria Math" w:cs="Times New Roman"/>
                  <w:bCs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а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bCs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11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12</m:t>
              </m:r>
            </m:den>
          </m:f>
          <m:d>
            <m:dPr>
              <m:ctrlPr>
                <w:rPr>
                  <w:rFonts w:ascii="Cambria Math" w:hAnsi="Cambria Math" w:cs="Times New Roman"/>
                  <w:bCs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т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bCs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4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12</m:t>
              </m:r>
            </m:den>
          </m:f>
          <m:d>
            <m:dPr>
              <m:ctrlPr>
                <w:rPr>
                  <w:rFonts w:ascii="Cambria Math" w:hAnsi="Cambria Math" w:cs="Times New Roman"/>
                  <w:bCs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р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</w:rPr>
            <m:t>, 2</m:t>
          </m:r>
          <m:f>
            <m:fPr>
              <m:ctrlPr>
                <w:rPr>
                  <w:rFonts w:ascii="Cambria Math" w:hAnsi="Cambria Math" w:cs="Times New Roman"/>
                  <w:bCs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12</m:t>
              </m:r>
            </m:den>
          </m:f>
          <m:d>
            <m:dPr>
              <m:ctrlPr>
                <w:rPr>
                  <w:rFonts w:ascii="Cambria Math" w:hAnsi="Cambria Math" w:cs="Times New Roman"/>
                  <w:bCs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н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bCs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15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15</m:t>
              </m:r>
            </m:den>
          </m:f>
          <m:d>
            <m:dPr>
              <m:ctrlPr>
                <w:rPr>
                  <w:rFonts w:ascii="Cambria Math" w:hAnsi="Cambria Math" w:cs="Times New Roman"/>
                  <w:bCs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и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bCs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9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12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</w:rPr>
            <m:t>(е)</m:t>
          </m:r>
        </m:oMath>
      </m:oMathPara>
    </w:p>
    <w:p w:rsidR="0007634B" w:rsidRDefault="0007634B" w:rsidP="0007634B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Завдання ІІ</w:t>
      </w:r>
    </w:p>
    <w:p w:rsidR="0007634B" w:rsidRDefault="0007634B" w:rsidP="0007634B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Розв’язати задачі з підручника №83 (ст. 332), 84(ст.332), склавши коротку умову.</w:t>
      </w:r>
    </w:p>
    <w:p w:rsidR="004354D3" w:rsidRDefault="004354D3"/>
    <w:sectPr w:rsidR="004354D3" w:rsidSect="0079018D">
      <w:headerReference w:type="default" r:id="rId21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34B" w:rsidRDefault="0007634B" w:rsidP="0007634B">
      <w:pPr>
        <w:spacing w:after="0" w:line="240" w:lineRule="auto"/>
      </w:pPr>
      <w:r>
        <w:separator/>
      </w:r>
    </w:p>
  </w:endnote>
  <w:endnote w:type="continuationSeparator" w:id="0">
    <w:p w:rsidR="0007634B" w:rsidRDefault="0007634B" w:rsidP="00076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34B" w:rsidRDefault="0007634B" w:rsidP="0007634B">
      <w:pPr>
        <w:spacing w:after="0" w:line="240" w:lineRule="auto"/>
      </w:pPr>
      <w:r>
        <w:separator/>
      </w:r>
    </w:p>
  </w:footnote>
  <w:footnote w:type="continuationSeparator" w:id="0">
    <w:p w:rsidR="0007634B" w:rsidRDefault="0007634B" w:rsidP="00076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29454"/>
      <w:docPartObj>
        <w:docPartGallery w:val="Page Numbers (Top of Page)"/>
        <w:docPartUnique/>
      </w:docPartObj>
    </w:sdtPr>
    <w:sdtEndPr/>
    <w:sdtContent>
      <w:p w:rsidR="00DD6CE9" w:rsidRDefault="0007634B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C06F3" w:rsidRDefault="0007634B">
    <w:pPr>
      <w:pStyle w:val="a3"/>
    </w:pPr>
    <w:r>
      <w:t>5Б, 5В  27.01.2017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634B"/>
    <w:rsid w:val="0007634B"/>
    <w:rsid w:val="00435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34B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7634B"/>
  </w:style>
  <w:style w:type="paragraph" w:styleId="a3">
    <w:name w:val="header"/>
    <w:basedOn w:val="a"/>
    <w:link w:val="a4"/>
    <w:uiPriority w:val="99"/>
    <w:unhideWhenUsed/>
    <w:rsid w:val="0007634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634B"/>
    <w:rPr>
      <w:rFonts w:eastAsiaTheme="minorEastAsia"/>
      <w:lang w:val="uk-UA" w:eastAsia="uk-UA"/>
    </w:rPr>
  </w:style>
  <w:style w:type="paragraph" w:styleId="a5">
    <w:name w:val="Normal (Web)"/>
    <w:basedOn w:val="a"/>
    <w:uiPriority w:val="99"/>
    <w:semiHidden/>
    <w:unhideWhenUsed/>
    <w:rsid w:val="00076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07634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76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634B"/>
    <w:rPr>
      <w:rFonts w:ascii="Tahoma" w:eastAsiaTheme="minorEastAsia" w:hAnsi="Tahoma" w:cs="Tahoma"/>
      <w:sz w:val="16"/>
      <w:szCs w:val="16"/>
      <w:lang w:val="uk-UA" w:eastAsia="uk-UA"/>
    </w:rPr>
  </w:style>
  <w:style w:type="paragraph" w:styleId="a9">
    <w:name w:val="footer"/>
    <w:basedOn w:val="a"/>
    <w:link w:val="aa"/>
    <w:uiPriority w:val="99"/>
    <w:semiHidden/>
    <w:unhideWhenUsed/>
    <w:rsid w:val="0007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7634B"/>
    <w:rPr>
      <w:rFonts w:eastAsiaTheme="minorEastAsia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84%D0%B2%D1%80%D0%BE%D0%BF%D0%B0" TargetMode="External"/><Relationship Id="rId13" Type="http://schemas.openxmlformats.org/officeDocument/2006/relationships/hyperlink" Target="https://uk.wikipedia.org/wiki/%D0%90%D1%80%D0%B0%D0%B1%D1%81%D1%8C%D0%BA%D1%96_%D1%86%D0%B8%D1%84%D1%80%D0%B8" TargetMode="External"/><Relationship Id="rId18" Type="http://schemas.openxmlformats.org/officeDocument/2006/relationships/hyperlink" Target="https://uk.wikipedia.org/wiki/%D0%9E%D0%BA%D1%81%D1%84%D0%BE%D1%80%D0%B4%D1%81%D1%8C%D0%BA%D0%B8%D0%B9_%D1%83%D0%BD%D1%96%D0%B2%D0%B5%D1%80%D1%81%D0%B8%D1%82%D0%B5%D1%82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s://uk.wikipedia.org/wiki/13_%D1%81%D1%82%D0%BE%D0%BB%D1%96%D1%82%D1%82%D1%8F" TargetMode="External"/><Relationship Id="rId12" Type="http://schemas.openxmlformats.org/officeDocument/2006/relationships/hyperlink" Target="https://uk.wikipedia.org/wiki/%D0%A1%D0%B5%D1%80%D0%B5%D0%B4%D0%BD%D1%8C%D0%BE%D0%B2%D1%96%D1%87%D1%87%D1%8F" TargetMode="External"/><Relationship Id="rId17" Type="http://schemas.openxmlformats.org/officeDocument/2006/relationships/hyperlink" Target="https://uk.wikipedia.org/wiki/%D0%97%D0%BD%D0%B0%D0%BA_%D1%80%D1%96%D0%B2%D0%BD%D0%BE%D1%81%D1%82%D1%9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k.wikipedia.org/wiki/%D0%94%D1%80%D1%96%D0%B1" TargetMode="External"/><Relationship Id="rId20" Type="http://schemas.openxmlformats.org/officeDocument/2006/relationships/hyperlink" Target="https://uk.wikipedia.org/wiki/%D0%95%D0%B4%D1%83%D0%B0%D1%80%D0%B4_IV" TargetMode="External"/><Relationship Id="rId1" Type="http://schemas.openxmlformats.org/officeDocument/2006/relationships/styles" Target="styles.xml"/><Relationship Id="rId6" Type="http://schemas.openxmlformats.org/officeDocument/2006/relationships/hyperlink" Target="https://uk.wikipedia.org/wiki/%D0%9C%D0%B0%D1%82%D0%B5%D0%BC%D0%B0%D1%82%D0%B8%D0%BA" TargetMode="External"/><Relationship Id="rId11" Type="http://schemas.openxmlformats.org/officeDocument/2006/relationships/hyperlink" Target="https://uk.wikipedia.org/wiki/%D0%A7%D0%B8%D1%81%D0%BB%D0%B0_%D0%A4%D1%96%D0%B1%D0%BE%D0%BD%D0%B0%D1%87%D1%87%D1%96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uk.wikipedia.org/wiki/%D0%A6%D1%96%D0%BB%D0%B5_%D1%87%D0%B8%D1%81%D0%BB%D0%BE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uk.wikipedia.org/wiki/%D0%90%D1%80%D0%B0%D0%B1%D1%81%D1%8C%D0%BA%D1%96_%D1%86%D0%B8%D1%84%D1%80%D0%B8" TargetMode="External"/><Relationship Id="rId19" Type="http://schemas.openxmlformats.org/officeDocument/2006/relationships/hyperlink" Target="https://uk.wikipedia.org/wiki/%D0%9A%D0%B5%D0%BC%D0%B1%D1%80%D0%B8%D0%B4%D0%B6%D1%81%D1%8C%D0%BA%D0%B8%D0%B9_%D1%83%D0%BD%D1%96%D0%B2%D0%B5%D1%80%D1%81%D0%B8%D1%82%D0%B5%D1%8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uk.wikipedia.org/wiki/%D0%9F%D0%BE%D0%B7%D0%B8%D1%86%D1%96%D0%B9%D0%BD%D0%B0_%D1%81%D0%B8%D1%81%D1%82%D0%B5%D0%BC%D0%B0_%D1%87%D0%B8%D1%81%D0%BB%D0%B5%D0%BD%D0%BD%D1%8F" TargetMode="External"/><Relationship Id="rId14" Type="http://schemas.openxmlformats.org/officeDocument/2006/relationships/hyperlink" Target="https://uk.wikipedia.org/wiki/%D0%90%D1%80%D0%B8%D1%84%D0%BC%D0%B5%D1%82%D0%B8%D0%BA%D0%B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857</Words>
  <Characters>4887</Characters>
  <Application>Microsoft Office Word</Application>
  <DocSecurity>0</DocSecurity>
  <Lines>40</Lines>
  <Paragraphs>11</Paragraphs>
  <ScaleCrop>false</ScaleCrop>
  <Company>Reanimator Extreme Edition</Company>
  <LinksUpToDate>false</LinksUpToDate>
  <CharactersWithSpaces>5733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2017-03-06T20:17:00Z</dcterms:created>
  <dcterms:modified xsi:type="dcterms:W3CDTF">2017-03-06T20:20:00Z</dcterms:modified>
</cp:coreProperties>
</file>