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534" w:rsidRDefault="001B1534" w:rsidP="001B1534">
      <w:pPr>
        <w:rPr>
          <w:rStyle w:val="apple-style-span"/>
          <w:lang w:val="uk-UA"/>
        </w:rPr>
      </w:pPr>
      <w:r w:rsidRPr="00F539C6">
        <w:rPr>
          <w:b/>
          <w:lang w:val="uk-UA"/>
        </w:rPr>
        <w:t>ВИКОРИСТАННЯ</w:t>
      </w:r>
      <w:r>
        <w:rPr>
          <w:b/>
          <w:lang w:val="uk-UA"/>
        </w:rPr>
        <w:t xml:space="preserve">  ІНФОРМАЦІЙНО – КОМУНІКАТИВНИХ ТЕХНОЛОГІЙ </w:t>
      </w:r>
      <w:r w:rsidR="00B05283">
        <w:rPr>
          <w:b/>
          <w:lang w:val="uk-UA"/>
        </w:rPr>
        <w:t xml:space="preserve"> НА ЗАТЯТТЯХ З МАТЕМАТИКИ</w:t>
      </w:r>
    </w:p>
    <w:p w:rsidR="00CC1F11" w:rsidRDefault="00CC1F11" w:rsidP="001B1534">
      <w:pPr>
        <w:pStyle w:val="Default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F539C6">
        <w:rPr>
          <w:sz w:val="28"/>
          <w:szCs w:val="28"/>
          <w:lang w:val="uk-UA"/>
        </w:rPr>
        <w:t>Головним на сучасному етапі розвитку людства є прагнення побудувати орієнтоване на інтереси людей інформаційне суспільство, в якому кожен міг би накопичувати і створювати різноманітні повідомлення та знання, мати до них вільний доступ, користуватися і обмінюватися ними.</w:t>
      </w:r>
    </w:p>
    <w:p w:rsidR="00A962EB" w:rsidRDefault="00CC1F11" w:rsidP="001B1534">
      <w:pPr>
        <w:pStyle w:val="Default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F539C6">
        <w:rPr>
          <w:sz w:val="28"/>
          <w:szCs w:val="28"/>
          <w:lang w:val="uk-UA"/>
        </w:rPr>
        <w:t xml:space="preserve"> </w:t>
      </w:r>
      <w:r w:rsidR="00A962EB" w:rsidRPr="00F539C6">
        <w:rPr>
          <w:rStyle w:val="apple-style-span"/>
          <w:sz w:val="28"/>
          <w:szCs w:val="28"/>
          <w:lang w:val="uk-UA"/>
        </w:rPr>
        <w:t xml:space="preserve">Академік М. І. </w:t>
      </w:r>
      <w:proofErr w:type="spellStart"/>
      <w:r w:rsidR="00A962EB" w:rsidRPr="00F539C6">
        <w:rPr>
          <w:rStyle w:val="apple-style-span"/>
          <w:sz w:val="28"/>
          <w:szCs w:val="28"/>
          <w:lang w:val="uk-UA"/>
        </w:rPr>
        <w:t>Жалдак</w:t>
      </w:r>
      <w:proofErr w:type="spellEnd"/>
      <w:r w:rsidR="00A962EB" w:rsidRPr="00F539C6">
        <w:rPr>
          <w:rStyle w:val="apple-style-span"/>
          <w:sz w:val="28"/>
          <w:szCs w:val="28"/>
          <w:lang w:val="uk-UA"/>
        </w:rPr>
        <w:t xml:space="preserve"> </w:t>
      </w:r>
      <w:r w:rsidR="00A962EB" w:rsidRPr="00F539C6">
        <w:rPr>
          <w:sz w:val="28"/>
          <w:szCs w:val="28"/>
          <w:lang w:val="uk-UA"/>
        </w:rPr>
        <w:t>зазначає:</w:t>
      </w:r>
      <w:r w:rsidR="00A962EB" w:rsidRPr="00F539C6">
        <w:rPr>
          <w:snapToGrid w:val="0"/>
          <w:sz w:val="28"/>
          <w:szCs w:val="28"/>
          <w:lang w:val="uk-UA"/>
        </w:rPr>
        <w:t xml:space="preserve"> «</w:t>
      </w:r>
      <w:r w:rsidR="00A962EB" w:rsidRPr="00F539C6">
        <w:rPr>
          <w:sz w:val="28"/>
          <w:szCs w:val="28"/>
          <w:lang w:val="uk-UA"/>
        </w:rPr>
        <w:t>Впровадження в навчальний процес сучасних засобів пошуку, збирання, зберігання, опрацювання, подання, передавання різноманітних відомостей відкриває широкі перспективи гуманітаризації освіти і гуманізації навчального процесу, поглиблення і розширення теоретичної бази знань і надання результатам навчання практичної значущості, активізації пізнавальної діяльності, створення умов для повного розкриття творчого потенціалу дітей з врахуванням їхніх вікових особливостей і життєвого досвіду, індивідуальних нахилів, запитів і здібностей»</w:t>
      </w:r>
    </w:p>
    <w:p w:rsidR="001B1534" w:rsidRDefault="001B1534" w:rsidP="001B1534">
      <w:pPr>
        <w:pStyle w:val="Default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Однією з умов подальшого підвищення процесу вивчення математики в загальноосвітніх навчальних закладах є впровадження у </w:t>
      </w:r>
      <w:proofErr w:type="spellStart"/>
      <w:r>
        <w:rPr>
          <w:sz w:val="28"/>
          <w:szCs w:val="28"/>
          <w:lang w:val="uk-UA"/>
        </w:rPr>
        <w:t>навчально</w:t>
      </w:r>
      <w:proofErr w:type="spellEnd"/>
      <w:r>
        <w:rPr>
          <w:sz w:val="28"/>
          <w:szCs w:val="28"/>
          <w:lang w:val="uk-UA"/>
        </w:rPr>
        <w:t xml:space="preserve"> – виховний процес сучасних</w:t>
      </w:r>
      <w:r w:rsidR="00CC1F11">
        <w:rPr>
          <w:sz w:val="28"/>
          <w:szCs w:val="28"/>
          <w:lang w:val="uk-UA"/>
        </w:rPr>
        <w:t xml:space="preserve"> комп’ютерних технологій. Серед цих технологій важливе місце посідають прикладні програми, що мають у своєму складі засоби для роботи з функціями та їх графіками. Як приклад, можна назвати </w:t>
      </w:r>
      <w:proofErr w:type="spellStart"/>
      <w:r w:rsidR="008C07B2">
        <w:rPr>
          <w:sz w:val="28"/>
          <w:szCs w:val="28"/>
          <w:lang w:val="en-US"/>
        </w:rPr>
        <w:t>Mathlab</w:t>
      </w:r>
      <w:proofErr w:type="spellEnd"/>
      <w:r w:rsidR="008C07B2" w:rsidRPr="008C07B2">
        <w:rPr>
          <w:sz w:val="28"/>
          <w:szCs w:val="28"/>
          <w:lang w:val="uk-UA"/>
        </w:rPr>
        <w:t xml:space="preserve"> </w:t>
      </w:r>
      <w:r w:rsidR="008C07B2">
        <w:rPr>
          <w:sz w:val="28"/>
          <w:szCs w:val="28"/>
          <w:lang w:val="en-US"/>
        </w:rPr>
        <w:t>Apps</w:t>
      </w:r>
      <w:r w:rsidR="008C07B2" w:rsidRPr="008C07B2">
        <w:rPr>
          <w:sz w:val="28"/>
          <w:szCs w:val="28"/>
          <w:lang w:val="uk-UA"/>
        </w:rPr>
        <w:t xml:space="preserve"> – </w:t>
      </w:r>
      <w:r w:rsidR="008C07B2">
        <w:rPr>
          <w:sz w:val="28"/>
          <w:szCs w:val="28"/>
          <w:lang w:val="uk-UA"/>
        </w:rPr>
        <w:t xml:space="preserve">графічний калькулятор, що є додатком в </w:t>
      </w:r>
      <w:r w:rsidR="008C07B2">
        <w:rPr>
          <w:sz w:val="28"/>
          <w:szCs w:val="28"/>
          <w:lang w:val="en-US"/>
        </w:rPr>
        <w:t>Google</w:t>
      </w:r>
      <w:r w:rsidR="008C07B2" w:rsidRPr="008C07B2">
        <w:rPr>
          <w:sz w:val="28"/>
          <w:szCs w:val="28"/>
          <w:lang w:val="uk-UA"/>
        </w:rPr>
        <w:t xml:space="preserve"> </w:t>
      </w:r>
      <w:r w:rsidR="008C07B2">
        <w:rPr>
          <w:sz w:val="28"/>
          <w:szCs w:val="28"/>
          <w:lang w:val="en-US"/>
        </w:rPr>
        <w:t>Play</w:t>
      </w:r>
      <w:r w:rsidR="008C07B2" w:rsidRPr="008C07B2">
        <w:rPr>
          <w:sz w:val="28"/>
          <w:szCs w:val="28"/>
          <w:lang w:val="uk-UA"/>
        </w:rPr>
        <w:t>.</w:t>
      </w:r>
      <w:r w:rsidR="008C07B2">
        <w:rPr>
          <w:sz w:val="28"/>
          <w:szCs w:val="28"/>
          <w:lang w:val="uk-UA"/>
        </w:rPr>
        <w:t xml:space="preserve"> Ця програма має суттєву перевагу над іншими аналогічними програмами, вона безкоштовна, вільно розповсюджується та доступна для скачування в Інтернеті. Функціональні можливості та простота освоєння програми дозволяє її успішно використовувати під час вивчення математики у вищих та середніх загальноосвітніх навчальних закладах України. Програма є потужним засобом для побудови графіків функцій та роботи з ними, а також має</w:t>
      </w:r>
      <w:r w:rsidR="001112D5">
        <w:rPr>
          <w:sz w:val="28"/>
          <w:szCs w:val="28"/>
          <w:lang w:val="uk-UA"/>
        </w:rPr>
        <w:t xml:space="preserve"> багато додаткових можливостей. </w:t>
      </w:r>
      <w:r w:rsidR="00692BAC">
        <w:rPr>
          <w:sz w:val="28"/>
          <w:szCs w:val="28"/>
          <w:lang w:val="uk-UA"/>
        </w:rPr>
        <w:t xml:space="preserve"> На занятті  з математики «Геометричні перетворення графіків тригонометричних функцій» програма </w:t>
      </w:r>
      <w:r w:rsidR="00692BAC">
        <w:rPr>
          <w:sz w:val="28"/>
          <w:szCs w:val="28"/>
          <w:lang w:val="uk-UA"/>
        </w:rPr>
        <w:lastRenderedPageBreak/>
        <w:t xml:space="preserve">використовується для побудови </w:t>
      </w:r>
      <w:r w:rsidR="00E0353F">
        <w:rPr>
          <w:sz w:val="28"/>
          <w:szCs w:val="28"/>
          <w:lang w:val="uk-UA"/>
        </w:rPr>
        <w:t xml:space="preserve">графіків тригонометричних функцій у прямокутній </w:t>
      </w:r>
      <w:proofErr w:type="spellStart"/>
      <w:r w:rsidR="00E0353F">
        <w:rPr>
          <w:sz w:val="28"/>
          <w:szCs w:val="28"/>
          <w:lang w:val="uk-UA"/>
        </w:rPr>
        <w:t>декартовій</w:t>
      </w:r>
      <w:proofErr w:type="spellEnd"/>
      <w:r w:rsidR="00E0353F">
        <w:rPr>
          <w:sz w:val="28"/>
          <w:szCs w:val="28"/>
          <w:lang w:val="uk-UA"/>
        </w:rPr>
        <w:t xml:space="preserve"> системі координат.</w:t>
      </w:r>
    </w:p>
    <w:p w:rsidR="00B703CA" w:rsidRPr="00FE3807" w:rsidRDefault="00B703CA" w:rsidP="00FE3807">
      <w:pPr>
        <w:rPr>
          <w:b/>
          <w:lang w:val="uk-UA"/>
        </w:rPr>
      </w:pPr>
      <w:r w:rsidRPr="00F068FB">
        <w:rPr>
          <w:b/>
          <w:lang w:val="uk-UA"/>
        </w:rPr>
        <w:t>План-схема  відкритого заняття</w:t>
      </w:r>
      <w:r w:rsidR="00FA7840">
        <w:rPr>
          <w:lang w:val="uk-UA"/>
        </w:rPr>
        <w:tab/>
      </w:r>
      <w:r w:rsidR="00FA7840">
        <w:rPr>
          <w:lang w:val="uk-UA"/>
        </w:rPr>
        <w:tab/>
      </w:r>
    </w:p>
    <w:tbl>
      <w:tblPr>
        <w:tblStyle w:val="a4"/>
        <w:tblpPr w:leftFromText="181" w:rightFromText="181" w:vertAnchor="text" w:horzAnchor="margin" w:tblpY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7053"/>
      </w:tblGrid>
      <w:tr w:rsidR="00B703CA" w:rsidRPr="00F068FB" w:rsidTr="00FE3807">
        <w:trPr>
          <w:trHeight w:val="426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Предмет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Математика</w:t>
            </w:r>
          </w:p>
        </w:tc>
      </w:tr>
      <w:tr w:rsidR="00B703CA" w:rsidRPr="00F068FB" w:rsidTr="00FE3807">
        <w:trPr>
          <w:trHeight w:val="427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Дата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 xml:space="preserve">  </w:t>
            </w:r>
          </w:p>
        </w:tc>
      </w:tr>
      <w:tr w:rsidR="00B703CA" w:rsidRPr="00F068FB" w:rsidTr="00FE3807">
        <w:trPr>
          <w:trHeight w:val="418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 xml:space="preserve">Група, спеціальність     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 xml:space="preserve"> «Агроінженерія»</w:t>
            </w:r>
          </w:p>
        </w:tc>
      </w:tr>
      <w:tr w:rsidR="00B703CA" w:rsidRPr="00F068FB" w:rsidTr="00FE3807">
        <w:trPr>
          <w:trHeight w:val="574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 xml:space="preserve">Тема заняття                  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Геометричні перетворення графіків тригонометричних функцій</w:t>
            </w:r>
          </w:p>
        </w:tc>
      </w:tr>
      <w:tr w:rsidR="00B703CA" w:rsidRPr="00F068FB" w:rsidTr="00FE3807">
        <w:trPr>
          <w:trHeight w:val="3553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 xml:space="preserve">Мета заняття                  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Дидактична:</w:t>
            </w:r>
          </w:p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Удосконалювати вміння та навички побудови графіків функцій, за допомогою геометричних перетворень;</w:t>
            </w:r>
          </w:p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ознайомити студентів з можливостями використання прикладного програмного забезпечення для побудови графіків функцій.</w:t>
            </w:r>
          </w:p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Розвиваюча:</w:t>
            </w:r>
          </w:p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розвивати творчі здібності студентів;</w:t>
            </w:r>
          </w:p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розвивати просторову уяву.</w:t>
            </w:r>
          </w:p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Виховна:</w:t>
            </w:r>
          </w:p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виховувати інтерес до математики як науки;</w:t>
            </w:r>
          </w:p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виховувати графічну культуру, культуру математичної мови та письма.</w:t>
            </w:r>
            <w:r w:rsidRPr="00FA7840">
              <w:rPr>
                <w:lang w:val="uk-UA"/>
              </w:rPr>
              <w:tab/>
            </w:r>
            <w:r w:rsidRPr="00FA7840">
              <w:rPr>
                <w:lang w:val="uk-UA"/>
              </w:rPr>
              <w:tab/>
            </w:r>
            <w:r w:rsidRPr="00FA7840">
              <w:rPr>
                <w:lang w:val="uk-UA"/>
              </w:rPr>
              <w:tab/>
            </w:r>
          </w:p>
        </w:tc>
      </w:tr>
      <w:tr w:rsidR="00B703CA" w:rsidRPr="00F068FB" w:rsidTr="00FE3807">
        <w:trPr>
          <w:trHeight w:val="697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Мета відкритого заняття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 xml:space="preserve">Показати методику проведення узагальнюючого заняття з використанням </w:t>
            </w:r>
            <w:proofErr w:type="spellStart"/>
            <w:r w:rsidR="00FA7840" w:rsidRPr="00FA7840">
              <w:rPr>
                <w:lang w:val="uk-UA"/>
              </w:rPr>
              <w:t>інформаційно</w:t>
            </w:r>
            <w:proofErr w:type="spellEnd"/>
            <w:r w:rsidR="00FA7840" w:rsidRPr="00FA7840">
              <w:rPr>
                <w:lang w:val="uk-UA"/>
              </w:rPr>
              <w:t xml:space="preserve"> – комунікативних технологій.</w:t>
            </w:r>
          </w:p>
        </w:tc>
      </w:tr>
      <w:tr w:rsidR="00B703CA" w:rsidRPr="00F068FB" w:rsidTr="00FE3807">
        <w:trPr>
          <w:trHeight w:val="438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Тип заняття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Застосування  знань і вмінь.</w:t>
            </w:r>
          </w:p>
        </w:tc>
      </w:tr>
      <w:tr w:rsidR="00B703CA" w:rsidRPr="00F068FB" w:rsidTr="00FE3807">
        <w:trPr>
          <w:trHeight w:val="430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Вид заняття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>Комбіноване заняття</w:t>
            </w:r>
          </w:p>
        </w:tc>
      </w:tr>
      <w:tr w:rsidR="00B703CA" w:rsidRPr="00B703CA" w:rsidTr="00FE3807">
        <w:trPr>
          <w:trHeight w:val="421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 xml:space="preserve">Методи заняття              </w:t>
            </w:r>
          </w:p>
        </w:tc>
        <w:tc>
          <w:tcPr>
            <w:tcW w:w="7053" w:type="dxa"/>
          </w:tcPr>
          <w:p w:rsidR="00B703CA" w:rsidRPr="00B05283" w:rsidRDefault="00B703CA" w:rsidP="00B05283">
            <w:pPr>
              <w:pStyle w:val="a3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Розв’язування практичних завдань,побудова графіків з використанням  програми </w:t>
            </w:r>
            <w:proofErr w:type="spellStart"/>
            <w:r w:rsidRPr="00FA7840">
              <w:rPr>
                <w:rFonts w:ascii="Times New Roman" w:hAnsi="Times New Roman"/>
                <w:sz w:val="28"/>
                <w:szCs w:val="28"/>
                <w:lang w:val="en-US"/>
              </w:rPr>
              <w:t>mathlab</w:t>
            </w:r>
            <w:proofErr w:type="spellEnd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A7840">
              <w:rPr>
                <w:rFonts w:ascii="Times New Roman" w:hAnsi="Times New Roman"/>
                <w:sz w:val="28"/>
                <w:szCs w:val="28"/>
                <w:lang w:val="en-US"/>
              </w:rPr>
              <w:t>apps</w:t>
            </w:r>
            <w:r w:rsidRPr="00FA784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>демонстрація.</w:t>
            </w:r>
          </w:p>
        </w:tc>
      </w:tr>
      <w:tr w:rsidR="00B703CA" w:rsidRPr="00F763CD" w:rsidTr="00FE3807">
        <w:trPr>
          <w:trHeight w:val="711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Обладнання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jc w:val="left"/>
              <w:rPr>
                <w:lang w:val="uk-UA"/>
              </w:rPr>
            </w:pPr>
            <w:r w:rsidRPr="00FA7840">
              <w:rPr>
                <w:lang w:val="uk-UA"/>
              </w:rPr>
              <w:t xml:space="preserve">Комп’ютер,  мультимедійний проектор, екран, мультимедійні презентації, мобільні телефони з програмним забезпеченням </w:t>
            </w:r>
            <w:proofErr w:type="spellStart"/>
            <w:r w:rsidRPr="00FA7840">
              <w:rPr>
                <w:lang w:val="en-US"/>
              </w:rPr>
              <w:t>mathlab</w:t>
            </w:r>
            <w:proofErr w:type="spellEnd"/>
            <w:r w:rsidRPr="00FA7840">
              <w:rPr>
                <w:lang w:val="uk-UA"/>
              </w:rPr>
              <w:t xml:space="preserve"> </w:t>
            </w:r>
            <w:r w:rsidRPr="00FA7840">
              <w:rPr>
                <w:lang w:val="en-US"/>
              </w:rPr>
              <w:t>apps</w:t>
            </w:r>
            <w:r w:rsidRPr="00FA7840">
              <w:rPr>
                <w:lang w:val="uk-UA"/>
              </w:rPr>
              <w:t>.</w:t>
            </w:r>
          </w:p>
        </w:tc>
      </w:tr>
      <w:tr w:rsidR="00B703CA" w:rsidRPr="00630AFE" w:rsidTr="00FE3807">
        <w:trPr>
          <w:trHeight w:val="711"/>
        </w:trPr>
        <w:tc>
          <w:tcPr>
            <w:tcW w:w="2518" w:type="dxa"/>
          </w:tcPr>
          <w:p w:rsidR="00B703CA" w:rsidRPr="00FA7840" w:rsidRDefault="00B703CA" w:rsidP="00FE3807">
            <w:pPr>
              <w:jc w:val="left"/>
              <w:rPr>
                <w:b/>
                <w:lang w:val="uk-UA"/>
              </w:rPr>
            </w:pPr>
            <w:r w:rsidRPr="00FA7840">
              <w:rPr>
                <w:b/>
                <w:lang w:val="uk-UA"/>
              </w:rPr>
              <w:t>Література</w:t>
            </w:r>
          </w:p>
        </w:tc>
        <w:tc>
          <w:tcPr>
            <w:tcW w:w="7053" w:type="dxa"/>
          </w:tcPr>
          <w:p w:rsidR="00B703CA" w:rsidRPr="00FA7840" w:rsidRDefault="00B703CA" w:rsidP="00FE380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17" w:hanging="425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>Мерзляк А.Г., Номіровський Д.А., Полонський В.Б., Якір М.С. Алгебра і початки аналізу. 10 клас. Профільний рівень – Х.: Гімназія, 2012.</w:t>
            </w:r>
          </w:p>
          <w:p w:rsidR="00B703CA" w:rsidRPr="00FA7840" w:rsidRDefault="00B703CA" w:rsidP="00FE380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17" w:hanging="425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>Нелін</w:t>
            </w:r>
            <w:proofErr w:type="spellEnd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Є.П.  Алгебра і початки аналізу. 10 клас. Академічний рівень – Х.: Гімназія, 2010.</w:t>
            </w:r>
          </w:p>
          <w:p w:rsidR="00B703CA" w:rsidRPr="00FA7840" w:rsidRDefault="00B703CA" w:rsidP="00FE380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17" w:hanging="425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>Роганін</w:t>
            </w:r>
            <w:proofErr w:type="spellEnd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О.М.  Алгебра і початки аналізу. 10 клас.              Плани – конспекти уроків. – Х.: Світ дитинства, 2002.</w:t>
            </w:r>
          </w:p>
          <w:p w:rsidR="00B703CA" w:rsidRPr="00FA7840" w:rsidRDefault="00B703CA" w:rsidP="00FE380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17" w:hanging="425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Шкіль М.І., </w:t>
            </w:r>
            <w:proofErr w:type="spellStart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>Слєпкань</w:t>
            </w:r>
            <w:proofErr w:type="spellEnd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З.І., </w:t>
            </w:r>
            <w:proofErr w:type="spellStart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>Дубинчук</w:t>
            </w:r>
            <w:proofErr w:type="spellEnd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О.С. Алгебра і </w:t>
            </w:r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початки аналізу. Підручник для 10 класу загальноосвітніх навчальних закладів – К.: Зодіак – </w:t>
            </w:r>
            <w:proofErr w:type="spellStart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>еко</w:t>
            </w:r>
            <w:proofErr w:type="spellEnd"/>
            <w:r w:rsidRPr="00FA7840">
              <w:rPr>
                <w:rFonts w:ascii="Times New Roman" w:hAnsi="Times New Roman"/>
                <w:sz w:val="28"/>
                <w:szCs w:val="28"/>
                <w:lang w:val="uk-UA"/>
              </w:rPr>
              <w:t>, 2002.</w:t>
            </w:r>
          </w:p>
        </w:tc>
      </w:tr>
    </w:tbl>
    <w:p w:rsidR="00FA7840" w:rsidRPr="00322EE8" w:rsidRDefault="00FA7840" w:rsidP="00B05283">
      <w:pPr>
        <w:tabs>
          <w:tab w:val="left" w:pos="3570"/>
        </w:tabs>
        <w:spacing w:line="360" w:lineRule="auto"/>
        <w:rPr>
          <w:b/>
          <w:lang w:val="uk-UA"/>
        </w:rPr>
      </w:pPr>
      <w:r w:rsidRPr="00322EE8">
        <w:rPr>
          <w:b/>
          <w:lang w:val="uk-UA"/>
        </w:rPr>
        <w:lastRenderedPageBreak/>
        <w:t>Структура і хід заняття</w:t>
      </w:r>
    </w:p>
    <w:tbl>
      <w:tblPr>
        <w:tblStyle w:val="a4"/>
        <w:tblpPr w:leftFromText="180" w:rightFromText="180" w:vertAnchor="text" w:horzAnchor="margin" w:tblpY="2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046"/>
        <w:gridCol w:w="1525"/>
      </w:tblGrid>
      <w:tr w:rsidR="00FA7840" w:rsidRPr="00FA7840" w:rsidTr="00872C76">
        <w:tc>
          <w:tcPr>
            <w:tcW w:w="8046" w:type="dxa"/>
          </w:tcPr>
          <w:p w:rsidR="00FA7840" w:rsidRPr="00FE3807" w:rsidRDefault="00FA7840" w:rsidP="00FA7840">
            <w:pPr>
              <w:pStyle w:val="a3"/>
              <w:numPr>
                <w:ilvl w:val="0"/>
                <w:numId w:val="4"/>
              </w:numPr>
              <w:tabs>
                <w:tab w:val="left" w:pos="540"/>
                <w:tab w:val="left" w:pos="3570"/>
                <w:tab w:val="center" w:pos="4677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Організаційна частина:   </w:t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привітання;</w:t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інформація про відсутніх;</w:t>
            </w:r>
          </w:p>
          <w:p w:rsidR="00FA7840" w:rsidRPr="00B05283" w:rsidRDefault="00FA7840" w:rsidP="00B05283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налаштування психоемоційного настрою.</w:t>
            </w: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 </w:t>
            </w:r>
            <w:r w:rsidRPr="00B0528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                                                        </w:t>
            </w:r>
          </w:p>
        </w:tc>
        <w:tc>
          <w:tcPr>
            <w:tcW w:w="1525" w:type="dxa"/>
          </w:tcPr>
          <w:p w:rsidR="00FA7840" w:rsidRPr="00FE3807" w:rsidRDefault="00FA7840" w:rsidP="00872C76">
            <w:pPr>
              <w:tabs>
                <w:tab w:val="left" w:pos="540"/>
                <w:tab w:val="left" w:pos="3570"/>
                <w:tab w:val="center" w:pos="4677"/>
              </w:tabs>
              <w:spacing w:line="360" w:lineRule="auto"/>
              <w:jc w:val="left"/>
              <w:rPr>
                <w:b/>
                <w:lang w:val="uk-UA"/>
              </w:rPr>
            </w:pPr>
            <w:r w:rsidRPr="00FE3807">
              <w:rPr>
                <w:b/>
                <w:lang w:val="uk-UA"/>
              </w:rPr>
              <w:t>до 2 хв.</w:t>
            </w:r>
          </w:p>
        </w:tc>
      </w:tr>
      <w:tr w:rsidR="00FA7840" w:rsidRPr="00FA7840" w:rsidTr="00872C76">
        <w:tc>
          <w:tcPr>
            <w:tcW w:w="8046" w:type="dxa"/>
          </w:tcPr>
          <w:p w:rsidR="00FA7840" w:rsidRPr="00FE3807" w:rsidRDefault="00FA7840" w:rsidP="00FA7840">
            <w:pPr>
              <w:pStyle w:val="a3"/>
              <w:numPr>
                <w:ilvl w:val="0"/>
                <w:numId w:val="4"/>
              </w:numPr>
              <w:tabs>
                <w:tab w:val="left" w:pos="540"/>
                <w:tab w:val="left" w:pos="3570"/>
                <w:tab w:val="center" w:pos="4677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Перевірка домашнього завдання                                                                </w:t>
            </w:r>
          </w:p>
        </w:tc>
        <w:tc>
          <w:tcPr>
            <w:tcW w:w="1525" w:type="dxa"/>
          </w:tcPr>
          <w:p w:rsidR="00FA7840" w:rsidRPr="00FE3807" w:rsidRDefault="00FA7840" w:rsidP="00872C76">
            <w:pPr>
              <w:tabs>
                <w:tab w:val="left" w:pos="540"/>
                <w:tab w:val="left" w:pos="3570"/>
                <w:tab w:val="center" w:pos="4677"/>
              </w:tabs>
              <w:spacing w:line="360" w:lineRule="auto"/>
              <w:jc w:val="left"/>
              <w:rPr>
                <w:b/>
                <w:lang w:val="uk-UA"/>
              </w:rPr>
            </w:pPr>
            <w:r w:rsidRPr="00FE3807">
              <w:rPr>
                <w:b/>
                <w:lang w:val="uk-UA"/>
              </w:rPr>
              <w:t xml:space="preserve">до 15 хв.          </w:t>
            </w:r>
          </w:p>
        </w:tc>
      </w:tr>
      <w:tr w:rsidR="00FA7840" w:rsidRPr="00FA7840" w:rsidTr="00872C76">
        <w:tc>
          <w:tcPr>
            <w:tcW w:w="8046" w:type="dxa"/>
          </w:tcPr>
          <w:p w:rsidR="00FA7840" w:rsidRPr="00FE3807" w:rsidRDefault="00FA7840" w:rsidP="00FA7840">
            <w:pPr>
              <w:pStyle w:val="a3"/>
              <w:numPr>
                <w:ilvl w:val="0"/>
                <w:numId w:val="4"/>
              </w:numPr>
              <w:tabs>
                <w:tab w:val="left" w:pos="540"/>
                <w:tab w:val="left" w:pos="3570"/>
                <w:tab w:val="center" w:pos="4677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Мотивація і актуалізація навчальної діяльності.  </w:t>
            </w:r>
          </w:p>
          <w:p w:rsidR="00FA7840" w:rsidRPr="00FE3807" w:rsidRDefault="00FA7840" w:rsidP="00872C76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Повторення вивченого матеріалу. Фронтальне опитування.</w:t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Що є графіком функції </w:t>
            </w:r>
            <m:oMath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у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sinx</m:t>
              </m:r>
            </m:oMath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?</w:t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 з графіка функції  </w:t>
            </w:r>
            <m:oMath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 xml:space="preserve"> 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у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sinx</m:t>
              </m:r>
            </m:oMath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отримати графік функції         </w:t>
            </w:r>
            <m:oMath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 xml:space="preserve"> 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у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cosx</m:t>
              </m:r>
            </m:oMath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? </w:t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Який період мають графіки функцій </w:t>
            </w:r>
            <m:oMath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 xml:space="preserve"> 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у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sinx</m:t>
              </m:r>
            </m:oMath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</w:t>
            </w: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та</w:t>
            </w: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 xml:space="preserve"> 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у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cosx</m:t>
              </m:r>
            </m:oMath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?</w:t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Яку назву має графік  функції  </w:t>
            </w:r>
            <m:oMath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 xml:space="preserve"> 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у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tgx</m:t>
              </m:r>
            </m:oMath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?</w:t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Через які значення проходять асимптоти графіка  </w:t>
            </w:r>
            <m:oMath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 xml:space="preserve"> 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у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c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tgx</m:t>
              </m:r>
            </m:oMath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?</w:t>
            </w:r>
          </w:p>
          <w:p w:rsidR="00FA7840" w:rsidRPr="00B05283" w:rsidRDefault="00FA7840" w:rsidP="00B05283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Які перетворення графіків функцій ви знаєте?       </w:t>
            </w:r>
            <w:r w:rsidRPr="00B0528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</w:t>
            </w:r>
          </w:p>
        </w:tc>
        <w:tc>
          <w:tcPr>
            <w:tcW w:w="1525" w:type="dxa"/>
          </w:tcPr>
          <w:p w:rsidR="00FA7840" w:rsidRPr="00FE3807" w:rsidRDefault="00FA7840" w:rsidP="00872C76">
            <w:pPr>
              <w:tabs>
                <w:tab w:val="left" w:pos="540"/>
                <w:tab w:val="left" w:pos="3570"/>
                <w:tab w:val="center" w:pos="4677"/>
              </w:tabs>
              <w:spacing w:line="360" w:lineRule="auto"/>
              <w:jc w:val="left"/>
              <w:rPr>
                <w:b/>
                <w:lang w:val="uk-UA"/>
              </w:rPr>
            </w:pPr>
            <w:r w:rsidRPr="00FE3807">
              <w:rPr>
                <w:b/>
                <w:lang w:val="uk-UA"/>
              </w:rPr>
              <w:t xml:space="preserve">до 13 хв.  </w:t>
            </w:r>
          </w:p>
        </w:tc>
      </w:tr>
      <w:tr w:rsidR="00FA7840" w:rsidRPr="00FA7840" w:rsidTr="00872C76">
        <w:tc>
          <w:tcPr>
            <w:tcW w:w="8046" w:type="dxa"/>
          </w:tcPr>
          <w:p w:rsidR="00FA7840" w:rsidRPr="00FE3807" w:rsidRDefault="00FA7840" w:rsidP="00FA7840">
            <w:pPr>
              <w:pStyle w:val="a3"/>
              <w:numPr>
                <w:ilvl w:val="0"/>
                <w:numId w:val="4"/>
              </w:numPr>
              <w:tabs>
                <w:tab w:val="left" w:pos="43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Повідомлення теми та основних завдань.</w:t>
            </w:r>
          </w:p>
          <w:p w:rsidR="00FA7840" w:rsidRPr="00FE3807" w:rsidRDefault="00FA7840" w:rsidP="00872C76">
            <w:pPr>
              <w:pStyle w:val="a3"/>
              <w:tabs>
                <w:tab w:val="left" w:pos="435"/>
                <w:tab w:val="center" w:pos="4677"/>
              </w:tabs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FA7840" w:rsidRPr="00FE3807" w:rsidRDefault="00FA7840" w:rsidP="00872C76">
            <w:pPr>
              <w:pStyle w:val="a3"/>
              <w:tabs>
                <w:tab w:val="left" w:pos="435"/>
                <w:tab w:val="center" w:pos="4677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4.1   Застосування знань в новій ситуації. </w:t>
            </w: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418" w:hanging="28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Побудова графіків функцій на дошці та перевірка правильності виконання завдання за допомогою прикладного програмного забезпечення.</w:t>
            </w:r>
          </w:p>
          <w:p w:rsidR="00FA7840" w:rsidRPr="00FE3807" w:rsidRDefault="00FA7840" w:rsidP="00872C76">
            <w:pPr>
              <w:pStyle w:val="a3"/>
              <w:ind w:left="709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4.2   Розв’язування практичних завдань.</w:t>
            </w:r>
          </w:p>
          <w:p w:rsidR="00FA7840" w:rsidRPr="00B05283" w:rsidRDefault="00FA7840" w:rsidP="00872C76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418" w:hanging="28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Гармонічні коливання.</w:t>
            </w:r>
          </w:p>
        </w:tc>
        <w:tc>
          <w:tcPr>
            <w:tcW w:w="1525" w:type="dxa"/>
          </w:tcPr>
          <w:p w:rsidR="00FA7840" w:rsidRPr="00FE3807" w:rsidRDefault="00FA7840" w:rsidP="00872C76">
            <w:pPr>
              <w:tabs>
                <w:tab w:val="left" w:pos="540"/>
                <w:tab w:val="left" w:pos="3570"/>
                <w:tab w:val="center" w:pos="4677"/>
              </w:tabs>
              <w:spacing w:line="360" w:lineRule="auto"/>
              <w:jc w:val="left"/>
              <w:rPr>
                <w:b/>
                <w:lang w:val="uk-UA"/>
              </w:rPr>
            </w:pPr>
            <w:r w:rsidRPr="00FE3807">
              <w:rPr>
                <w:b/>
                <w:lang w:val="uk-UA"/>
              </w:rPr>
              <w:t>до 45 хв.</w:t>
            </w:r>
          </w:p>
        </w:tc>
      </w:tr>
      <w:tr w:rsidR="00FA7840" w:rsidRPr="00FA7840" w:rsidTr="00872C76">
        <w:tc>
          <w:tcPr>
            <w:tcW w:w="8046" w:type="dxa"/>
          </w:tcPr>
          <w:p w:rsidR="00FA7840" w:rsidRPr="00FE3807" w:rsidRDefault="00FA7840" w:rsidP="00FA7840">
            <w:pPr>
              <w:pStyle w:val="a3"/>
              <w:numPr>
                <w:ilvl w:val="0"/>
                <w:numId w:val="4"/>
              </w:numPr>
              <w:tabs>
                <w:tab w:val="left" w:pos="540"/>
                <w:tab w:val="left" w:pos="3570"/>
                <w:tab w:val="center" w:pos="4677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Підсумки заняття.</w:t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7"/>
              </w:numPr>
              <w:tabs>
                <w:tab w:val="left" w:pos="540"/>
                <w:tab w:val="left" w:pos="3570"/>
                <w:tab w:val="center" w:pos="4677"/>
              </w:tabs>
              <w:spacing w:after="0" w:line="240" w:lineRule="auto"/>
              <w:ind w:left="1418" w:hanging="28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аналіз загальної активності студентів;</w:t>
            </w:r>
          </w:p>
          <w:p w:rsidR="00FA7840" w:rsidRPr="00FE3807" w:rsidRDefault="00FA7840" w:rsidP="00FA7840">
            <w:pPr>
              <w:pStyle w:val="a3"/>
              <w:numPr>
                <w:ilvl w:val="0"/>
                <w:numId w:val="7"/>
              </w:numPr>
              <w:tabs>
                <w:tab w:val="left" w:pos="540"/>
                <w:tab w:val="left" w:pos="3570"/>
                <w:tab w:val="center" w:pos="4677"/>
              </w:tabs>
              <w:spacing w:after="0" w:line="240" w:lineRule="auto"/>
              <w:ind w:left="1418" w:hanging="284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виставлення оцінок та їх мотивація;</w:t>
            </w:r>
          </w:p>
          <w:p w:rsidR="00FA7840" w:rsidRPr="00B05283" w:rsidRDefault="00FA7840" w:rsidP="00B05283">
            <w:pPr>
              <w:pStyle w:val="a3"/>
              <w:numPr>
                <w:ilvl w:val="0"/>
                <w:numId w:val="7"/>
              </w:numPr>
              <w:tabs>
                <w:tab w:val="left" w:pos="540"/>
                <w:tab w:val="left" w:pos="3570"/>
                <w:tab w:val="center" w:pos="4677"/>
              </w:tabs>
              <w:spacing w:after="0" w:line="240" w:lineRule="auto"/>
              <w:ind w:left="1418" w:hanging="28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>рефлексія (усвідомлення результатів заняття).</w:t>
            </w:r>
          </w:p>
        </w:tc>
        <w:tc>
          <w:tcPr>
            <w:tcW w:w="1525" w:type="dxa"/>
          </w:tcPr>
          <w:p w:rsidR="00FA7840" w:rsidRPr="00FE3807" w:rsidRDefault="00FA7840" w:rsidP="00872C76">
            <w:pPr>
              <w:tabs>
                <w:tab w:val="left" w:pos="540"/>
                <w:tab w:val="left" w:pos="3570"/>
                <w:tab w:val="center" w:pos="4677"/>
              </w:tabs>
              <w:spacing w:line="360" w:lineRule="auto"/>
              <w:jc w:val="left"/>
              <w:rPr>
                <w:b/>
                <w:lang w:val="uk-UA"/>
              </w:rPr>
            </w:pPr>
            <w:r w:rsidRPr="00FE3807">
              <w:rPr>
                <w:b/>
                <w:lang w:val="uk-UA"/>
              </w:rPr>
              <w:t xml:space="preserve">до 3 хв. </w:t>
            </w:r>
          </w:p>
        </w:tc>
      </w:tr>
      <w:tr w:rsidR="00FA7840" w:rsidRPr="00FA7840" w:rsidTr="00872C76">
        <w:tc>
          <w:tcPr>
            <w:tcW w:w="8046" w:type="dxa"/>
          </w:tcPr>
          <w:p w:rsidR="00FA7840" w:rsidRPr="00FE3807" w:rsidRDefault="00FA7840" w:rsidP="00FA7840">
            <w:pPr>
              <w:pStyle w:val="a3"/>
              <w:numPr>
                <w:ilvl w:val="0"/>
                <w:numId w:val="4"/>
              </w:numPr>
              <w:tabs>
                <w:tab w:val="left" w:pos="540"/>
                <w:tab w:val="left" w:pos="3570"/>
                <w:tab w:val="center" w:pos="4677"/>
              </w:tabs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Домашнє завдання</w:t>
            </w:r>
          </w:p>
          <w:p w:rsidR="00FA7840" w:rsidRPr="00FE3807" w:rsidRDefault="00FA7840" w:rsidP="00872C76">
            <w:pPr>
              <w:pStyle w:val="a3"/>
              <w:ind w:left="31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E38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Мерзляк А.Г., Номіровський Д.А., Полонський В.Б., Якір М.С. Алгебра   і початки аналізу. 10 клас. Профільний рівень – Х.: Гімназія, 2012.</w:t>
            </w:r>
          </w:p>
          <w:p w:rsidR="00FA7840" w:rsidRPr="00FE3807" w:rsidRDefault="00FA7840" w:rsidP="00872C76">
            <w:pPr>
              <w:tabs>
                <w:tab w:val="left" w:pos="540"/>
                <w:tab w:val="left" w:pos="3570"/>
                <w:tab w:val="center" w:pos="4677"/>
              </w:tabs>
              <w:spacing w:line="360" w:lineRule="auto"/>
              <w:jc w:val="left"/>
              <w:rPr>
                <w:lang w:val="uk-UA"/>
              </w:rPr>
            </w:pPr>
            <w:r w:rsidRPr="00FE3807">
              <w:rPr>
                <w:lang w:val="uk-UA"/>
              </w:rPr>
              <w:t xml:space="preserve">       №762 ст.252, №792 ст.259,№964 ст.309.</w:t>
            </w:r>
          </w:p>
        </w:tc>
        <w:tc>
          <w:tcPr>
            <w:tcW w:w="1525" w:type="dxa"/>
          </w:tcPr>
          <w:p w:rsidR="00FA7840" w:rsidRPr="00FE3807" w:rsidRDefault="00FA7840" w:rsidP="00872C76">
            <w:pPr>
              <w:tabs>
                <w:tab w:val="left" w:pos="540"/>
                <w:tab w:val="left" w:pos="3570"/>
                <w:tab w:val="center" w:pos="4677"/>
              </w:tabs>
              <w:spacing w:line="360" w:lineRule="auto"/>
              <w:jc w:val="left"/>
              <w:rPr>
                <w:b/>
                <w:lang w:val="uk-UA"/>
              </w:rPr>
            </w:pPr>
            <w:r w:rsidRPr="00FE3807">
              <w:rPr>
                <w:b/>
                <w:lang w:val="uk-UA"/>
              </w:rPr>
              <w:t>до 2 хв.</w:t>
            </w:r>
          </w:p>
        </w:tc>
      </w:tr>
    </w:tbl>
    <w:p w:rsidR="00B05283" w:rsidRPr="00FA7840" w:rsidRDefault="00B05283" w:rsidP="00223787">
      <w:pPr>
        <w:tabs>
          <w:tab w:val="left" w:pos="1710"/>
          <w:tab w:val="right" w:pos="9355"/>
        </w:tabs>
        <w:spacing w:before="0" w:after="0" w:line="360" w:lineRule="auto"/>
        <w:jc w:val="left"/>
        <w:rPr>
          <w:sz w:val="24"/>
          <w:szCs w:val="24"/>
          <w:lang w:val="uk-UA"/>
        </w:rPr>
      </w:pPr>
    </w:p>
    <w:p w:rsidR="00A962EB" w:rsidRPr="00B05283" w:rsidRDefault="00B05283" w:rsidP="00223787">
      <w:pPr>
        <w:tabs>
          <w:tab w:val="left" w:pos="2580"/>
        </w:tabs>
        <w:spacing w:before="0" w:after="0" w:line="360" w:lineRule="auto"/>
        <w:jc w:val="left"/>
        <w:rPr>
          <w:lang w:val="uk-UA"/>
        </w:rPr>
      </w:pPr>
      <w:r>
        <w:rPr>
          <w:sz w:val="24"/>
          <w:szCs w:val="24"/>
          <w:lang w:val="uk-UA"/>
        </w:rPr>
        <w:tab/>
        <w:t xml:space="preserve">    </w:t>
      </w:r>
      <w:r w:rsidRPr="00B05283">
        <w:rPr>
          <w:lang w:val="uk-UA"/>
        </w:rPr>
        <w:t>Методичні рекомендації</w:t>
      </w:r>
      <w:r w:rsidR="00FA7840" w:rsidRPr="00B05283">
        <w:rPr>
          <w:lang w:val="uk-UA"/>
        </w:rPr>
        <w:tab/>
      </w:r>
      <w:r w:rsidR="00FA7840" w:rsidRPr="00B05283">
        <w:rPr>
          <w:lang w:val="uk-UA"/>
        </w:rPr>
        <w:tab/>
      </w:r>
    </w:p>
    <w:p w:rsidR="00B05283" w:rsidRPr="00B05283" w:rsidRDefault="00B05283" w:rsidP="00223787">
      <w:pPr>
        <w:jc w:val="left"/>
        <w:rPr>
          <w:b/>
          <w:lang w:val="uk-UA"/>
        </w:rPr>
      </w:pPr>
      <w:r w:rsidRPr="00B05283">
        <w:rPr>
          <w:lang w:val="uk-UA"/>
        </w:rPr>
        <w:tab/>
      </w:r>
      <w:r w:rsidRPr="00B05283">
        <w:rPr>
          <w:b/>
          <w:lang w:val="uk-UA"/>
        </w:rPr>
        <w:t>При вивченні теми слід звернути увагу на такі питання:</w:t>
      </w:r>
    </w:p>
    <w:p w:rsidR="00B05283" w:rsidRPr="00B05283" w:rsidRDefault="00B05283" w:rsidP="00223787">
      <w:pPr>
        <w:numPr>
          <w:ilvl w:val="1"/>
          <w:numId w:val="8"/>
        </w:numPr>
        <w:tabs>
          <w:tab w:val="clear" w:pos="1800"/>
          <w:tab w:val="num" w:pos="720"/>
        </w:tabs>
        <w:spacing w:before="0" w:after="0" w:line="360" w:lineRule="auto"/>
        <w:ind w:left="714" w:hanging="357"/>
        <w:jc w:val="left"/>
        <w:rPr>
          <w:lang w:val="uk-UA"/>
        </w:rPr>
      </w:pPr>
      <w:r w:rsidRPr="00B05283">
        <w:rPr>
          <w:lang w:val="uk-UA"/>
        </w:rPr>
        <w:t xml:space="preserve">Вірно задавати масштабну одиницю: по вісі ОУ – 2 клітинки 1 одиниця, по вісі ОХ – число </w:t>
      </w:r>
      <w:r w:rsidRPr="00B05283">
        <w:rPr>
          <w:lang w:val="uk-UA"/>
        </w:rPr>
        <w:sym w:font="Symbol" w:char="F070"/>
      </w:r>
      <w:r w:rsidRPr="00B05283">
        <w:rPr>
          <w:lang w:val="uk-UA"/>
        </w:rPr>
        <w:t xml:space="preserve"> тоді 6 клітинок.</w:t>
      </w:r>
    </w:p>
    <w:p w:rsidR="00B05283" w:rsidRPr="00B05283" w:rsidRDefault="00B05283" w:rsidP="00223787">
      <w:pPr>
        <w:numPr>
          <w:ilvl w:val="1"/>
          <w:numId w:val="8"/>
        </w:numPr>
        <w:tabs>
          <w:tab w:val="clear" w:pos="1800"/>
          <w:tab w:val="num" w:pos="720"/>
        </w:tabs>
        <w:spacing w:before="0" w:after="0" w:line="360" w:lineRule="auto"/>
        <w:ind w:left="714" w:hanging="357"/>
        <w:jc w:val="left"/>
        <w:rPr>
          <w:lang w:val="uk-UA"/>
        </w:rPr>
      </w:pPr>
      <w:r w:rsidRPr="00B05283">
        <w:rPr>
          <w:lang w:val="uk-UA"/>
        </w:rPr>
        <w:t>При паралельному перенесенні  вздовж вісі ОХ та деформації по ОХ тангенсоїди спочатку переносять асимптоти.</w:t>
      </w:r>
    </w:p>
    <w:p w:rsidR="00B05283" w:rsidRPr="00B05283" w:rsidRDefault="00B05283" w:rsidP="00223787">
      <w:pPr>
        <w:numPr>
          <w:ilvl w:val="1"/>
          <w:numId w:val="8"/>
        </w:numPr>
        <w:tabs>
          <w:tab w:val="clear" w:pos="1800"/>
          <w:tab w:val="num" w:pos="720"/>
        </w:tabs>
        <w:spacing w:before="0" w:after="0" w:line="360" w:lineRule="auto"/>
        <w:ind w:left="714" w:hanging="357"/>
        <w:jc w:val="left"/>
        <w:rPr>
          <w:lang w:val="uk-UA"/>
        </w:rPr>
      </w:pPr>
      <w:r w:rsidRPr="00B05283">
        <w:rPr>
          <w:lang w:val="uk-UA"/>
        </w:rPr>
        <w:t xml:space="preserve">При стисканні або розтягуванні по вісі ОУ  точки перетину даного графіка з віссю ОХ залишаються без зміни, а відстані по ОУ збільшуються (зменшуються) в відповідну кількість раз. При стисканні або розтягуванні по вісі ОХ – навпаки.  </w:t>
      </w:r>
    </w:p>
    <w:p w:rsidR="00B05283" w:rsidRPr="00B05283" w:rsidRDefault="00B05283" w:rsidP="00223787">
      <w:pPr>
        <w:numPr>
          <w:ilvl w:val="1"/>
          <w:numId w:val="8"/>
        </w:numPr>
        <w:tabs>
          <w:tab w:val="clear" w:pos="1800"/>
          <w:tab w:val="num" w:pos="720"/>
        </w:tabs>
        <w:spacing w:before="0" w:after="0" w:line="360" w:lineRule="auto"/>
        <w:ind w:left="714" w:hanging="357"/>
        <w:jc w:val="left"/>
      </w:pPr>
      <w:r w:rsidRPr="00B05283">
        <w:rPr>
          <w:lang w:val="uk-UA"/>
        </w:rPr>
        <w:t>Під час побудови складних функцій основні перетворення можна виконувати в будь-якій послідовності. І все-таки паралельні перенесення робити останніми, оскільки стиснення і розтягування побудованих графіків зручніше виконувати від початку координат.</w:t>
      </w:r>
    </w:p>
    <w:p w:rsidR="00B05283" w:rsidRPr="00B05283" w:rsidRDefault="00B05283" w:rsidP="00223787">
      <w:pPr>
        <w:numPr>
          <w:ilvl w:val="1"/>
          <w:numId w:val="8"/>
        </w:numPr>
        <w:tabs>
          <w:tab w:val="clear" w:pos="1800"/>
          <w:tab w:val="num" w:pos="720"/>
        </w:tabs>
        <w:spacing w:before="0" w:after="0" w:line="360" w:lineRule="auto"/>
        <w:ind w:left="714" w:hanging="357"/>
        <w:jc w:val="left"/>
        <w:rPr>
          <w:lang w:val="uk-UA"/>
        </w:rPr>
      </w:pPr>
      <w:r w:rsidRPr="00B05283">
        <w:rPr>
          <w:lang w:val="uk-UA"/>
        </w:rPr>
        <w:t xml:space="preserve"> Перш ніж виконувати паралельне перенесення вздовж осі Ох, треба перевірити, чи дорівнює одиниці у формулі функції коефіцієнт біля аргументу х. Якщо ні, то слід перетворити формулу на потрібний вигляд.</w:t>
      </w:r>
    </w:p>
    <w:p w:rsidR="00B05283" w:rsidRPr="00B05283" w:rsidRDefault="00B05283" w:rsidP="00223787">
      <w:pPr>
        <w:ind w:left="360"/>
        <w:jc w:val="left"/>
        <w:rPr>
          <w:lang w:val="uk-UA"/>
        </w:rPr>
      </w:pPr>
    </w:p>
    <w:p w:rsidR="00A962EB" w:rsidRPr="00A962EB" w:rsidRDefault="00B05283" w:rsidP="00B05283">
      <w:pPr>
        <w:tabs>
          <w:tab w:val="left" w:pos="225"/>
          <w:tab w:val="center" w:pos="4677"/>
        </w:tabs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A962EB" w:rsidRPr="00913334" w:rsidRDefault="00913334" w:rsidP="00A962EB">
      <w:pPr>
        <w:rPr>
          <w:b/>
          <w:lang w:val="uk-UA"/>
        </w:rPr>
      </w:pPr>
      <w:r w:rsidRPr="00913334">
        <w:rPr>
          <w:b/>
          <w:lang w:val="uk-UA"/>
        </w:rPr>
        <w:lastRenderedPageBreak/>
        <w:t>Хід заняття</w:t>
      </w:r>
    </w:p>
    <w:p w:rsidR="00913334" w:rsidRPr="00640778" w:rsidRDefault="001B066D" w:rsidP="00913334">
      <w:pPr>
        <w:jc w:val="both"/>
        <w:rPr>
          <w:lang w:val="uk-UA"/>
        </w:rPr>
      </w:pPr>
      <w:r>
        <w:rPr>
          <w:b/>
          <w:lang w:val="uk-UA"/>
        </w:rPr>
        <w:t>1</w:t>
      </w:r>
      <w:r w:rsidR="00913334" w:rsidRPr="005E0457">
        <w:rPr>
          <w:b/>
          <w:lang w:val="uk-UA"/>
        </w:rPr>
        <w:t>.</w:t>
      </w:r>
      <w:r w:rsidR="00913334">
        <w:rPr>
          <w:lang w:val="uk-UA"/>
        </w:rPr>
        <w:t xml:space="preserve"> Вітаюся. Відмічаю відсутніх.</w:t>
      </w:r>
    </w:p>
    <w:p w:rsidR="00223787" w:rsidRPr="00223787" w:rsidRDefault="001B066D" w:rsidP="00223787">
      <w:pPr>
        <w:ind w:left="426" w:hanging="426"/>
        <w:jc w:val="both"/>
        <w:rPr>
          <w:i/>
          <w:lang w:val="uk-UA"/>
        </w:rPr>
      </w:pPr>
      <w:r>
        <w:rPr>
          <w:b/>
          <w:lang w:val="uk-UA"/>
        </w:rPr>
        <w:t>2</w:t>
      </w:r>
      <w:r w:rsidR="00913334" w:rsidRPr="005E0457">
        <w:rPr>
          <w:b/>
          <w:lang w:val="uk-UA"/>
        </w:rPr>
        <w:t>.</w:t>
      </w:r>
      <w:r w:rsidR="00913334">
        <w:rPr>
          <w:lang w:val="uk-UA"/>
        </w:rPr>
        <w:t xml:space="preserve"> </w:t>
      </w:r>
      <w:r w:rsidR="00223787">
        <w:rPr>
          <w:lang w:val="uk-UA"/>
        </w:rPr>
        <w:t xml:space="preserve">Перевірка домашнього завдання. </w:t>
      </w:r>
      <w:r w:rsidR="00223787" w:rsidRPr="00223787">
        <w:rPr>
          <w:i/>
          <w:lang w:val="uk-UA"/>
        </w:rPr>
        <w:t xml:space="preserve">(Біля дошки двоє студентів виконують </w:t>
      </w:r>
      <w:r w:rsidR="00223787">
        <w:rPr>
          <w:i/>
          <w:lang w:val="uk-UA"/>
        </w:rPr>
        <w:t xml:space="preserve">  </w:t>
      </w:r>
      <w:r w:rsidR="00223787" w:rsidRPr="00223787">
        <w:rPr>
          <w:i/>
          <w:lang w:val="uk-UA"/>
        </w:rPr>
        <w:t>вправи із домашнього завдання)</w:t>
      </w:r>
    </w:p>
    <w:p w:rsidR="00913334" w:rsidRDefault="001B066D" w:rsidP="00913334">
      <w:pPr>
        <w:jc w:val="both"/>
        <w:rPr>
          <w:lang w:val="uk-UA"/>
        </w:rPr>
      </w:pPr>
      <w:r>
        <w:rPr>
          <w:b/>
          <w:lang w:val="uk-UA"/>
        </w:rPr>
        <w:t>3</w:t>
      </w:r>
      <w:r w:rsidR="00223787" w:rsidRPr="005E0457">
        <w:rPr>
          <w:b/>
          <w:lang w:val="uk-UA"/>
        </w:rPr>
        <w:t>.</w:t>
      </w:r>
      <w:r w:rsidR="00223787">
        <w:rPr>
          <w:lang w:val="uk-UA"/>
        </w:rPr>
        <w:t xml:space="preserve"> </w:t>
      </w:r>
      <w:r w:rsidR="00913334">
        <w:rPr>
          <w:lang w:val="uk-UA"/>
        </w:rPr>
        <w:t>Фронтальне опитування:</w:t>
      </w:r>
    </w:p>
    <w:p w:rsidR="00913334" w:rsidRDefault="00913334" w:rsidP="00913334">
      <w:pPr>
        <w:jc w:val="both"/>
        <w:rPr>
          <w:lang w:val="uk-UA"/>
        </w:rPr>
      </w:pPr>
      <w:r>
        <w:rPr>
          <w:lang w:val="uk-UA"/>
        </w:rPr>
        <w:tab/>
        <w:t>На попередніх заняттях ми з’ясували, який вигляд мають графіки тригонометричних функцій.</w:t>
      </w:r>
    </w:p>
    <w:p w:rsidR="00913334" w:rsidRDefault="00913334" w:rsidP="00913334">
      <w:pPr>
        <w:spacing w:before="0" w:after="0"/>
        <w:ind w:left="709"/>
        <w:jc w:val="both"/>
        <w:rPr>
          <w:lang w:val="uk-UA"/>
        </w:rPr>
      </w:pPr>
      <w:r w:rsidRPr="00913334">
        <w:rPr>
          <w:lang w:val="uk-UA"/>
        </w:rPr>
        <w:t>Отже,</w:t>
      </w:r>
    </w:p>
    <w:p w:rsidR="00913334" w:rsidRPr="00913334" w:rsidRDefault="00913334" w:rsidP="00913334">
      <w:pPr>
        <w:spacing w:before="0" w:after="0"/>
        <w:ind w:left="709"/>
        <w:jc w:val="both"/>
        <w:rPr>
          <w:lang w:val="uk-UA"/>
        </w:rPr>
      </w:pPr>
      <w:r w:rsidRPr="00913334">
        <w:rPr>
          <w:lang w:val="uk-UA"/>
        </w:rPr>
        <w:t xml:space="preserve"> </w:t>
      </w:r>
      <w:r>
        <w:rPr>
          <w:lang w:val="uk-UA"/>
        </w:rPr>
        <w:t xml:space="preserve">1. </w:t>
      </w:r>
      <w:r w:rsidRPr="00913334">
        <w:rPr>
          <w:lang w:val="uk-UA"/>
        </w:rPr>
        <w:t xml:space="preserve">Що є графіком функції </w:t>
      </w:r>
      <w:r w:rsidRPr="00913334">
        <w:rPr>
          <w:lang w:val="en-US"/>
        </w:rPr>
        <w:t>y</w:t>
      </w:r>
      <w:r w:rsidRPr="00913334">
        <w:rPr>
          <w:lang w:val="uk-UA"/>
        </w:rPr>
        <w:t>=</w:t>
      </w:r>
      <w:r w:rsidRPr="00913334">
        <w:rPr>
          <w:lang w:val="en-US"/>
        </w:rPr>
        <w:t>sin</w:t>
      </w:r>
      <w:r w:rsidRPr="00913334">
        <w:rPr>
          <w:lang w:val="uk-UA"/>
        </w:rPr>
        <w:t xml:space="preserve"> </w:t>
      </w:r>
      <w:r w:rsidRPr="00913334">
        <w:rPr>
          <w:lang w:val="en-US"/>
        </w:rPr>
        <w:t>x</w:t>
      </w:r>
      <w:r w:rsidRPr="00913334">
        <w:rPr>
          <w:lang w:val="uk-UA"/>
        </w:rPr>
        <w:t xml:space="preserve"> ?</w:t>
      </w:r>
      <w:r>
        <w:rPr>
          <w:lang w:val="uk-UA"/>
        </w:rPr>
        <w:t xml:space="preserve">  (</w:t>
      </w:r>
      <w:r w:rsidRPr="00913334">
        <w:rPr>
          <w:i/>
          <w:lang w:val="uk-UA"/>
        </w:rPr>
        <w:t>синусоїда</w:t>
      </w:r>
      <w:r w:rsidRPr="00913334">
        <w:rPr>
          <w:lang w:val="uk-UA"/>
        </w:rPr>
        <w:t>)</w:t>
      </w:r>
    </w:p>
    <w:p w:rsidR="00913334" w:rsidRDefault="00913334" w:rsidP="00913334">
      <w:pPr>
        <w:tabs>
          <w:tab w:val="left" w:pos="1095"/>
        </w:tabs>
        <w:jc w:val="both"/>
        <w:rPr>
          <w:lang w:val="en-US"/>
        </w:rPr>
      </w:pPr>
      <w:r>
        <w:rPr>
          <w:lang w:val="uk-UA"/>
        </w:rPr>
        <w:tab/>
      </w:r>
      <w:r>
        <w:rPr>
          <w:b/>
          <w:noProof/>
          <w:lang w:eastAsia="ru-RU"/>
        </w:rPr>
        <w:drawing>
          <wp:inline distT="0" distB="0" distL="0" distR="0">
            <wp:extent cx="2876550" cy="1791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16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9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334" w:rsidRPr="00FD2895" w:rsidRDefault="00913334" w:rsidP="00913334">
      <w:pPr>
        <w:spacing w:before="0" w:after="0"/>
        <w:jc w:val="both"/>
        <w:rPr>
          <w:b/>
          <w:lang w:val="uk-UA"/>
        </w:rPr>
      </w:pPr>
      <w:r>
        <w:rPr>
          <w:lang w:val="en-US"/>
        </w:rPr>
        <w:t xml:space="preserve">          2. </w:t>
      </w:r>
      <w:r w:rsidRPr="00913334">
        <w:rPr>
          <w:lang w:val="uk-UA"/>
        </w:rPr>
        <w:t xml:space="preserve">Як з графіка функції </w:t>
      </w:r>
      <w:r w:rsidRPr="00913334">
        <w:rPr>
          <w:lang w:val="en-US"/>
        </w:rPr>
        <w:t>y</w:t>
      </w:r>
      <w:r w:rsidRPr="00913334">
        <w:rPr>
          <w:lang w:val="uk-UA"/>
        </w:rPr>
        <w:t>=</w:t>
      </w:r>
      <w:r w:rsidRPr="00913334">
        <w:rPr>
          <w:lang w:val="en-US"/>
        </w:rPr>
        <w:t>sin</w:t>
      </w:r>
      <w:r w:rsidRPr="00913334">
        <w:rPr>
          <w:lang w:val="uk-UA"/>
        </w:rPr>
        <w:t xml:space="preserve"> </w:t>
      </w:r>
      <w:r w:rsidRPr="00913334">
        <w:rPr>
          <w:lang w:val="en-US"/>
        </w:rPr>
        <w:t>x</w:t>
      </w:r>
      <w:r w:rsidRPr="00913334">
        <w:rPr>
          <w:lang w:val="uk-UA"/>
        </w:rPr>
        <w:t xml:space="preserve"> отримати графік </w:t>
      </w:r>
      <w:r w:rsidRPr="00913334">
        <w:rPr>
          <w:lang w:val="en-US"/>
        </w:rPr>
        <w:t>y</w:t>
      </w:r>
      <w:r w:rsidRPr="00913334">
        <w:rPr>
          <w:lang w:val="uk-UA"/>
        </w:rPr>
        <w:t>=</w:t>
      </w:r>
      <w:r>
        <w:rPr>
          <w:lang w:val="en-US"/>
        </w:rPr>
        <w:t xml:space="preserve"> </w:t>
      </w:r>
      <w:proofErr w:type="spellStart"/>
      <w:r w:rsidRPr="00913334">
        <w:rPr>
          <w:lang w:val="en-US"/>
        </w:rPr>
        <w:t>cos</w:t>
      </w:r>
      <w:proofErr w:type="spellEnd"/>
      <w:r w:rsidRPr="00913334">
        <w:rPr>
          <w:lang w:val="uk-UA"/>
        </w:rPr>
        <w:t xml:space="preserve"> </w:t>
      </w:r>
      <w:r w:rsidRPr="00913334">
        <w:rPr>
          <w:lang w:val="en-US"/>
        </w:rPr>
        <w:t>x</w:t>
      </w:r>
      <w:r w:rsidRPr="00913334">
        <w:rPr>
          <w:lang w:val="uk-UA"/>
        </w:rPr>
        <w:t>?</w:t>
      </w:r>
    </w:p>
    <w:p w:rsidR="00913334" w:rsidRPr="008A493B" w:rsidRDefault="00913334" w:rsidP="00913334">
      <w:pPr>
        <w:spacing w:after="0"/>
        <w:jc w:val="left"/>
        <w:rPr>
          <w:i/>
        </w:rPr>
      </w:pPr>
      <w:r>
        <w:rPr>
          <w:lang w:val="uk-UA"/>
        </w:rPr>
        <w:tab/>
      </w:r>
      <w:r w:rsidRPr="008A493B">
        <w:rPr>
          <w:i/>
        </w:rPr>
        <w:t>(</w:t>
      </w:r>
      <w:r w:rsidRPr="008A493B">
        <w:rPr>
          <w:i/>
          <w:lang w:val="uk-UA"/>
        </w:rPr>
        <w:t xml:space="preserve">Треба виконати паралельне перенесення графіка </w:t>
      </w:r>
      <w:r w:rsidRPr="008A493B">
        <w:rPr>
          <w:i/>
          <w:lang w:val="en-US"/>
        </w:rPr>
        <w:t>y</w:t>
      </w:r>
      <w:r w:rsidRPr="008A493B">
        <w:rPr>
          <w:i/>
          <w:lang w:val="uk-UA"/>
        </w:rPr>
        <w:t>=</w:t>
      </w:r>
      <w:r w:rsidRPr="008A493B">
        <w:rPr>
          <w:i/>
          <w:lang w:val="en-US"/>
        </w:rPr>
        <w:t>sin</w:t>
      </w:r>
      <w:r w:rsidRPr="008A493B">
        <w:rPr>
          <w:i/>
          <w:lang w:val="uk-UA"/>
        </w:rPr>
        <w:t xml:space="preserve"> </w:t>
      </w:r>
      <w:r w:rsidRPr="008A493B">
        <w:rPr>
          <w:i/>
          <w:lang w:val="en-US"/>
        </w:rPr>
        <w:t>x</w:t>
      </w:r>
      <w:r w:rsidRPr="008A493B">
        <w:rPr>
          <w:i/>
          <w:lang w:val="uk-UA"/>
        </w:rPr>
        <w:t xml:space="preserve"> </w:t>
      </w:r>
      <w:proofErr w:type="gramStart"/>
      <w:r w:rsidRPr="008A493B">
        <w:rPr>
          <w:i/>
          <w:lang w:val="uk-UA"/>
        </w:rPr>
        <w:t>вл</w:t>
      </w:r>
      <w:proofErr w:type="gramEnd"/>
      <w:r w:rsidRPr="008A493B">
        <w:rPr>
          <w:i/>
          <w:lang w:val="uk-UA"/>
        </w:rPr>
        <w:t xml:space="preserve">іво на </w:t>
      </w:r>
      <w:r w:rsidR="007505F5" w:rsidRPr="008A493B">
        <w:rPr>
          <w:i/>
          <w:lang w:val="uk-UA"/>
        </w:rPr>
        <w:fldChar w:fldCharType="begin"/>
      </w:r>
      <w:r w:rsidRPr="008A493B">
        <w:rPr>
          <w:i/>
          <w:lang w:val="uk-UA"/>
        </w:rPr>
        <w:instrText xml:space="preserve"> SKIPIF 1 &lt; 0      </w:instrText>
      </w:r>
      <w:r w:rsidR="007505F5" w:rsidRPr="007505F5">
        <w:rPr>
          <w:i/>
          <w:sz w:val="20"/>
          <w:szCs w:val="20"/>
        </w:rPr>
        <w:fldChar w:fldCharType="separate"/>
      </w:r>
      <w:r w:rsidRPr="008A493B">
        <w:rPr>
          <w:i/>
          <w:noProof/>
          <w:position w:val="-24"/>
          <w:lang w:eastAsia="ru-RU"/>
        </w:rPr>
        <w:drawing>
          <wp:inline distT="0" distB="0" distL="0" distR="0">
            <wp:extent cx="161925" cy="390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05F5" w:rsidRPr="008A493B">
        <w:rPr>
          <w:i/>
          <w:lang w:val="uk-UA"/>
        </w:rPr>
        <w:fldChar w:fldCharType="end"/>
      </w:r>
      <w:r w:rsidRPr="008A493B">
        <w:rPr>
          <w:i/>
          <w:lang w:val="uk-UA"/>
        </w:rPr>
        <w:t xml:space="preserve"> одиниць, виходячи з рівняння </w:t>
      </w:r>
      <w:r w:rsidR="007505F5" w:rsidRPr="008A493B">
        <w:rPr>
          <w:i/>
          <w:lang w:val="uk-UA"/>
        </w:rPr>
        <w:fldChar w:fldCharType="begin"/>
      </w:r>
      <w:r w:rsidRPr="008A493B">
        <w:rPr>
          <w:i/>
          <w:lang w:val="uk-UA"/>
        </w:rPr>
        <w:instrText xml:space="preserve"> SKIPIF 1 &lt; 0      </w:instrText>
      </w:r>
      <w:r w:rsidR="007505F5" w:rsidRPr="007505F5">
        <w:rPr>
          <w:i/>
          <w:sz w:val="20"/>
          <w:szCs w:val="20"/>
        </w:rPr>
        <w:fldChar w:fldCharType="separate"/>
      </w:r>
      <w:r w:rsidRPr="008A493B">
        <w:rPr>
          <w:i/>
          <w:noProof/>
          <w:position w:val="-28"/>
          <w:lang w:eastAsia="ru-RU"/>
        </w:rPr>
        <w:drawing>
          <wp:inline distT="0" distB="0" distL="0" distR="0">
            <wp:extent cx="1181100" cy="4286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05F5" w:rsidRPr="008A493B">
        <w:rPr>
          <w:i/>
          <w:lang w:val="uk-UA"/>
        </w:rPr>
        <w:fldChar w:fldCharType="end"/>
      </w:r>
      <w:r w:rsidRPr="008A493B">
        <w:rPr>
          <w:i/>
          <w:lang w:val="uk-UA"/>
        </w:rPr>
        <w:t>.</w:t>
      </w:r>
      <w:r w:rsidRPr="008A493B">
        <w:rPr>
          <w:i/>
        </w:rPr>
        <w:t>)</w:t>
      </w:r>
    </w:p>
    <w:p w:rsidR="00913334" w:rsidRPr="00913334" w:rsidRDefault="0017630E" w:rsidP="00913334">
      <w:pPr>
        <w:tabs>
          <w:tab w:val="left" w:pos="1020"/>
        </w:tabs>
        <w:spacing w:after="0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713928</wp:posOffset>
            </wp:positionH>
            <wp:positionV relativeFrom="paragraph">
              <wp:posOffset>148616</wp:posOffset>
            </wp:positionV>
            <wp:extent cx="2697256" cy="1674767"/>
            <wp:effectExtent l="19050" t="0" r="7844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6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98" cy="168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A962EB" w:rsidRPr="00A962EB" w:rsidRDefault="00A962EB" w:rsidP="00A962EB">
      <w:pPr>
        <w:rPr>
          <w:lang w:val="uk-UA"/>
        </w:rPr>
      </w:pPr>
    </w:p>
    <w:p w:rsidR="0017630E" w:rsidRPr="0017630E" w:rsidRDefault="0017630E" w:rsidP="0017630E">
      <w:pPr>
        <w:jc w:val="both"/>
        <w:rPr>
          <w:i/>
          <w:lang w:val="uk-UA"/>
        </w:rPr>
      </w:pPr>
      <w:r>
        <w:rPr>
          <w:lang w:val="uk-UA"/>
        </w:rPr>
        <w:tab/>
      </w:r>
      <w:r w:rsidRPr="0017630E">
        <w:rPr>
          <w:lang w:val="uk-UA"/>
        </w:rPr>
        <w:t>3</w:t>
      </w:r>
      <w:r>
        <w:rPr>
          <w:lang w:val="uk-UA"/>
        </w:rPr>
        <w:t xml:space="preserve">. </w:t>
      </w:r>
      <w:r w:rsidRPr="0017630E">
        <w:rPr>
          <w:lang w:val="uk-UA"/>
        </w:rPr>
        <w:t xml:space="preserve">Який період мають графіки </w:t>
      </w:r>
      <w:r w:rsidRPr="0017630E">
        <w:rPr>
          <w:lang w:val="en-US"/>
        </w:rPr>
        <w:t>y</w:t>
      </w:r>
      <w:r w:rsidRPr="0017630E">
        <w:rPr>
          <w:lang w:val="uk-UA"/>
        </w:rPr>
        <w:t>=</w:t>
      </w:r>
      <w:r w:rsidRPr="0017630E">
        <w:rPr>
          <w:lang w:val="en-US"/>
        </w:rPr>
        <w:t>sin</w:t>
      </w:r>
      <w:r w:rsidRPr="0017630E">
        <w:rPr>
          <w:lang w:val="uk-UA"/>
        </w:rPr>
        <w:t xml:space="preserve"> </w:t>
      </w:r>
      <w:r w:rsidRPr="0017630E">
        <w:rPr>
          <w:lang w:val="en-US"/>
        </w:rPr>
        <w:t>x</w:t>
      </w:r>
      <w:r w:rsidRPr="0017630E">
        <w:rPr>
          <w:lang w:val="uk-UA"/>
        </w:rPr>
        <w:t xml:space="preserve">, </w:t>
      </w:r>
      <w:r w:rsidRPr="0017630E">
        <w:rPr>
          <w:lang w:val="en-US"/>
        </w:rPr>
        <w:t>y</w:t>
      </w:r>
      <w:r w:rsidRPr="0017630E">
        <w:rPr>
          <w:lang w:val="uk-UA"/>
        </w:rPr>
        <w:t>=</w:t>
      </w:r>
      <w:proofErr w:type="spellStart"/>
      <w:r w:rsidRPr="0017630E">
        <w:rPr>
          <w:lang w:val="en-US"/>
        </w:rPr>
        <w:t>cos</w:t>
      </w:r>
      <w:proofErr w:type="spellEnd"/>
      <w:r w:rsidRPr="0017630E">
        <w:rPr>
          <w:lang w:val="uk-UA"/>
        </w:rPr>
        <w:t xml:space="preserve"> </w:t>
      </w:r>
      <w:r w:rsidRPr="0017630E">
        <w:rPr>
          <w:lang w:val="en-US"/>
        </w:rPr>
        <w:t>x</w:t>
      </w:r>
      <w:r w:rsidRPr="0017630E">
        <w:rPr>
          <w:lang w:val="uk-UA"/>
        </w:rPr>
        <w:t>?</w:t>
      </w:r>
      <w:r>
        <w:rPr>
          <w:lang w:val="uk-UA"/>
        </w:rPr>
        <w:t xml:space="preserve"> </w:t>
      </w:r>
      <w:r w:rsidRPr="008A493B">
        <w:rPr>
          <w:i/>
          <w:lang w:val="uk-UA"/>
        </w:rPr>
        <w:t>(</w:t>
      </w:r>
      <w:r w:rsidR="007505F5" w:rsidRPr="008A493B">
        <w:rPr>
          <w:i/>
          <w:lang w:val="uk-UA"/>
        </w:rPr>
        <w:fldChar w:fldCharType="begin"/>
      </w:r>
      <w:r w:rsidRPr="008A493B">
        <w:rPr>
          <w:i/>
          <w:lang w:val="uk-UA"/>
        </w:rPr>
        <w:instrText xml:space="preserve"> SKIPIF 1 &lt; 0      </w:instrText>
      </w:r>
      <w:r w:rsidR="007505F5" w:rsidRPr="007505F5">
        <w:rPr>
          <w:i/>
          <w:sz w:val="20"/>
          <w:szCs w:val="20"/>
        </w:rPr>
        <w:fldChar w:fldCharType="end"/>
      </w:r>
      <m:oMath>
        <m:r>
          <w:rPr>
            <w:rFonts w:ascii="Cambria Math" w:hAnsi="Cambria Math"/>
            <w:lang w:val="en-US"/>
          </w:rPr>
          <m:t>T</m:t>
        </m:r>
        <m:r>
          <w:rPr>
            <w:rFonts w:ascii="Cambria Math" w:hAnsi="Cambria Math"/>
            <w:lang w:val="uk-UA"/>
          </w:rPr>
          <m:t>=2</m:t>
        </m:r>
        <m:r>
          <w:rPr>
            <w:rFonts w:ascii="Cambria Math" w:hAnsi="Cambria Math"/>
            <w:lang w:val="en-US"/>
          </w:rPr>
          <m:t>πn</m:t>
        </m:r>
        <m:r>
          <w:rPr>
            <w:rFonts w:ascii="Cambria Math" w:hAnsi="Cambria Math"/>
            <w:lang w:val="uk-UA"/>
          </w:rPr>
          <m:t xml:space="preserve">, </m:t>
        </m:r>
        <m:r>
          <w:rPr>
            <w:rFonts w:ascii="Cambria Math" w:hAnsi="Cambria Math"/>
            <w:lang w:val="en-US"/>
          </w:rPr>
          <m:t>nϵZ</m:t>
        </m:r>
      </m:oMath>
      <w:r w:rsidRPr="008A493B">
        <w:rPr>
          <w:rFonts w:eastAsiaTheme="minorEastAsia"/>
          <w:i/>
          <w:lang w:val="uk-UA"/>
        </w:rPr>
        <w:t>)</w:t>
      </w:r>
    </w:p>
    <w:p w:rsidR="0017630E" w:rsidRPr="00FD2895" w:rsidRDefault="0017630E" w:rsidP="0017630E">
      <w:pPr>
        <w:jc w:val="both"/>
        <w:rPr>
          <w:i/>
          <w:lang w:val="uk-UA"/>
        </w:rPr>
      </w:pPr>
      <w:r>
        <w:rPr>
          <w:lang w:val="uk-UA"/>
        </w:rPr>
        <w:t xml:space="preserve">         </w:t>
      </w:r>
      <w:r w:rsidRPr="0017630E">
        <w:rPr>
          <w:lang w:val="uk-UA"/>
        </w:rPr>
        <w:t xml:space="preserve">4. Яку назву має графік  функції </w:t>
      </w:r>
      <w:r w:rsidRPr="0017630E">
        <w:rPr>
          <w:lang w:val="en-US"/>
        </w:rPr>
        <w:t>y</w:t>
      </w:r>
      <w:r w:rsidRPr="0017630E">
        <w:rPr>
          <w:lang w:val="uk-UA"/>
        </w:rPr>
        <w:t>=</w:t>
      </w:r>
      <w:proofErr w:type="spellStart"/>
      <w:r w:rsidRPr="0017630E">
        <w:rPr>
          <w:lang w:val="en-US"/>
        </w:rPr>
        <w:t>tg</w:t>
      </w:r>
      <w:proofErr w:type="spellEnd"/>
      <w:r w:rsidRPr="0017630E">
        <w:rPr>
          <w:lang w:val="uk-UA"/>
        </w:rPr>
        <w:t xml:space="preserve"> </w:t>
      </w:r>
      <w:r w:rsidRPr="0017630E">
        <w:rPr>
          <w:lang w:val="en-US"/>
        </w:rPr>
        <w:t>x</w:t>
      </w:r>
      <w:r w:rsidRPr="0017630E">
        <w:rPr>
          <w:lang w:val="uk-UA"/>
        </w:rPr>
        <w:t xml:space="preserve"> ?</w:t>
      </w:r>
      <w:r>
        <w:rPr>
          <w:lang w:val="uk-UA"/>
        </w:rPr>
        <w:t xml:space="preserve"> </w:t>
      </w:r>
      <w:r w:rsidRPr="008A493B">
        <w:rPr>
          <w:i/>
          <w:lang w:val="uk-UA"/>
        </w:rPr>
        <w:t>(Тангенсоїда.)</w:t>
      </w:r>
    </w:p>
    <w:p w:rsidR="008A493B" w:rsidRDefault="008A493B" w:rsidP="008A493B">
      <w:pPr>
        <w:spacing w:before="0" w:after="0"/>
        <w:jc w:val="both"/>
        <w:rPr>
          <w:lang w:val="uk-UA"/>
        </w:rPr>
      </w:pPr>
      <w:r w:rsidRPr="008A493B">
        <w:rPr>
          <w:lang w:val="uk-UA"/>
        </w:rPr>
        <w:t xml:space="preserve">         5. Через які значення проходять асимптоти графіка </w:t>
      </w:r>
      <w:r w:rsidRPr="008A493B">
        <w:rPr>
          <w:lang w:val="en-US"/>
        </w:rPr>
        <w:t>y</w:t>
      </w:r>
      <w:r w:rsidRPr="008A493B">
        <w:rPr>
          <w:lang w:val="uk-UA"/>
        </w:rPr>
        <w:t>=</w:t>
      </w:r>
      <w:proofErr w:type="spellStart"/>
      <w:r w:rsidRPr="008A493B">
        <w:rPr>
          <w:lang w:val="en-US"/>
        </w:rPr>
        <w:t>tg</w:t>
      </w:r>
      <w:proofErr w:type="spellEnd"/>
      <w:r w:rsidRPr="008A493B">
        <w:rPr>
          <w:lang w:val="uk-UA"/>
        </w:rPr>
        <w:t xml:space="preserve"> </w:t>
      </w:r>
      <w:r w:rsidRPr="008A493B">
        <w:rPr>
          <w:lang w:val="en-US"/>
        </w:rPr>
        <w:t>x</w:t>
      </w:r>
      <w:r w:rsidRPr="008A493B">
        <w:rPr>
          <w:lang w:val="uk-UA"/>
        </w:rPr>
        <w:t>?</w:t>
      </w:r>
    </w:p>
    <w:p w:rsidR="008A493B" w:rsidRPr="008A493B" w:rsidRDefault="008A493B" w:rsidP="008A493B">
      <w:pPr>
        <w:spacing w:before="0" w:after="0"/>
        <w:jc w:val="both"/>
        <w:rPr>
          <w:i/>
        </w:rPr>
      </w:pPr>
      <w:r w:rsidRPr="008A493B">
        <w:rPr>
          <w:i/>
          <w:lang w:val="uk-UA"/>
        </w:rPr>
        <w:lastRenderedPageBreak/>
        <w:t xml:space="preserve">            ( Через точки виду </w:t>
      </w:r>
      <m:oMath>
        <m:r>
          <w:rPr>
            <w:rFonts w:ascii="Cambria Math" w:hAnsi="Cambria Math"/>
            <w:lang w:val="uk-UA"/>
          </w:rPr>
          <m:t>T=</m:t>
        </m:r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πn</m:t>
            </m:r>
          </m:num>
          <m:den>
            <m:r>
              <w:rPr>
                <w:rFonts w:ascii="Cambria Math" w:hAnsi="Cambria Math"/>
                <w:lang w:val="uk-UA"/>
              </w:rPr>
              <m:t>2</m:t>
            </m:r>
          </m:den>
        </m:f>
        <m:r>
          <w:rPr>
            <w:rFonts w:ascii="Cambria Math" w:hAnsi="Cambria Math"/>
            <w:lang w:val="uk-UA"/>
          </w:rPr>
          <m:t>,   nϵZ</m:t>
        </m:r>
      </m:oMath>
      <w:r w:rsidRPr="008A493B">
        <w:rPr>
          <w:rFonts w:eastAsiaTheme="minorEastAsia"/>
          <w:i/>
        </w:rPr>
        <w:t xml:space="preserve"> )</w:t>
      </w:r>
    </w:p>
    <w:p w:rsidR="008A493B" w:rsidRPr="008A493B" w:rsidRDefault="008A493B" w:rsidP="008A493B">
      <w:pPr>
        <w:spacing w:before="0" w:after="0"/>
        <w:ind w:left="709"/>
        <w:jc w:val="both"/>
        <w:rPr>
          <w:lang w:val="uk-UA"/>
        </w:rPr>
      </w:pPr>
      <w:r w:rsidRPr="008A493B">
        <w:rPr>
          <w:lang w:val="uk-UA"/>
        </w:rPr>
        <w:t>6. Які перетворення графіків функцій ви знаєте?</w:t>
      </w:r>
    </w:p>
    <w:p w:rsidR="00223787" w:rsidRDefault="008A493B" w:rsidP="00223787">
      <w:pPr>
        <w:ind w:left="851"/>
        <w:jc w:val="both"/>
        <w:rPr>
          <w:i/>
          <w:lang w:val="uk-UA"/>
        </w:rPr>
      </w:pPr>
      <w:r w:rsidRPr="008A493B">
        <w:rPr>
          <w:i/>
          <w:lang w:val="uk-UA"/>
        </w:rPr>
        <w:t>(Симетрія, паралельне перенесення, деформація(стиск, розтяг))</w:t>
      </w:r>
    </w:p>
    <w:p w:rsidR="00223787" w:rsidRDefault="00223787" w:rsidP="00223787">
      <w:pPr>
        <w:jc w:val="left"/>
        <w:rPr>
          <w:lang w:val="uk-UA"/>
        </w:rPr>
      </w:pPr>
      <w:r>
        <w:rPr>
          <w:i/>
          <w:lang w:val="uk-UA"/>
        </w:rPr>
        <w:tab/>
      </w:r>
      <w:r>
        <w:rPr>
          <w:lang w:val="uk-UA"/>
        </w:rPr>
        <w:t xml:space="preserve">Таким чином, ми з’ясували вигляд графіків основних тригонометричних функцій, але на практиці, наприклад, в фізиці при вивченні гармонічних коливань, необхідно вміти будувати графіки більш складних функцій. </w:t>
      </w:r>
    </w:p>
    <w:p w:rsidR="0017630E" w:rsidRPr="00223787" w:rsidRDefault="001B066D" w:rsidP="005E0457">
      <w:pPr>
        <w:pStyle w:val="a3"/>
        <w:spacing w:after="0"/>
        <w:ind w:left="426" w:hanging="426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="00223787" w:rsidRPr="005E0457">
        <w:rPr>
          <w:rFonts w:ascii="Times New Roman" w:hAnsi="Times New Roman"/>
          <w:b/>
          <w:sz w:val="28"/>
          <w:szCs w:val="28"/>
          <w:lang w:val="uk-UA"/>
        </w:rPr>
        <w:t>.</w:t>
      </w:r>
      <w:r w:rsidR="00223787" w:rsidRPr="00223787">
        <w:rPr>
          <w:rFonts w:ascii="Times New Roman" w:hAnsi="Times New Roman"/>
          <w:sz w:val="28"/>
          <w:szCs w:val="28"/>
          <w:lang w:val="uk-UA"/>
        </w:rPr>
        <w:t xml:space="preserve"> Отже, тема уроку: </w:t>
      </w:r>
      <w:r w:rsidR="005E0457">
        <w:rPr>
          <w:rFonts w:ascii="Times New Roman" w:hAnsi="Times New Roman"/>
          <w:sz w:val="28"/>
          <w:szCs w:val="28"/>
          <w:lang w:val="uk-UA"/>
        </w:rPr>
        <w:t>«</w:t>
      </w:r>
      <w:r w:rsidR="00223787" w:rsidRPr="00223787">
        <w:rPr>
          <w:rFonts w:ascii="Times New Roman" w:hAnsi="Times New Roman"/>
          <w:sz w:val="28"/>
          <w:szCs w:val="28"/>
          <w:lang w:val="uk-UA"/>
        </w:rPr>
        <w:t>Геометричні перетворення гр</w:t>
      </w:r>
      <w:r w:rsidR="005E0457">
        <w:rPr>
          <w:rFonts w:ascii="Times New Roman" w:hAnsi="Times New Roman"/>
          <w:sz w:val="28"/>
          <w:szCs w:val="28"/>
          <w:lang w:val="uk-UA"/>
        </w:rPr>
        <w:t>афіків тригонометричних функцій»</w:t>
      </w:r>
    </w:p>
    <w:p w:rsidR="0017630E" w:rsidRPr="00223787" w:rsidRDefault="0017630E" w:rsidP="00223787">
      <w:pPr>
        <w:spacing w:before="0" w:after="0"/>
        <w:jc w:val="both"/>
        <w:rPr>
          <w:lang w:val="uk-UA"/>
        </w:rPr>
      </w:pPr>
    </w:p>
    <w:p w:rsidR="005E0457" w:rsidRPr="005E0457" w:rsidRDefault="005E0457" w:rsidP="005E0457">
      <w:pPr>
        <w:jc w:val="both"/>
        <w:rPr>
          <w:lang w:val="uk-UA"/>
        </w:rPr>
      </w:pPr>
      <w:r w:rsidRPr="005E0457">
        <w:rPr>
          <w:b/>
          <w:lang w:val="uk-UA"/>
        </w:rPr>
        <w:t>Завдання</w:t>
      </w:r>
      <w:r>
        <w:rPr>
          <w:lang w:val="uk-UA"/>
        </w:rPr>
        <w:t>. Побудувати і назвати геометричні перетворення</w:t>
      </w:r>
      <w:r w:rsidR="0017630E">
        <w:rPr>
          <w:lang w:val="uk-UA"/>
        </w:rPr>
        <w:tab/>
      </w:r>
      <w:r>
        <w:rPr>
          <w:lang w:val="uk-UA"/>
        </w:rPr>
        <w:t xml:space="preserve"> </w:t>
      </w:r>
      <w:r w:rsidRPr="005E0457">
        <w:rPr>
          <w:lang w:val="uk-UA"/>
        </w:rPr>
        <w:t>які виконуються для побудов</w:t>
      </w:r>
      <w:r>
        <w:rPr>
          <w:lang w:val="uk-UA"/>
        </w:rPr>
        <w:t xml:space="preserve">и графіка </w:t>
      </w:r>
      <w:r w:rsidR="007505F5">
        <w:rPr>
          <w:lang w:val="uk-UA"/>
        </w:rPr>
        <w:fldChar w:fldCharType="begin"/>
      </w:r>
      <w:r>
        <w:rPr>
          <w:lang w:val="uk-UA"/>
        </w:rPr>
        <w:instrText xml:space="preserve"> SKIPIF 1 &lt; 0      </w:instrText>
      </w:r>
      <w:r w:rsidR="007505F5" w:rsidRPr="007505F5">
        <w:rPr>
          <w:sz w:val="20"/>
          <w:szCs w:val="20"/>
        </w:rPr>
        <w:fldChar w:fldCharType="separate"/>
      </w:r>
      <w:r>
        <w:rPr>
          <w:noProof/>
          <w:position w:val="-28"/>
          <w:lang w:eastAsia="ru-RU"/>
        </w:rPr>
        <w:drawing>
          <wp:inline distT="0" distB="0" distL="0" distR="0">
            <wp:extent cx="1190625" cy="4286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05F5">
        <w:rPr>
          <w:lang w:val="uk-UA"/>
        </w:rPr>
        <w:fldChar w:fldCharType="end"/>
      </w:r>
    </w:p>
    <w:p w:rsidR="00A962EB" w:rsidRDefault="0017630E" w:rsidP="0017630E">
      <w:pPr>
        <w:tabs>
          <w:tab w:val="left" w:pos="825"/>
          <w:tab w:val="center" w:pos="4677"/>
        </w:tabs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 w:rsidR="005E0457">
        <w:rPr>
          <w:noProof/>
          <w:lang w:eastAsia="ru-RU"/>
        </w:rPr>
        <w:drawing>
          <wp:inline distT="0" distB="0" distL="0" distR="0">
            <wp:extent cx="3638550" cy="226695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15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457" w:rsidRDefault="007505F5" w:rsidP="005E0457">
      <w:pPr>
        <w:jc w:val="both"/>
        <w:rPr>
          <w:lang w:val="uk-UA"/>
        </w:rPr>
      </w:pPr>
      <w:r>
        <w:rPr>
          <w:noProof/>
        </w:rPr>
        <w:pict>
          <v:line id="_x0000_s1028" style="position:absolute;left:0;text-align:left;z-index:251660288" from="108pt,7.75pt" to="153pt,7.75pt" strokecolor="red" strokeweight="2.25pt"/>
        </w:pict>
      </w:r>
      <w:r w:rsidR="005E0457">
        <w:rPr>
          <w:lang w:val="uk-UA"/>
        </w:rPr>
        <w:t xml:space="preserve">1) </w:t>
      </w:r>
      <w:r>
        <w:rPr>
          <w:lang w:val="uk-UA"/>
        </w:rPr>
        <w:fldChar w:fldCharType="begin"/>
      </w:r>
      <w:r w:rsidR="005E0457">
        <w:rPr>
          <w:lang w:val="uk-UA"/>
        </w:rPr>
        <w:instrText xml:space="preserve"> SKIPIF 1 &lt; 0      </w:instrText>
      </w:r>
      <w:r w:rsidRPr="007505F5">
        <w:rPr>
          <w:sz w:val="20"/>
          <w:szCs w:val="20"/>
        </w:rPr>
        <w:fldChar w:fldCharType="separate"/>
      </w:r>
      <w:r w:rsidR="005E0457">
        <w:rPr>
          <w:noProof/>
          <w:position w:val="-10"/>
          <w:lang w:eastAsia="ru-RU"/>
        </w:rPr>
        <w:drawing>
          <wp:inline distT="0" distB="0" distL="0" distR="0">
            <wp:extent cx="581025" cy="20002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fldChar w:fldCharType="end"/>
      </w:r>
      <w:r w:rsidR="005E0457">
        <w:rPr>
          <w:lang w:val="uk-UA"/>
        </w:rPr>
        <w:t xml:space="preserve"> </w:t>
      </w:r>
    </w:p>
    <w:p w:rsidR="005E0457" w:rsidRDefault="007505F5" w:rsidP="005E0457">
      <w:pPr>
        <w:jc w:val="both"/>
        <w:rPr>
          <w:noProof/>
          <w:lang w:val="uk-UA"/>
        </w:rPr>
      </w:pPr>
      <w:r>
        <w:rPr>
          <w:noProof/>
        </w:rPr>
        <w:pict>
          <v:line id="_x0000_s1029" style="position:absolute;left:0;text-align:left;z-index:251661312" from="441pt,16.7pt" to="486pt,16.7pt" strokecolor="yellow" strokeweight="2.25pt"/>
        </w:pict>
      </w:r>
      <w:r w:rsidR="005E0457">
        <w:rPr>
          <w:lang w:val="uk-UA"/>
        </w:rPr>
        <w:t xml:space="preserve">2) </w:t>
      </w:r>
      <w:r>
        <w:rPr>
          <w:lang w:val="uk-UA"/>
        </w:rPr>
        <w:fldChar w:fldCharType="begin"/>
      </w:r>
      <w:r w:rsidR="005E0457">
        <w:rPr>
          <w:lang w:val="uk-UA"/>
        </w:rPr>
        <w:instrText xml:space="preserve"> SKIPIF 1 &lt; 0      </w:instrText>
      </w:r>
      <w:r w:rsidRPr="007505F5">
        <w:rPr>
          <w:sz w:val="20"/>
          <w:szCs w:val="20"/>
        </w:rPr>
        <w:fldChar w:fldCharType="separate"/>
      </w:r>
      <w:r w:rsidR="005E0457">
        <w:rPr>
          <w:noProof/>
          <w:position w:val="-28"/>
          <w:lang w:eastAsia="ru-RU"/>
        </w:rPr>
        <w:drawing>
          <wp:inline distT="0" distB="0" distL="0" distR="0">
            <wp:extent cx="981075" cy="42862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fldChar w:fldCharType="end"/>
      </w:r>
      <w:r w:rsidR="005E0457">
        <w:rPr>
          <w:lang w:val="uk-UA"/>
        </w:rPr>
        <w:t xml:space="preserve"> - паралельне перенесення  графіка вправо на </w:t>
      </w:r>
      <w:r w:rsidRPr="00CC68EB">
        <w:rPr>
          <w:i/>
          <w:lang w:val="uk-UA"/>
        </w:rPr>
        <w:fldChar w:fldCharType="begin"/>
      </w:r>
      <w:r w:rsidR="005E0457" w:rsidRPr="00CC68EB">
        <w:rPr>
          <w:i/>
          <w:lang w:val="uk-UA"/>
        </w:rPr>
        <w:instrText xml:space="preserve"> SKIPIF 1 &lt; 0      </w:instrText>
      </w:r>
      <w:r w:rsidRPr="007505F5">
        <w:rPr>
          <w:sz w:val="20"/>
          <w:szCs w:val="20"/>
        </w:rPr>
        <w:fldChar w:fldCharType="separate"/>
      </w:r>
      <w:r w:rsidR="005E0457">
        <w:rPr>
          <w:i/>
          <w:noProof/>
          <w:position w:val="-24"/>
          <w:lang w:eastAsia="ru-RU"/>
        </w:rPr>
        <w:drawing>
          <wp:inline distT="0" distB="0" distL="0" distR="0">
            <wp:extent cx="161925" cy="3905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68EB">
        <w:rPr>
          <w:i/>
          <w:lang w:val="uk-UA"/>
        </w:rPr>
        <w:fldChar w:fldCharType="end"/>
      </w:r>
      <w:r w:rsidR="005E0457" w:rsidRPr="0014274B">
        <w:rPr>
          <w:lang w:val="uk-UA"/>
        </w:rPr>
        <w:t>одиниць.</w:t>
      </w:r>
      <w:r w:rsidR="005E0457">
        <w:rPr>
          <w:noProof/>
        </w:rPr>
        <w:t xml:space="preserve"> </w:t>
      </w:r>
    </w:p>
    <w:p w:rsidR="005E0457" w:rsidRDefault="007505F5" w:rsidP="005E0457">
      <w:pPr>
        <w:jc w:val="both"/>
        <w:rPr>
          <w:lang w:val="uk-UA"/>
        </w:rPr>
      </w:pPr>
      <w:r>
        <w:rPr>
          <w:noProof/>
        </w:rPr>
        <w:pict>
          <v:line id="_x0000_s1030" style="position:absolute;left:0;text-align:left;z-index:251662336" from="441pt,14.7pt" to="486pt,14.7pt" strokecolor="green" strokeweight="2.25pt"/>
        </w:pict>
      </w:r>
      <w:r w:rsidR="005E0457">
        <w:rPr>
          <w:lang w:val="uk-UA"/>
        </w:rPr>
        <w:t xml:space="preserve">3) </w:t>
      </w:r>
      <w:r>
        <w:rPr>
          <w:lang w:val="uk-UA"/>
        </w:rPr>
        <w:fldChar w:fldCharType="begin"/>
      </w:r>
      <w:r w:rsidR="005E0457">
        <w:rPr>
          <w:lang w:val="uk-UA"/>
        </w:rPr>
        <w:instrText xml:space="preserve"> SKIPIF 1 &lt; 0      </w:instrText>
      </w:r>
      <w:r w:rsidRPr="007505F5">
        <w:rPr>
          <w:sz w:val="20"/>
          <w:szCs w:val="20"/>
        </w:rPr>
        <w:fldChar w:fldCharType="separate"/>
      </w:r>
      <w:r w:rsidR="005E0457">
        <w:rPr>
          <w:noProof/>
          <w:position w:val="-28"/>
          <w:lang w:eastAsia="ru-RU"/>
        </w:rPr>
        <w:drawing>
          <wp:inline distT="0" distB="0" distL="0" distR="0">
            <wp:extent cx="1000125" cy="4286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fldChar w:fldCharType="end"/>
      </w:r>
      <w:r w:rsidR="005E0457">
        <w:rPr>
          <w:lang w:val="uk-UA"/>
        </w:rPr>
        <w:t xml:space="preserve"> розтяг попереднього графіка вздовж осі ОХ  в 2 рази</w:t>
      </w:r>
    </w:p>
    <w:p w:rsidR="005E0457" w:rsidRDefault="005E0457" w:rsidP="005E0457">
      <w:pPr>
        <w:jc w:val="both"/>
        <w:rPr>
          <w:lang w:val="uk-UA"/>
        </w:rPr>
      </w:pPr>
      <w:r>
        <w:rPr>
          <w:lang w:val="uk-UA"/>
        </w:rPr>
        <w:t xml:space="preserve">4) </w:t>
      </w:r>
      <w:r w:rsidR="007505F5">
        <w:rPr>
          <w:lang w:val="uk-UA"/>
        </w:rPr>
        <w:fldChar w:fldCharType="begin"/>
      </w:r>
      <w:r>
        <w:rPr>
          <w:lang w:val="uk-UA"/>
        </w:rPr>
        <w:instrText xml:space="preserve"> SKIPIF 1 &lt; 0      </w:instrText>
      </w:r>
      <w:r w:rsidR="007505F5" w:rsidRPr="007505F5">
        <w:rPr>
          <w:sz w:val="20"/>
          <w:szCs w:val="20"/>
        </w:rPr>
        <w:fldChar w:fldCharType="separate"/>
      </w:r>
      <w:r>
        <w:rPr>
          <w:noProof/>
          <w:position w:val="-28"/>
          <w:lang w:eastAsia="ru-RU"/>
        </w:rPr>
        <w:drawing>
          <wp:inline distT="0" distB="0" distL="0" distR="0">
            <wp:extent cx="1190625" cy="42862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05F5">
        <w:rPr>
          <w:lang w:val="uk-UA"/>
        </w:rPr>
        <w:fldChar w:fldCharType="end"/>
      </w:r>
      <w:r>
        <w:rPr>
          <w:lang w:val="uk-UA"/>
        </w:rPr>
        <w:t xml:space="preserve"> паралельне перенесення останнього графіка</w:t>
      </w:r>
    </w:p>
    <w:p w:rsidR="005E0457" w:rsidRPr="00C40AAB" w:rsidRDefault="007505F5" w:rsidP="005E0457">
      <w:pPr>
        <w:jc w:val="both"/>
        <w:rPr>
          <w:lang w:val="uk-UA"/>
        </w:rPr>
      </w:pPr>
      <w:r>
        <w:rPr>
          <w:noProof/>
        </w:rPr>
        <w:pict>
          <v:line id="_x0000_s1031" style="position:absolute;left:0;text-align:left;z-index:251663360" from="135pt,2.6pt" to="180pt,2.6pt" strokecolor="blue" strokeweight="2.25pt"/>
        </w:pict>
      </w:r>
      <w:r w:rsidR="005E0457">
        <w:rPr>
          <w:lang w:val="uk-UA"/>
        </w:rPr>
        <w:t xml:space="preserve"> вниз на </w:t>
      </w:r>
      <w:r w:rsidR="005E0457" w:rsidRPr="0014274B">
        <w:rPr>
          <w:lang w:val="uk-UA"/>
        </w:rPr>
        <w:t>одиниц</w:t>
      </w:r>
      <w:r w:rsidR="005E0457">
        <w:rPr>
          <w:lang w:val="uk-UA"/>
        </w:rPr>
        <w:t>ю.</w:t>
      </w: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212D18" w:rsidRPr="00212D18" w:rsidRDefault="005E0457" w:rsidP="00212D18">
      <w:pPr>
        <w:jc w:val="both"/>
        <w:rPr>
          <w:b/>
          <w:lang w:val="uk-UA"/>
        </w:rPr>
      </w:pPr>
      <w:r w:rsidRPr="00212D18">
        <w:rPr>
          <w:b/>
        </w:rPr>
        <w:lastRenderedPageBreak/>
        <w:t xml:space="preserve">  </w:t>
      </w:r>
      <w:r w:rsidRPr="005E0457">
        <w:rPr>
          <w:b/>
          <w:lang w:val="uk-UA"/>
        </w:rPr>
        <w:t>Завдання</w:t>
      </w:r>
      <w:r>
        <w:rPr>
          <w:lang w:val="uk-UA"/>
        </w:rPr>
        <w:t>.</w:t>
      </w:r>
      <w:r w:rsidR="00212D18" w:rsidRPr="00212D18">
        <w:t xml:space="preserve">  </w:t>
      </w:r>
      <w:r w:rsidR="00212D18">
        <w:rPr>
          <w:lang w:val="uk-UA"/>
        </w:rPr>
        <w:t>Побудувати графіки</w:t>
      </w:r>
      <w:r w:rsidR="00212D18" w:rsidRPr="00212D18">
        <w:t xml:space="preserve"> </w:t>
      </w:r>
      <w:r w:rsidR="00212D18">
        <w:rPr>
          <w:lang w:val="uk-UA"/>
        </w:rPr>
        <w:t xml:space="preserve">та перевірити правильність виконання завдання  за допомогою  програми для андроїда </w:t>
      </w:r>
      <w:proofErr w:type="spellStart"/>
      <w:r w:rsidR="00212D18">
        <w:rPr>
          <w:lang w:val="en-US"/>
        </w:rPr>
        <w:t>mathlab</w:t>
      </w:r>
      <w:proofErr w:type="spellEnd"/>
      <w:r w:rsidR="00212D18" w:rsidRPr="00F763CD">
        <w:t xml:space="preserve"> </w:t>
      </w:r>
      <w:r w:rsidR="00212D18">
        <w:rPr>
          <w:lang w:val="en-US"/>
        </w:rPr>
        <w:t>apps</w:t>
      </w:r>
      <w:r w:rsidR="00212D18">
        <w:rPr>
          <w:lang w:val="uk-UA"/>
        </w:rPr>
        <w:t>.</w:t>
      </w:r>
    </w:p>
    <w:p w:rsidR="00913334" w:rsidRPr="00212D18" w:rsidRDefault="00212D18" w:rsidP="00212D18">
      <w:pPr>
        <w:tabs>
          <w:tab w:val="left" w:pos="2535"/>
        </w:tabs>
        <w:jc w:val="left"/>
      </w:pPr>
      <w:r w:rsidRPr="00F763CD">
        <w:tab/>
      </w:r>
      <w:r w:rsidR="00874C3B">
        <w:rPr>
          <w:lang w:val="uk-UA"/>
        </w:rPr>
        <w:t xml:space="preserve">1)   </w:t>
      </w:r>
      <m:oMath>
        <m:r>
          <w:rPr>
            <w:rFonts w:ascii="Cambria Math" w:hAnsi="Cambria Math"/>
            <w:lang w:val="en-US"/>
          </w:rPr>
          <m:t>y</m:t>
        </m:r>
        <m:r>
          <w:rPr>
            <w:rFonts w:ascii="Cambria Math" w:hAnsi="Cambria Math"/>
          </w:rPr>
          <m:t>=2</m:t>
        </m:r>
        <m:func>
          <m:funcPr>
            <m:ctrlPr>
              <w:rPr>
                <w:rFonts w:ascii="Cambria Math" w:hAnsi="Cambria Math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x</m:t>
                </m:r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e>
            </m:d>
            <m:ctrlPr>
              <w:rPr>
                <w:rFonts w:ascii="Cambria Math" w:eastAsiaTheme="minorEastAsia" w:hAnsi="Cambria Math"/>
                <w:i/>
                <w:lang w:val="en-US"/>
              </w:rPr>
            </m:ctrlPr>
          </m:e>
        </m:func>
        <m:r>
          <w:rPr>
            <w:rFonts w:ascii="Cambria Math" w:hAnsi="Cambria Math"/>
          </w:rPr>
          <m:t>-2</m:t>
        </m:r>
      </m:oMath>
      <w:r w:rsidRPr="00212D18">
        <w:rPr>
          <w:rFonts w:eastAsiaTheme="minorEastAsia"/>
        </w:rPr>
        <w:t xml:space="preserve"> </w:t>
      </w:r>
    </w:p>
    <w:p w:rsidR="00913334" w:rsidRPr="00212D18" w:rsidRDefault="00212D18" w:rsidP="00A962EB">
      <w:pPr>
        <w:rPr>
          <w:lang w:val="uk-UA"/>
        </w:rPr>
      </w:pPr>
      <w:r>
        <w:rPr>
          <w:lang w:val="uk-UA"/>
        </w:rPr>
        <w:t>Побудова.</w:t>
      </w:r>
    </w:p>
    <w:p w:rsidR="00913334" w:rsidRPr="00212D18" w:rsidRDefault="00212D18" w:rsidP="00212D18">
      <w:pPr>
        <w:pStyle w:val="a3"/>
        <w:numPr>
          <w:ilvl w:val="0"/>
          <w:numId w:val="10"/>
        </w:numPr>
        <w:tabs>
          <w:tab w:val="left" w:pos="465"/>
          <w:tab w:val="center" w:pos="4677"/>
        </w:tabs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y=sinx    →    y=2sinx</m:t>
        </m:r>
      </m:oMath>
      <w:r w:rsidRPr="00212D18">
        <w:rPr>
          <w:sz w:val="28"/>
          <w:szCs w:val="28"/>
          <w:lang w:val="uk-UA"/>
        </w:rPr>
        <w:tab/>
      </w:r>
      <w:r w:rsidRPr="00212D18">
        <w:rPr>
          <w:sz w:val="28"/>
          <w:szCs w:val="28"/>
          <w:lang w:val="uk-UA"/>
        </w:rPr>
        <w:tab/>
      </w:r>
      <w:r w:rsidRPr="00212D18">
        <w:rPr>
          <w:sz w:val="28"/>
          <w:szCs w:val="28"/>
          <w:lang w:val="uk-UA"/>
        </w:rPr>
        <w:tab/>
      </w:r>
    </w:p>
    <w:p w:rsidR="00212D18" w:rsidRPr="00212D18" w:rsidRDefault="00212D18" w:rsidP="00212D18">
      <w:pPr>
        <w:tabs>
          <w:tab w:val="left" w:pos="825"/>
          <w:tab w:val="center" w:pos="4677"/>
        </w:tabs>
        <w:ind w:left="825"/>
        <w:jc w:val="left"/>
        <w:rPr>
          <w:i/>
          <w:lang w:val="uk-UA"/>
        </w:rPr>
      </w:pPr>
      <w:r w:rsidRPr="00212D18">
        <w:rPr>
          <w:i/>
        </w:rPr>
        <w:t>(</w:t>
      </w:r>
      <w:r w:rsidRPr="00212D18">
        <w:rPr>
          <w:i/>
          <w:lang w:val="uk-UA"/>
        </w:rPr>
        <w:t>розтяг у 2 рази від осі ОХ)</w:t>
      </w:r>
    </w:p>
    <w:p w:rsidR="00913334" w:rsidRPr="00212D18" w:rsidRDefault="00212D18" w:rsidP="00212D18">
      <w:pPr>
        <w:pStyle w:val="a3"/>
        <w:numPr>
          <w:ilvl w:val="0"/>
          <w:numId w:val="10"/>
        </w:numPr>
        <w:tabs>
          <w:tab w:val="left" w:pos="426"/>
          <w:tab w:val="center" w:pos="4677"/>
        </w:tabs>
        <w:rPr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 xml:space="preserve">y=2sinx    →     </m:t>
        </m:r>
        <m:r>
          <w:rPr>
            <w:rFonts w:ascii="Cambria Math" w:hAnsi="Cambria Math"/>
            <w:sz w:val="28"/>
            <w:szCs w:val="28"/>
            <w:lang w:val="en-US"/>
          </w:rPr>
          <m:t>y</m:t>
        </m:r>
        <m:r>
          <w:rPr>
            <w:rFonts w:ascii="Cambria Math" w:hAnsi="Cambria Math"/>
            <w:sz w:val="28"/>
            <w:szCs w:val="28"/>
          </w:rPr>
          <m:t>=2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sin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⁡</m:t>
        </m:r>
        <m: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  <w:r w:rsidRPr="00212D18">
        <w:rPr>
          <w:lang w:val="uk-UA"/>
        </w:rPr>
        <w:tab/>
      </w:r>
      <w:r w:rsidRPr="00212D18">
        <w:rPr>
          <w:lang w:val="uk-UA"/>
        </w:rPr>
        <w:tab/>
      </w:r>
      <w:r w:rsidRPr="00212D18">
        <w:rPr>
          <w:lang w:val="uk-UA"/>
        </w:rPr>
        <w:tab/>
      </w:r>
    </w:p>
    <w:p w:rsidR="00212D18" w:rsidRDefault="00212D18" w:rsidP="00212D18">
      <w:pPr>
        <w:tabs>
          <w:tab w:val="left" w:pos="840"/>
          <w:tab w:val="center" w:pos="4677"/>
        </w:tabs>
        <w:ind w:left="825"/>
        <w:jc w:val="left"/>
        <w:rPr>
          <w:i/>
          <w:lang w:val="uk-UA"/>
        </w:rPr>
      </w:pPr>
      <w:r w:rsidRPr="00212D18">
        <w:rPr>
          <w:i/>
          <w:lang w:val="uk-UA"/>
        </w:rPr>
        <w:t xml:space="preserve">(паралельне перенесення вздовж осі ОХ у від’ємному напрямі на 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π</m:t>
            </m:r>
          </m:num>
          <m:den>
            <m:r>
              <w:rPr>
                <w:rFonts w:ascii="Cambria Math" w:hAnsi="Cambria Math"/>
                <w:lang w:val="uk-UA"/>
              </w:rPr>
              <m:t>6</m:t>
            </m:r>
          </m:den>
        </m:f>
      </m:oMath>
      <w:r w:rsidRPr="00212D18">
        <w:rPr>
          <w:i/>
          <w:lang w:val="uk-UA"/>
        </w:rPr>
        <w:t xml:space="preserve"> одиниць)</w:t>
      </w:r>
    </w:p>
    <w:p w:rsidR="00913334" w:rsidRPr="00212D18" w:rsidRDefault="00212D18" w:rsidP="00212D18">
      <w:pPr>
        <w:pStyle w:val="a3"/>
        <w:numPr>
          <w:ilvl w:val="0"/>
          <w:numId w:val="10"/>
        </w:numPr>
        <w:tabs>
          <w:tab w:val="left" w:pos="840"/>
          <w:tab w:val="center" w:pos="4677"/>
        </w:tabs>
        <w:rPr>
          <w:i/>
          <w:lang w:val="uk-UA"/>
        </w:rPr>
      </w:pPr>
      <w:r w:rsidRPr="00212D18">
        <w:rPr>
          <w:i/>
          <w:lang w:val="uk-UA"/>
        </w:rPr>
        <w:tab/>
      </w:r>
      <m:oMath>
        <m:r>
          <w:rPr>
            <w:rFonts w:ascii="Cambria Math" w:hAnsi="Cambria Math"/>
            <w:sz w:val="28"/>
            <w:szCs w:val="28"/>
            <w:lang w:val="en-US"/>
          </w:rPr>
          <m:t>y=2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6</m:t>
                    </m:r>
                  </m:den>
                </m:f>
              </m:e>
            </m:d>
            <m:ctrlPr>
              <w:rPr>
                <w:rFonts w:ascii="Cambria Math" w:hAnsi="Cambria Math"/>
                <w:i/>
                <w:lang w:val="uk-UA"/>
              </w:rPr>
            </m:ctrlPr>
          </m:e>
        </m:func>
        <m:r>
          <w:rPr>
            <w:rFonts w:ascii="Cambria Math" w:hAnsi="Cambria Math"/>
            <w:lang w:val="uk-UA"/>
          </w:rPr>
          <m:t xml:space="preserve">    →     </m:t>
        </m:r>
        <m:r>
          <w:rPr>
            <w:rFonts w:ascii="Cambria Math" w:hAnsi="Cambria Math"/>
            <w:sz w:val="28"/>
            <w:szCs w:val="28"/>
            <w:lang w:val="en-US"/>
          </w:rPr>
          <m:t>y=2</m:t>
        </m:r>
        <m:func>
          <m:func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6</m:t>
                    </m:r>
                  </m:den>
                </m:f>
              </m:e>
            </m:d>
            <m:ctrlPr>
              <w:rPr>
                <w:rFonts w:ascii="Cambria Math" w:hAnsi="Cambria Math"/>
                <w:i/>
                <w:lang w:val="uk-UA"/>
              </w:rPr>
            </m:ctrlPr>
          </m:e>
        </m:func>
        <m:r>
          <w:rPr>
            <w:rFonts w:ascii="Cambria Math" w:hAnsi="Cambria Math"/>
            <w:sz w:val="28"/>
            <w:szCs w:val="28"/>
            <w:lang w:val="en-US"/>
          </w:rPr>
          <m:t>-2</m:t>
        </m:r>
      </m:oMath>
      <w:r w:rsidRPr="00212D18">
        <w:rPr>
          <w:i/>
          <w:lang w:val="uk-UA"/>
        </w:rPr>
        <w:tab/>
      </w:r>
      <w:r w:rsidRPr="00212D18">
        <w:rPr>
          <w:i/>
          <w:lang w:val="uk-UA"/>
        </w:rPr>
        <w:tab/>
      </w:r>
    </w:p>
    <w:p w:rsidR="00913334" w:rsidRDefault="00762433" w:rsidP="00762433">
      <w:pPr>
        <w:tabs>
          <w:tab w:val="left" w:pos="855"/>
          <w:tab w:val="center" w:pos="4677"/>
        </w:tabs>
        <w:jc w:val="left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1234440</wp:posOffset>
            </wp:positionH>
            <wp:positionV relativeFrom="paragraph">
              <wp:posOffset>433705</wp:posOffset>
            </wp:positionV>
            <wp:extent cx="3747770" cy="2800350"/>
            <wp:effectExtent l="19050" t="0" r="508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3407" b="3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77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2D18">
        <w:rPr>
          <w:lang w:val="uk-UA"/>
        </w:rPr>
        <w:tab/>
      </w:r>
      <w:r w:rsidR="00212D18" w:rsidRPr="00212D18">
        <w:rPr>
          <w:i/>
          <w:lang w:val="uk-UA"/>
        </w:rPr>
        <w:t>(паралельне перенесення вздовж осі О</w:t>
      </w:r>
      <w:r w:rsidR="00212D18">
        <w:rPr>
          <w:i/>
          <w:lang w:val="uk-UA"/>
        </w:rPr>
        <w:t>У на 2 одиниці вниз)</w:t>
      </w:r>
      <w:r w:rsidR="00212D18">
        <w:rPr>
          <w:lang w:val="uk-UA"/>
        </w:rPr>
        <w:tab/>
      </w:r>
      <w:r w:rsidR="00212D18">
        <w:rPr>
          <w:lang w:val="uk-UA"/>
        </w:rPr>
        <w:tab/>
      </w:r>
      <w:r w:rsidR="00212D18">
        <w:rPr>
          <w:lang w:val="uk-UA"/>
        </w:rPr>
        <w:tab/>
      </w: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913334" w:rsidRDefault="00913334" w:rsidP="00A962EB">
      <w:pPr>
        <w:rPr>
          <w:lang w:val="uk-UA"/>
        </w:rPr>
      </w:pPr>
    </w:p>
    <w:p w:rsidR="002C66C3" w:rsidRDefault="002C66C3" w:rsidP="00A962EB">
      <w:pPr>
        <w:rPr>
          <w:lang w:val="uk-UA"/>
        </w:rPr>
      </w:pPr>
    </w:p>
    <w:p w:rsidR="002C66C3" w:rsidRPr="00F763CD" w:rsidRDefault="002C66C3" w:rsidP="00A962EB"/>
    <w:p w:rsidR="00F763CD" w:rsidRDefault="00F763CD" w:rsidP="00A962EB">
      <w:pPr>
        <w:rPr>
          <w:lang w:val="en-US"/>
        </w:rPr>
      </w:pPr>
    </w:p>
    <w:p w:rsidR="00F763CD" w:rsidRDefault="00F763CD" w:rsidP="00A962EB">
      <w:pPr>
        <w:rPr>
          <w:rFonts w:eastAsiaTheme="minorEastAsia"/>
          <w:lang w:val="en-US"/>
        </w:rPr>
      </w:pPr>
      <w:r>
        <w:rPr>
          <w:lang w:val="en-US"/>
        </w:rPr>
        <w:lastRenderedPageBreak/>
        <w:t xml:space="preserve">2) </w:t>
      </w:r>
      <m:oMath>
        <m:r>
          <w:rPr>
            <w:rFonts w:ascii="Cambria Math" w:hAnsi="Cambria Math"/>
            <w:lang w:val="en-US"/>
          </w:rPr>
          <m:t>y=</m:t>
        </m:r>
        <m:func>
          <m:funcPr>
            <m:ctrlPr>
              <w:rPr>
                <w:rFonts w:ascii="Cambria Math" w:hAnsi="Cambria Math"/>
                <w:i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US"/>
              </w:rPr>
              <m:t>sin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x+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4</m:t>
                    </m:r>
                  </m:den>
                </m:f>
              </m:e>
            </m:d>
          </m:e>
        </m:func>
      </m:oMath>
    </w:p>
    <w:p w:rsidR="00F763CD" w:rsidRPr="00212D18" w:rsidRDefault="00F763CD" w:rsidP="00F763CD">
      <w:pPr>
        <w:rPr>
          <w:lang w:val="uk-UA"/>
        </w:rPr>
      </w:pPr>
      <w:r>
        <w:rPr>
          <w:lang w:val="uk-UA"/>
        </w:rPr>
        <w:t>Побудова.</w:t>
      </w:r>
    </w:p>
    <w:p w:rsidR="00F763CD" w:rsidRPr="00F763CD" w:rsidRDefault="00F763CD" w:rsidP="00F763CD">
      <w:pPr>
        <w:pStyle w:val="a3"/>
        <w:numPr>
          <w:ilvl w:val="0"/>
          <w:numId w:val="11"/>
        </w:numPr>
        <w:rPr>
          <w:lang w:val="en-US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y=sinx    →    y=sin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d>
      </m:oMath>
    </w:p>
    <w:p w:rsidR="002C66C3" w:rsidRDefault="00670B3C" w:rsidP="00F763CD">
      <w:pPr>
        <w:jc w:val="left"/>
        <w:rPr>
          <w:i/>
          <w:lang w:val="uk-UA"/>
        </w:rPr>
      </w:pPr>
      <w:r>
        <w:rPr>
          <w:i/>
          <w:lang w:val="uk-UA"/>
        </w:rPr>
        <w:t xml:space="preserve">           </w:t>
      </w:r>
      <w:r w:rsidR="00F763CD" w:rsidRPr="00670B3C">
        <w:rPr>
          <w:i/>
          <w:lang w:val="en-US"/>
        </w:rPr>
        <w:t xml:space="preserve"> </w:t>
      </w:r>
      <w:proofErr w:type="gramStart"/>
      <w:r w:rsidR="00F763CD" w:rsidRPr="00670B3C">
        <w:rPr>
          <w:i/>
          <w:lang w:val="en-US"/>
        </w:rPr>
        <w:t xml:space="preserve">( </w:t>
      </w:r>
      <w:r w:rsidR="00F763CD" w:rsidRPr="00670B3C">
        <w:rPr>
          <w:i/>
          <w:lang w:val="uk-UA"/>
        </w:rPr>
        <w:t>частину</w:t>
      </w:r>
      <w:proofErr w:type="gramEnd"/>
      <w:r w:rsidR="00F763CD" w:rsidRPr="00670B3C">
        <w:rPr>
          <w:i/>
          <w:lang w:val="uk-UA"/>
        </w:rPr>
        <w:t xml:space="preserve"> графіка</w:t>
      </w:r>
      <w:r w:rsidRPr="00670B3C">
        <w:rPr>
          <w:i/>
          <w:lang w:val="uk-UA"/>
        </w:rPr>
        <w:t xml:space="preserve">, усі точки якої мають невід’ємні абсциси, </w:t>
      </w:r>
      <w:r>
        <w:rPr>
          <w:i/>
          <w:lang w:val="uk-UA"/>
        </w:rPr>
        <w:t xml:space="preserve"> </w:t>
      </w:r>
      <w:r w:rsidRPr="00670B3C">
        <w:rPr>
          <w:i/>
          <w:lang w:val="uk-UA"/>
        </w:rPr>
        <w:t>відобразити симетрично</w:t>
      </w:r>
      <w:r w:rsidR="00F763CD" w:rsidRPr="00670B3C">
        <w:rPr>
          <w:i/>
          <w:lang w:val="uk-UA"/>
        </w:rPr>
        <w:t xml:space="preserve"> відносно осі О</w:t>
      </w:r>
      <w:r w:rsidR="00F763CD" w:rsidRPr="00670B3C">
        <w:rPr>
          <w:i/>
          <w:lang w:val="en-US"/>
        </w:rPr>
        <w:t>Y)</w:t>
      </w:r>
    </w:p>
    <w:p w:rsidR="00670B3C" w:rsidRPr="00670B3C" w:rsidRDefault="00670B3C" w:rsidP="00670B3C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sin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</m:d>
          </m:e>
        </m:func>
        <m:r>
          <w:rPr>
            <w:rFonts w:ascii="Cambria Math" w:hAnsi="Cambria Math"/>
            <w:sz w:val="28"/>
            <w:szCs w:val="28"/>
            <w:lang w:val="uk-UA"/>
          </w:rPr>
          <m:t xml:space="preserve">    →      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sin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e>
            </m:d>
          </m:e>
        </m:func>
      </m:oMath>
    </w:p>
    <w:p w:rsidR="00A962EB" w:rsidRDefault="00762433" w:rsidP="00762433">
      <w:pPr>
        <w:tabs>
          <w:tab w:val="left" w:pos="840"/>
          <w:tab w:val="center" w:pos="4677"/>
        </w:tabs>
        <w:ind w:left="825"/>
        <w:jc w:val="left"/>
        <w:rPr>
          <w:i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1015365</wp:posOffset>
            </wp:positionH>
            <wp:positionV relativeFrom="paragraph">
              <wp:posOffset>624205</wp:posOffset>
            </wp:positionV>
            <wp:extent cx="3952875" cy="2962275"/>
            <wp:effectExtent l="19050" t="0" r="952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3206" b="3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0B3C">
        <w:rPr>
          <w:lang w:val="uk-UA"/>
        </w:rPr>
        <w:t xml:space="preserve"> </w:t>
      </w:r>
      <w:r w:rsidR="00670B3C" w:rsidRPr="00212D18">
        <w:rPr>
          <w:i/>
          <w:lang w:val="uk-UA"/>
        </w:rPr>
        <w:t xml:space="preserve">(паралельне перенесення вздовж осі ОХ у від’ємному напрямі на  </w:t>
      </w:r>
      <m:oMath>
        <m:f>
          <m:fPr>
            <m:ctrlPr>
              <w:rPr>
                <w:rFonts w:ascii="Cambria Math" w:hAnsi="Cambria Math"/>
                <w:i/>
                <w:lang w:val="uk-UA"/>
              </w:rPr>
            </m:ctrlPr>
          </m:fPr>
          <m:num>
            <m:r>
              <w:rPr>
                <w:rFonts w:ascii="Cambria Math" w:hAnsi="Cambria Math"/>
                <w:lang w:val="uk-UA"/>
              </w:rPr>
              <m:t>π</m:t>
            </m:r>
          </m:num>
          <m:den>
            <m:r>
              <w:rPr>
                <w:rFonts w:ascii="Cambria Math" w:hAnsi="Cambria Math"/>
                <w:lang w:val="uk-UA"/>
              </w:rPr>
              <m:t>4</m:t>
            </m:r>
          </m:den>
        </m:f>
      </m:oMath>
      <w:r w:rsidR="00670B3C" w:rsidRPr="00212D18">
        <w:rPr>
          <w:i/>
          <w:lang w:val="uk-UA"/>
        </w:rPr>
        <w:t xml:space="preserve"> </w:t>
      </w:r>
      <w:r w:rsidR="001B066D">
        <w:rPr>
          <w:i/>
          <w:lang w:val="uk-UA"/>
        </w:rPr>
        <w:t xml:space="preserve"> </w:t>
      </w:r>
      <w:r w:rsidR="00670B3C" w:rsidRPr="00212D18">
        <w:rPr>
          <w:i/>
          <w:lang w:val="uk-UA"/>
        </w:rPr>
        <w:t>одиниць)</w:t>
      </w:r>
    </w:p>
    <w:p w:rsidR="005C2978" w:rsidRDefault="005C2978" w:rsidP="00670B3C">
      <w:pPr>
        <w:jc w:val="left"/>
        <w:rPr>
          <w:i/>
          <w:lang w:val="uk-UA"/>
        </w:rPr>
      </w:pPr>
    </w:p>
    <w:p w:rsidR="005C2978" w:rsidRDefault="005C2978" w:rsidP="00670B3C">
      <w:pPr>
        <w:jc w:val="left"/>
        <w:rPr>
          <w:i/>
          <w:lang w:val="uk-UA"/>
        </w:rPr>
      </w:pPr>
    </w:p>
    <w:p w:rsidR="005C2978" w:rsidRDefault="005C2978" w:rsidP="00670B3C">
      <w:pPr>
        <w:jc w:val="left"/>
        <w:rPr>
          <w:i/>
          <w:lang w:val="uk-UA"/>
        </w:rPr>
      </w:pPr>
    </w:p>
    <w:p w:rsidR="005C2978" w:rsidRDefault="005C2978" w:rsidP="00670B3C">
      <w:pPr>
        <w:jc w:val="left"/>
        <w:rPr>
          <w:i/>
          <w:lang w:val="uk-UA"/>
        </w:rPr>
      </w:pPr>
    </w:p>
    <w:p w:rsidR="005C2978" w:rsidRDefault="005C2978" w:rsidP="00670B3C">
      <w:pPr>
        <w:jc w:val="left"/>
        <w:rPr>
          <w:i/>
          <w:lang w:val="uk-UA"/>
        </w:rPr>
      </w:pPr>
    </w:p>
    <w:p w:rsidR="005C2978" w:rsidRDefault="005C2978" w:rsidP="00670B3C">
      <w:pPr>
        <w:jc w:val="left"/>
        <w:rPr>
          <w:i/>
          <w:lang w:val="uk-UA"/>
        </w:rPr>
      </w:pPr>
    </w:p>
    <w:p w:rsidR="005C2978" w:rsidRDefault="005C2978" w:rsidP="00670B3C">
      <w:pPr>
        <w:jc w:val="left"/>
        <w:rPr>
          <w:i/>
          <w:lang w:val="uk-UA"/>
        </w:rPr>
      </w:pPr>
    </w:p>
    <w:p w:rsidR="005C2978" w:rsidRDefault="005C2978" w:rsidP="00670B3C">
      <w:pPr>
        <w:jc w:val="left"/>
        <w:rPr>
          <w:i/>
          <w:lang w:val="uk-UA"/>
        </w:rPr>
      </w:pPr>
    </w:p>
    <w:p w:rsidR="005C2978" w:rsidRDefault="005C2978" w:rsidP="00670B3C">
      <w:pPr>
        <w:jc w:val="left"/>
        <w:rPr>
          <w:i/>
          <w:lang w:val="uk-UA"/>
        </w:rPr>
      </w:pPr>
    </w:p>
    <w:p w:rsidR="005C2978" w:rsidRDefault="001B066D" w:rsidP="00471615">
      <w:pPr>
        <w:spacing w:line="360" w:lineRule="auto"/>
        <w:rPr>
          <w:b/>
          <w:lang w:val="uk-UA"/>
        </w:rPr>
      </w:pPr>
      <w:r w:rsidRPr="00471615">
        <w:rPr>
          <w:b/>
          <w:lang w:val="uk-UA"/>
        </w:rPr>
        <w:t>Гармонічні коливання</w:t>
      </w:r>
      <w:r w:rsidR="00471615" w:rsidRPr="00471615">
        <w:rPr>
          <w:b/>
          <w:lang w:val="uk-UA"/>
        </w:rPr>
        <w:t>.</w:t>
      </w:r>
    </w:p>
    <w:p w:rsidR="00471615" w:rsidRDefault="00471615" w:rsidP="00471615">
      <w:pPr>
        <w:spacing w:line="360" w:lineRule="auto"/>
        <w:ind w:firstLine="708"/>
        <w:jc w:val="left"/>
        <w:rPr>
          <w:rFonts w:eastAsiaTheme="minorEastAsia"/>
          <w:lang w:val="uk-UA"/>
        </w:rPr>
      </w:pPr>
      <w:r>
        <w:rPr>
          <w:lang w:val="uk-UA"/>
        </w:rPr>
        <w:t xml:space="preserve">Розглядаючи графіки  функцій </w:t>
      </w:r>
      <m:oMath>
        <m:r>
          <w:rPr>
            <w:rFonts w:ascii="Cambria Math" w:hAnsi="Cambria Math"/>
            <w:lang w:val="uk-UA"/>
          </w:rPr>
          <m:t>y=</m:t>
        </m:r>
        <m:func>
          <m:funcPr>
            <m:ctrlPr>
              <w:rPr>
                <w:rFonts w:ascii="Cambria Math" w:hAnsi="Cambria Math"/>
                <w:i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uk-UA"/>
              </w:rPr>
              <m:t>sin</m:t>
            </m:r>
          </m:fName>
          <m:e>
            <m:r>
              <w:rPr>
                <w:rFonts w:ascii="Cambria Math" w:hAnsi="Cambria Math"/>
                <w:lang w:val="uk-UA"/>
              </w:rPr>
              <m:t>x</m:t>
            </m:r>
          </m:e>
        </m:func>
      </m:oMath>
      <w:r w:rsidRPr="00471615">
        <w:rPr>
          <w:rFonts w:eastAsiaTheme="minorEastAsia"/>
        </w:rPr>
        <w:t xml:space="preserve">  </w:t>
      </w:r>
      <w:r>
        <w:rPr>
          <w:rFonts w:eastAsiaTheme="minorEastAsia"/>
          <w:lang w:val="uk-UA"/>
        </w:rPr>
        <w:t xml:space="preserve">та  </w:t>
      </w:r>
      <m:oMath>
        <m:r>
          <w:rPr>
            <w:rFonts w:ascii="Cambria Math" w:eastAsiaTheme="minorEastAsia" w:hAnsi="Cambria Math"/>
            <w:lang w:val="uk-U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uk-UA"/>
              </w:rPr>
              <m:t>x</m:t>
            </m:r>
          </m:e>
        </m:func>
      </m:oMath>
      <w:r w:rsidRPr="00471615">
        <w:rPr>
          <w:rFonts w:eastAsiaTheme="minorEastAsia"/>
        </w:rPr>
        <w:t xml:space="preserve"> </w:t>
      </w:r>
      <w:r>
        <w:rPr>
          <w:rFonts w:eastAsiaTheme="minorEastAsia"/>
          <w:lang w:val="uk-UA"/>
        </w:rPr>
        <w:t xml:space="preserve">можна згадати, що в повсякденному житті ви бачили схожі криві та поверхні. Наприклад хвилі на морі мають форму, що нагадують синусоїду. Багато фізичних величин періодично змінюються і можуть бути описані за допомогою тригонометричних функцій </w:t>
      </w:r>
      <m:oMath>
        <m:r>
          <w:rPr>
            <w:rFonts w:ascii="Cambria Math" w:eastAsiaTheme="minorEastAsia" w:hAnsi="Cambria Math"/>
            <w:lang w:val="uk-UA"/>
          </w:rPr>
          <m:t>y=A</m:t>
        </m:r>
        <m:func>
          <m:funcPr>
            <m:ctrlPr>
              <w:rPr>
                <w:rFonts w:ascii="Cambria Math" w:eastAsiaTheme="minorEastAsia" w:hAnsi="Cambria Math"/>
                <w:i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uk-UA"/>
              </w:rPr>
              <m:t>(kx+α)</m:t>
            </m:r>
          </m:e>
        </m:func>
      </m:oMath>
      <w:r w:rsidRPr="00471615">
        <w:rPr>
          <w:rFonts w:eastAsiaTheme="minorEastAsia"/>
        </w:rPr>
        <w:t xml:space="preserve"> </w:t>
      </w:r>
      <w:r>
        <w:rPr>
          <w:rFonts w:eastAsiaTheme="minorEastAsia"/>
        </w:rPr>
        <w:t>а</w:t>
      </w:r>
      <w:r>
        <w:rPr>
          <w:rFonts w:eastAsiaTheme="minorEastAsia"/>
          <w:lang w:val="uk-UA"/>
        </w:rPr>
        <w:t xml:space="preserve">бо  </w:t>
      </w:r>
      <m:oMath>
        <m:r>
          <w:rPr>
            <w:rFonts w:ascii="Cambria Math" w:eastAsiaTheme="minorEastAsia" w:hAnsi="Cambria Math"/>
            <w:lang w:val="uk-UA"/>
          </w:rPr>
          <m:t>y=A</m:t>
        </m:r>
        <m:func>
          <m:funcPr>
            <m:ctrlPr>
              <w:rPr>
                <w:rFonts w:ascii="Cambria Math" w:eastAsiaTheme="minorEastAsia" w:hAnsi="Cambria Math"/>
                <w:i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uk-UA"/>
              </w:rPr>
              <m:t>(kx+α)</m:t>
            </m:r>
          </m:e>
        </m:func>
      </m:oMath>
      <w:r w:rsidRPr="00471615">
        <w:rPr>
          <w:rFonts w:eastAsiaTheme="minorEastAsia"/>
        </w:rPr>
        <w:t>.</w:t>
      </w:r>
      <w:r>
        <w:rPr>
          <w:rFonts w:eastAsiaTheme="minorEastAsia"/>
          <w:lang w:val="uk-UA"/>
        </w:rPr>
        <w:t xml:space="preserve"> Такі називають функцією гармонічного коливання.</w:t>
      </w:r>
    </w:p>
    <w:p w:rsidR="00FD126F" w:rsidRDefault="00FD126F" w:rsidP="00762433">
      <w:pPr>
        <w:spacing w:line="276" w:lineRule="auto"/>
        <w:ind w:firstLine="708"/>
        <w:jc w:val="left"/>
        <w:rPr>
          <w:rFonts w:eastAsiaTheme="minorEastAsia"/>
          <w:lang w:val="uk-UA"/>
        </w:rPr>
      </w:pPr>
      <w:r w:rsidRPr="00FD126F">
        <w:rPr>
          <w:rFonts w:eastAsiaTheme="minorEastAsia"/>
          <w:i/>
          <w:lang w:val="uk-UA"/>
        </w:rPr>
        <w:t>А</w:t>
      </w:r>
      <w:r>
        <w:rPr>
          <w:rFonts w:eastAsiaTheme="minorEastAsia"/>
          <w:i/>
          <w:lang w:val="uk-UA"/>
        </w:rPr>
        <w:t xml:space="preserve"> </w:t>
      </w:r>
      <w:r>
        <w:rPr>
          <w:rFonts w:eastAsiaTheme="minorEastAsia"/>
          <w:lang w:val="en-US"/>
        </w:rPr>
        <w:t>–</w:t>
      </w:r>
      <w:r>
        <w:rPr>
          <w:rFonts w:eastAsiaTheme="minorEastAsia"/>
          <w:lang w:val="uk-UA"/>
        </w:rPr>
        <w:t xml:space="preserve"> амплітуда гармонічного коливання</w:t>
      </w:r>
    </w:p>
    <w:p w:rsidR="00FD126F" w:rsidRDefault="00FD126F" w:rsidP="00762433">
      <w:pPr>
        <w:spacing w:line="276" w:lineRule="auto"/>
        <w:ind w:firstLine="708"/>
        <w:jc w:val="left"/>
        <w:rPr>
          <w:rFonts w:eastAsiaTheme="minorEastAsia"/>
          <w:lang w:val="uk-UA"/>
        </w:rPr>
      </w:pPr>
      <w:r w:rsidRPr="00FD126F">
        <w:rPr>
          <w:rFonts w:eastAsiaTheme="minorEastAsia"/>
          <w:i/>
          <w:lang w:val="en-US"/>
        </w:rPr>
        <w:t xml:space="preserve">k </w:t>
      </w:r>
      <w:r>
        <w:rPr>
          <w:rFonts w:eastAsiaTheme="minorEastAsia"/>
          <w:lang w:val="en-US"/>
        </w:rPr>
        <w:t xml:space="preserve">– </w:t>
      </w:r>
      <w:proofErr w:type="gramStart"/>
      <w:r>
        <w:rPr>
          <w:rFonts w:eastAsiaTheme="minorEastAsia"/>
          <w:lang w:val="uk-UA"/>
        </w:rPr>
        <w:t>циклічна</w:t>
      </w:r>
      <w:proofErr w:type="gramEnd"/>
      <w:r>
        <w:rPr>
          <w:rFonts w:eastAsiaTheme="minorEastAsia"/>
          <w:lang w:val="uk-UA"/>
        </w:rPr>
        <w:t xml:space="preserve"> частота.</w:t>
      </w:r>
    </w:p>
    <w:p w:rsidR="00FD126F" w:rsidRPr="00FD126F" w:rsidRDefault="00FD126F" w:rsidP="00762433">
      <w:pPr>
        <w:spacing w:line="276" w:lineRule="auto"/>
        <w:ind w:firstLine="708"/>
        <w:jc w:val="left"/>
        <w:rPr>
          <w:rFonts w:eastAsiaTheme="minorEastAsia"/>
          <w:lang w:val="uk-UA"/>
        </w:rPr>
      </w:pPr>
      <w:proofErr w:type="gramStart"/>
      <w:r w:rsidRPr="00FD126F">
        <w:rPr>
          <w:rFonts w:eastAsiaTheme="minorEastAsia"/>
          <w:i/>
          <w:lang w:val="en-US"/>
        </w:rPr>
        <w:lastRenderedPageBreak/>
        <w:t>A</w:t>
      </w:r>
      <w:r w:rsidRPr="00FD126F">
        <w:rPr>
          <w:rFonts w:eastAsiaTheme="minorEastAsia"/>
        </w:rPr>
        <w:t xml:space="preserve"> </w:t>
      </w:r>
      <w:r>
        <w:rPr>
          <w:rFonts w:eastAsiaTheme="minorEastAsia"/>
          <w:lang w:val="uk-UA"/>
        </w:rPr>
        <w:t xml:space="preserve"> і</w:t>
      </w:r>
      <w:proofErr w:type="gramEnd"/>
      <w:r w:rsidRPr="00FD126F">
        <w:rPr>
          <w:rFonts w:eastAsiaTheme="minorEastAsia"/>
        </w:rPr>
        <w:t xml:space="preserve">  </w:t>
      </w:r>
      <w:r w:rsidRPr="00FD126F">
        <w:rPr>
          <w:rFonts w:eastAsiaTheme="minorEastAsia"/>
          <w:i/>
          <w:lang w:val="en-US"/>
        </w:rPr>
        <w:t>k</w:t>
      </w:r>
      <w:r>
        <w:rPr>
          <w:rFonts w:eastAsiaTheme="minorEastAsia"/>
          <w:i/>
          <w:lang w:val="uk-UA"/>
        </w:rPr>
        <w:t xml:space="preserve"> – </w:t>
      </w:r>
      <w:r>
        <w:rPr>
          <w:rFonts w:eastAsiaTheme="minorEastAsia"/>
          <w:lang w:val="uk-UA"/>
        </w:rPr>
        <w:t>є додатними числами</w:t>
      </w:r>
    </w:p>
    <w:p w:rsidR="00471615" w:rsidRDefault="00471615" w:rsidP="00762433">
      <w:pPr>
        <w:spacing w:line="276" w:lineRule="auto"/>
        <w:ind w:firstLine="708"/>
        <w:jc w:val="left"/>
        <w:rPr>
          <w:rFonts w:eastAsiaTheme="minorEastAsia"/>
          <w:lang w:val="uk-UA"/>
        </w:rPr>
      </w:pPr>
      <w:r>
        <w:rPr>
          <w:rFonts w:eastAsiaTheme="minorEastAsia"/>
          <w:lang w:val="uk-UA"/>
        </w:rPr>
        <w:t>Приклади гармонічних коливань:</w:t>
      </w:r>
    </w:p>
    <w:p w:rsidR="00471615" w:rsidRPr="00FD126F" w:rsidRDefault="00FD126F" w:rsidP="00762433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Pr="00FD126F">
        <w:rPr>
          <w:rFonts w:ascii="Times New Roman" w:hAnsi="Times New Roman"/>
          <w:sz w:val="28"/>
          <w:szCs w:val="28"/>
          <w:lang w:val="uk-UA"/>
        </w:rPr>
        <w:t>ух тіла по колу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FD126F" w:rsidRPr="00FD126F" w:rsidRDefault="00FD126F" w:rsidP="00762433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коливання математичного маятника,</w:t>
      </w:r>
    </w:p>
    <w:p w:rsidR="00FD126F" w:rsidRPr="00FD126F" w:rsidRDefault="00FD126F" w:rsidP="00762433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коливання гирьки з пружиною.</w:t>
      </w:r>
    </w:p>
    <w:p w:rsidR="00FD126F" w:rsidRDefault="00FD126F" w:rsidP="00670B3C">
      <w:pPr>
        <w:jc w:val="left"/>
        <w:rPr>
          <w:rFonts w:eastAsiaTheme="minorEastAsia"/>
          <w:lang w:val="uk-UA"/>
        </w:rPr>
      </w:pPr>
      <w:r w:rsidRPr="005E0457">
        <w:rPr>
          <w:b/>
          <w:lang w:val="uk-UA"/>
        </w:rPr>
        <w:t>Завдання</w:t>
      </w:r>
      <w:r>
        <w:rPr>
          <w:lang w:val="uk-UA"/>
        </w:rPr>
        <w:t>.</w:t>
      </w:r>
      <w:r w:rsidRPr="00212D18">
        <w:t xml:space="preserve">  </w:t>
      </w:r>
      <w:r>
        <w:rPr>
          <w:lang w:val="uk-UA"/>
        </w:rPr>
        <w:t xml:space="preserve">Укажіть амплітуду </w:t>
      </w:r>
      <w:r w:rsidRPr="00FD126F">
        <w:rPr>
          <w:i/>
          <w:lang w:val="uk-UA"/>
        </w:rPr>
        <w:t>А</w:t>
      </w:r>
      <w:r>
        <w:rPr>
          <w:i/>
          <w:lang w:val="uk-UA"/>
        </w:rPr>
        <w:t xml:space="preserve"> </w:t>
      </w:r>
      <w:r>
        <w:rPr>
          <w:lang w:val="uk-UA"/>
        </w:rPr>
        <w:t xml:space="preserve">і циклічну частоту </w:t>
      </w:r>
      <w:r w:rsidRPr="00FD126F">
        <w:rPr>
          <w:rFonts w:eastAsiaTheme="minorEastAsia"/>
          <w:i/>
          <w:lang w:val="en-US"/>
        </w:rPr>
        <w:t>k</w:t>
      </w:r>
      <w:r>
        <w:rPr>
          <w:rFonts w:eastAsiaTheme="minorEastAsia"/>
          <w:i/>
          <w:lang w:val="uk-UA"/>
        </w:rPr>
        <w:t xml:space="preserve"> </w:t>
      </w:r>
      <w:r>
        <w:rPr>
          <w:rFonts w:eastAsiaTheme="minorEastAsia"/>
          <w:lang w:val="uk-UA"/>
        </w:rPr>
        <w:t>гармонічного коливання, яке задається формулою</w:t>
      </w:r>
      <w:r w:rsidR="00FB7064">
        <w:rPr>
          <w:rFonts w:eastAsiaTheme="minorEastAsia"/>
          <w:lang w:val="uk-UA"/>
        </w:rPr>
        <w:t>:</w:t>
      </w:r>
      <w:r>
        <w:rPr>
          <w:rFonts w:eastAsiaTheme="minorEastAsia"/>
          <w:lang w:val="uk-UA"/>
        </w:rPr>
        <w:t xml:space="preserve"> </w:t>
      </w:r>
    </w:p>
    <w:p w:rsidR="005C2978" w:rsidRPr="00FD126F" w:rsidRDefault="00FD126F" w:rsidP="00762433">
      <w:pPr>
        <w:jc w:val="left"/>
        <w:rPr>
          <w:lang w:val="uk-UA"/>
        </w:rPr>
      </w:pPr>
      <w:r>
        <w:rPr>
          <w:rFonts w:eastAsiaTheme="minorEastAsia"/>
          <w:lang w:val="uk-UA"/>
        </w:rPr>
        <w:t xml:space="preserve"> 1)  </w:t>
      </w:r>
      <m:oMath>
        <m:r>
          <w:rPr>
            <w:rFonts w:ascii="Cambria Math" w:eastAsiaTheme="minorEastAsia" w:hAnsi="Cambria Math"/>
            <w:lang w:val="uk-UA"/>
          </w:rPr>
          <m:t>y=-3</m:t>
        </m:r>
        <m:func>
          <m:funcPr>
            <m:ctrlPr>
              <w:rPr>
                <w:rFonts w:ascii="Cambria Math" w:eastAsiaTheme="minorEastAsia" w:hAnsi="Cambria Math"/>
                <w:i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uk-UA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uk-UA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val="uk-UA"/>
                  </w:rPr>
                  <m:t>4</m:t>
                </m:r>
              </m:den>
            </m:f>
          </m:e>
        </m:func>
        <m:r>
          <w:rPr>
            <w:rFonts w:ascii="Cambria Math" w:eastAsiaTheme="minorEastAsia" w:hAnsi="Cambria Math"/>
            <w:lang w:val="uk-UA"/>
          </w:rPr>
          <m:t>-4x)</m:t>
        </m:r>
      </m:oMath>
      <w:r w:rsidR="00FB7064">
        <w:rPr>
          <w:rFonts w:eastAsiaTheme="minorEastAsia"/>
          <w:lang w:val="uk-UA"/>
        </w:rPr>
        <w:t xml:space="preserve">;     </w:t>
      </w:r>
      <w:r w:rsidR="00FB7064" w:rsidRPr="00FB7064">
        <w:rPr>
          <w:lang w:val="uk-UA"/>
        </w:rPr>
        <w:t xml:space="preserve">2)  </w:t>
      </w:r>
      <m:oMath>
        <m:r>
          <w:rPr>
            <w:rFonts w:ascii="Cambria Math" w:hAnsi="Cambria Math"/>
            <w:lang w:val="en-US"/>
          </w:rPr>
          <m:t>y</m:t>
        </m:r>
        <m:r>
          <w:rPr>
            <w:rFonts w:ascii="Cambria Math" w:hAnsi="Cambria Math"/>
            <w:lang w:val="uk-UA"/>
          </w:rPr>
          <m:t>=-6</m:t>
        </m:r>
        <m:func>
          <m:funcPr>
            <m:ctrlPr>
              <w:rPr>
                <w:rFonts w:ascii="Cambria Math" w:hAnsi="Cambria Math"/>
                <w:i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US"/>
              </w:rPr>
              <m:t>cos</m:t>
            </m:r>
          </m:fName>
          <m:e>
            <m:r>
              <w:rPr>
                <w:rFonts w:ascii="Cambria Math" w:hAnsi="Cambria Math"/>
                <w:lang w:val="uk-UA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lang w:val="uk-UA"/>
                  </w:rPr>
                  <m:t>8</m:t>
                </m:r>
              </m:den>
            </m:f>
          </m:e>
        </m:func>
        <m:r>
          <w:rPr>
            <w:rFonts w:ascii="Cambria Math" w:hAnsi="Cambria Math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x</m:t>
            </m:r>
          </m:num>
          <m:den>
            <m:r>
              <w:rPr>
                <w:rFonts w:ascii="Cambria Math" w:hAnsi="Cambria Math"/>
                <w:lang w:val="uk-UA"/>
              </w:rPr>
              <m:t>2</m:t>
            </m:r>
          </m:den>
        </m:f>
        <m:r>
          <w:rPr>
            <w:rFonts w:ascii="Cambria Math" w:hAnsi="Cambria Math"/>
            <w:lang w:val="uk-UA"/>
          </w:rPr>
          <m:t>)</m:t>
        </m:r>
      </m:oMath>
      <w:r w:rsidR="00FB7064">
        <w:rPr>
          <w:rFonts w:eastAsiaTheme="minorEastAsia"/>
          <w:lang w:val="uk-UA"/>
        </w:rPr>
        <w:t>.</w:t>
      </w:r>
    </w:p>
    <w:p w:rsidR="005C2978" w:rsidRDefault="00FD126F" w:rsidP="00762433">
      <w:pPr>
        <w:tabs>
          <w:tab w:val="left" w:pos="3285"/>
        </w:tabs>
        <w:rPr>
          <w:lang w:val="uk-UA"/>
        </w:rPr>
      </w:pPr>
      <w:r>
        <w:rPr>
          <w:lang w:val="uk-UA"/>
        </w:rPr>
        <w:t>Розв’язання</w:t>
      </w:r>
    </w:p>
    <w:p w:rsidR="00FD126F" w:rsidRPr="00FB7064" w:rsidRDefault="00FD126F" w:rsidP="00762433">
      <w:pPr>
        <w:pStyle w:val="a3"/>
        <w:numPr>
          <w:ilvl w:val="0"/>
          <w:numId w:val="13"/>
        </w:numPr>
        <w:tabs>
          <w:tab w:val="left" w:pos="3285"/>
        </w:tabs>
        <w:spacing w:line="240" w:lineRule="auto"/>
        <w:rPr>
          <w:rFonts w:ascii="Times New Roman" w:eastAsiaTheme="minorEastAsia" w:hAnsi="Times New Roman"/>
          <w:sz w:val="28"/>
          <w:szCs w:val="28"/>
        </w:rPr>
      </w:pPr>
      <w:r w:rsidRPr="00FB7064">
        <w:rPr>
          <w:rFonts w:ascii="Times New Roman" w:hAnsi="Times New Roman"/>
          <w:sz w:val="28"/>
          <w:szCs w:val="28"/>
          <w:lang w:val="uk-UA"/>
        </w:rPr>
        <w:t>Можна записати</w:t>
      </w:r>
      <w:r w:rsidRPr="00FB7064">
        <w:rPr>
          <w:rFonts w:ascii="Times New Roman" w:hAnsi="Times New Roman"/>
          <w:sz w:val="28"/>
          <w:szCs w:val="28"/>
        </w:rPr>
        <w:t xml:space="preserve">  </w:t>
      </w:r>
      <w:r w:rsidRPr="00FB7064"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y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>-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>3</m:t>
        </m:r>
        <m:func>
          <m:func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(</m:t>
            </m:r>
            <m:f>
              <m:fPr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π</m:t>
                </m:r>
              </m:num>
              <m:den>
                <m:r>
                  <w:rPr>
                    <w:rFonts w:ascii="Cambria Math" w:eastAsiaTheme="minorEastAsia" w:hAnsi="Times New Roman"/>
                    <w:sz w:val="28"/>
                    <w:szCs w:val="28"/>
                    <w:lang w:val="uk-UA"/>
                  </w:rPr>
                  <m:t>4</m:t>
                </m:r>
              </m:den>
            </m:f>
          </m:e>
        </m:func>
        <m:r>
          <w:rPr>
            <w:rFonts w:ascii="Times New Roman" w:eastAsiaTheme="minorEastAsia" w:hAnsi="Times New Roman"/>
            <w:sz w:val="28"/>
            <w:szCs w:val="28"/>
            <w:lang w:val="uk-UA"/>
          </w:rPr>
          <m:t>-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>4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x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>)=3</m:t>
        </m:r>
        <m:func>
          <m:func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(4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Times New Roman" w:eastAsiaTheme="minorEastAsia" w:hAnsi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π</m:t>
                </m:r>
              </m:num>
              <m:den>
                <m:r>
                  <w:rPr>
                    <w:rFonts w:ascii="Cambria Math" w:eastAsiaTheme="minorEastAsia" w:hAnsi="Times New Roman"/>
                    <w:sz w:val="28"/>
                    <w:szCs w:val="28"/>
                  </w:rPr>
                  <m:t>4</m:t>
                </m:r>
              </m:den>
            </m:f>
          </m:e>
        </m:func>
        <m:r>
          <w:rPr>
            <w:rFonts w:ascii="Cambria Math" w:eastAsiaTheme="minorEastAsia" w:hAnsi="Times New Roman"/>
            <w:sz w:val="28"/>
            <w:szCs w:val="28"/>
            <w:lang w:val="uk-UA"/>
          </w:rPr>
          <m:t>)</m:t>
        </m:r>
      </m:oMath>
      <w:r w:rsidRPr="00FB7064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FD126F" w:rsidRPr="00FD126F" w:rsidRDefault="00FB7064" w:rsidP="00762433">
      <w:pPr>
        <w:tabs>
          <w:tab w:val="left" w:pos="3285"/>
        </w:tabs>
        <w:ind w:left="709"/>
        <w:jc w:val="left"/>
        <w:rPr>
          <w:lang w:val="uk-UA"/>
        </w:rPr>
      </w:pPr>
      <w:r>
        <w:rPr>
          <w:rFonts w:eastAsiaTheme="minorEastAsia"/>
          <w:lang w:val="uk-UA"/>
        </w:rPr>
        <w:t xml:space="preserve">Отже, </w:t>
      </w:r>
      <m:oMath>
        <m:r>
          <w:rPr>
            <w:rFonts w:ascii="Cambria Math" w:eastAsiaTheme="minorEastAsia" w:hAnsi="Cambria Math"/>
            <w:lang w:val="uk-UA"/>
          </w:rPr>
          <m:t>A=3</m:t>
        </m:r>
      </m:oMath>
      <w:r>
        <w:rPr>
          <w:rFonts w:eastAsiaTheme="minorEastAsia"/>
          <w:lang w:val="uk-UA"/>
        </w:rPr>
        <w:t xml:space="preserve">;   </w:t>
      </w:r>
      <m:oMath>
        <m:r>
          <w:rPr>
            <w:rFonts w:ascii="Cambria Math" w:eastAsiaTheme="minorEastAsia" w:hAnsi="Cambria Math"/>
            <w:lang w:val="uk-UA"/>
          </w:rPr>
          <m:t>k=4</m:t>
        </m:r>
      </m:oMath>
    </w:p>
    <w:p w:rsidR="005C2978" w:rsidRPr="00FB7064" w:rsidRDefault="00FB7064" w:rsidP="00762433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FB7064">
        <w:rPr>
          <w:rFonts w:ascii="Times New Roman" w:hAnsi="Times New Roman"/>
          <w:sz w:val="28"/>
          <w:szCs w:val="28"/>
          <w:lang w:val="uk-UA"/>
        </w:rPr>
        <w:t xml:space="preserve">Маємо:  </w:t>
      </w:r>
    </w:p>
    <w:p w:rsidR="00FB7064" w:rsidRPr="00FB7064" w:rsidRDefault="00FB7064" w:rsidP="00762433">
      <w:pPr>
        <w:jc w:val="left"/>
      </w:pPr>
      <m:oMathPara>
        <m:oMath>
          <m:r>
            <w:rPr>
              <w:rFonts w:ascii="Cambria Math" w:hAnsi="Cambria Math"/>
              <w:lang w:val="en-US"/>
            </w:rPr>
            <m:t>y</m:t>
          </m:r>
          <m:r>
            <w:rPr>
              <w:rFonts w:ascii="Cambria Math" w:hAnsi="Cambria Math"/>
            </w:rPr>
            <m:t>=-6</m:t>
          </m:r>
          <m:func>
            <m:funcPr>
              <m:ctrlPr>
                <w:rPr>
                  <w:rFonts w:ascii="Cambria Math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e>
          </m:func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x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)</m:t>
          </m:r>
          <m:r>
            <w:rPr>
              <w:rFonts w:ascii="Cambria Math" w:hAnsi="Cambria Math"/>
            </w:rPr>
            <m:t>=6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(π+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e>
          </m:func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x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)=6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9π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e>
          </m:func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)=6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func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9π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)</m:t>
          </m:r>
        </m:oMath>
      </m:oMathPara>
    </w:p>
    <w:p w:rsidR="00FB7064" w:rsidRPr="00FD126F" w:rsidRDefault="00FB7064" w:rsidP="00762433">
      <w:pPr>
        <w:tabs>
          <w:tab w:val="left" w:pos="3285"/>
        </w:tabs>
        <w:ind w:left="709"/>
        <w:jc w:val="left"/>
        <w:rPr>
          <w:lang w:val="uk-UA"/>
        </w:rPr>
      </w:pPr>
      <w:r>
        <w:rPr>
          <w:rFonts w:eastAsiaTheme="minorEastAsia"/>
          <w:lang w:val="uk-UA"/>
        </w:rPr>
        <w:t xml:space="preserve">Отже, </w:t>
      </w:r>
      <m:oMath>
        <m:r>
          <w:rPr>
            <w:rFonts w:ascii="Cambria Math" w:eastAsiaTheme="minorEastAsia" w:hAnsi="Cambria Math"/>
            <w:lang w:val="uk-UA"/>
          </w:rPr>
          <m:t>A=6</m:t>
        </m:r>
      </m:oMath>
      <w:r>
        <w:rPr>
          <w:rFonts w:eastAsiaTheme="minorEastAsia"/>
          <w:lang w:val="uk-UA"/>
        </w:rPr>
        <w:t xml:space="preserve">;   </w:t>
      </w:r>
      <m:oMath>
        <m:r>
          <w:rPr>
            <w:rFonts w:ascii="Cambria Math" w:eastAsiaTheme="minorEastAsia" w:hAnsi="Cambria Math"/>
            <w:lang w:val="uk-UA"/>
          </w:rPr>
          <m:t>k=</m:t>
        </m:r>
        <m:f>
          <m:fPr>
            <m:ctrlPr>
              <w:rPr>
                <w:rFonts w:ascii="Cambria Math" w:eastAsiaTheme="minorEastAsia" w:hAnsi="Cambria Math"/>
                <w:i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uk-UA"/>
              </w:rPr>
              <m:t>2</m:t>
            </m:r>
          </m:den>
        </m:f>
      </m:oMath>
    </w:p>
    <w:p w:rsidR="005C2978" w:rsidRDefault="00762433" w:rsidP="00670B3C">
      <w:pPr>
        <w:jc w:val="left"/>
        <w:rPr>
          <w:lang w:val="uk-UA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1367790</wp:posOffset>
            </wp:positionH>
            <wp:positionV relativeFrom="paragraph">
              <wp:posOffset>264160</wp:posOffset>
            </wp:positionV>
            <wp:extent cx="3274695" cy="2438400"/>
            <wp:effectExtent l="19050" t="0" r="1905" b="0"/>
            <wp:wrapNone/>
            <wp:docPr id="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3808" b="3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2433">
        <w:rPr>
          <w:b/>
          <w:lang w:val="uk-UA"/>
        </w:rPr>
        <w:t>5</w:t>
      </w:r>
      <w:r w:rsidRPr="0003190E">
        <w:rPr>
          <w:lang w:val="uk-UA"/>
        </w:rPr>
        <w:t>.</w:t>
      </w:r>
      <w:r>
        <w:rPr>
          <w:lang w:val="uk-UA"/>
        </w:rPr>
        <w:t xml:space="preserve"> Підсумки. (</w:t>
      </w:r>
      <w:r>
        <w:rPr>
          <w:i/>
          <w:lang w:val="uk-UA"/>
        </w:rPr>
        <w:t>Оголошення оцінок</w:t>
      </w:r>
      <w:r>
        <w:rPr>
          <w:lang w:val="uk-UA"/>
        </w:rPr>
        <w:t xml:space="preserve">). Д/з.: </w:t>
      </w:r>
      <w:r>
        <w:rPr>
          <w:lang w:val="uk-UA"/>
        </w:rPr>
        <w:tab/>
      </w:r>
    </w:p>
    <w:p w:rsidR="00762433" w:rsidRDefault="00762433" w:rsidP="00670B3C">
      <w:pPr>
        <w:jc w:val="left"/>
        <w:rPr>
          <w:lang w:val="uk-UA"/>
        </w:rPr>
      </w:pPr>
    </w:p>
    <w:p w:rsidR="00762433" w:rsidRDefault="00762433" w:rsidP="00670B3C">
      <w:pPr>
        <w:jc w:val="left"/>
        <w:rPr>
          <w:lang w:val="uk-UA"/>
        </w:rPr>
      </w:pPr>
    </w:p>
    <w:p w:rsidR="00762433" w:rsidRDefault="00762433" w:rsidP="00670B3C">
      <w:pPr>
        <w:jc w:val="left"/>
        <w:rPr>
          <w:lang w:val="uk-UA"/>
        </w:rPr>
      </w:pPr>
    </w:p>
    <w:p w:rsidR="00762433" w:rsidRDefault="00762433" w:rsidP="00670B3C">
      <w:pPr>
        <w:jc w:val="left"/>
        <w:rPr>
          <w:lang w:val="uk-UA"/>
        </w:rPr>
      </w:pPr>
    </w:p>
    <w:p w:rsidR="00762433" w:rsidRDefault="00762433" w:rsidP="00670B3C">
      <w:pPr>
        <w:jc w:val="left"/>
        <w:rPr>
          <w:lang w:val="uk-UA"/>
        </w:rPr>
      </w:pPr>
    </w:p>
    <w:p w:rsidR="00762433" w:rsidRDefault="00762433" w:rsidP="00670B3C">
      <w:pPr>
        <w:jc w:val="left"/>
        <w:rPr>
          <w:lang w:val="uk-UA"/>
        </w:rPr>
      </w:pPr>
    </w:p>
    <w:p w:rsidR="00762433" w:rsidRDefault="00762433" w:rsidP="00670B3C">
      <w:pPr>
        <w:jc w:val="left"/>
        <w:rPr>
          <w:lang w:val="uk-UA"/>
        </w:rPr>
      </w:pPr>
    </w:p>
    <w:p w:rsidR="00762433" w:rsidRPr="00FE3807" w:rsidRDefault="00762433" w:rsidP="00762433">
      <w:pPr>
        <w:pStyle w:val="a3"/>
        <w:ind w:left="317"/>
        <w:rPr>
          <w:rFonts w:ascii="Times New Roman" w:hAnsi="Times New Roman"/>
          <w:sz w:val="28"/>
          <w:szCs w:val="28"/>
          <w:lang w:val="uk-UA"/>
        </w:rPr>
      </w:pPr>
      <w:r w:rsidRPr="00FE3807">
        <w:rPr>
          <w:rFonts w:ascii="Times New Roman" w:hAnsi="Times New Roman"/>
          <w:sz w:val="28"/>
          <w:szCs w:val="28"/>
          <w:lang w:val="uk-UA"/>
        </w:rPr>
        <w:t>Мерзляк А.Г., Номіровський Д.А., Полонський В.Б., Якір М.С. Алгебра   і початки аналізу. 10 клас. Профільний рівень – Х.: Гімназія, 2012.</w:t>
      </w:r>
    </w:p>
    <w:p w:rsidR="00762433" w:rsidRDefault="00762433" w:rsidP="00762433">
      <w:pPr>
        <w:jc w:val="left"/>
        <w:rPr>
          <w:lang w:val="uk-UA"/>
        </w:rPr>
      </w:pPr>
      <w:r>
        <w:rPr>
          <w:lang w:val="uk-UA"/>
        </w:rPr>
        <w:tab/>
      </w:r>
      <w:r w:rsidRPr="00FE3807">
        <w:rPr>
          <w:lang w:val="uk-UA"/>
        </w:rPr>
        <w:t>№762 ст.252, №792 ст.259,№964 ст.309.</w:t>
      </w:r>
    </w:p>
    <w:p w:rsidR="00762433" w:rsidRDefault="00762433" w:rsidP="00670B3C">
      <w:pPr>
        <w:jc w:val="left"/>
        <w:rPr>
          <w:lang w:val="uk-UA"/>
        </w:rPr>
      </w:pPr>
    </w:p>
    <w:p w:rsidR="00762433" w:rsidRDefault="00762433" w:rsidP="00670B3C">
      <w:pPr>
        <w:jc w:val="left"/>
        <w:rPr>
          <w:lang w:val="uk-UA"/>
        </w:rPr>
      </w:pPr>
    </w:p>
    <w:p w:rsidR="00762433" w:rsidRPr="00762433" w:rsidRDefault="00762433" w:rsidP="00670B3C">
      <w:pPr>
        <w:jc w:val="left"/>
        <w:rPr>
          <w:lang w:val="uk-UA"/>
        </w:rPr>
      </w:pPr>
    </w:p>
    <w:p w:rsidR="00A962EB" w:rsidRPr="00A962EB" w:rsidRDefault="00A962EB" w:rsidP="00A962EB">
      <w:pPr>
        <w:spacing w:after="0" w:line="360" w:lineRule="auto"/>
        <w:ind w:firstLine="708"/>
        <w:rPr>
          <w:lang w:val="uk-UA"/>
        </w:rPr>
      </w:pPr>
      <w:r w:rsidRPr="00F539C6">
        <w:rPr>
          <w:b/>
          <w:lang w:val="uk-UA"/>
        </w:rPr>
        <w:t>Література:</w:t>
      </w:r>
    </w:p>
    <w:p w:rsidR="00272165" w:rsidRPr="00FE3807" w:rsidRDefault="00272165" w:rsidP="00272165">
      <w:pPr>
        <w:pStyle w:val="a3"/>
        <w:ind w:left="31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 </w:t>
      </w:r>
      <w:r w:rsidRPr="00FE3807">
        <w:rPr>
          <w:rFonts w:ascii="Times New Roman" w:hAnsi="Times New Roman"/>
          <w:sz w:val="28"/>
          <w:szCs w:val="28"/>
          <w:lang w:val="uk-UA"/>
        </w:rPr>
        <w:t>Мерзляк А.Г., Номіровський Д.А., Полонський В.Б., Якір М.С. Алгебра   і початки аналізу. 10 клас. Профільний рівень – Х.: Гімназія, 2012.</w:t>
      </w:r>
    </w:p>
    <w:p w:rsidR="00272165" w:rsidRPr="00762433" w:rsidRDefault="00272165" w:rsidP="00272165">
      <w:pPr>
        <w:widowControl w:val="0"/>
        <w:tabs>
          <w:tab w:val="left" w:pos="360"/>
          <w:tab w:val="left" w:pos="540"/>
          <w:tab w:val="left" w:pos="851"/>
          <w:tab w:val="left" w:pos="993"/>
        </w:tabs>
        <w:spacing w:after="0" w:line="360" w:lineRule="auto"/>
        <w:ind w:left="360"/>
        <w:jc w:val="both"/>
        <w:rPr>
          <w:color w:val="000000"/>
          <w:lang w:val="uk-UA"/>
        </w:rPr>
      </w:pPr>
      <w:r>
        <w:rPr>
          <w:lang w:val="uk-UA"/>
        </w:rPr>
        <w:t xml:space="preserve">2. </w:t>
      </w:r>
      <w:r w:rsidRPr="00762433">
        <w:rPr>
          <w:lang w:val="uk-UA"/>
        </w:rPr>
        <w:tab/>
      </w:r>
      <w:proofErr w:type="spellStart"/>
      <w:r w:rsidRPr="00762433">
        <w:rPr>
          <w:color w:val="000000"/>
          <w:lang w:val="uk-UA"/>
        </w:rPr>
        <w:t>Жалдак</w:t>
      </w:r>
      <w:proofErr w:type="spellEnd"/>
      <w:r w:rsidRPr="00762433">
        <w:rPr>
          <w:color w:val="000000"/>
          <w:lang w:val="uk-UA"/>
        </w:rPr>
        <w:t xml:space="preserve"> М. І. Математика з комп’ютером. Посібник для вчителів / </w:t>
      </w:r>
      <w:r w:rsidRPr="00762433">
        <w:rPr>
          <w:color w:val="000000"/>
          <w:lang w:val="uk-UA"/>
        </w:rPr>
        <w:br/>
        <w:t xml:space="preserve">М. І. </w:t>
      </w:r>
      <w:proofErr w:type="spellStart"/>
      <w:r w:rsidRPr="00762433">
        <w:rPr>
          <w:color w:val="000000"/>
          <w:lang w:val="uk-UA"/>
        </w:rPr>
        <w:t>Жалдак</w:t>
      </w:r>
      <w:proofErr w:type="spellEnd"/>
      <w:r w:rsidRPr="00762433">
        <w:rPr>
          <w:color w:val="000000"/>
          <w:lang w:val="uk-UA"/>
        </w:rPr>
        <w:t xml:space="preserve">, Ю. В. </w:t>
      </w:r>
      <w:proofErr w:type="spellStart"/>
      <w:r w:rsidRPr="00762433">
        <w:rPr>
          <w:color w:val="000000"/>
          <w:lang w:val="uk-UA"/>
        </w:rPr>
        <w:t>Горошко</w:t>
      </w:r>
      <w:proofErr w:type="spellEnd"/>
      <w:r w:rsidRPr="00762433">
        <w:rPr>
          <w:color w:val="000000"/>
          <w:lang w:val="uk-UA"/>
        </w:rPr>
        <w:t xml:space="preserve">, Є. Ф. </w:t>
      </w:r>
      <w:proofErr w:type="spellStart"/>
      <w:r w:rsidRPr="00762433">
        <w:rPr>
          <w:color w:val="000000"/>
          <w:lang w:val="uk-UA"/>
        </w:rPr>
        <w:t>Вінниченко</w:t>
      </w:r>
      <w:proofErr w:type="spellEnd"/>
      <w:r w:rsidRPr="00762433">
        <w:rPr>
          <w:color w:val="000000"/>
          <w:lang w:val="uk-UA"/>
        </w:rPr>
        <w:t>. – К.: РННЦ “ДНІТ”. – 2004. – 255 с.</w:t>
      </w:r>
    </w:p>
    <w:p w:rsidR="00762433" w:rsidRPr="00A962EB" w:rsidRDefault="00A962EB" w:rsidP="00762433">
      <w:pPr>
        <w:pStyle w:val="a3"/>
        <w:ind w:left="317"/>
        <w:rPr>
          <w:lang w:val="uk-UA"/>
        </w:rPr>
      </w:pPr>
      <w:r>
        <w:rPr>
          <w:lang w:val="uk-UA"/>
        </w:rPr>
        <w:tab/>
      </w:r>
    </w:p>
    <w:p w:rsidR="00D0032E" w:rsidRPr="00A962EB" w:rsidRDefault="00D0032E" w:rsidP="00A962EB">
      <w:pPr>
        <w:tabs>
          <w:tab w:val="left" w:pos="1485"/>
          <w:tab w:val="center" w:pos="4677"/>
        </w:tabs>
        <w:jc w:val="left"/>
        <w:rPr>
          <w:lang w:val="uk-UA"/>
        </w:rPr>
      </w:pPr>
    </w:p>
    <w:sectPr w:rsidR="00D0032E" w:rsidRPr="00A962EB" w:rsidSect="00D00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25pt;height:11.25pt" o:bullet="t">
        <v:imagedata r:id="rId1" o:title="BD15056_"/>
      </v:shape>
    </w:pict>
  </w:numPicBullet>
  <w:abstractNum w:abstractNumId="0">
    <w:nsid w:val="05151F90"/>
    <w:multiLevelType w:val="hybridMultilevel"/>
    <w:tmpl w:val="C0FAB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C6FEE"/>
    <w:multiLevelType w:val="hybridMultilevel"/>
    <w:tmpl w:val="14F2CB1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542D6"/>
    <w:multiLevelType w:val="hybridMultilevel"/>
    <w:tmpl w:val="4914EF52"/>
    <w:lvl w:ilvl="0" w:tplc="8B4ECE3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07384"/>
    <w:multiLevelType w:val="hybridMultilevel"/>
    <w:tmpl w:val="B29C8966"/>
    <w:lvl w:ilvl="0" w:tplc="86A864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9B2E6BE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69A5E4E"/>
    <w:multiLevelType w:val="hybridMultilevel"/>
    <w:tmpl w:val="1F682484"/>
    <w:lvl w:ilvl="0" w:tplc="6166021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6FC2013"/>
    <w:multiLevelType w:val="hybridMultilevel"/>
    <w:tmpl w:val="E13A03C6"/>
    <w:lvl w:ilvl="0" w:tplc="023869A6">
      <w:start w:val="1"/>
      <w:numFmt w:val="decimal"/>
      <w:lvlText w:val="%1."/>
      <w:lvlJc w:val="left"/>
      <w:pPr>
        <w:ind w:left="825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D385635"/>
    <w:multiLevelType w:val="hybridMultilevel"/>
    <w:tmpl w:val="D40AFA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E97300D"/>
    <w:multiLevelType w:val="hybridMultilevel"/>
    <w:tmpl w:val="AE4AE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1B5E0D"/>
    <w:multiLevelType w:val="hybridMultilevel"/>
    <w:tmpl w:val="E5EC0E34"/>
    <w:lvl w:ilvl="0" w:tplc="8E782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FBC0833"/>
    <w:multiLevelType w:val="hybridMultilevel"/>
    <w:tmpl w:val="EBA267D4"/>
    <w:lvl w:ilvl="0" w:tplc="86A864BE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7AB5B86"/>
    <w:multiLevelType w:val="hybridMultilevel"/>
    <w:tmpl w:val="DB9EB542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>
    <w:nsid w:val="6AF45CC0"/>
    <w:multiLevelType w:val="hybridMultilevel"/>
    <w:tmpl w:val="57DE5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9A312F"/>
    <w:multiLevelType w:val="hybridMultilevel"/>
    <w:tmpl w:val="046CE87A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3">
    <w:nsid w:val="7C7D2CB4"/>
    <w:multiLevelType w:val="hybridMultilevel"/>
    <w:tmpl w:val="57DE5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10"/>
  </w:num>
  <w:num w:numId="7">
    <w:abstractNumId w:val="12"/>
  </w:num>
  <w:num w:numId="8">
    <w:abstractNumId w:val="9"/>
  </w:num>
  <w:num w:numId="9">
    <w:abstractNumId w:val="3"/>
  </w:num>
  <w:num w:numId="10">
    <w:abstractNumId w:val="5"/>
  </w:num>
  <w:num w:numId="11">
    <w:abstractNumId w:val="7"/>
  </w:num>
  <w:num w:numId="12">
    <w:abstractNumId w:val="4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256"/>
    <w:rsid w:val="001112D5"/>
    <w:rsid w:val="0017630E"/>
    <w:rsid w:val="001B066D"/>
    <w:rsid w:val="001B1534"/>
    <w:rsid w:val="00212D18"/>
    <w:rsid w:val="00223787"/>
    <w:rsid w:val="00272165"/>
    <w:rsid w:val="002C66C3"/>
    <w:rsid w:val="003B0544"/>
    <w:rsid w:val="00471615"/>
    <w:rsid w:val="004F3F81"/>
    <w:rsid w:val="005C2978"/>
    <w:rsid w:val="005E0457"/>
    <w:rsid w:val="00646256"/>
    <w:rsid w:val="00670B3C"/>
    <w:rsid w:val="00692BAC"/>
    <w:rsid w:val="006952D9"/>
    <w:rsid w:val="00721612"/>
    <w:rsid w:val="00722C0A"/>
    <w:rsid w:val="007505F5"/>
    <w:rsid w:val="00762433"/>
    <w:rsid w:val="00874C3B"/>
    <w:rsid w:val="008A493B"/>
    <w:rsid w:val="008C07B2"/>
    <w:rsid w:val="00913334"/>
    <w:rsid w:val="00A962EB"/>
    <w:rsid w:val="00AC4D44"/>
    <w:rsid w:val="00B05283"/>
    <w:rsid w:val="00B541B7"/>
    <w:rsid w:val="00B703CA"/>
    <w:rsid w:val="00C425EB"/>
    <w:rsid w:val="00CC1F11"/>
    <w:rsid w:val="00D0032E"/>
    <w:rsid w:val="00D07118"/>
    <w:rsid w:val="00D219DC"/>
    <w:rsid w:val="00E0353F"/>
    <w:rsid w:val="00E55D41"/>
    <w:rsid w:val="00F359DE"/>
    <w:rsid w:val="00F763CD"/>
    <w:rsid w:val="00F9587A"/>
    <w:rsid w:val="00FA7840"/>
    <w:rsid w:val="00FB7064"/>
    <w:rsid w:val="00FD126F"/>
    <w:rsid w:val="00FE3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240" w:after="2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32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962EB"/>
  </w:style>
  <w:style w:type="paragraph" w:styleId="a3">
    <w:name w:val="List Paragraph"/>
    <w:basedOn w:val="a"/>
    <w:uiPriority w:val="99"/>
    <w:qFormat/>
    <w:rsid w:val="00A962EB"/>
    <w:pPr>
      <w:spacing w:before="0"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1B1534"/>
    <w:pPr>
      <w:autoSpaceDE w:val="0"/>
      <w:autoSpaceDN w:val="0"/>
      <w:adjustRightInd w:val="0"/>
      <w:spacing w:before="0" w:after="0"/>
      <w:jc w:val="left"/>
    </w:pPr>
    <w:rPr>
      <w:rFonts w:eastAsia="Calibri"/>
      <w:color w:val="000000"/>
      <w:sz w:val="24"/>
      <w:szCs w:val="24"/>
    </w:rPr>
  </w:style>
  <w:style w:type="table" w:styleId="a4">
    <w:name w:val="Table Grid"/>
    <w:basedOn w:val="a1"/>
    <w:uiPriority w:val="59"/>
    <w:rsid w:val="00B703CA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A784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840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91333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06A-8EDD-4813-8955-AE831B87C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10</Pages>
  <Words>1508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2017-04-16T16:57:00Z</dcterms:created>
  <dcterms:modified xsi:type="dcterms:W3CDTF">2017-04-25T19:15:00Z</dcterms:modified>
</cp:coreProperties>
</file>