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E48" w:rsidRPr="00A62E86" w:rsidRDefault="00A62E86" w:rsidP="003D614A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Карлівський район</w:t>
      </w:r>
      <w:r w:rsidRPr="00A62E86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 xml:space="preserve">     </w:t>
      </w:r>
      <w:r w:rsidR="00B55E48" w:rsidRPr="00A62E86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Полтавської області</w:t>
      </w:r>
    </w:p>
    <w:p w:rsidR="00B55E48" w:rsidRPr="00A62E86" w:rsidRDefault="00A62E86" w:rsidP="003D614A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 xml:space="preserve">С. Мар'янівк                </w:t>
      </w:r>
      <w:r w:rsidR="00B55E48" w:rsidRPr="00A62E86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Мар'янівський  НВК</w:t>
      </w:r>
    </w:p>
    <w:p w:rsidR="00B55E48" w:rsidRPr="00471041" w:rsidRDefault="00B55E48" w:rsidP="003D614A">
      <w:pPr>
        <w:spacing w:after="200" w:line="276" w:lineRule="auto"/>
        <w:jc w:val="both"/>
        <w:rPr>
          <w:rFonts w:ascii="Calibri" w:eastAsia="Calibri" w:hAnsi="Calibri" w:cs="Times New Roman"/>
          <w:b/>
          <w:sz w:val="28"/>
          <w:szCs w:val="28"/>
          <w:u w:val="single"/>
          <w:lang w:bidi="en-US"/>
        </w:rPr>
      </w:pPr>
      <w:r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  <w:t>Вчитель математики вищої категорії Спиця Світлана Василівна</w:t>
      </w:r>
      <w:r w:rsidR="002944E9" w:rsidRPr="002944E9">
        <w:rPr>
          <w:rFonts w:ascii="Calibri" w:eastAsia="Calibri" w:hAnsi="Calibri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 wp14:anchorId="4C64C11C" wp14:editId="50513AC5">
            <wp:extent cx="1981200" cy="1485900"/>
            <wp:effectExtent l="0" t="0" r="0" b="0"/>
            <wp:docPr id="2" name="Рисунок 2" descr="D:\МАТЕМАТИКА\ФОТО  відео, картинки\МОЇ ФОТО\P316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:\МАТЕМАТИКА\ФОТО  відео, картинки\МОЇ ФОТО\P3160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952" cy="1487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041" w:rsidRPr="00471041">
        <w:rPr>
          <w:rFonts w:ascii="Calibri" w:eastAsia="Calibri" w:hAnsi="Calibri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514600" cy="1885303"/>
            <wp:effectExtent l="0" t="0" r="0" b="1270"/>
            <wp:docPr id="3" name="Рисунок 3" descr="C:\Users\User\AppData\Local\Temp\Rar$DIa0.609\IMG_0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User\AppData\Local\Temp\Rar$DIa0.609\IMG_08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413" cy="189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14A" w:rsidRPr="00A62E86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A62E86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УРОК РОЗВИТКУ ЕМОЦІЙНОГО ІНТЕЛЕКТУ ІЗ ЗАСТОСУВАННЯМ ІНТЕРАКТИВНИХ ТА ІГРОВИХ ТЕХНОЛОГІЙ</w:t>
      </w:r>
    </w:p>
    <w:p w:rsidR="00A62E86" w:rsidRPr="00A62E86" w:rsidRDefault="003D614A" w:rsidP="00A62E86">
      <w:pPr>
        <w:spacing w:after="200" w:line="276" w:lineRule="auto"/>
        <w:rPr>
          <w:rFonts w:ascii="Calibri" w:eastAsia="Calibri" w:hAnsi="Calibri" w:cs="Times New Roman"/>
          <w:b/>
          <w:color w:val="FF0000"/>
          <w:lang w:val="uk-UA" w:bidi="en-US"/>
        </w:rPr>
      </w:pPr>
      <w:r w:rsidRPr="00A62E86">
        <w:rPr>
          <w:rFonts w:ascii="Calibri" w:eastAsia="Calibri" w:hAnsi="Calibri" w:cs="Times New Roman"/>
          <w:sz w:val="24"/>
          <w:szCs w:val="24"/>
          <w:lang w:val="uk-UA" w:bidi="en-US"/>
        </w:rPr>
        <w:t>ТЕМА</w:t>
      </w:r>
      <w:r w:rsidRPr="00A62E86">
        <w:rPr>
          <w:rFonts w:ascii="Calibri" w:eastAsia="Calibri" w:hAnsi="Calibri" w:cs="Times New Roman"/>
          <w:lang w:val="uk-UA" w:bidi="en-US"/>
        </w:rPr>
        <w:t xml:space="preserve">: </w:t>
      </w:r>
      <w:r w:rsidR="00A62E86" w:rsidRPr="00A62E86">
        <w:rPr>
          <w:rFonts w:ascii="Calibri" w:eastAsia="Calibri" w:hAnsi="Calibri" w:cs="Times New Roman"/>
          <w:b/>
          <w:color w:val="FF0000"/>
          <w:lang w:val="uk-UA" w:bidi="en-US"/>
        </w:rPr>
        <w:t>«ДОВЖИНА КОЛА ТА ЙОГО ЧАСТИН.</w:t>
      </w:r>
      <w:r w:rsidRPr="00A62E86">
        <w:rPr>
          <w:rFonts w:ascii="Calibri" w:eastAsia="Calibri" w:hAnsi="Calibri" w:cs="Times New Roman"/>
          <w:b/>
          <w:color w:val="FF0000"/>
          <w:lang w:val="uk-UA" w:bidi="en-US"/>
        </w:rPr>
        <w:t>ПЛОЩА КРУГА ТА ЙОГ</w:t>
      </w:r>
      <w:r w:rsidR="00A62E86" w:rsidRPr="00A62E86">
        <w:rPr>
          <w:rFonts w:ascii="Calibri" w:eastAsia="Calibri" w:hAnsi="Calibri" w:cs="Times New Roman"/>
          <w:b/>
          <w:color w:val="FF0000"/>
          <w:lang w:val="uk-UA" w:bidi="en-US"/>
        </w:rPr>
        <w:t>О ЧАСТИН. РОЗВ*ЯЗУВАННЯ ЗАДАЧ.»</w:t>
      </w:r>
    </w:p>
    <w:p w:rsidR="003D614A" w:rsidRPr="00A62E86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b/>
          <w:color w:val="FF0000"/>
          <w:sz w:val="24"/>
          <w:szCs w:val="24"/>
          <w:lang w:val="uk-UA" w:bidi="en-US"/>
        </w:rPr>
      </w:pPr>
      <w:r w:rsidRPr="00A62E86">
        <w:rPr>
          <w:rFonts w:ascii="Times New Roman" w:eastAsia="Times New Roman" w:hAnsi="Times New Roman" w:cs="Times New Roman"/>
          <w:b/>
          <w:color w:val="FF6600"/>
          <w:sz w:val="24"/>
          <w:szCs w:val="24"/>
          <w:lang w:val="uk-UA" w:eastAsia="ru-RU"/>
        </w:rPr>
        <w:t>Мета уроку:</w:t>
      </w:r>
      <w:r w:rsidR="00A62E86">
        <w:rPr>
          <w:rFonts w:ascii="Calibri" w:eastAsia="Calibri" w:hAnsi="Calibri" w:cs="Times New Roman"/>
          <w:b/>
          <w:color w:val="FF0000"/>
          <w:sz w:val="24"/>
          <w:szCs w:val="24"/>
          <w:lang w:val="en-US" w:bidi="en-US"/>
        </w:rPr>
        <w:t xml:space="preserve">   </w:t>
      </w:r>
      <w:r w:rsidRPr="003D614A">
        <w:rPr>
          <w:rFonts w:ascii="Times New Roman" w:eastAsia="Times New Roman" w:hAnsi="Times New Roman" w:cs="Times New Roman"/>
          <w:b/>
          <w:color w:val="339966"/>
          <w:sz w:val="24"/>
          <w:szCs w:val="24"/>
          <w:lang w:val="uk-UA" w:eastAsia="ru-RU"/>
        </w:rPr>
        <w:t>навчальна:</w:t>
      </w:r>
    </w:p>
    <w:p w:rsidR="003D614A" w:rsidRPr="003D614A" w:rsidRDefault="003D614A" w:rsidP="003D614A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bidi="en-US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 повторити, систематизувати та поглибити знання учнів про коло, круг та їх частини </w:t>
      </w:r>
    </w:p>
    <w:p w:rsidR="003D614A" w:rsidRPr="003D614A" w:rsidRDefault="003D614A" w:rsidP="003D614A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bidi="en-US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>удосконалити вміння застосовувати здобуті знання при розв’язанні задач,</w:t>
      </w:r>
      <w:r w:rsidRPr="003D614A">
        <w:rPr>
          <w:rFonts w:ascii="Times New Roman" w:eastAsia="Calibri" w:hAnsi="Times New Roman" w:cs="Times New Roman"/>
          <w:b/>
          <w:sz w:val="24"/>
          <w:szCs w:val="24"/>
          <w:lang w:val="uk-UA" w:bidi="en-US"/>
        </w:rPr>
        <w:t xml:space="preserve"> </w:t>
      </w:r>
    </w:p>
    <w:p w:rsidR="003D614A" w:rsidRPr="003D614A" w:rsidRDefault="003D614A" w:rsidP="003D614A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сформувати вміння відтворювати вивчені формули, записувати їх відповідно до умови задачі; </w:t>
      </w:r>
    </w:p>
    <w:p w:rsidR="003D614A" w:rsidRPr="003D614A" w:rsidRDefault="003D614A" w:rsidP="003D614A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bidi="en-US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повторити формули довжини кола і його частин та площі круга і його частин, </w:t>
      </w:r>
    </w:p>
    <w:p w:rsidR="003D614A" w:rsidRPr="003D614A" w:rsidRDefault="003D614A" w:rsidP="003D614A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bidi="en-US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показати їх практичне застосування до розв’язування задач; </w:t>
      </w:r>
    </w:p>
    <w:p w:rsidR="003D614A" w:rsidRPr="003D614A" w:rsidRDefault="003D614A" w:rsidP="003D614A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bidi="en-US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формувати елементи інформаційної, життєтворчої компетентності, активізувати пізнавальну активність учнів; </w:t>
      </w:r>
    </w:p>
    <w:p w:rsidR="003D614A" w:rsidRPr="003D614A" w:rsidRDefault="003D614A" w:rsidP="003D614A">
      <w:pPr>
        <w:numPr>
          <w:ilvl w:val="0"/>
          <w:numId w:val="18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bidi="en-US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формувати вміння міркувати, аналізувати, й робити висновки; </w:t>
      </w:r>
    </w:p>
    <w:p w:rsidR="003D614A" w:rsidRPr="003D614A" w:rsidRDefault="003D614A" w:rsidP="003D614A">
      <w:pPr>
        <w:spacing w:after="0" w:line="240" w:lineRule="auto"/>
        <w:rPr>
          <w:rFonts w:ascii="Times New Roman" w:eastAsia="Times New Roman" w:hAnsi="Times New Roman" w:cs="Times New Roman"/>
          <w:b/>
          <w:color w:val="339966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color w:val="339966"/>
          <w:sz w:val="24"/>
          <w:szCs w:val="24"/>
          <w:lang w:val="uk-UA" w:eastAsia="ru-RU"/>
        </w:rPr>
        <w:t xml:space="preserve">   розвивальна:</w:t>
      </w:r>
    </w:p>
    <w:p w:rsidR="003D614A" w:rsidRPr="003D614A" w:rsidRDefault="003D614A" w:rsidP="003D614A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розвивати логічне мислення, вміння аналізувати, творчі здібності учнів;  </w:t>
      </w:r>
    </w:p>
    <w:p w:rsidR="003D614A" w:rsidRPr="003D614A" w:rsidRDefault="003D614A" w:rsidP="003D614A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уміння застосовувати знання для розв’язання задач різного рівня складності;</w:t>
      </w:r>
    </w:p>
    <w:p w:rsidR="003D614A" w:rsidRPr="003D614A" w:rsidRDefault="003D614A" w:rsidP="003D614A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>розвивати навички самостійної роботи та роботи</w:t>
      </w:r>
      <w:r w:rsidRPr="003D614A">
        <w:rPr>
          <w:rFonts w:ascii="Times New Roman" w:eastAsia="Calibri" w:hAnsi="Times New Roman" w:cs="Times New Roman"/>
          <w:sz w:val="24"/>
          <w:szCs w:val="24"/>
          <w:lang w:bidi="en-US"/>
        </w:rPr>
        <w:t xml:space="preserve"> </w:t>
      </w: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в колективі, </w:t>
      </w:r>
    </w:p>
    <w:p w:rsidR="003D614A" w:rsidRPr="003D614A" w:rsidRDefault="003D614A" w:rsidP="003D614A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культуру спілкування, вміння висловлювати свою думку; </w:t>
      </w:r>
    </w:p>
    <w:p w:rsidR="003D614A" w:rsidRPr="00A62E86" w:rsidRDefault="003D614A" w:rsidP="00A62E86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розвивати пізнавальний інтерес учнів, вчити бачити зв'язок між математикою та навколишнім середовищем.</w:t>
      </w:r>
    </w:p>
    <w:p w:rsidR="003D614A" w:rsidRPr="003D614A" w:rsidRDefault="003D614A" w:rsidP="003D614A">
      <w:pPr>
        <w:spacing w:after="0" w:line="240" w:lineRule="auto"/>
        <w:rPr>
          <w:rFonts w:ascii="Times New Roman" w:eastAsia="Times New Roman" w:hAnsi="Times New Roman" w:cs="Times New Roman"/>
          <w:b/>
          <w:color w:val="339966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color w:val="339966"/>
          <w:sz w:val="24"/>
          <w:szCs w:val="24"/>
          <w:lang w:val="uk-UA" w:eastAsia="ru-RU"/>
        </w:rPr>
        <w:t>виховна:</w:t>
      </w:r>
    </w:p>
    <w:p w:rsidR="003D614A" w:rsidRPr="003D614A" w:rsidRDefault="003D614A" w:rsidP="003D614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виховувати самостійність, </w:t>
      </w:r>
    </w:p>
    <w:p w:rsidR="003D614A" w:rsidRPr="003D614A" w:rsidRDefault="003D614A" w:rsidP="003D614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>розширювати круг інтересів.</w:t>
      </w:r>
    </w:p>
    <w:p w:rsidR="003D614A" w:rsidRPr="003D614A" w:rsidRDefault="003D614A" w:rsidP="003D614A">
      <w:pPr>
        <w:numPr>
          <w:ilvl w:val="0"/>
          <w:numId w:val="20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 w:bidi="en-US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>виховувати інтерес до математики, увагу, старанність.</w:t>
      </w:r>
    </w:p>
    <w:p w:rsidR="003D614A" w:rsidRPr="003D614A" w:rsidRDefault="003D614A" w:rsidP="003D614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>виховувати активність, інтерес до нових знань і прагнень їх набути</w:t>
      </w:r>
    </w:p>
    <w:p w:rsidR="003D614A" w:rsidRPr="003D614A" w:rsidRDefault="003D614A" w:rsidP="003D614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підтримувати постійну зацікавленість предметом;</w:t>
      </w:r>
    </w:p>
    <w:p w:rsidR="003D614A" w:rsidRPr="003D614A" w:rsidRDefault="003D614A" w:rsidP="003D614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виховувати культуру мовлення, уміння чітко висловлювати свої думки;</w:t>
      </w:r>
    </w:p>
    <w:p w:rsidR="003D614A" w:rsidRPr="003D614A" w:rsidRDefault="003D614A" w:rsidP="003D614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навички самостійності  і самоаналізу під час виконання практичних завдань;</w:t>
      </w:r>
    </w:p>
    <w:p w:rsidR="003D614A" w:rsidRPr="003D614A" w:rsidRDefault="003D614A" w:rsidP="003D614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створювати умови для набуття досвіду самовизначення  на етапі вільного вибору  практичних самостійних завдань.</w:t>
      </w:r>
      <w:r w:rsidRPr="003D614A">
        <w:rPr>
          <w:rFonts w:ascii="Times New Roman" w:eastAsia="Calibri" w:hAnsi="Times New Roman" w:cs="Times New Roman"/>
          <w:sz w:val="24"/>
          <w:szCs w:val="24"/>
          <w:lang w:val="uk-UA" w:bidi="en-US"/>
        </w:rPr>
        <w:t xml:space="preserve"> </w:t>
      </w:r>
    </w:p>
    <w:p w:rsidR="003D614A" w:rsidRPr="003D614A" w:rsidRDefault="003D614A" w:rsidP="003D614A">
      <w:pPr>
        <w:spacing w:after="0" w:line="240" w:lineRule="auto"/>
        <w:rPr>
          <w:rFonts w:ascii="Times New Roman" w:eastAsia="Times New Roman" w:hAnsi="Times New Roman" w:cs="Times New Roman"/>
          <w:b/>
          <w:color w:val="800080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color w:val="800080"/>
          <w:sz w:val="24"/>
          <w:szCs w:val="24"/>
          <w:lang w:val="uk-UA" w:eastAsia="ru-RU"/>
        </w:rPr>
        <w:t>Вимоги до рівня  підготовки учнів:</w:t>
      </w:r>
    </w:p>
    <w:p w:rsidR="003D614A" w:rsidRPr="003D614A" w:rsidRDefault="003D614A" w:rsidP="003D614A">
      <w:pPr>
        <w:numPr>
          <w:ilvl w:val="1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записують  і пояснюють формули  довжини кола і дуги кола;</w:t>
      </w:r>
    </w:p>
    <w:p w:rsidR="003D614A" w:rsidRPr="003D614A" w:rsidRDefault="003D614A" w:rsidP="003D614A">
      <w:pPr>
        <w:numPr>
          <w:ilvl w:val="1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формулюють теорему  про відношення довжини кола до його діаметра;</w:t>
      </w:r>
    </w:p>
    <w:p w:rsidR="003D614A" w:rsidRPr="003D614A" w:rsidRDefault="003D614A" w:rsidP="003D614A">
      <w:pPr>
        <w:numPr>
          <w:ilvl w:val="1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дають означення кругового сектора і сегмента;</w:t>
      </w:r>
    </w:p>
    <w:p w:rsidR="00A62E86" w:rsidRDefault="003D614A" w:rsidP="00A62E86">
      <w:pPr>
        <w:numPr>
          <w:ilvl w:val="1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записують і пояснюють формули площі круга , сектора і сегмента.</w:t>
      </w:r>
    </w:p>
    <w:p w:rsidR="003D614A" w:rsidRPr="00A62E86" w:rsidRDefault="003D614A" w:rsidP="00A62E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GoBack"/>
      <w:bookmarkEnd w:id="0"/>
      <w:r w:rsidRPr="00A62E86">
        <w:rPr>
          <w:rFonts w:ascii="Calibri" w:eastAsia="Calibri" w:hAnsi="Calibri" w:cs="Times New Roman"/>
          <w:sz w:val="24"/>
          <w:szCs w:val="24"/>
          <w:lang w:val="uk-UA" w:bidi="en-US"/>
        </w:rPr>
        <w:lastRenderedPageBreak/>
        <w:t>ТИП УРОКУ :</w:t>
      </w:r>
      <w:r w:rsidRPr="00A62E86">
        <w:rPr>
          <w:sz w:val="24"/>
          <w:szCs w:val="24"/>
        </w:rPr>
        <w:t xml:space="preserve"> </w:t>
      </w:r>
      <w:r w:rsidRPr="00A62E86">
        <w:rPr>
          <w:rFonts w:ascii="Calibri" w:eastAsia="Calibri" w:hAnsi="Calibri" w:cs="Times New Roman"/>
          <w:sz w:val="24"/>
          <w:szCs w:val="24"/>
          <w:lang w:val="uk-UA" w:bidi="en-US"/>
        </w:rPr>
        <w:t>Урок-практикум.</w:t>
      </w:r>
    </w:p>
    <w:p w:rsidR="003D614A" w:rsidRPr="00A5117D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ФОРМА ПРОВЕДЕННЯ УРОКУ: </w:t>
      </w:r>
    </w:p>
    <w:p w:rsidR="003D614A" w:rsidRPr="00A5117D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b/>
          <w:color w:val="FF0000"/>
          <w:sz w:val="24"/>
          <w:szCs w:val="24"/>
          <w:u w:val="single"/>
          <w:lang w:val="uk-UA" w:bidi="en-US"/>
        </w:rPr>
      </w:pPr>
      <w:r w:rsidRPr="00A5117D">
        <w:rPr>
          <w:rFonts w:ascii="Calibri" w:eastAsia="Calibri" w:hAnsi="Calibri" w:cs="Times New Roman"/>
          <w:b/>
          <w:color w:val="FF0000"/>
          <w:sz w:val="24"/>
          <w:szCs w:val="24"/>
          <w:u w:val="single"/>
          <w:lang w:val="uk-UA" w:bidi="en-US"/>
        </w:rPr>
        <w:t>УРОК-ГРА   « КРОКУЄМО РАЗОМ СТЕЖКАМИ ЗНАНЬ»</w:t>
      </w:r>
    </w:p>
    <w:p w:rsidR="003D614A" w:rsidRPr="00A5117D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>МІЖПРЕДМЕТНІ ЗВЯ*ЗКИ: фізика, географія, біологія, навколишнє середовище.</w:t>
      </w:r>
    </w:p>
    <w:p w:rsidR="00A5117D" w:rsidRPr="00A5117D" w:rsidRDefault="00A5117D" w:rsidP="00A5117D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>ПЕДАГОГІЧНА Мета :  «ЗДИВУВАТИ – ОЗНАЧАЄ ПЕРЕМОГТИ» ( Суворов )</w:t>
      </w:r>
    </w:p>
    <w:p w:rsidR="003D614A" w:rsidRPr="00A5117D" w:rsidRDefault="00A5117D" w:rsidP="003D614A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bidi="en-US"/>
        </w:rPr>
        <w:t>\</w:t>
      </w:r>
      <w:r w:rsidR="003D614A"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ВИПЕРЕДЖУВАЛЬНЕ ЗАВДАННЯ: ІНТЕРАКТИВНА ГРА «РЕКЛАМА» </w:t>
      </w:r>
      <w:r w:rsidRPr="00A5117D">
        <w:rPr>
          <w:rFonts w:ascii="Calibri" w:eastAsia="Calibri" w:hAnsi="Calibri" w:cs="Times New Roman"/>
          <w:sz w:val="24"/>
          <w:szCs w:val="24"/>
          <w:lang w:bidi="en-US"/>
        </w:rPr>
        <w:t>\</w:t>
      </w:r>
      <w:r w:rsidR="003D614A"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</w:t>
      </w:r>
    </w:p>
    <w:p w:rsidR="003D614A" w:rsidRPr="00A5117D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>\ учням дано завдання підготувати матеріали для проведення під час уроку рекламної кампанії з обраної під час жеребкування теми \</w:t>
      </w:r>
    </w:p>
    <w:p w:rsidR="003D614A" w:rsidRPr="003D614A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СТРУКТУРА УРОКУ:</w:t>
      </w:r>
    </w:p>
    <w:p w:rsidR="00A5117D" w:rsidRPr="00A5117D" w:rsidRDefault="003D614A" w:rsidP="003D614A">
      <w:pPr>
        <w:numPr>
          <w:ilvl w:val="0"/>
          <w:numId w:val="29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Організаційний етап           \3хв\                                                                                                         </w:t>
      </w:r>
      <w:r w:rsid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     </w:t>
      </w:r>
    </w:p>
    <w:p w:rsidR="00A5117D" w:rsidRDefault="003D614A" w:rsidP="00A5117D">
      <w:pPr>
        <w:spacing w:after="200" w:line="276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  </w:t>
      </w: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----   віршоване привітання                              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-----  встановлення емоційного контакту з аудиторією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   Рефлексія «Відчуй настрій класу»          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----  інтерактивна вправа «Скринька очікувань»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  епіграф до уроку                                                                                                                     </w:t>
      </w:r>
    </w:p>
    <w:p w:rsidR="003D614A" w:rsidRPr="00A5117D" w:rsidRDefault="003D614A" w:rsidP="00A5117D">
      <w:pPr>
        <w:spacing w:after="200" w:line="276" w:lineRule="auto"/>
        <w:ind w:left="720"/>
        <w:contextualSpacing/>
        <w:jc w:val="both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----  інтерактивна вправа «Мікрофон»</w:t>
      </w:r>
    </w:p>
    <w:p w:rsidR="00A5117D" w:rsidRPr="00A5117D" w:rsidRDefault="003D614A" w:rsidP="003D614A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Формулювання теми мети і завдань уроку   \2хв\                                                                 </w:t>
      </w:r>
    </w:p>
    <w:p w:rsidR="003D614A" w:rsidRP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  </w:t>
      </w: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>-----  інтерактивна гра «Чорний ящик»</w:t>
      </w:r>
    </w:p>
    <w:p w:rsidR="00A5117D" w:rsidRPr="00A5117D" w:rsidRDefault="003D614A" w:rsidP="003D614A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Перевірка домашнього завдання        \10хв\       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  </w:t>
      </w: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----   інтерактивна вправа «Не хочу хвалитися…»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   інтерактивна вправа «Займи позицію»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----   аукціон                                                                                                                                      </w:t>
      </w:r>
    </w:p>
    <w:p w:rsidR="003D614A" w:rsidRP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   інтерактивна гра «Реклама»</w:t>
      </w:r>
    </w:p>
    <w:p w:rsidR="00A5117D" w:rsidRDefault="003D614A" w:rsidP="003D614A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Актуалізація опорних знань       \6хв\         </w:t>
      </w: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           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   інтерактивна гра «Математичне доміно»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----  тренінг знань формул                                                                                                             </w:t>
      </w:r>
    </w:p>
    <w:p w:rsidR="003D614A" w:rsidRP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  інтерактивна вправа «Шапка запитань»</w:t>
      </w:r>
    </w:p>
    <w:p w:rsidR="00A5117D" w:rsidRPr="00A5117D" w:rsidRDefault="003D614A" w:rsidP="003D614A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Практикум розв*язування задач        \20хв\           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 </w:t>
      </w: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----   тестувальний марафон                           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-----  самостійна робота в групах по 2 учні                                                                              </w:t>
      </w:r>
    </w:p>
    <w:p w:rsid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----   практичний тренінг       \ робота груп практикумів по 2 учні \                                                    </w:t>
      </w:r>
    </w:p>
    <w:p w:rsidR="003D614A" w:rsidRPr="00A5117D" w:rsidRDefault="003D614A" w:rsidP="00A5117D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-----   рубрика «ЗАСТОСУВАННЯ ЗНАНЬ НА ПРАКТИЦІ»  \робота творчих груп\                                                  </w:t>
      </w:r>
    </w:p>
    <w:p w:rsidR="00604A73" w:rsidRPr="00604A73" w:rsidRDefault="003D614A" w:rsidP="003D614A">
      <w:pPr>
        <w:numPr>
          <w:ilvl w:val="0"/>
          <w:numId w:val="29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Підсумок уроку             \4хв\                                                                                                                </w:t>
      </w:r>
    </w:p>
    <w:p w:rsidR="00604A73" w:rsidRDefault="003D614A" w:rsidP="00604A73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 </w:t>
      </w: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----- колективне завдання пізнавального характеру                                                          </w:t>
      </w:r>
    </w:p>
    <w:p w:rsidR="00604A73" w:rsidRDefault="003D614A" w:rsidP="00604A73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-----  Інтерактивна вправа «Скринька очікувань»                                                      </w:t>
      </w:r>
    </w:p>
    <w:p w:rsidR="00604A73" w:rsidRDefault="00604A73" w:rsidP="00604A73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    </w:t>
      </w:r>
      <w:r w:rsidR="00A5117D"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</w:t>
      </w:r>
      <w:r w:rsidR="003D614A"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заповнення листків самоконтролю, виставлення оцінок                             </w:t>
      </w:r>
    </w:p>
    <w:p w:rsidR="00604A73" w:rsidRDefault="003D614A" w:rsidP="00604A73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 ----   Рефлексія настрою в кінці уроку, та атмосфери заняття                              </w:t>
      </w:r>
    </w:p>
    <w:p w:rsidR="00604A73" w:rsidRDefault="003D614A" w:rsidP="00604A73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-----   </w:t>
      </w:r>
      <w:r w:rsidR="00A5117D"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</w:t>
      </w: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молитва до математики                                                                                                     </w:t>
      </w:r>
    </w:p>
    <w:p w:rsidR="003D614A" w:rsidRPr="00A5117D" w:rsidRDefault="003D614A" w:rsidP="00604A73">
      <w:pPr>
        <w:spacing w:after="200" w:line="276" w:lineRule="auto"/>
        <w:ind w:left="720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A5117D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-----   інтерактивна вправа-прощання «коло знань»</w:t>
      </w:r>
    </w:p>
    <w:p w:rsidR="00A5117D" w:rsidRDefault="00A5117D" w:rsidP="003D614A">
      <w:p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</w:p>
    <w:p w:rsidR="003D614A" w:rsidRPr="003D614A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lastRenderedPageBreak/>
        <w:t>ХІД УРОКУ :</w:t>
      </w:r>
    </w:p>
    <w:p w:rsidR="003D614A" w:rsidRPr="003D614A" w:rsidRDefault="003D614A" w:rsidP="003D614A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 xml:space="preserve"> І</w:t>
      </w:r>
      <w:r w:rsidRPr="003D614A"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  <w:t>.  Організаційний етап .</w:t>
      </w: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 xml:space="preserve">                                               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 xml:space="preserve">   </w:t>
      </w:r>
      <w:r w:rsidRPr="003D614A"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  <w:t>\Встановлення емоційного контакту з аудиторією\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                         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 xml:space="preserve"> Віршоване привітання :     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 xml:space="preserve">  </w:t>
      </w: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Добрий день вам, добрі люди!  \\ діти любі \\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Хай вам щастя, доля буде!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Не на день і не на рік,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А на довгий,  довгий вік!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                                             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Добрий день усім присутнім!                                         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Взяти радість не забудьте!                                                 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Будьте щирі і здорові.                                                       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 До співпраці ви готові ?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То ж сідаємо за парти, витрачати час не варто!</w:t>
      </w:r>
    </w:p>
    <w:p w:rsidR="003D614A" w:rsidRPr="003D614A" w:rsidRDefault="002944E9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hyperlink r:id="rId7" w:history="1">
        <w:r w:rsidR="003D614A" w:rsidRPr="003D614A">
          <w:rPr>
            <w:rFonts w:ascii="Calibri" w:eastAsia="Calibri" w:hAnsi="Calibri" w:cs="Times New Roman"/>
            <w:color w:val="0563C1" w:themeColor="hyperlink"/>
            <w:sz w:val="28"/>
            <w:szCs w:val="28"/>
            <w:u w:val="single"/>
            <w:lang w:val="uk-UA" w:bidi="en-US"/>
          </w:rPr>
          <w:t>\\Сьогодні</w:t>
        </w:r>
      </w:hyperlink>
      <w:r w:rsidR="003D614A"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 xml:space="preserve"> ми з вами разом крокуватимемо стежками знань\\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1. Стежина на яку ми ступаємо – це «ВСТАНОВЛЕННЯ ЕМОЦІЙНОГО КОНТАКТУ З АУДИТОРІЄЮ»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Подаруймо чарівну посмішку один одному  і присутнім гостям на уроці. Пам’ятайте, що вона збагачує тих, хто її отримує, і не робить біднішими тих, хто її дарує. Вона триває мить, а в пам’яті, часом, залишається назавжди. Від неї добре, тепло, стає гарним настрій. От з таким настроєм ми й будемо працювати упродовж усього уроку. 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  <w:t xml:space="preserve">2.     СТЕЖИНА,   яка продовжує наш шлях – це ваш емоційний стан , тобто  «НАСТРІЙ З ЯКИМ УЧНІ ПРИЙШЛИ НА УРОК»     </w:t>
      </w:r>
    </w:p>
    <w:p w:rsidR="00604A73" w:rsidRPr="00604A73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 Рефлексія :    «ВІДЧУЙ НАСТРІЙ КЛАСУ»                                                           </w:t>
      </w:r>
    </w:p>
    <w:p w:rsidR="003D614A" w:rsidRPr="00604A73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\\ учні обирають  відповідні смайлики, які лежать у них на парті \\</w:t>
      </w:r>
      <w:r w:rsidR="00604A73"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   </w:t>
      </w: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ЧУДОВО !!!!</w:t>
      </w:r>
    </w:p>
    <w:p w:rsidR="00604A73" w:rsidRPr="00604A73" w:rsidRDefault="003D614A" w:rsidP="00604A73">
      <w:pPr>
        <w:pStyle w:val="a3"/>
        <w:numPr>
          <w:ilvl w:val="0"/>
          <w:numId w:val="35"/>
        </w:numPr>
        <w:spacing w:after="200" w:line="276" w:lineRule="auto"/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  <w:t xml:space="preserve">Далі продовжимо свій рух --  СТЕЖИНОЮ, що має назву ---                       </w:t>
      </w:r>
    </w:p>
    <w:p w:rsidR="003D614A" w:rsidRPr="00604A73" w:rsidRDefault="003D614A" w:rsidP="00604A73">
      <w:pPr>
        <w:pStyle w:val="a3"/>
        <w:spacing w:after="200" w:line="276" w:lineRule="auto"/>
        <w:ind w:left="786"/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color w:val="002060"/>
          <w:sz w:val="24"/>
          <w:szCs w:val="24"/>
          <w:u w:val="single"/>
          <w:lang w:val="uk-UA" w:bidi="en-US"/>
        </w:rPr>
        <w:t xml:space="preserve"> «ЧАРІВНА СКРИНЬКА ОЧІКУВАНЬ»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Інтерактивна вправа для визначення очікувань від заняття:                                                         «ЧАРІВНА СКРИНЬКА»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Тому я відкрива</w:t>
      </w:r>
      <w:r w:rsidR="00604A73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ю «ЧАРІВНУ СКРИНЬКУ» очікувань. </w:t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Роздаю вам аркуші паперу, на яких ви повинні записати , чого саме ви очі</w:t>
      </w:r>
      <w:r w:rsidR="00604A73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куєте від сьогоднішнього уроку. </w:t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А в кінці уроку ми підведемо підсумки і дізнаємося,  чи справдилися ваші очікування.</w:t>
      </w:r>
    </w:p>
    <w:p w:rsidR="003D614A" w:rsidRPr="003D614A" w:rsidRDefault="003D614A" w:rsidP="003D614A">
      <w:pPr>
        <w:spacing w:after="0" w:line="240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ПОРАДИ ВЧИТЕЛЯ УЧНЯМ, що крокують по стежці знань</w:t>
      </w:r>
    </w:p>
    <w:p w:rsidR="003D614A" w:rsidRPr="003D614A" w:rsidRDefault="003D614A" w:rsidP="003D614A">
      <w:pPr>
        <w:spacing w:after="0" w:line="240" w:lineRule="auto"/>
        <w:rPr>
          <w:rFonts w:ascii="Arial Black" w:eastAsia="Calibri" w:hAnsi="Arial Black" w:cs="Calibri"/>
          <w:color w:val="17365D"/>
          <w:sz w:val="24"/>
          <w:szCs w:val="24"/>
          <w:lang w:val="uk-UA" w:eastAsia="ru-RU" w:bidi="en-US"/>
        </w:rPr>
      </w:pPr>
      <w:r w:rsidRPr="003D614A">
        <w:rPr>
          <w:rFonts w:ascii="Arial Black" w:eastAsia="Calibri" w:hAnsi="Arial Black" w:cs="Calibri"/>
          <w:color w:val="17365D"/>
          <w:sz w:val="24"/>
          <w:szCs w:val="24"/>
          <w:lang w:val="uk-UA" w:eastAsia="ru-RU" w:bidi="en-US"/>
        </w:rPr>
        <w:t>Мій розумний учню:</w:t>
      </w:r>
    </w:p>
    <w:p w:rsidR="003D614A" w:rsidRPr="003D614A" w:rsidRDefault="003D614A" w:rsidP="003D614A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</w:pPr>
      <w:r w:rsidRPr="003D614A"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  <w:t>Цінуй набуті знання, час, наполегливість, уважність.</w:t>
      </w:r>
    </w:p>
    <w:p w:rsidR="003D614A" w:rsidRPr="003D614A" w:rsidRDefault="003D614A" w:rsidP="003D614A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</w:pPr>
      <w:r w:rsidRPr="003D614A"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  <w:t>Продемонструй грамотність у виконанні поставлених завдань.</w:t>
      </w:r>
    </w:p>
    <w:p w:rsidR="003D614A" w:rsidRPr="003D614A" w:rsidRDefault="003D614A" w:rsidP="003D614A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</w:pPr>
      <w:r w:rsidRPr="003D614A"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  <w:t>Сприймай інформацію зацікавлено, вдумливо.</w:t>
      </w:r>
    </w:p>
    <w:p w:rsidR="003D614A" w:rsidRPr="003D614A" w:rsidRDefault="003D614A" w:rsidP="003D614A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</w:pPr>
      <w:r w:rsidRPr="003D614A"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  <w:t>Не бійся помилятися.</w:t>
      </w:r>
    </w:p>
    <w:p w:rsidR="003D614A" w:rsidRPr="003D614A" w:rsidRDefault="003D614A" w:rsidP="003D614A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</w:pPr>
      <w:r w:rsidRPr="003D614A"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  <w:t>Повір у свої сили!</w:t>
      </w:r>
    </w:p>
    <w:p w:rsidR="003D614A" w:rsidRPr="003D614A" w:rsidRDefault="003D614A" w:rsidP="003D614A">
      <w:pPr>
        <w:numPr>
          <w:ilvl w:val="0"/>
          <w:numId w:val="2"/>
        </w:numPr>
        <w:spacing w:after="0" w:line="240" w:lineRule="auto"/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</w:pPr>
      <w:r w:rsidRPr="003D614A">
        <w:rPr>
          <w:rFonts w:ascii="Calibri" w:eastAsia="Calibri" w:hAnsi="Calibri" w:cs="Calibri"/>
          <w:color w:val="17365D"/>
          <w:sz w:val="24"/>
          <w:szCs w:val="24"/>
          <w:lang w:val="uk-UA" w:eastAsia="ru-RU" w:bidi="en-US"/>
        </w:rPr>
        <w:t>Май гарний настрій!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\\ учні складають аркуші паперу  у скриньку \\</w:t>
      </w:r>
    </w:p>
    <w:p w:rsidR="00604A73" w:rsidRPr="00604A73" w:rsidRDefault="003D614A" w:rsidP="00604A73">
      <w:pPr>
        <w:pStyle w:val="a3"/>
        <w:numPr>
          <w:ilvl w:val="0"/>
          <w:numId w:val="35"/>
        </w:numPr>
        <w:spacing w:after="200" w:line="276" w:lineRule="auto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lastRenderedPageBreak/>
        <w:t>Доріг у світі є не мало, але однією із важливих є стежина під назвою «НАЛАШТУВАННЯ Н</w:t>
      </w:r>
      <w:r w:rsidR="00604A73" w:rsidRPr="00604A73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А СПІВПРАЦЮ І ТВОРЧЕ НАТХНЕННЯ»</w:t>
      </w:r>
    </w:p>
    <w:p w:rsidR="003D614A" w:rsidRPr="00604A73" w:rsidRDefault="003D614A" w:rsidP="00604A73">
      <w:pPr>
        <w:pStyle w:val="a3"/>
        <w:spacing w:after="200" w:line="276" w:lineRule="auto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32"/>
          <w:szCs w:val="32"/>
          <w:u w:val="single"/>
          <w:lang w:val="uk-UA" w:bidi="en-US"/>
        </w:rPr>
        <w:t>---  Епіграф до уроку:</w:t>
      </w:r>
    </w:p>
    <w:p w:rsidR="003D614A" w:rsidRPr="003D614A" w:rsidRDefault="003D614A" w:rsidP="003D614A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  <w:b/>
          <w:color w:val="FF0000"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color w:val="FF0000"/>
          <w:sz w:val="24"/>
          <w:szCs w:val="24"/>
          <w:u w:val="single"/>
          <w:lang w:val="uk-UA" w:bidi="en-US"/>
        </w:rPr>
        <w:t>ЄДИНИЙ ШЛЯХ, ЩО ВЕДЕ ДО ЗНАНЬ – ЦЕ ДІЯЛЬНІСТЬ       ( ДЖ.Б.ШОУ )</w:t>
      </w:r>
    </w:p>
    <w:p w:rsidR="003D614A" w:rsidRPr="003D614A" w:rsidRDefault="003D614A" w:rsidP="003D614A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Times New Roman"/>
          <w:color w:val="FF0000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color w:val="FF0000"/>
          <w:sz w:val="24"/>
          <w:szCs w:val="24"/>
          <w:lang w:val="uk-UA" w:bidi="en-US"/>
        </w:rPr>
        <w:t>ДОРОГУ ЗДОЛАЄ ТОЙ, ХТО ЙДЕ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Інтерактивна вправа « Мікрофон»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Отже як ми повинні сьогодні працювати, щоб успішно пройти кожну стежину знань                       \ інтерв’ю з учнями \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5.   СТЕЖИНА  покаже нам « НАЗВУ ОБРАНОГО НАПРЯМКУ РУХУ ДО ЗНАНЬ»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ІІ. ФОРМУЛЮВАННЯ ТЕМИ, МЕТИ І ЗАВДАНЬ УРОКУ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До вашої уваги     Гра «ЧОРНИЙ ЯЩИК»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\\ застосовуємо для оголошення теми уроку\\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\\ ефект несподіванки, таємничості, зацікавленості \\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--- У цьому чорному ящику знаходиться …. Предмет: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У Давній Греції його вважали символом довершеності \круг\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Козаки сходилися на нього \круг\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У ньому не має жодної діагоналі \коло, круг\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У ньому не можливо провести ні бісектрису, ні висоту \коло, круг\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Вони з*являються під очима стомленої людини \круги\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Таку форму мають вікна у літаках\круги\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Його кидають людині, яка тоне \круг\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У ньому не має жодної діагоналі \коло, круг\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У ньому не можливо провести ні бісектрису, ні висоту \коло, круг\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За їхньою кількістю можна підрахувати вік дерева \кола\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Без них ми не можемо уявити одну із планет \кільця Сатурна\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Цей термін в якості епітета використовують для назви найкращого та найгіршого учня \круглий відмінник, круглий дурень\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За ним дуже холодно, як взимку, так і влітку \Полярне коло\</w:t>
      </w:r>
    </w:p>
    <w:p w:rsidR="003D614A" w:rsidRPr="00604A73" w:rsidRDefault="003D614A" w:rsidP="003D614A">
      <w:pPr>
        <w:numPr>
          <w:ilvl w:val="0"/>
          <w:numId w:val="17"/>
        </w:num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Собака був прив*язаний до 10-ти метрової мотузки, а пройшов 300 метрів. Як це йому вдалося? \по колу\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\\ учитель дістає з ящика комп*ютерний диск та коло\\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\\ учні відгадують і записують тему уроку у зошитах \\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Як ви здогадалися сьогодні мова йтиме про КОЛО і КРУГ.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Записуємо у зошитах тему нашого уроку : «Довжина кола та його частин.</w:t>
      </w:r>
    </w:p>
    <w:p w:rsidR="003D614A" w:rsidRPr="00604A73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Площа круга та його частин»</w:t>
      </w:r>
    </w:p>
    <w:p w:rsidR="003D614A" w:rsidRPr="00604A73" w:rsidRDefault="00604A73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</w:pPr>
      <w:r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\\  </w:t>
      </w:r>
      <w:r w:rsidR="003D614A" w:rsidRPr="00604A73"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>А свою  роботу  на різних етапах  ви будете оцінювати у картках самоконтролю, які лежать на ваших партах.</w:t>
      </w:r>
      <w:r>
        <w:rPr>
          <w:rFonts w:ascii="Calibri" w:eastAsia="Calibri" w:hAnsi="Calibri" w:cs="Times New Roman"/>
          <w:color w:val="002060"/>
          <w:sz w:val="24"/>
          <w:szCs w:val="24"/>
          <w:lang w:val="uk-UA" w:bidi="en-US"/>
        </w:rPr>
        <w:t xml:space="preserve"> \\</w:t>
      </w:r>
    </w:p>
    <w:p w:rsidR="003D614A" w:rsidRPr="003D614A" w:rsidRDefault="003D614A" w:rsidP="003D614A">
      <w:pPr>
        <w:numPr>
          <w:ilvl w:val="0"/>
          <w:numId w:val="12"/>
        </w:num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Видача індивідуальних карток оцінювання і пояснення порядку їх заповнення .</w:t>
      </w:r>
    </w:p>
    <w:p w:rsidR="003D614A" w:rsidRPr="003D614A" w:rsidRDefault="003D614A" w:rsidP="003D614A">
      <w:pPr>
        <w:numPr>
          <w:ilvl w:val="0"/>
          <w:numId w:val="12"/>
        </w:num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lastRenderedPageBreak/>
        <w:t xml:space="preserve">  Після виконання  завдань  кожного  етапу уроку учні виставляють свої оцінки до карток самоконтролю</w:t>
      </w: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, а призначені експерти в кінці уроку виставлять кінцеву оцінку за результатами роботи.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 xml:space="preserve">Слово вчителя : 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 xml:space="preserve">Спочатку поставте самі собі оцінку , на яку ви вважаєте  знаєте дану тему . 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>Рефлексія.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>А тепер подумайте , як ви налаштовані на урок . Якщо впевнені у собі та не відчуваєте тривоги , то підніміть зелену картку , а якщо вам некомфортно , то – червону</w:t>
      </w:r>
    </w:p>
    <w:p w:rsidR="003D614A" w:rsidRPr="003D614A" w:rsidRDefault="003D614A" w:rsidP="003D614A">
      <w:pPr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 xml:space="preserve">3. Мотивація: сьогодні ми переконаємось у тому, як завдяки вивченим формулам </w:t>
      </w: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 xml:space="preserve">та властивостям </w:t>
      </w: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 xml:space="preserve">можна вирішувати практичні </w:t>
      </w: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 xml:space="preserve">та </w:t>
      </w: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  <w:t>життєві задачі з теми коло та круг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ІІІ. ПЕРЕВІРКА ДОМАШНЬОГО ЗАВДАННЯ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6.     СТЕЖИНА  ---  це « ПЕРШЕ ВИПРОБУВАННЯ НА ПЕРЕВІРКУ ВИКОНАННЯ ДОМАШНЬОГО ЗАВДАННЯ   ----   ВАША ТЕОРЕТИЧНА ПІДКОВАНІСТЬ»  під назвою   «НЕ ХОЧУ ХВАЛИТИСЯ….»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Перше випробування – теоретична підкованість.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Інтерактивна вправа « НЕ ХОЧУ ХВАЛИТИСЯ, АЛЕ Я……»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( вправа застосовується під час повторення, узагальнення та систематизації знань )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\ кожен учень говорить назву параграфа теми, яку він найкраще засвоїв, і що саме,  починаючи зі слів « Не хочу хвалитися, але я…           і продовжуючи, з використанням слів: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Найкраще засвоїв ….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Добре знаю……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Добре вмію…..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Найкраще мені вдається…..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Вмію розв’язувати….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Вмію знаходити….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Дані слова підказки висвітлюються на дошці чи на екрані \</w:t>
      </w:r>
    </w:p>
    <w:p w:rsidR="003D614A" w:rsidRPr="003D614A" w:rsidRDefault="003D614A" w:rsidP="003D614A">
      <w:pPr>
        <w:numPr>
          <w:ilvl w:val="0"/>
          <w:numId w:val="5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7   СТЕЖИНА дасть нам можливість ЗРОБИТИ ВИБІР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ІНТЕРАКТИВНА ВПРАВА «ЗАЙМИ ПОЗИЦІЮ»  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Якщо в природі ми частіше зустрічаємося з колом , займіть своє місце справа,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Якщо в природі ми частіше зустрічаємося з такою геометричною фігурою як круг, то займіть своє місце зліва.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</w:p>
    <w:p w:rsidR="00CA2768" w:rsidRPr="00604A73" w:rsidRDefault="00CA2768" w:rsidP="00CA2768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Додому вам було ще завдання: знайти у природі, побуті, повсякденному житті предмети, де б ховалися коло та круг. То ж  запрошую вас на аукціон таких предметів.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обєднуються у групи  «КОЛО» і «КРУГ» \\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lastRenderedPageBreak/>
        <w:t>ОБГРУНТУЙТЕ СВІЙ ВИБІР, ПРИВЕДІТЬ ДОКАЗИ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учні приводять приклади кіл та кругів , що зустрічаються у навколишньому середовищі, читаючи зі своїх зошитів \\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 (Наприклад: колесо, ґудзик, арена цирку, бублик, перстень, браслет,  сковорідка раз, і т. д., поки предмети не закінчаться )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пісочні часи ==1 хв. \\ СТОП ! Молодці за 1 хв. Ви привели дуже багато прикладів.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  Геометричні  фігури – коло і круг можна знайти у природі, побу</w:t>
      </w:r>
      <w:r w:rsidR="00604A73">
        <w:rPr>
          <w:sz w:val="24"/>
          <w:szCs w:val="24"/>
          <w:lang w:val="uk-UA"/>
        </w:rPr>
        <w:t xml:space="preserve">ті, повсякденному житті.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Ось послухайте  Жартівливий вірш \\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У математиці крива –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Одна із найпростіших.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А як фігура у житті –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Одна з найголовніших.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Дорога тим безпечніша,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Чим більша дуга кола.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Безпеку руху бережуть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очиці світлофора.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Без кола рух автомашин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ніяк не відбувається,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Завдяки формі коловій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Життя не зупиняється.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Навколо сонечко біжить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Земля разом із нами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Від камінця в ставку вода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розходиться кругами.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Нічого дивного нема,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Ви знаєте і в тому,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Що люди збившись із шляху,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Завжди ідуть по колу.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lastRenderedPageBreak/>
        <w:t>По колу в морі синьому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Завжди пливе медуза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І щирий сміх дітвори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Завжди лунає в колі друзів.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\\ Оберіть ЕКСПЕРТА у своїй групі , представте його\\</w:t>
      </w:r>
    </w:p>
    <w:p w:rsidR="003D614A" w:rsidRPr="00604A73" w:rsidRDefault="003D614A" w:rsidP="003D614A">
      <w:pPr>
        <w:rPr>
          <w:b/>
          <w:color w:val="002060"/>
          <w:sz w:val="24"/>
          <w:szCs w:val="24"/>
          <w:lang w:val="uk-UA"/>
        </w:rPr>
      </w:pPr>
      <w:r w:rsidRPr="00604A73">
        <w:rPr>
          <w:b/>
          <w:color w:val="002060"/>
          <w:sz w:val="24"/>
          <w:szCs w:val="24"/>
          <w:lang w:val="uk-UA"/>
        </w:rPr>
        <w:t>8.           І нам потрібно звернути на СТЕЖИНУ, котра має назву ---  «ДРУГЕ ВИПРОБУВАННЯ НА ПЕРЕВІРКУ ВИКОНАННЯ ДОМАШНЬОГО ЗАВДАННЯ    ---  це «РЕКЛАМА ФІГУРИ»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--- Інтерактивна гра «РЕКЛАМА»:</w:t>
      </w:r>
    </w:p>
    <w:p w:rsidR="003D614A" w:rsidRPr="00604A73" w:rsidRDefault="003D614A" w:rsidP="003D614A">
      <w:pPr>
        <w:numPr>
          <w:ilvl w:val="0"/>
          <w:numId w:val="8"/>
        </w:numPr>
        <w:spacing w:after="200" w:line="276" w:lineRule="auto"/>
        <w:contextualSpacing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 – круг</w:t>
      </w:r>
    </w:p>
    <w:p w:rsidR="003D614A" w:rsidRPr="00604A73" w:rsidRDefault="003D614A" w:rsidP="003D614A">
      <w:pPr>
        <w:numPr>
          <w:ilvl w:val="0"/>
          <w:numId w:val="8"/>
        </w:numPr>
        <w:spacing w:after="200" w:line="276" w:lineRule="auto"/>
        <w:contextualSpacing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 – коло</w:t>
      </w:r>
    </w:p>
    <w:p w:rsidR="003D614A" w:rsidRPr="00604A73" w:rsidRDefault="003D614A" w:rsidP="003D614A">
      <w:pPr>
        <w:numPr>
          <w:ilvl w:val="0"/>
          <w:numId w:val="8"/>
        </w:numPr>
        <w:spacing w:after="0" w:line="240" w:lineRule="auto"/>
        <w:contextualSpacing/>
        <w:jc w:val="both"/>
        <w:rPr>
          <w:b/>
          <w:sz w:val="24"/>
          <w:szCs w:val="24"/>
          <w:u w:val="single"/>
          <w:lang w:val="uk-UA"/>
        </w:rPr>
      </w:pPr>
      <w:r w:rsidRPr="00604A73">
        <w:rPr>
          <w:b/>
          <w:sz w:val="24"/>
          <w:szCs w:val="24"/>
          <w:u w:val="single"/>
          <w:lang w:val="uk-UA"/>
        </w:rPr>
        <w:t>Презентація кола та його елементів: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Пропонуємо вам пройтися по стежині , що має назву «КОЛО ТА ЙОГО ЕЛЕМЕНТИ» та познайомитися з головними героями.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 – коло, фігура, яка складається з усіх точок площини, рівновіддалених від даної точки. Цю точку називають центром кола.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У віршованій формі мене представлено так: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Одну у собі точку маю,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Яку всі центром називають.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Від точок інших всіх моїх,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Що їх, як кажуть,повний міх,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На рівній відстані стоїть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Він вперто протягом століть. 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Й стоятиме, допоки світ, 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Мільйони літ,мільярди літ.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Я маю відрізки, наприклад: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Відрізок, що сполучає центр кола з будь-якою точкою кола, називається радіусом.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Радіус – у перекладі з латини, означає «промінь».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Відрізок, що сполучає дві точки кола і проходить через центр  кола, називають діаметром.</w:t>
      </w:r>
    </w:p>
    <w:p w:rsidR="003D614A" w:rsidRPr="00604A73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>Слово «діаметр» походить від грецького «діаметрос», що означає «поперечник».</w:t>
      </w:r>
    </w:p>
    <w:p w:rsidR="003D614A" w:rsidRPr="00604A73" w:rsidRDefault="003D614A" w:rsidP="003D614A">
      <w:pPr>
        <w:spacing w:after="0" w:line="240" w:lineRule="auto"/>
        <w:jc w:val="both"/>
        <w:rPr>
          <w:b/>
          <w:sz w:val="24"/>
          <w:szCs w:val="24"/>
          <w:u w:val="single"/>
          <w:lang w:val="uk-UA"/>
        </w:rPr>
      </w:pPr>
    </w:p>
    <w:p w:rsidR="003D614A" w:rsidRPr="00604A73" w:rsidRDefault="003D614A" w:rsidP="003D614A">
      <w:pPr>
        <w:spacing w:after="0" w:line="240" w:lineRule="auto"/>
        <w:jc w:val="both"/>
        <w:rPr>
          <w:b/>
          <w:sz w:val="24"/>
          <w:szCs w:val="24"/>
          <w:u w:val="single"/>
          <w:lang w:val="uk-UA"/>
        </w:rPr>
      </w:pPr>
      <w:r w:rsidRPr="00604A73">
        <w:rPr>
          <w:b/>
          <w:sz w:val="24"/>
          <w:szCs w:val="24"/>
          <w:u w:val="single"/>
          <w:lang w:val="uk-UA"/>
        </w:rPr>
        <w:t>Реклама геометричної фігури  ---  КРУГ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Увага ! всіх запрошуємо пройтися по стежині , що має назву «КРУГ ТА ЙОГО ЧАСТИНИ»   </w:t>
      </w:r>
    </w:p>
    <w:p w:rsidR="003D614A" w:rsidRPr="00604A73" w:rsidRDefault="003D614A" w:rsidP="003D614A">
      <w:pPr>
        <w:rPr>
          <w:sz w:val="24"/>
          <w:szCs w:val="24"/>
          <w:lang w:val="uk-UA"/>
        </w:rPr>
      </w:pPr>
      <w:r w:rsidRPr="00604A73">
        <w:rPr>
          <w:sz w:val="24"/>
          <w:szCs w:val="24"/>
          <w:lang w:val="uk-UA"/>
        </w:rPr>
        <w:t xml:space="preserve">  Ми сьогодні будемо говорити на уроці про геометричну фігуру, яку в Давній Греції вважали символом досконалості, козаки сходились на ній, за її кількістю можна підрахувати  вік дерева, у цієї фігури немає жодної діагоналі, не можна провести ні бісектриси, ні висоти.  Що ж  це за фігура? (круг)</w:t>
      </w:r>
    </w:p>
    <w:p w:rsidR="003D614A" w:rsidRPr="00604A73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 xml:space="preserve"> Яку фігуру обмежує коло? « круг».</w:t>
      </w:r>
    </w:p>
    <w:p w:rsidR="003D614A" w:rsidRPr="00604A73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Історична довідка. Проблема знаходження площі круга формулювалася в</w:t>
      </w:r>
    </w:p>
    <w:p w:rsidR="003D614A" w:rsidRPr="00604A73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Стародавній Греції (5 ст. до н. е.) як задача побудови за допомогою лише</w:t>
      </w:r>
    </w:p>
    <w:p w:rsidR="003D614A" w:rsidRPr="00604A73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циркуля і лінійки квадрата, рівновеликого даному кругу. Уже Архімед знав,</w:t>
      </w:r>
    </w:p>
    <w:p w:rsidR="003D614A" w:rsidRPr="00604A73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 xml:space="preserve">що площа круга дорівнює пів добутку довжини кола на його радіус. </w:t>
      </w:r>
    </w:p>
    <w:p w:rsidR="003D614A" w:rsidRPr="00604A73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604A73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ІУ. АКТУАЛІЗАЦІЯ ОПОРНИХ ЗНАНЬ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lastRenderedPageBreak/>
        <w:t>9.      Наступна стежка якою ми продовжимо свій шлях допоможе пригадати нам знання отримані на попередніх уроках і має назву                            «МАТЕМАТИЧНЕ ДОМІНО»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u w:val="single"/>
          <w:lang w:val="uk-UA" w:bidi="en-US"/>
        </w:rPr>
        <w:t>Гра «Математичне доміно»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\ учитель готує набір карток двох кольорів. На одних записується початок речення, на інших його закінчення \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Виконаємо такі завдання . </w:t>
      </w: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КОЛО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Відрізок , який сполучає будь-яку точку кола з його центром , називається …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Діаметр – це відрізок , який сполучає дві точки на колі і проходить через його …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радіусів можна провести у колі …  (безліч)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 будь-якому колі діаметр від радіуса в 2 рази …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bidi="en-US"/>
        </w:rPr>
        <w:t>відрізок, що з’єднує дві точки кола і</w:t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не </w:t>
      </w:r>
      <w:r w:rsidRPr="003D614A">
        <w:rPr>
          <w:rFonts w:ascii="Calibri" w:eastAsia="Calibri" w:hAnsi="Calibri" w:cs="Times New Roman"/>
          <w:sz w:val="24"/>
          <w:szCs w:val="24"/>
          <w:lang w:bidi="en-US"/>
        </w:rPr>
        <w:t xml:space="preserve"> проходить через центр (хорда)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bidi="en-US"/>
        </w:rPr>
        <w:t>множина точок, рівновіддалених від однієї (коло)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КРУГ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Число </w:t>
      </w:r>
      <w:r w:rsidRPr="003D614A">
        <w:rPr>
          <w:rFonts w:ascii="Calibri" w:eastAsia="Calibri" w:hAnsi="Calibri" w:cs="Times New Roman"/>
          <w:sz w:val="24"/>
          <w:szCs w:val="24"/>
          <w:lang w:val="el-GR" w:bidi="en-US"/>
        </w:rPr>
        <w:t>π</w:t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становить … 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Коло та його внутрішня область – це …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bidi="en-US"/>
        </w:rPr>
        <w:t>частина площини, обмежена колом (круг)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bidi="en-US"/>
        </w:rPr>
        <w:t>) частина круга, що лежить усередині відповідного центрального кута (сектор)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Частина круга, обмежена хордою і дугою …  (круговий сегмент )</w:t>
      </w:r>
    </w:p>
    <w:p w:rsidR="003D614A" w:rsidRPr="003D614A" w:rsidRDefault="003D614A" w:rsidP="003D614A">
      <w:pPr>
        <w:numPr>
          <w:ilvl w:val="0"/>
          <w:numId w:val="13"/>
        </w:num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Дуга , яка обмежує сектор … (дуга сектора )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\ Кожній групі учнів роздається доміно, яке необхідно скласти у відповідності:  початок речення – кінець \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Слово вчителя :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bidi="en-US"/>
        </w:rPr>
      </w:pPr>
      <w:r w:rsidRPr="003D614A">
        <w:rPr>
          <w:rFonts w:ascii="Calibri" w:eastAsia="Calibri" w:hAnsi="Calibri" w:cs="Times New Roman"/>
          <w:i/>
          <w:iCs/>
          <w:sz w:val="24"/>
          <w:szCs w:val="24"/>
          <w:lang w:val="uk-UA" w:bidi="en-US"/>
        </w:rPr>
        <w:t>Зараз перевіримо , як ви виконали завдання  і запишемо набрані бали в індивідуальний бланк . Кожна неправильна відповідь в диктанті , мінус 1 бал від 10 балів . Тобто максимум -  10 балів за математичний диктант 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Запропонований метод опитування має такі переваги:</w:t>
      </w:r>
    </w:p>
    <w:p w:rsidR="003D614A" w:rsidRPr="003D614A" w:rsidRDefault="003D614A" w:rsidP="003D614A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Економія часу на уроці</w:t>
      </w:r>
    </w:p>
    <w:p w:rsidR="003D614A" w:rsidRPr="003D614A" w:rsidRDefault="003D614A" w:rsidP="003D614A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Самостійність у роботі учнів</w:t>
      </w:r>
    </w:p>
    <w:p w:rsidR="003D614A" w:rsidRPr="003D614A" w:rsidRDefault="003D614A" w:rsidP="003D614A">
      <w:pPr>
        <w:numPr>
          <w:ilvl w:val="0"/>
          <w:numId w:val="4"/>
        </w:num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Колективність роботи</w:t>
      </w:r>
    </w:p>
    <w:p w:rsidR="003D614A" w:rsidRPr="003D614A" w:rsidRDefault="003D614A" w:rsidP="003D614A">
      <w:pPr>
        <w:contextualSpacing/>
        <w:rPr>
          <w:b/>
          <w:color w:val="002060"/>
          <w:sz w:val="28"/>
          <w:szCs w:val="28"/>
          <w:u w:val="single"/>
          <w:lang w:val="uk-UA"/>
        </w:rPr>
      </w:pPr>
      <w:r w:rsidRPr="003D614A">
        <w:rPr>
          <w:b/>
          <w:color w:val="002060"/>
          <w:sz w:val="28"/>
          <w:szCs w:val="28"/>
          <w:u w:val="single"/>
          <w:lang w:val="uk-UA"/>
        </w:rPr>
        <w:t>10   наступна СТЕЖКА  поведе нас у чарівний світ «ФОРМУЛ З ТЕМИ : ДОВЖИНА КОЛА, ПЛОЩА КРУГА»</w:t>
      </w:r>
    </w:p>
    <w:p w:rsidR="003D614A" w:rsidRPr="003D614A" w:rsidRDefault="003D614A" w:rsidP="003D614A">
      <w:pPr>
        <w:contextualSpacing/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lastRenderedPageBreak/>
        <w:t>Золоте правило уроку:</w:t>
      </w:r>
    </w:p>
    <w:p w:rsidR="003D614A" w:rsidRPr="003D614A" w:rsidRDefault="003D614A" w:rsidP="003D614A">
      <w:pPr>
        <w:contextualSpacing/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«Якщо знаєш не зівай!</w:t>
      </w:r>
    </w:p>
    <w:p w:rsidR="003D614A" w:rsidRPr="003D614A" w:rsidRDefault="003D614A" w:rsidP="003D614A">
      <w:pPr>
        <w:contextualSpacing/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Краще руку піднімай!»</w:t>
      </w:r>
    </w:p>
    <w:p w:rsidR="003D614A" w:rsidRPr="003D614A" w:rsidRDefault="003D614A" w:rsidP="003D614A">
      <w:pPr>
        <w:contextualSpacing/>
        <w:rPr>
          <w:b/>
          <w:sz w:val="24"/>
          <w:szCs w:val="24"/>
          <w:u w:val="single"/>
          <w:lang w:val="uk-UA"/>
        </w:rPr>
      </w:pPr>
    </w:p>
    <w:p w:rsidR="003D614A" w:rsidRPr="003D614A" w:rsidRDefault="003D614A" w:rsidP="00604A73">
      <w:pPr>
        <w:numPr>
          <w:ilvl w:val="0"/>
          <w:numId w:val="35"/>
        </w:numPr>
        <w:spacing w:after="200" w:line="276" w:lineRule="auto"/>
        <w:contextualSpacing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>\\  ТРЕНІГ ЗНАНЬ ФОРМУЛ  \\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\\  Учитель показує формули, учні коментують їх \\</w:t>
      </w:r>
    </w:p>
    <w:p w:rsidR="003D614A" w:rsidRPr="003D614A" w:rsidRDefault="003D614A" w:rsidP="003D614A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3D614A">
        <w:rPr>
          <w:rFonts w:ascii="Times New Roman" w:eastAsia="Times New Roman" w:hAnsi="Times New Roman" w:cs="Times New Roman"/>
          <w:b/>
          <w:bCs/>
          <w:color w:val="A50021"/>
          <w:sz w:val="28"/>
          <w:szCs w:val="28"/>
          <w:lang w:eastAsia="ru-RU"/>
        </w:rPr>
        <w:t>Які  величини можна обчислити   за слідуючими  формулами: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sz w:val="24"/>
          <w:szCs w:val="24"/>
          <w:lang w:bidi="en-US"/>
        </w:rPr>
      </w:pPr>
    </w:p>
    <w:p w:rsidR="003D614A" w:rsidRPr="003D614A" w:rsidRDefault="003D614A" w:rsidP="003D614A">
      <w:pPr>
        <w:ind w:right="175"/>
        <w:jc w:val="both"/>
        <w:rPr>
          <w:rFonts w:ascii="Times New Roman" w:eastAsia="Times New Roman" w:hAnsi="Times New Roman" w:cs="Times New Roman"/>
          <w:b/>
          <w:sz w:val="96"/>
          <w:szCs w:val="96"/>
          <w:lang w:val="uk-UA" w:eastAsia="ru-RU"/>
        </w:rPr>
      </w:pPr>
      <w:r w:rsidRPr="003D614A">
        <w:rPr>
          <w:noProof/>
          <w:lang w:eastAsia="ru-RU"/>
        </w:rPr>
        <w:drawing>
          <wp:inline distT="0" distB="0" distL="0" distR="0" wp14:anchorId="7874EA69" wp14:editId="3851A7A5">
            <wp:extent cx="1181100" cy="86648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876" cy="875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</w:t>
      </w:r>
      <w:r w:rsidRPr="003D614A">
        <w:rPr>
          <w:noProof/>
          <w:lang w:eastAsia="ru-RU"/>
        </w:rPr>
        <w:drawing>
          <wp:inline distT="0" distB="0" distL="0" distR="0" wp14:anchorId="2F993531" wp14:editId="239A60E2">
            <wp:extent cx="1038225" cy="1309975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70" cy="131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 </w:t>
      </w:r>
      <w:r w:rsidRPr="003D614A">
        <w:rPr>
          <w:noProof/>
          <w:lang w:eastAsia="ru-RU"/>
        </w:rPr>
        <w:drawing>
          <wp:inline distT="0" distB="0" distL="0" distR="0" wp14:anchorId="74838DE6" wp14:editId="75E79B8D">
            <wp:extent cx="1333500" cy="1311729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48" cy="131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b/>
          <w:sz w:val="96"/>
          <w:szCs w:val="96"/>
          <w:lang w:val="en-US" w:eastAsia="ru-RU"/>
        </w:rPr>
        <w:t>C</w:t>
      </w:r>
      <w:r w:rsidRPr="003D614A">
        <w:rPr>
          <w:rFonts w:ascii="Times New Roman" w:eastAsia="Times New Roman" w:hAnsi="Times New Roman" w:cs="Times New Roman"/>
          <w:b/>
          <w:sz w:val="96"/>
          <w:szCs w:val="96"/>
          <w:lang w:val="uk-UA" w:eastAsia="ru-RU"/>
        </w:rPr>
        <w:t>/</w:t>
      </w:r>
      <w:r w:rsidRPr="003D614A">
        <w:rPr>
          <w:rFonts w:ascii="Times New Roman" w:eastAsia="Times New Roman" w:hAnsi="Times New Roman" w:cs="Times New Roman"/>
          <w:b/>
          <w:sz w:val="96"/>
          <w:szCs w:val="96"/>
          <w:lang w:val="en-US" w:eastAsia="ru-RU"/>
        </w:rPr>
        <w:t>d</w:t>
      </w:r>
      <w:r w:rsidRPr="003D614A">
        <w:rPr>
          <w:rFonts w:ascii="Times New Roman" w:eastAsia="Times New Roman" w:hAnsi="Times New Roman" w:cs="Times New Roman"/>
          <w:b/>
          <w:sz w:val="96"/>
          <w:szCs w:val="96"/>
          <w:lang w:val="uk-UA" w:eastAsia="ru-RU"/>
        </w:rPr>
        <w:t xml:space="preserve">= π, 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noProof/>
          <w:sz w:val="24"/>
          <w:szCs w:val="24"/>
          <w:lang w:eastAsia="ru-RU"/>
        </w:rPr>
      </w:pPr>
      <w:r w:rsidRPr="003D614A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514758BF" wp14:editId="39248036">
            <wp:extent cx="2030095" cy="774065"/>
            <wp:effectExtent l="0" t="0" r="8255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D614A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485775E0" wp14:editId="5E51FF8B">
            <wp:extent cx="1755775" cy="93916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D614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0AC56A4A" wp14:editId="528B56D9">
            <wp:extent cx="1724025" cy="114561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545" cy="11492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D614A">
        <w:rPr>
          <w:rFonts w:ascii="Times New Roman" w:eastAsia="Times New Roman" w:hAnsi="Times New Roman" w:cs="Times New Roman"/>
          <w:b/>
          <w:i/>
          <w:sz w:val="144"/>
          <w:szCs w:val="144"/>
          <w:lang w:val="en-US" w:eastAsia="ru-RU"/>
        </w:rPr>
        <w:t>d</w:t>
      </w:r>
      <w:r w:rsidRPr="003D614A">
        <w:rPr>
          <w:rFonts w:ascii="Times New Roman" w:eastAsia="Times New Roman" w:hAnsi="Times New Roman" w:cs="Times New Roman"/>
          <w:b/>
          <w:sz w:val="144"/>
          <w:szCs w:val="144"/>
          <w:lang w:eastAsia="ru-RU"/>
        </w:rPr>
        <w:t>=2</w:t>
      </w:r>
      <w:r w:rsidRPr="003D614A">
        <w:rPr>
          <w:rFonts w:ascii="Times New Roman" w:eastAsia="Times New Roman" w:hAnsi="Times New Roman" w:cs="Times New Roman"/>
          <w:b/>
          <w:i/>
          <w:sz w:val="144"/>
          <w:szCs w:val="144"/>
          <w:lang w:val="en-US" w:eastAsia="ru-RU"/>
        </w:rPr>
        <w:t>r</w:t>
      </w:r>
      <w:r w:rsidRPr="003D614A">
        <w:rPr>
          <w:rFonts w:ascii="Calibri" w:eastAsia="Calibri" w:hAnsi="Calibri" w:cs="Times New Roman"/>
          <w:noProof/>
          <w:sz w:val="24"/>
          <w:szCs w:val="24"/>
          <w:lang w:eastAsia="ru-RU"/>
        </w:rPr>
        <w:t xml:space="preserve"> </w:t>
      </w:r>
      <w:r w:rsidRPr="003D614A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468FA4FD" wp14:editId="0FB955CE">
            <wp:extent cx="2123670" cy="10477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392" cy="105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D614A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541D75C9" wp14:editId="093C7178">
            <wp:extent cx="2329180" cy="124396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D614A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inline distT="0" distB="0" distL="0" distR="0" wp14:anchorId="6ED9CD13" wp14:editId="349D52DB">
            <wp:extent cx="2603500" cy="1247775"/>
            <wp:effectExtent l="0" t="0" r="6350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noProof/>
          <w:color w:val="002060"/>
          <w:sz w:val="28"/>
          <w:szCs w:val="28"/>
          <w:u w:val="single"/>
          <w:lang w:val="uk-UA" w:eastAsia="ru-RU"/>
        </w:rPr>
        <w:t>11.    А  ця  СТЕЖИНА  змусить вас ще раз повторпити теоретичний матеріал, бо має назву ---   «ШАПКА ЗАПИТАНЬ»</w:t>
      </w:r>
    </w:p>
    <w:p w:rsidR="003D614A" w:rsidRPr="003D614A" w:rsidRDefault="003D614A" w:rsidP="00604A73">
      <w:pPr>
        <w:numPr>
          <w:ilvl w:val="0"/>
          <w:numId w:val="35"/>
        </w:numPr>
        <w:spacing w:after="200" w:line="276" w:lineRule="auto"/>
        <w:contextualSpacing/>
        <w:rPr>
          <w:rFonts w:ascii="Calibri" w:eastAsia="Calibri" w:hAnsi="Calibri" w:cs="Times New Roman"/>
          <w:b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>Інтерактивна вправа « ШАПКА ЗАПИТАНЬ»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>1.)</w:t>
      </w: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ab/>
        <w:t>За допомогою якого інструмента можна накреслити коло ?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>2)-  довжина кола від чого залежить?  (від довжини діаметра)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>3) - чим більший діаметр, тим  ….. (більша довжина кола, і навпаки)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 xml:space="preserve">4) -  для всіх кіл відношення довжини кола до діаметра ….  (повинно бути одним і тим самим числом?  </w:t>
      </w:r>
    </w:p>
    <w:p w:rsidR="003D614A" w:rsidRPr="003D614A" w:rsidRDefault="003D614A" w:rsidP="003D614A">
      <w:pPr>
        <w:spacing w:after="200" w:line="276" w:lineRule="auto"/>
        <w:contextualSpacing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>5)---  Чому дорівнює відношення довжини кола до його діаметра?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lang w:val="uk-UA" w:bidi="en-US"/>
        </w:rPr>
        <w:t>6) --  Як можна назвати сегмент, якщо його дуга містить 180 градусів (півкруг)</w:t>
      </w:r>
    </w:p>
    <w:p w:rsidR="003D614A" w:rsidRPr="003D614A" w:rsidRDefault="003D614A" w:rsidP="003D614A">
      <w:pPr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lastRenderedPageBreak/>
        <w:t>\\ кожен учень теж вкидає у шапку запитань по 1 питанню\\</w:t>
      </w:r>
    </w:p>
    <w:p w:rsidR="003D614A" w:rsidRPr="003D614A" w:rsidRDefault="003D614A" w:rsidP="003D614A">
      <w:pPr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\\ по черзі витягують питання і дають відповіді\\</w:t>
      </w:r>
    </w:p>
    <w:p w:rsidR="003D614A" w:rsidRPr="003D614A" w:rsidRDefault="003D614A" w:rsidP="003D614A">
      <w:pPr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\\ за 2 правильні відповіді – 10 балів, 1 правильна – 7 балів \\</w:t>
      </w:r>
    </w:p>
    <w:p w:rsidR="003D614A" w:rsidRPr="003D614A" w:rsidRDefault="003D614A" w:rsidP="003D614A">
      <w:pPr>
        <w:rPr>
          <w:b/>
          <w:color w:val="002060"/>
          <w:sz w:val="28"/>
          <w:szCs w:val="28"/>
          <w:lang w:val="uk-UA"/>
        </w:rPr>
      </w:pPr>
      <w:r w:rsidRPr="003D614A">
        <w:rPr>
          <w:b/>
          <w:color w:val="002060"/>
          <w:sz w:val="28"/>
          <w:szCs w:val="28"/>
          <w:lang w:val="uk-UA"/>
        </w:rPr>
        <w:t>12.      СТЕЖКА, якою ми продовжимо свій рух далі має назву «ЗАСТОСУВАННЯ ЗНАНЬ В СТАНДАРТНИХ СИТУАЦІЯХ»</w:t>
      </w:r>
    </w:p>
    <w:p w:rsidR="003D614A" w:rsidRPr="003D614A" w:rsidRDefault="003D614A" w:rsidP="003D614A">
      <w:pPr>
        <w:rPr>
          <w:b/>
          <w:sz w:val="24"/>
          <w:szCs w:val="24"/>
        </w:rPr>
      </w:pPr>
      <w:r w:rsidRPr="003D614A">
        <w:rPr>
          <w:b/>
          <w:sz w:val="24"/>
          <w:szCs w:val="24"/>
          <w:u w:val="single"/>
          <w:lang w:val="uk-UA"/>
        </w:rPr>
        <w:t>ВИСЛІВ-ПОРАДА:</w:t>
      </w:r>
    </w:p>
    <w:p w:rsidR="003D614A" w:rsidRPr="003D614A" w:rsidRDefault="003D614A" w:rsidP="003D614A">
      <w:pPr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«ЯКЩО УСПІХУ ДОСЯГТИ ВАЖКО,</w:t>
      </w:r>
    </w:p>
    <w:p w:rsidR="003D614A" w:rsidRPr="003D614A" w:rsidRDefault="003D614A" w:rsidP="003D614A">
      <w:pPr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ТРЕБА ДОКЛАСТИ БІЛЬШЕ ЗУСИЛЬ»</w:t>
      </w:r>
    </w:p>
    <w:p w:rsidR="003D614A" w:rsidRPr="003D614A" w:rsidRDefault="003D614A" w:rsidP="003D614A">
      <w:pPr>
        <w:tabs>
          <w:tab w:val="left" w:pos="2210"/>
        </w:tabs>
        <w:rPr>
          <w:sz w:val="24"/>
          <w:szCs w:val="24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БОМАРШЕ</w:t>
      </w:r>
      <w:r w:rsidRPr="003D614A">
        <w:rPr>
          <w:b/>
          <w:sz w:val="24"/>
          <w:szCs w:val="24"/>
          <w:u w:val="single"/>
          <w:lang w:val="uk-UA"/>
        </w:rPr>
        <w:tab/>
      </w:r>
    </w:p>
    <w:p w:rsidR="003D614A" w:rsidRPr="003D614A" w:rsidRDefault="003D614A" w:rsidP="003D614A">
      <w:pPr>
        <w:rPr>
          <w:b/>
          <w:color w:val="002060"/>
          <w:sz w:val="28"/>
          <w:szCs w:val="28"/>
          <w:u w:val="single"/>
          <w:lang w:val="uk-UA"/>
        </w:rPr>
      </w:pPr>
      <w:r w:rsidRPr="003D614A">
        <w:rPr>
          <w:b/>
          <w:color w:val="002060"/>
          <w:sz w:val="28"/>
          <w:szCs w:val="28"/>
          <w:u w:val="single"/>
          <w:lang w:val="uk-UA"/>
        </w:rPr>
        <w:t xml:space="preserve">  наступна стежка по якій ми крокуємо далі  разом до знань --- називається  «ТЕСТУВАЛЬНИЙ МАРАФОН»</w:t>
      </w:r>
    </w:p>
    <w:p w:rsidR="003D614A" w:rsidRPr="003D614A" w:rsidRDefault="003D614A" w:rsidP="003D614A">
      <w:pPr>
        <w:numPr>
          <w:ilvl w:val="0"/>
          <w:numId w:val="6"/>
        </w:numPr>
        <w:spacing w:after="200" w:line="276" w:lineRule="auto"/>
        <w:contextualSpacing/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Інтелектуальна гра «ТЕСТУВАЛЬНИЙ МАРАФОН»</w:t>
      </w:r>
    </w:p>
    <w:p w:rsidR="003D614A" w:rsidRPr="003D614A" w:rsidRDefault="003D614A" w:rsidP="003D614A">
      <w:pPr>
        <w:numPr>
          <w:ilvl w:val="0"/>
          <w:numId w:val="6"/>
        </w:numPr>
        <w:spacing w:line="360" w:lineRule="auto"/>
        <w:contextualSpacing/>
        <w:jc w:val="both"/>
        <w:rPr>
          <w:b/>
          <w:sz w:val="28"/>
          <w:szCs w:val="28"/>
          <w:lang w:val="uk-UA"/>
        </w:rPr>
      </w:pPr>
      <w:r w:rsidRPr="003D614A">
        <w:rPr>
          <w:sz w:val="24"/>
          <w:szCs w:val="24"/>
          <w:lang w:val="uk-UA"/>
        </w:rPr>
        <w:t>\\ групам учнів роздаються тести \\</w:t>
      </w:r>
    </w:p>
    <w:p w:rsidR="003D614A" w:rsidRPr="003D614A" w:rsidRDefault="003D614A" w:rsidP="003D614A">
      <w:pPr>
        <w:numPr>
          <w:ilvl w:val="0"/>
          <w:numId w:val="6"/>
        </w:numPr>
        <w:spacing w:line="360" w:lineRule="auto"/>
        <w:contextualSpacing/>
        <w:jc w:val="both"/>
        <w:rPr>
          <w:b/>
          <w:sz w:val="28"/>
          <w:szCs w:val="28"/>
          <w:lang w:val="uk-UA"/>
        </w:rPr>
      </w:pPr>
      <w:r w:rsidRPr="003D614A">
        <w:rPr>
          <w:b/>
          <w:i/>
          <w:sz w:val="28"/>
          <w:szCs w:val="28"/>
          <w:lang w:val="uk-UA"/>
        </w:rPr>
        <w:t>Завдання 1-12 мають по чотири варіанти відповідей, з яких тільки ОДНА відповідь правильна. Виберіть правильну, на Вашу думку, відповідь</w:t>
      </w:r>
      <w:r w:rsidRPr="003D614A">
        <w:rPr>
          <w:b/>
          <w:sz w:val="28"/>
          <w:szCs w:val="28"/>
          <w:lang w:val="uk-UA"/>
        </w:rPr>
        <w:t xml:space="preserve"> </w:t>
      </w: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931DC" w:rsidRDefault="00C931DC" w:rsidP="00C931DC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B65A48" w:rsidRDefault="00B65A48" w:rsidP="0079665D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B65A48" w:rsidRDefault="00B65A48" w:rsidP="0079665D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B65A48" w:rsidRDefault="00B65A48" w:rsidP="0079665D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F45C8" w:rsidRDefault="007F45C8" w:rsidP="0079665D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79665D" w:rsidRDefault="00C931DC" w:rsidP="0079665D">
      <w:pPr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Тест № 3     </w:t>
      </w:r>
      <w:r w:rsidR="003D614A" w:rsidRPr="003D614A">
        <w:rPr>
          <w:b/>
          <w:sz w:val="28"/>
          <w:szCs w:val="28"/>
          <w:lang w:val="uk-UA"/>
        </w:rPr>
        <w:t>Довжини кола, довжина дуги кола. Площа кр</w:t>
      </w:r>
      <w:r w:rsidR="0079665D">
        <w:rPr>
          <w:b/>
          <w:sz w:val="28"/>
          <w:szCs w:val="28"/>
          <w:lang w:val="uk-UA"/>
        </w:rPr>
        <w:t>уга та його частин.</w:t>
      </w:r>
    </w:p>
    <w:p w:rsidR="003D614A" w:rsidRPr="0079665D" w:rsidRDefault="003D614A" w:rsidP="0079665D">
      <w:pPr>
        <w:spacing w:line="360" w:lineRule="auto"/>
        <w:rPr>
          <w:b/>
          <w:sz w:val="28"/>
          <w:szCs w:val="28"/>
          <w:lang w:val="uk-UA"/>
        </w:rPr>
      </w:pPr>
      <w:r w:rsidRPr="00C931DC">
        <w:rPr>
          <w:sz w:val="24"/>
          <w:szCs w:val="24"/>
          <w:lang w:val="uk-UA"/>
        </w:rPr>
        <w:t>1. Довжина кола дорівнює 6</w:t>
      </w:r>
      <w:r w:rsidRPr="00C931DC">
        <w:rPr>
          <w:position w:val="-6"/>
          <w:sz w:val="24"/>
          <w:szCs w:val="24"/>
          <w:lang w:val="uk-UA"/>
        </w:rPr>
        <w:object w:dxaOrig="22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1.25pt" o:ole="">
            <v:imagedata r:id="rId17" o:title=""/>
          </v:shape>
          <o:OLEObject Type="Embed" ProgID="Equation.3" ShapeID="_x0000_i1025" DrawAspect="Content" ObjectID="_1558534940" r:id="rId18"/>
        </w:object>
      </w:r>
      <w:r w:rsidRPr="00C931DC">
        <w:rPr>
          <w:sz w:val="24"/>
          <w:szCs w:val="24"/>
          <w:lang w:val="uk-UA"/>
        </w:rPr>
        <w:t>см. Знайдіть його радіус.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C931DC">
        <w:trPr>
          <w:trHeight w:val="553"/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А)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C931DC">
                <w:rPr>
                  <w:sz w:val="24"/>
                  <w:szCs w:val="24"/>
                  <w:lang w:val="uk-UA"/>
                </w:rPr>
                <w:t>3 см</w:t>
              </w:r>
            </w:smartTag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Б)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C931DC">
                <w:rPr>
                  <w:sz w:val="24"/>
                  <w:szCs w:val="24"/>
                  <w:lang w:val="uk-UA"/>
                </w:rPr>
                <w:t>6 см</w:t>
              </w:r>
            </w:smartTag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В)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260" w:dyaOrig="619">
                <v:shape id="_x0000_i1026" type="#_x0000_t75" style="width:12.75pt;height:30.75pt" o:ole="">
                  <v:imagedata r:id="rId19" o:title=""/>
                </v:shape>
                <o:OLEObject Type="Embed" ProgID="Equation.3" ShapeID="_x0000_i1026" DrawAspect="Content" ObjectID="_1558534941" r:id="rId20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Г)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260" w:dyaOrig="619">
                <v:shape id="_x0000_i1027" type="#_x0000_t75" style="width:12.75pt;height:30.75pt" o:ole="">
                  <v:imagedata r:id="rId21" o:title=""/>
                </v:shape>
                <o:OLEObject Type="Embed" ProgID="Equation.3" ShapeID="_x0000_i1027" DrawAspect="Content" ObjectID="_1558534942" r:id="rId22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</w:p>
        </w:tc>
      </w:tr>
    </w:tbl>
    <w:p w:rsidR="003D614A" w:rsidRPr="0079665D" w:rsidRDefault="00C931DC" w:rsidP="0079665D">
      <w:pPr>
        <w:pStyle w:val="a3"/>
        <w:numPr>
          <w:ilvl w:val="0"/>
          <w:numId w:val="34"/>
        </w:numPr>
        <w:spacing w:line="360" w:lineRule="auto"/>
        <w:rPr>
          <w:sz w:val="24"/>
          <w:szCs w:val="24"/>
          <w:lang w:val="uk-UA"/>
        </w:rPr>
      </w:pPr>
      <w:r w:rsidRPr="0079665D">
        <w:rPr>
          <w:sz w:val="24"/>
          <w:szCs w:val="24"/>
          <w:lang w:val="uk-UA"/>
        </w:rPr>
        <w:t>У скільки збільшиться довжина кола, якщо радіус збільшити у 2 см?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C931DC" w:rsidRPr="00C931DC" w:rsidTr="00A5117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А) 3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Б) 2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В) 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Г) 1</w:t>
            </w:r>
          </w:p>
        </w:tc>
      </w:tr>
    </w:tbl>
    <w:p w:rsidR="003D614A" w:rsidRPr="00C931DC" w:rsidRDefault="00C931DC" w:rsidP="003D614A">
      <w:p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>3</w:t>
      </w:r>
      <w:r w:rsidR="003D614A" w:rsidRPr="00C931DC">
        <w:rPr>
          <w:sz w:val="24"/>
          <w:szCs w:val="24"/>
          <w:lang w:val="uk-UA"/>
        </w:rPr>
        <w:t xml:space="preserve">. Яка градусна міра дуги кола, радіус якого становить </w:t>
      </w:r>
      <w:smartTag w:uri="urn:schemas-microsoft-com:office:smarttags" w:element="metricconverter">
        <w:smartTagPr>
          <w:attr w:name="ProductID" w:val="6 см"/>
        </w:smartTagPr>
        <w:r w:rsidR="003D614A" w:rsidRPr="00C931DC">
          <w:rPr>
            <w:sz w:val="24"/>
            <w:szCs w:val="24"/>
            <w:lang w:val="uk-UA"/>
          </w:rPr>
          <w:t>6 см</w:t>
        </w:r>
      </w:smartTag>
      <w:r w:rsidR="003D614A" w:rsidRPr="00C931DC">
        <w:rPr>
          <w:sz w:val="24"/>
          <w:szCs w:val="24"/>
          <w:lang w:val="uk-UA"/>
        </w:rPr>
        <w:t xml:space="preserve">. а довжина дуги дорівнює </w:t>
      </w:r>
      <w:r w:rsidR="003D614A" w:rsidRPr="00C931DC">
        <w:rPr>
          <w:position w:val="-6"/>
          <w:sz w:val="24"/>
          <w:szCs w:val="24"/>
          <w:lang w:val="uk-UA"/>
        </w:rPr>
        <w:object w:dxaOrig="220" w:dyaOrig="220">
          <v:shape id="_x0000_i1028" type="#_x0000_t75" style="width:11.25pt;height:11.25pt" o:ole="">
            <v:imagedata r:id="rId17" o:title=""/>
          </v:shape>
          <o:OLEObject Type="Embed" ProgID="Equation.3" ShapeID="_x0000_i1028" DrawAspect="Content" ObjectID="_1558534943" r:id="rId23"/>
        </w:object>
      </w:r>
      <w:r w:rsidR="003D614A" w:rsidRPr="00C931DC">
        <w:rPr>
          <w:sz w:val="24"/>
          <w:szCs w:val="24"/>
          <w:lang w:val="uk-UA"/>
        </w:rPr>
        <w:t>см ?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3771A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А) 30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40" w:dyaOrig="300">
                <v:shape id="_x0000_i1029" type="#_x0000_t75" style="width:6.75pt;height:15pt" o:ole="">
                  <v:imagedata r:id="rId24" o:title=""/>
                </v:shape>
                <o:OLEObject Type="Embed" ProgID="Equation.3" ShapeID="_x0000_i1029" DrawAspect="Content" ObjectID="_1558534944" r:id="rId25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Б) 45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40" w:dyaOrig="300">
                <v:shape id="_x0000_i1030" type="#_x0000_t75" style="width:6.75pt;height:15pt" o:ole="">
                  <v:imagedata r:id="rId24" o:title=""/>
                </v:shape>
                <o:OLEObject Type="Embed" ProgID="Equation.3" ShapeID="_x0000_i1030" DrawAspect="Content" ObjectID="_1558534945" r:id="rId26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В) 15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40" w:dyaOrig="300">
                <v:shape id="_x0000_i1031" type="#_x0000_t75" style="width:6.75pt;height:15pt" o:ole="">
                  <v:imagedata r:id="rId24" o:title=""/>
                </v:shape>
                <o:OLEObject Type="Embed" ProgID="Equation.3" ShapeID="_x0000_i1031" DrawAspect="Content" ObjectID="_1558534946" r:id="rId27"/>
              </w:objec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Г) 60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40" w:dyaOrig="300">
                <v:shape id="_x0000_i1032" type="#_x0000_t75" style="width:6.75pt;height:15pt" o:ole="">
                  <v:imagedata r:id="rId28" o:title=""/>
                </v:shape>
                <o:OLEObject Type="Embed" ProgID="Equation.3" ShapeID="_x0000_i1032" DrawAspect="Content" ObjectID="_1558534947" r:id="rId29"/>
              </w:object>
            </w:r>
          </w:p>
        </w:tc>
      </w:tr>
    </w:tbl>
    <w:p w:rsidR="003D614A" w:rsidRPr="00C931DC" w:rsidRDefault="00C931DC" w:rsidP="003D614A">
      <w:p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>4</w:t>
      </w:r>
      <w:r w:rsidR="003D614A" w:rsidRPr="00C931DC">
        <w:rPr>
          <w:sz w:val="24"/>
          <w:szCs w:val="24"/>
          <w:lang w:val="uk-UA"/>
        </w:rPr>
        <w:t xml:space="preserve">. Знайдіть площу кругового сектора радіуса </w:t>
      </w:r>
      <w:smartTag w:uri="urn:schemas-microsoft-com:office:smarttags" w:element="metricconverter">
        <w:smartTagPr>
          <w:attr w:name="ProductID" w:val="5 см"/>
        </w:smartTagPr>
        <w:r w:rsidR="003D614A" w:rsidRPr="00C931DC">
          <w:rPr>
            <w:sz w:val="24"/>
            <w:szCs w:val="24"/>
            <w:lang w:val="uk-UA"/>
          </w:rPr>
          <w:t>5 см</w:t>
        </w:r>
      </w:smartTag>
      <w:r w:rsidR="003D614A" w:rsidRPr="00C931DC">
        <w:rPr>
          <w:sz w:val="24"/>
          <w:szCs w:val="24"/>
          <w:lang w:val="uk-UA"/>
        </w:rPr>
        <w:t>, центральний кут якого дорівнює 72</w:t>
      </w:r>
      <w:r w:rsidR="003D614A" w:rsidRPr="00C931DC">
        <w:rPr>
          <w:position w:val="-4"/>
          <w:sz w:val="24"/>
          <w:szCs w:val="24"/>
          <w:lang w:val="uk-UA"/>
        </w:rPr>
        <w:object w:dxaOrig="140" w:dyaOrig="300">
          <v:shape id="_x0000_i1033" type="#_x0000_t75" style="width:6.75pt;height:15pt" o:ole="">
            <v:imagedata r:id="rId30" o:title=""/>
          </v:shape>
          <o:OLEObject Type="Embed" ProgID="Equation.3" ShapeID="_x0000_i1033" DrawAspect="Content" ObjectID="_1558534948" r:id="rId31"/>
        </w:object>
      </w:r>
      <w:r w:rsidR="003D614A" w:rsidRPr="00C931DC">
        <w:rPr>
          <w:sz w:val="24"/>
          <w:szCs w:val="24"/>
          <w:lang w:val="uk-UA"/>
        </w:rPr>
        <w:t>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3771A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А) 10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34" type="#_x0000_t75" style="width:11.25pt;height:11.25pt" o:ole="">
                  <v:imagedata r:id="rId32" o:title=""/>
                </v:shape>
                <o:OLEObject Type="Embed" ProgID="Equation.3" ShapeID="_x0000_i1034" DrawAspect="Content" ObjectID="_1558534949" r:id="rId33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35" type="#_x0000_t75" style="width:8.25pt;height:15pt" o:ole="">
                  <v:imagedata r:id="rId34" o:title=""/>
                </v:shape>
                <o:OLEObject Type="Embed" ProgID="Equation.3" ShapeID="_x0000_i1035" DrawAspect="Content" ObjectID="_1558534950" r:id="rId35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Б) 20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36" type="#_x0000_t75" style="width:11.25pt;height:11.25pt" o:ole="">
                  <v:imagedata r:id="rId36" o:title=""/>
                </v:shape>
                <o:OLEObject Type="Embed" ProgID="Equation.3" ShapeID="_x0000_i1036" DrawAspect="Content" ObjectID="_1558534951" r:id="rId37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37" type="#_x0000_t75" style="width:8.25pt;height:15pt" o:ole="">
                  <v:imagedata r:id="rId38" o:title=""/>
                </v:shape>
                <o:OLEObject Type="Embed" ProgID="Equation.3" ShapeID="_x0000_i1037" DrawAspect="Content" ObjectID="_1558534952" r:id="rId39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В) 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38" type="#_x0000_t75" style="width:11.25pt;height:11.25pt" o:ole="">
                  <v:imagedata r:id="rId36" o:title=""/>
                </v:shape>
                <o:OLEObject Type="Embed" ProgID="Equation.3" ShapeID="_x0000_i1038" DrawAspect="Content" ObjectID="_1558534953" r:id="rId40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39" type="#_x0000_t75" style="width:8.25pt;height:15pt" o:ole="">
                  <v:imagedata r:id="rId38" o:title=""/>
                </v:shape>
                <o:OLEObject Type="Embed" ProgID="Equation.3" ShapeID="_x0000_i1039" DrawAspect="Content" ObjectID="_1558534954" r:id="rId41"/>
              </w:objec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Г) 5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40" type="#_x0000_t75" style="width:11.25pt;height:11.25pt" o:ole="">
                  <v:imagedata r:id="rId36" o:title=""/>
                </v:shape>
                <o:OLEObject Type="Embed" ProgID="Equation.3" ShapeID="_x0000_i1040" DrawAspect="Content" ObjectID="_1558534955" r:id="rId42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41" type="#_x0000_t75" style="width:8.25pt;height:15pt" o:ole="">
                  <v:imagedata r:id="rId38" o:title=""/>
                </v:shape>
                <o:OLEObject Type="Embed" ProgID="Equation.3" ShapeID="_x0000_i1041" DrawAspect="Content" ObjectID="_1558534956" r:id="rId43"/>
              </w:object>
            </w:r>
          </w:p>
        </w:tc>
      </w:tr>
    </w:tbl>
    <w:p w:rsidR="003D614A" w:rsidRPr="00C931DC" w:rsidRDefault="00C931DC" w:rsidP="00C931DC">
      <w:pPr>
        <w:pStyle w:val="a3"/>
        <w:numPr>
          <w:ilvl w:val="0"/>
          <w:numId w:val="32"/>
        </w:num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 xml:space="preserve"> На скільки збільшиться довжина кола, якщо радіус збільшити на 2 см?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C931DC" w:rsidRPr="00C931DC" w:rsidTr="00A5117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ind w:left="786"/>
              <w:jc w:val="both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А) </w:t>
            </w:r>
            <w:r w:rsidRPr="00C931DC">
              <w:rPr>
                <w:sz w:val="24"/>
                <w:szCs w:val="24"/>
                <w:lang w:val="uk-UA"/>
              </w:rPr>
              <w:object w:dxaOrig="260" w:dyaOrig="619">
                <v:shape id="_x0000_i1042" type="#_x0000_t75" style="width:12.75pt;height:30.75pt" o:ole="">
                  <v:imagedata r:id="rId44" o:title=""/>
                </v:shape>
                <o:OLEObject Type="Embed" ProgID="Equation.3" ShapeID="_x0000_i1042" DrawAspect="Content" ObjectID="_1558534957" r:id="rId45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ind w:left="786"/>
              <w:jc w:val="both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Б) 2</w:t>
            </w:r>
            <w:r w:rsidRPr="00C931DC">
              <w:rPr>
                <w:sz w:val="24"/>
                <w:szCs w:val="24"/>
                <w:lang w:val="uk-UA"/>
              </w:rPr>
              <w:object w:dxaOrig="220" w:dyaOrig="220">
                <v:shape id="_x0000_i1043" type="#_x0000_t75" style="width:11.25pt;height:11.25pt" o:ole="">
                  <v:imagedata r:id="rId46" o:title=""/>
                </v:shape>
                <o:OLEObject Type="Embed" ProgID="Equation.3" ShapeID="_x0000_i1043" DrawAspect="Content" ObjectID="_1558534958" r:id="rId47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ind w:left="786"/>
              <w:jc w:val="both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В)4 </w:t>
            </w:r>
            <w:r w:rsidRPr="00C931DC">
              <w:rPr>
                <w:sz w:val="24"/>
                <w:szCs w:val="24"/>
                <w:lang w:val="uk-UA"/>
              </w:rPr>
              <w:object w:dxaOrig="220" w:dyaOrig="220">
                <v:shape id="_x0000_i1044" type="#_x0000_t75" style="width:11.25pt;height:11.25pt" o:ole="">
                  <v:imagedata r:id="rId48" o:title=""/>
                </v:shape>
                <o:OLEObject Type="Embed" ProgID="Equation.3" ShapeID="_x0000_i1044" DrawAspect="Content" ObjectID="_1558534959" r:id="rId49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1DC" w:rsidRPr="00C931DC" w:rsidRDefault="00C931DC" w:rsidP="00C931DC">
            <w:pPr>
              <w:pStyle w:val="a3"/>
              <w:ind w:left="786"/>
              <w:jc w:val="both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Г) </w:t>
            </w:r>
            <w:r w:rsidRPr="00C931DC">
              <w:rPr>
                <w:sz w:val="24"/>
                <w:szCs w:val="24"/>
                <w:lang w:val="uk-UA"/>
              </w:rPr>
              <w:object w:dxaOrig="260" w:dyaOrig="619">
                <v:shape id="_x0000_i1045" type="#_x0000_t75" style="width:12.75pt;height:30.75pt" o:ole="">
                  <v:imagedata r:id="rId50" o:title=""/>
                </v:shape>
                <o:OLEObject Type="Embed" ProgID="Equation.3" ShapeID="_x0000_i1045" DrawAspect="Content" ObjectID="_1558534960" r:id="rId51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</w:tr>
    </w:tbl>
    <w:p w:rsidR="003D614A" w:rsidRPr="00C931DC" w:rsidRDefault="00C931DC" w:rsidP="003D614A">
      <w:p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>6</w:t>
      </w:r>
      <w:r w:rsidR="003D614A" w:rsidRPr="00C931DC">
        <w:rPr>
          <w:sz w:val="24"/>
          <w:szCs w:val="24"/>
          <w:lang w:val="uk-UA"/>
        </w:rPr>
        <w:t>. Знайдіть довжину дуги кола, градусна міра якої дорівнює 60</w:t>
      </w:r>
      <w:r w:rsidR="003D614A" w:rsidRPr="00C931DC">
        <w:rPr>
          <w:position w:val="-4"/>
          <w:sz w:val="24"/>
          <w:szCs w:val="24"/>
          <w:lang w:val="uk-UA"/>
        </w:rPr>
        <w:object w:dxaOrig="140" w:dyaOrig="300">
          <v:shape id="_x0000_i1046" type="#_x0000_t75" style="width:9pt;height:15pt" o:ole="">
            <v:imagedata r:id="rId52" o:title=""/>
          </v:shape>
          <o:OLEObject Type="Embed" ProgID="Equation.3" ShapeID="_x0000_i1046" DrawAspect="Content" ObjectID="_1558534961" r:id="rId53"/>
        </w:object>
      </w:r>
      <w:r w:rsidR="003D614A" w:rsidRPr="00C931DC">
        <w:rPr>
          <w:sz w:val="24"/>
          <w:szCs w:val="24"/>
          <w:lang w:val="uk-UA"/>
        </w:rPr>
        <w:t xml:space="preserve">, якщо радіус кола дорівнює </w:t>
      </w:r>
      <w:smartTag w:uri="urn:schemas-microsoft-com:office:smarttags" w:element="metricconverter">
        <w:smartTagPr>
          <w:attr w:name="ProductID" w:val="3 см"/>
        </w:smartTagPr>
        <w:r w:rsidR="003D614A" w:rsidRPr="00C931DC">
          <w:rPr>
            <w:sz w:val="24"/>
            <w:szCs w:val="24"/>
            <w:lang w:val="uk-UA"/>
          </w:rPr>
          <w:t>3 см</w:t>
        </w:r>
      </w:smartTag>
      <w:r w:rsidR="003D614A" w:rsidRPr="00C931DC">
        <w:rPr>
          <w:sz w:val="24"/>
          <w:szCs w:val="24"/>
          <w:lang w:val="uk-UA"/>
        </w:rPr>
        <w:t>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3771A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А)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260" w:dyaOrig="619">
                <v:shape id="_x0000_i1047" type="#_x0000_t75" style="width:12.75pt;height:30.75pt" o:ole="">
                  <v:imagedata r:id="rId44" o:title=""/>
                </v:shape>
                <o:OLEObject Type="Embed" ProgID="Equation.3" ShapeID="_x0000_i1047" DrawAspect="Content" ObjectID="_1558534962" r:id="rId54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Б) 2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48" type="#_x0000_t75" style="width:11.25pt;height:11.25pt" o:ole="">
                  <v:imagedata r:id="rId46" o:title=""/>
                </v:shape>
                <o:OLEObject Type="Embed" ProgID="Equation.3" ShapeID="_x0000_i1048" DrawAspect="Content" ObjectID="_1558534963" r:id="rId55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В) 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49" type="#_x0000_t75" style="width:11.25pt;height:11.25pt" o:ole="">
                  <v:imagedata r:id="rId48" o:title=""/>
                </v:shape>
                <o:OLEObject Type="Embed" ProgID="Equation.3" ShapeID="_x0000_i1049" DrawAspect="Content" ObjectID="_1558534964" r:id="rId56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Г)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260" w:dyaOrig="619">
                <v:shape id="_x0000_i1050" type="#_x0000_t75" style="width:12.75pt;height:30.75pt" o:ole="">
                  <v:imagedata r:id="rId50" o:title=""/>
                </v:shape>
                <o:OLEObject Type="Embed" ProgID="Equation.3" ShapeID="_x0000_i1050" DrawAspect="Content" ObjectID="_1558534965" r:id="rId57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</w:tr>
    </w:tbl>
    <w:p w:rsidR="003D614A" w:rsidRPr="00C931DC" w:rsidRDefault="00C931DC" w:rsidP="003D614A">
      <w:p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>7</w:t>
      </w:r>
      <w:r w:rsidR="003D614A" w:rsidRPr="00C931DC">
        <w:rPr>
          <w:sz w:val="24"/>
          <w:szCs w:val="24"/>
          <w:lang w:val="uk-UA"/>
        </w:rPr>
        <w:t>. Площа круга, вписаного в квадрат, дорівнює 4</w:t>
      </w:r>
      <w:r w:rsidR="003D614A" w:rsidRPr="00C931DC">
        <w:rPr>
          <w:position w:val="-6"/>
          <w:sz w:val="24"/>
          <w:szCs w:val="24"/>
          <w:lang w:val="uk-UA"/>
        </w:rPr>
        <w:object w:dxaOrig="220" w:dyaOrig="220">
          <v:shape id="_x0000_i1051" type="#_x0000_t75" style="width:11.25pt;height:11.25pt" o:ole="">
            <v:imagedata r:id="rId58" o:title=""/>
          </v:shape>
          <o:OLEObject Type="Embed" ProgID="Equation.3" ShapeID="_x0000_i1051" DrawAspect="Content" ObjectID="_1558534966" r:id="rId59"/>
        </w:object>
      </w:r>
      <w:r w:rsidR="003D614A" w:rsidRPr="00C931DC">
        <w:rPr>
          <w:sz w:val="24"/>
          <w:szCs w:val="24"/>
          <w:lang w:val="uk-UA"/>
        </w:rPr>
        <w:t>см</w:t>
      </w:r>
      <w:r w:rsidR="003D614A" w:rsidRPr="00C931DC">
        <w:rPr>
          <w:position w:val="-4"/>
          <w:sz w:val="24"/>
          <w:szCs w:val="24"/>
          <w:lang w:val="uk-UA"/>
        </w:rPr>
        <w:object w:dxaOrig="160" w:dyaOrig="300">
          <v:shape id="_x0000_i1052" type="#_x0000_t75" style="width:8.25pt;height:15pt" o:ole="">
            <v:imagedata r:id="rId60" o:title=""/>
          </v:shape>
          <o:OLEObject Type="Embed" ProgID="Equation.3" ShapeID="_x0000_i1052" DrawAspect="Content" ObjectID="_1558534967" r:id="rId61"/>
        </w:object>
      </w:r>
      <w:r w:rsidR="003D614A" w:rsidRPr="00C931DC">
        <w:rPr>
          <w:sz w:val="24"/>
          <w:szCs w:val="24"/>
          <w:lang w:val="uk-UA"/>
        </w:rPr>
        <w:t>. Знайдіть довжину сторони квадрата.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3771A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А)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260" w:dyaOrig="619">
                <v:shape id="_x0000_i1053" type="#_x0000_t75" style="width:12.75pt;height:30.75pt" o:ole="">
                  <v:imagedata r:id="rId62" o:title=""/>
                </v:shape>
                <o:OLEObject Type="Embed" ProgID="Equation.3" ShapeID="_x0000_i1053" DrawAspect="Content" ObjectID="_1558534968" r:id="rId63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Б)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C931DC">
                <w:rPr>
                  <w:sz w:val="24"/>
                  <w:szCs w:val="24"/>
                  <w:lang w:val="uk-UA"/>
                </w:rPr>
                <w:t>2 см</w:t>
              </w:r>
            </w:smartTag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В)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C931DC">
                <w:rPr>
                  <w:sz w:val="24"/>
                  <w:szCs w:val="24"/>
                  <w:lang w:val="uk-UA"/>
                </w:rPr>
                <w:t>4 см</w:t>
              </w:r>
            </w:smartTag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Г)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260" w:dyaOrig="619">
                <v:shape id="_x0000_i1054" type="#_x0000_t75" style="width:12.75pt;height:30.75pt" o:ole="">
                  <v:imagedata r:id="rId64" o:title=""/>
                </v:shape>
                <o:OLEObject Type="Embed" ProgID="Equation.3" ShapeID="_x0000_i1054" DrawAspect="Content" ObjectID="_1558534969" r:id="rId65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</w:p>
        </w:tc>
      </w:tr>
    </w:tbl>
    <w:p w:rsidR="003D614A" w:rsidRPr="00C931DC" w:rsidRDefault="003D614A" w:rsidP="003D614A">
      <w:p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 xml:space="preserve">8. Радіус кола дорівнює </w:t>
      </w:r>
      <w:smartTag w:uri="urn:schemas-microsoft-com:office:smarttags" w:element="metricconverter">
        <w:smartTagPr>
          <w:attr w:name="ProductID" w:val="27 см"/>
        </w:smartTagPr>
        <w:r w:rsidRPr="00C931DC">
          <w:rPr>
            <w:sz w:val="24"/>
            <w:szCs w:val="24"/>
            <w:lang w:val="uk-UA"/>
          </w:rPr>
          <w:t>27 см</w:t>
        </w:r>
      </w:smartTag>
      <w:r w:rsidRPr="00C931DC">
        <w:rPr>
          <w:sz w:val="24"/>
          <w:szCs w:val="24"/>
          <w:lang w:val="uk-UA"/>
        </w:rPr>
        <w:t>. Знайдіть довжину дуги цього кола, градусна міра якої становить 25</w:t>
      </w:r>
      <w:r w:rsidRPr="00C931DC">
        <w:rPr>
          <w:position w:val="-4"/>
          <w:sz w:val="24"/>
          <w:szCs w:val="24"/>
          <w:lang w:val="uk-UA"/>
        </w:rPr>
        <w:object w:dxaOrig="140" w:dyaOrig="300">
          <v:shape id="_x0000_i1055" type="#_x0000_t75" style="width:6.75pt;height:15pt" o:ole="">
            <v:imagedata r:id="rId24" o:title=""/>
          </v:shape>
          <o:OLEObject Type="Embed" ProgID="Equation.3" ShapeID="_x0000_i1055" DrawAspect="Content" ObjectID="_1558534970" r:id="rId66"/>
        </w:object>
      </w:r>
      <w:r w:rsidRPr="00C931DC">
        <w:rPr>
          <w:sz w:val="24"/>
          <w:szCs w:val="24"/>
          <w:lang w:val="uk-UA"/>
        </w:rPr>
        <w:t xml:space="preserve">.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3771A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А)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500" w:dyaOrig="619">
                <v:shape id="_x0000_i1056" type="#_x0000_t75" style="width:24.75pt;height:30.75pt" o:ole="">
                  <v:imagedata r:id="rId67" o:title=""/>
                </v:shape>
                <o:OLEObject Type="Embed" ProgID="Equation.3" ShapeID="_x0000_i1056" DrawAspect="Content" ObjectID="_1558534971" r:id="rId68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Б)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500" w:dyaOrig="619">
                <v:shape id="_x0000_i1057" type="#_x0000_t75" style="width:24.75pt;height:30.75pt" o:ole="">
                  <v:imagedata r:id="rId69" o:title=""/>
                </v:shape>
                <o:OLEObject Type="Embed" ProgID="Equation.3" ShapeID="_x0000_i1057" DrawAspect="Content" ObjectID="_1558534972" r:id="rId70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В)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480" w:dyaOrig="619">
                <v:shape id="_x0000_i1058" type="#_x0000_t75" style="width:24pt;height:30.75pt" o:ole="">
                  <v:imagedata r:id="rId71" o:title=""/>
                </v:shape>
                <o:OLEObject Type="Embed" ProgID="Equation.3" ShapeID="_x0000_i1058" DrawAspect="Content" ObjectID="_1558534973" r:id="rId72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 xml:space="preserve">Г) </w:t>
            </w:r>
            <w:r w:rsidRPr="00C931DC">
              <w:rPr>
                <w:position w:val="-24"/>
                <w:sz w:val="24"/>
                <w:szCs w:val="24"/>
                <w:lang w:val="uk-UA"/>
              </w:rPr>
              <w:object w:dxaOrig="480" w:dyaOrig="619">
                <v:shape id="_x0000_i1059" type="#_x0000_t75" style="width:24pt;height:30.75pt" o:ole="">
                  <v:imagedata r:id="rId73" o:title=""/>
                </v:shape>
                <o:OLEObject Type="Embed" ProgID="Equation.3" ShapeID="_x0000_i1059" DrawAspect="Content" ObjectID="_1558534974" r:id="rId74"/>
              </w:object>
            </w:r>
            <w:r w:rsidRPr="00C931DC">
              <w:rPr>
                <w:sz w:val="24"/>
                <w:szCs w:val="24"/>
                <w:lang w:val="uk-UA"/>
              </w:rPr>
              <w:t>см</w:t>
            </w:r>
          </w:p>
        </w:tc>
      </w:tr>
    </w:tbl>
    <w:p w:rsidR="003D614A" w:rsidRPr="00C931DC" w:rsidRDefault="003D614A" w:rsidP="003D614A">
      <w:p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 xml:space="preserve">9. Радіус круга дорівнює </w:t>
      </w:r>
      <w:smartTag w:uri="urn:schemas-microsoft-com:office:smarttags" w:element="metricconverter">
        <w:smartTagPr>
          <w:attr w:name="ProductID" w:val="12 см"/>
        </w:smartTagPr>
        <w:r w:rsidRPr="00C931DC">
          <w:rPr>
            <w:sz w:val="24"/>
            <w:szCs w:val="24"/>
            <w:lang w:val="uk-UA"/>
          </w:rPr>
          <w:t>12 см</w:t>
        </w:r>
      </w:smartTag>
      <w:r w:rsidRPr="00C931DC">
        <w:rPr>
          <w:sz w:val="24"/>
          <w:szCs w:val="24"/>
          <w:lang w:val="uk-UA"/>
        </w:rPr>
        <w:t>. Знайдіть площу сектора цього круга, якщо градусна міра його дуги дорівнює 75</w:t>
      </w:r>
      <w:r w:rsidRPr="00C931DC">
        <w:rPr>
          <w:position w:val="-4"/>
          <w:sz w:val="24"/>
          <w:szCs w:val="24"/>
          <w:lang w:val="uk-UA"/>
        </w:rPr>
        <w:object w:dxaOrig="140" w:dyaOrig="300">
          <v:shape id="_x0000_i1060" type="#_x0000_t75" style="width:9pt;height:15pt" o:ole="">
            <v:imagedata r:id="rId52" o:title=""/>
          </v:shape>
          <o:OLEObject Type="Embed" ProgID="Equation.3" ShapeID="_x0000_i1060" DrawAspect="Content" ObjectID="_1558534975" r:id="rId75"/>
        </w:object>
      </w:r>
      <w:r w:rsidRPr="00C931DC">
        <w:rPr>
          <w:sz w:val="24"/>
          <w:szCs w:val="24"/>
          <w:lang w:val="uk-UA"/>
        </w:rPr>
        <w:t>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3771A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А) 15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61" type="#_x0000_t75" style="width:11.25pt;height:11.25pt" o:ole="">
                  <v:imagedata r:id="rId58" o:title=""/>
                </v:shape>
                <o:OLEObject Type="Embed" ProgID="Equation.3" ShapeID="_x0000_i1061" DrawAspect="Content" ObjectID="_1558534976" r:id="rId76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62" type="#_x0000_t75" style="width:8.25pt;height:15pt" o:ole="">
                  <v:imagedata r:id="rId38" o:title=""/>
                </v:shape>
                <o:OLEObject Type="Embed" ProgID="Equation.3" ShapeID="_x0000_i1062" DrawAspect="Content" ObjectID="_1558534977" r:id="rId77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Б) 30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63" type="#_x0000_t75" style="width:11.25pt;height:11.25pt" o:ole="">
                  <v:imagedata r:id="rId58" o:title=""/>
                </v:shape>
                <o:OLEObject Type="Embed" ProgID="Equation.3" ShapeID="_x0000_i1063" DrawAspect="Content" ObjectID="_1558534978" r:id="rId78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64" type="#_x0000_t75" style="width:8.25pt;height:15pt" o:ole="">
                  <v:imagedata r:id="rId38" o:title=""/>
                </v:shape>
                <o:OLEObject Type="Embed" ProgID="Equation.3" ShapeID="_x0000_i1064" DrawAspect="Content" ObjectID="_1558534979" r:id="rId79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В) 45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65" type="#_x0000_t75" style="width:11.25pt;height:11.25pt" o:ole="">
                  <v:imagedata r:id="rId58" o:title=""/>
                </v:shape>
                <o:OLEObject Type="Embed" ProgID="Equation.3" ShapeID="_x0000_i1065" DrawAspect="Content" ObjectID="_1558534980" r:id="rId80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66" type="#_x0000_t75" style="width:8.25pt;height:15pt" o:ole="">
                  <v:imagedata r:id="rId38" o:title=""/>
                </v:shape>
                <o:OLEObject Type="Embed" ProgID="Equation.3" ShapeID="_x0000_i1066" DrawAspect="Content" ObjectID="_1558534981" r:id="rId81"/>
              </w:objec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Г) 60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67" type="#_x0000_t75" style="width:11.25pt;height:11.25pt" o:ole="">
                  <v:imagedata r:id="rId58" o:title=""/>
                </v:shape>
                <o:OLEObject Type="Embed" ProgID="Equation.3" ShapeID="_x0000_i1067" DrawAspect="Content" ObjectID="_1558534982" r:id="rId82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68" type="#_x0000_t75" style="width:8.25pt;height:15pt" o:ole="">
                  <v:imagedata r:id="rId38" o:title=""/>
                </v:shape>
                <o:OLEObject Type="Embed" ProgID="Equation.3" ShapeID="_x0000_i1068" DrawAspect="Content" ObjectID="_1558534983" r:id="rId83"/>
              </w:object>
            </w:r>
          </w:p>
        </w:tc>
      </w:tr>
    </w:tbl>
    <w:p w:rsidR="003D614A" w:rsidRPr="00C931DC" w:rsidRDefault="003D614A" w:rsidP="003D614A">
      <w:pPr>
        <w:spacing w:line="360" w:lineRule="auto"/>
        <w:jc w:val="both"/>
        <w:rPr>
          <w:sz w:val="24"/>
          <w:szCs w:val="24"/>
          <w:lang w:val="uk-UA"/>
        </w:rPr>
      </w:pPr>
      <w:r w:rsidRPr="00C931DC">
        <w:rPr>
          <w:sz w:val="24"/>
          <w:szCs w:val="24"/>
          <w:lang w:val="uk-UA"/>
        </w:rPr>
        <w:t xml:space="preserve">10. Чому дорівнює площа круга, вписаного в квадрат зі стороною </w:t>
      </w:r>
      <w:smartTag w:uri="urn:schemas-microsoft-com:office:smarttags" w:element="metricconverter">
        <w:smartTagPr>
          <w:attr w:name="ProductID" w:val="10 см"/>
        </w:smartTagPr>
        <w:r w:rsidRPr="00C931DC">
          <w:rPr>
            <w:sz w:val="24"/>
            <w:szCs w:val="24"/>
            <w:lang w:val="uk-UA"/>
          </w:rPr>
          <w:t>10 см</w:t>
        </w:r>
      </w:smartTag>
      <w:r w:rsidRPr="00C931DC">
        <w:rPr>
          <w:sz w:val="24"/>
          <w:szCs w:val="24"/>
          <w:lang w:val="uk-UA"/>
        </w:rPr>
        <w:t>?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63"/>
        <w:gridCol w:w="2463"/>
        <w:gridCol w:w="2463"/>
        <w:gridCol w:w="2464"/>
      </w:tblGrid>
      <w:tr w:rsidR="003D614A" w:rsidRPr="00C931DC" w:rsidTr="003771AD">
        <w:trPr>
          <w:jc w:val="center"/>
        </w:trPr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А) 10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69" type="#_x0000_t75" style="width:11.25pt;height:11.25pt" o:ole="">
                  <v:imagedata r:id="rId58" o:title=""/>
                </v:shape>
                <o:OLEObject Type="Embed" ProgID="Equation.3" ShapeID="_x0000_i1069" DrawAspect="Content" ObjectID="_1558534984" r:id="rId84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70" type="#_x0000_t75" style="width:8.25pt;height:15pt" o:ole="">
                  <v:imagedata r:id="rId38" o:title=""/>
                </v:shape>
                <o:OLEObject Type="Embed" ProgID="Equation.3" ShapeID="_x0000_i1070" DrawAspect="Content" ObjectID="_1558534985" r:id="rId85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Б) 100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71" type="#_x0000_t75" style="width:11.25pt;height:11.25pt" o:ole="">
                  <v:imagedata r:id="rId58" o:title=""/>
                </v:shape>
                <o:OLEObject Type="Embed" ProgID="Equation.3" ShapeID="_x0000_i1071" DrawAspect="Content" ObjectID="_1558534986" r:id="rId86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72" type="#_x0000_t75" style="width:8.25pt;height:15pt" o:ole="">
                  <v:imagedata r:id="rId38" o:title=""/>
                </v:shape>
                <o:OLEObject Type="Embed" ProgID="Equation.3" ShapeID="_x0000_i1072" DrawAspect="Content" ObjectID="_1558534987" r:id="rId87"/>
              </w:objec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В) 5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73" type="#_x0000_t75" style="width:11.25pt;height:11.25pt" o:ole="">
                  <v:imagedata r:id="rId58" o:title=""/>
                </v:shape>
                <o:OLEObject Type="Embed" ProgID="Equation.3" ShapeID="_x0000_i1073" DrawAspect="Content" ObjectID="_1558534988" r:id="rId88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74" type="#_x0000_t75" style="width:8.25pt;height:15pt" o:ole="">
                  <v:imagedata r:id="rId38" o:title=""/>
                </v:shape>
                <o:OLEObject Type="Embed" ProgID="Equation.3" ShapeID="_x0000_i1074" DrawAspect="Content" ObjectID="_1558534989" r:id="rId89"/>
              </w:objec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14A" w:rsidRPr="00C931DC" w:rsidRDefault="003D614A" w:rsidP="003D614A">
            <w:pPr>
              <w:spacing w:line="360" w:lineRule="auto"/>
              <w:jc w:val="center"/>
              <w:rPr>
                <w:sz w:val="24"/>
                <w:szCs w:val="24"/>
                <w:lang w:val="uk-UA"/>
              </w:rPr>
            </w:pPr>
            <w:r w:rsidRPr="00C931DC">
              <w:rPr>
                <w:sz w:val="24"/>
                <w:szCs w:val="24"/>
                <w:lang w:val="uk-UA"/>
              </w:rPr>
              <w:t>Г) 25</w:t>
            </w:r>
            <w:r w:rsidRPr="00C931DC">
              <w:rPr>
                <w:position w:val="-6"/>
                <w:sz w:val="24"/>
                <w:szCs w:val="24"/>
                <w:lang w:val="uk-UA"/>
              </w:rPr>
              <w:object w:dxaOrig="220" w:dyaOrig="220">
                <v:shape id="_x0000_i1075" type="#_x0000_t75" style="width:11.25pt;height:11.25pt" o:ole="">
                  <v:imagedata r:id="rId58" o:title=""/>
                </v:shape>
                <o:OLEObject Type="Embed" ProgID="Equation.3" ShapeID="_x0000_i1075" DrawAspect="Content" ObjectID="_1558534990" r:id="rId90"/>
              </w:object>
            </w:r>
            <w:r w:rsidRPr="00C931DC">
              <w:rPr>
                <w:sz w:val="24"/>
                <w:szCs w:val="24"/>
                <w:lang w:val="uk-UA"/>
              </w:rPr>
              <w:t xml:space="preserve"> см</w:t>
            </w:r>
            <w:r w:rsidRPr="00C931DC">
              <w:rPr>
                <w:position w:val="-4"/>
                <w:sz w:val="24"/>
                <w:szCs w:val="24"/>
                <w:lang w:val="uk-UA"/>
              </w:rPr>
              <w:object w:dxaOrig="160" w:dyaOrig="300">
                <v:shape id="_x0000_i1076" type="#_x0000_t75" style="width:8.25pt;height:15pt" o:ole="">
                  <v:imagedata r:id="rId38" o:title=""/>
                </v:shape>
                <o:OLEObject Type="Embed" ProgID="Equation.3" ShapeID="_x0000_i1076" DrawAspect="Content" ObjectID="_1558534991" r:id="rId91"/>
              </w:object>
            </w:r>
          </w:p>
        </w:tc>
      </w:tr>
    </w:tbl>
    <w:p w:rsidR="003D614A" w:rsidRPr="003D614A" w:rsidRDefault="003D614A" w:rsidP="003D614A">
      <w:pPr>
        <w:spacing w:line="360" w:lineRule="auto"/>
        <w:rPr>
          <w:color w:val="FF00FF"/>
          <w:sz w:val="28"/>
          <w:szCs w:val="28"/>
          <w:lang w:val="uk-UA"/>
        </w:rPr>
      </w:pPr>
    </w:p>
    <w:p w:rsidR="003D614A" w:rsidRPr="003D614A" w:rsidRDefault="003D614A" w:rsidP="003D614A">
      <w:pPr>
        <w:spacing w:after="200" w:line="276" w:lineRule="auto"/>
        <w:rPr>
          <w:b/>
          <w:color w:val="002060"/>
          <w:sz w:val="32"/>
          <w:szCs w:val="32"/>
          <w:u w:val="single"/>
          <w:lang w:val="uk-UA"/>
        </w:rPr>
      </w:pPr>
      <w:r w:rsidRPr="003D614A">
        <w:rPr>
          <w:b/>
          <w:color w:val="002060"/>
          <w:sz w:val="32"/>
          <w:szCs w:val="32"/>
          <w:u w:val="single"/>
          <w:lang w:val="uk-UA"/>
        </w:rPr>
        <w:lastRenderedPageBreak/>
        <w:t xml:space="preserve">15    На цій стежці нас чекає перепочинок </w:t>
      </w:r>
    </w:p>
    <w:p w:rsidR="003D614A" w:rsidRPr="00B65A48" w:rsidRDefault="00B65A48" w:rsidP="003D614A">
      <w:pPr>
        <w:spacing w:after="200" w:line="276" w:lineRule="auto"/>
        <w:rPr>
          <w:rFonts w:ascii="Calibri" w:eastAsia="Calibri" w:hAnsi="Calibri" w:cs="Times New Roman"/>
          <w:sz w:val="32"/>
          <w:szCs w:val="32"/>
          <w:lang w:val="uk-UA" w:bidi="en-US"/>
        </w:rPr>
      </w:pPr>
      <w:r>
        <w:rPr>
          <w:rFonts w:ascii="Calibri" w:eastAsia="Calibri" w:hAnsi="Calibri" w:cs="Times New Roman"/>
          <w:sz w:val="32"/>
          <w:szCs w:val="32"/>
          <w:lang w:val="uk-UA" w:bidi="en-US"/>
        </w:rPr>
        <w:t xml:space="preserve">УІ. ФІЗКУЛЬТХВИЛИНКА    </w:t>
      </w:r>
      <w:r w:rsidR="003D614A" w:rsidRPr="003D614A">
        <w:rPr>
          <w:rFonts w:ascii="Calibri" w:eastAsia="Calibri" w:hAnsi="Calibri" w:cs="Times New Roman"/>
          <w:lang w:val="uk-UA" w:bidi="en-US"/>
        </w:rPr>
        <w:t>Фізкультхвилинка «Добре»</w:t>
      </w:r>
    </w:p>
    <w:tbl>
      <w:tblPr>
        <w:tblStyle w:val="10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3260"/>
      </w:tblGrid>
      <w:tr w:rsidR="003D614A" w:rsidRPr="003D614A" w:rsidTr="00457E9B">
        <w:tc>
          <w:tcPr>
            <w:tcW w:w="2835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Добре те, що сонце світить</w:t>
            </w:r>
          </w:p>
        </w:tc>
        <w:tc>
          <w:tcPr>
            <w:tcW w:w="3260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Підняти руки вгору</w:t>
            </w:r>
          </w:p>
        </w:tc>
      </w:tr>
      <w:tr w:rsidR="003D614A" w:rsidRPr="003D614A" w:rsidTr="00457E9B">
        <w:tc>
          <w:tcPr>
            <w:tcW w:w="2835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Добре те що віє вітер</w:t>
            </w:r>
          </w:p>
        </w:tc>
        <w:tc>
          <w:tcPr>
            <w:tcW w:w="3260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Коливання  рук</w:t>
            </w:r>
          </w:p>
        </w:tc>
      </w:tr>
      <w:tr w:rsidR="003D614A" w:rsidRPr="003D614A" w:rsidTr="00457E9B">
        <w:tc>
          <w:tcPr>
            <w:tcW w:w="2835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Добре, що зима надворі</w:t>
            </w:r>
          </w:p>
        </w:tc>
        <w:tc>
          <w:tcPr>
            <w:tcW w:w="3260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Потерти долоні</w:t>
            </w:r>
          </w:p>
        </w:tc>
      </w:tr>
      <w:tr w:rsidR="003D614A" w:rsidRPr="003D614A" w:rsidTr="00457E9B">
        <w:tc>
          <w:tcPr>
            <w:tcW w:w="2835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Добре вчитися у школі</w:t>
            </w:r>
          </w:p>
        </w:tc>
        <w:tc>
          <w:tcPr>
            <w:tcW w:w="3260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Підстрибнути, ноги всторону   і здійснити хлопки руками над головою</w:t>
            </w:r>
          </w:p>
        </w:tc>
      </w:tr>
      <w:tr w:rsidR="003D614A" w:rsidRPr="003D614A" w:rsidTr="00457E9B">
        <w:tc>
          <w:tcPr>
            <w:tcW w:w="2835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Добре друзів вірних мати</w:t>
            </w:r>
          </w:p>
        </w:tc>
        <w:tc>
          <w:tcPr>
            <w:tcW w:w="3260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Присіли, встали,присіли, встали</w:t>
            </w:r>
          </w:p>
        </w:tc>
      </w:tr>
      <w:tr w:rsidR="003D614A" w:rsidRPr="003D614A" w:rsidTr="00457E9B">
        <w:tc>
          <w:tcPr>
            <w:tcW w:w="2835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Математику вивчати</w:t>
            </w:r>
          </w:p>
        </w:tc>
        <w:tc>
          <w:tcPr>
            <w:tcW w:w="3260" w:type="dxa"/>
          </w:tcPr>
          <w:p w:rsidR="003D614A" w:rsidRPr="003D614A" w:rsidRDefault="003D614A" w:rsidP="003D614A">
            <w:pPr>
              <w:rPr>
                <w:rFonts w:ascii="Calibri" w:eastAsia="Calibri" w:hAnsi="Calibri" w:cs="Times New Roman"/>
                <w:lang w:val="uk-UA"/>
              </w:rPr>
            </w:pPr>
            <w:r w:rsidRPr="003D614A">
              <w:rPr>
                <w:rFonts w:ascii="Calibri" w:eastAsia="Calibri" w:hAnsi="Calibri" w:cs="Times New Roman"/>
                <w:lang w:val="uk-UA"/>
              </w:rPr>
              <w:t>Здійснити із взмахом руки уклін до землі.</w:t>
            </w:r>
          </w:p>
        </w:tc>
      </w:tr>
    </w:tbl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32"/>
          <w:szCs w:val="32"/>
          <w:lang w:bidi="en-US"/>
        </w:rPr>
      </w:pPr>
      <w:r w:rsidRPr="003D614A">
        <w:rPr>
          <w:rFonts w:ascii="Calibri" w:eastAsia="Calibri" w:hAnsi="Calibri" w:cs="Times New Roman"/>
          <w:sz w:val="32"/>
          <w:szCs w:val="32"/>
          <w:lang w:bidi="en-US"/>
        </w:rPr>
        <w:t>Сідаємо за партии.</w:t>
      </w:r>
    </w:p>
    <w:p w:rsidR="003D614A" w:rsidRPr="00B65A48" w:rsidRDefault="00B65A48" w:rsidP="00B65A48">
      <w:pPr>
        <w:spacing w:after="200" w:line="276" w:lineRule="auto"/>
        <w:jc w:val="both"/>
        <w:rPr>
          <w:rFonts w:ascii="Calibri" w:eastAsia="Times New Roman" w:hAnsi="Calibri" w:cs="Times New Roman"/>
          <w:b/>
          <w:sz w:val="24"/>
          <w:szCs w:val="24"/>
          <w:lang w:val="uk-UA" w:eastAsia="ru-RU"/>
        </w:rPr>
      </w:pPr>
      <w:r>
        <w:rPr>
          <w:rFonts w:ascii="Calibri" w:eastAsia="Times New Roman" w:hAnsi="Calibri" w:cs="Times New Roman"/>
          <w:b/>
          <w:sz w:val="24"/>
          <w:szCs w:val="24"/>
          <w:lang w:val="uk-UA" w:eastAsia="ru-RU"/>
        </w:rPr>
        <w:t xml:space="preserve">Розумова розминка.   </w:t>
      </w:r>
      <w:r w:rsidR="003D614A" w:rsidRPr="003D614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Учні розгадують ребуси на плакаті.</w:t>
      </w:r>
    </w:p>
    <w:p w:rsidR="003D614A" w:rsidRPr="003D614A" w:rsidRDefault="003D614A" w:rsidP="003D614A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00B050"/>
          <w:sz w:val="48"/>
          <w:szCs w:val="48"/>
          <w:lang w:val="uk-UA" w:eastAsia="ru-RU"/>
        </w:rPr>
      </w:pPr>
    </w:p>
    <w:p w:rsidR="003D614A" w:rsidRPr="003D614A" w:rsidRDefault="003D614A" w:rsidP="003D614A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B050"/>
          <w:sz w:val="48"/>
          <w:szCs w:val="48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color w:val="00B050"/>
          <w:sz w:val="48"/>
          <w:szCs w:val="48"/>
          <w:lang w:val="uk-UA" w:eastAsia="ru-RU"/>
        </w:rPr>
        <w:t>Ребуси:</w:t>
      </w:r>
    </w:p>
    <w:p w:rsidR="003D614A" w:rsidRPr="003D614A" w:rsidRDefault="00D20D78" w:rsidP="003D614A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48"/>
          <w:szCs w:val="48"/>
          <w:lang w:val="uk-UA" w:eastAsia="ru-RU"/>
        </w:rPr>
      </w:pPr>
      <w:r w:rsidRPr="003D614A">
        <w:rPr>
          <w:rFonts w:ascii="Times New Roman" w:eastAsia="Times New Roman" w:hAnsi="Times New Roman" w:cs="Times New Roman"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26F7EC" wp14:editId="6D01DA85">
                <wp:simplePos x="0" y="0"/>
                <wp:positionH relativeFrom="column">
                  <wp:posOffset>3393440</wp:posOffset>
                </wp:positionH>
                <wp:positionV relativeFrom="paragraph">
                  <wp:posOffset>120650</wp:posOffset>
                </wp:positionV>
                <wp:extent cx="1009650" cy="1028700"/>
                <wp:effectExtent l="19050" t="20955" r="19050" b="17145"/>
                <wp:wrapNone/>
                <wp:docPr id="49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102870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1847D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79" o:spid="_x0000_s1026" type="#_x0000_t120" style="position:absolute;margin-left:267.2pt;margin-top:9.5pt;width:79.5pt;height:8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" strokecolor="red" strokeweight="2.25pt"/>
            </w:pict>
          </mc:Fallback>
        </mc:AlternateContent>
      </w:r>
      <w:r w:rsidR="003D614A" w:rsidRPr="003D614A">
        <w:rPr>
          <w:rFonts w:ascii="Times New Roman" w:eastAsia="Times New Roman" w:hAnsi="Times New Roman" w:cs="Times New Roman"/>
          <w:noProof/>
          <w:color w:val="0070C0"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9F34A3" wp14:editId="12B33DA4">
                <wp:simplePos x="0" y="0"/>
                <wp:positionH relativeFrom="column">
                  <wp:posOffset>-6985</wp:posOffset>
                </wp:positionH>
                <wp:positionV relativeFrom="paragraph">
                  <wp:posOffset>111125</wp:posOffset>
                </wp:positionV>
                <wp:extent cx="1047750" cy="1028700"/>
                <wp:effectExtent l="19050" t="20955" r="19050" b="17145"/>
                <wp:wrapNone/>
                <wp:docPr id="48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102870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ACB78" id="AutoShape 78" o:spid="_x0000_s1026" type="#_x0000_t120" style="position:absolute;margin-left:-.55pt;margin-top:8.75pt;width:82.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" strokecolor="#ffc000" strokeweight="2.25pt"/>
            </w:pict>
          </mc:Fallback>
        </mc:AlternateContent>
      </w:r>
    </w:p>
    <w:p w:rsidR="003D614A" w:rsidRPr="003D614A" w:rsidRDefault="003D614A" w:rsidP="003D614A">
      <w:pPr>
        <w:tabs>
          <w:tab w:val="left" w:pos="1710"/>
          <w:tab w:val="left" w:pos="468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C00000"/>
          <w:sz w:val="72"/>
          <w:szCs w:val="72"/>
          <w:lang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D614A">
        <w:rPr>
          <w:rFonts w:ascii="Times New Roman" w:eastAsia="Times New Roman" w:hAnsi="Times New Roman" w:cs="Times New Roman"/>
          <w:b/>
          <w:color w:val="E36C0A"/>
          <w:sz w:val="96"/>
          <w:szCs w:val="96"/>
          <w:lang w:eastAsia="ru-RU"/>
        </w:rPr>
        <w:t>с</w:t>
      </w:r>
      <w:r w:rsidRPr="003D614A">
        <w:rPr>
          <w:rFonts w:ascii="Times New Roman" w:eastAsia="Times New Roman" w:hAnsi="Times New Roman" w:cs="Times New Roman"/>
          <w:b/>
          <w:color w:val="E36C0A"/>
          <w:sz w:val="96"/>
          <w:szCs w:val="96"/>
          <w:lang w:val="uk-UA" w:eastAsia="ru-RU"/>
        </w:rPr>
        <w:t>ок</w:t>
      </w:r>
      <w:r w:rsidRPr="003D614A">
        <w:rPr>
          <w:rFonts w:ascii="Times New Roman" w:eastAsia="Times New Roman" w:hAnsi="Times New Roman" w:cs="Times New Roman"/>
          <w:b/>
          <w:color w:val="E36C0A"/>
          <w:sz w:val="96"/>
          <w:szCs w:val="96"/>
          <w:lang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b/>
          <w:color w:val="FFC000"/>
          <w:sz w:val="96"/>
          <w:szCs w:val="96"/>
          <w:lang w:eastAsia="ru-RU"/>
        </w:rPr>
        <w:t xml:space="preserve">    </w:t>
      </w:r>
      <w:r w:rsidRPr="003D614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  </w:t>
      </w:r>
      <w:r w:rsidRPr="003D614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ab/>
      </w:r>
      <w:r w:rsidRPr="003D614A">
        <w:rPr>
          <w:rFonts w:ascii="Times New Roman" w:eastAsia="Times New Roman" w:hAnsi="Times New Roman" w:cs="Times New Roman"/>
          <w:b/>
          <w:sz w:val="48"/>
          <w:szCs w:val="48"/>
          <w:lang w:val="uk-UA" w:eastAsia="ru-RU"/>
        </w:rPr>
        <w:t xml:space="preserve">   </w:t>
      </w:r>
      <w:r w:rsidR="00D20D78">
        <w:rPr>
          <w:rFonts w:ascii="Times New Roman" w:eastAsia="Times New Roman" w:hAnsi="Times New Roman" w:cs="Times New Roman"/>
          <w:b/>
          <w:sz w:val="48"/>
          <w:szCs w:val="48"/>
          <w:lang w:val="uk-UA" w:eastAsia="ru-RU"/>
        </w:rPr>
        <w:t xml:space="preserve">               </w:t>
      </w:r>
      <w:r w:rsidRPr="003D614A">
        <w:rPr>
          <w:rFonts w:ascii="Times New Roman" w:eastAsia="Times New Roman" w:hAnsi="Times New Roman" w:cs="Times New Roman"/>
          <w:b/>
          <w:color w:val="C00000"/>
          <w:sz w:val="72"/>
          <w:szCs w:val="72"/>
          <w:lang w:eastAsia="ru-RU"/>
        </w:rPr>
        <w:t>Б</w:t>
      </w:r>
      <w:r w:rsidRPr="003D614A">
        <w:rPr>
          <w:rFonts w:ascii="Times New Roman" w:eastAsia="Times New Roman" w:hAnsi="Times New Roman" w:cs="Times New Roman"/>
          <w:b/>
          <w:color w:val="92D050"/>
          <w:sz w:val="72"/>
          <w:szCs w:val="72"/>
          <w:lang w:eastAsia="ru-RU"/>
        </w:rPr>
        <w:t>ОК</w:t>
      </w:r>
    </w:p>
    <w:p w:rsidR="003D614A" w:rsidRPr="003D614A" w:rsidRDefault="00D20D78" w:rsidP="003D614A">
      <w:pPr>
        <w:tabs>
          <w:tab w:val="left" w:pos="1710"/>
          <w:tab w:val="left" w:pos="468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</w:pPr>
      <w:r w:rsidRPr="003D614A">
        <w:rPr>
          <w:rFonts w:ascii="Times New Roman" w:eastAsia="Times New Roman" w:hAnsi="Times New Roman" w:cs="Times New Roman"/>
          <w:b/>
          <w:noProof/>
          <w:color w:val="00B050"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4153C5" wp14:editId="51379072">
                <wp:simplePos x="0" y="0"/>
                <wp:positionH relativeFrom="margin">
                  <wp:posOffset>3751580</wp:posOffset>
                </wp:positionH>
                <wp:positionV relativeFrom="paragraph">
                  <wp:posOffset>313690</wp:posOffset>
                </wp:positionV>
                <wp:extent cx="1200150" cy="1181100"/>
                <wp:effectExtent l="19050" t="19050" r="19050" b="19050"/>
                <wp:wrapNone/>
                <wp:docPr id="4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118110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A71B0" id="AutoShape 81" o:spid="_x0000_s1026" type="#_x0000_t120" style="position:absolute;margin-left:295.4pt;margin-top:24.7pt;width:94.5pt;height:9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" strokecolor="#00b050" strokeweight="3pt">
                <w10:wrap anchorx="margin"/>
              </v:shape>
            </w:pict>
          </mc:Fallback>
        </mc:AlternateContent>
      </w:r>
      <w:r w:rsidR="003D614A" w:rsidRPr="003D614A">
        <w:rPr>
          <w:rFonts w:ascii="Times New Roman" w:eastAsia="Times New Roman" w:hAnsi="Times New Roman" w:cs="Times New Roman"/>
          <w:b/>
          <w:noProof/>
          <w:sz w:val="48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DD951F" wp14:editId="7CAE7876">
                <wp:simplePos x="0" y="0"/>
                <wp:positionH relativeFrom="column">
                  <wp:posOffset>-6985</wp:posOffset>
                </wp:positionH>
                <wp:positionV relativeFrom="paragraph">
                  <wp:posOffset>161290</wp:posOffset>
                </wp:positionV>
                <wp:extent cx="1247775" cy="1238250"/>
                <wp:effectExtent l="19050" t="20955" r="19050" b="26670"/>
                <wp:wrapNone/>
                <wp:docPr id="46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12382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51110" id="AutoShape 80" o:spid="_x0000_s1026" type="#_x0000_t120" style="position:absolute;margin-left:-.55pt;margin-top:12.7pt;width:98.25pt;height:97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" strokecolor="#00b0f0" strokeweight="3pt"/>
            </w:pict>
          </mc:Fallback>
        </mc:AlternateContent>
      </w:r>
    </w:p>
    <w:p w:rsidR="003D614A" w:rsidRPr="003D614A" w:rsidRDefault="003D614A" w:rsidP="003D614A">
      <w:pPr>
        <w:tabs>
          <w:tab w:val="left" w:pos="720"/>
          <w:tab w:val="left" w:pos="144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548DD4"/>
          <w:sz w:val="72"/>
          <w:szCs w:val="72"/>
          <w:lang w:eastAsia="ru-RU"/>
        </w:rPr>
      </w:pPr>
      <w:r w:rsidRPr="003D61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0B80677" wp14:editId="1EDCD98D">
                <wp:simplePos x="0" y="0"/>
                <wp:positionH relativeFrom="column">
                  <wp:posOffset>593090</wp:posOffset>
                </wp:positionH>
                <wp:positionV relativeFrom="paragraph">
                  <wp:posOffset>1138555</wp:posOffset>
                </wp:positionV>
                <wp:extent cx="1219200" cy="1294765"/>
                <wp:effectExtent l="19050" t="23495" r="19050" b="24765"/>
                <wp:wrapNone/>
                <wp:docPr id="44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129476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D2FAD" id="AutoShape 82" o:spid="_x0000_s1026" type="#_x0000_t120" style="position:absolute;margin-left:46.7pt;margin-top:89.65pt;width:96pt;height:101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" strokecolor="#c00000" strokeweight="3pt"/>
            </w:pict>
          </mc:Fallback>
        </mc:AlternateContent>
      </w:r>
      <w:r w:rsidRPr="003D614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ab/>
      </w:r>
      <w:r w:rsidRPr="003D614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ab/>
      </w:r>
      <w:r w:rsidRPr="003D614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ab/>
      </w:r>
      <w:r w:rsidRPr="003D614A">
        <w:rPr>
          <w:rFonts w:ascii="Times New Roman" w:eastAsia="Times New Roman" w:hAnsi="Times New Roman" w:cs="Times New Roman"/>
          <w:b/>
          <w:color w:val="C0504D"/>
          <w:sz w:val="72"/>
          <w:szCs w:val="72"/>
          <w:lang w:eastAsia="ru-RU"/>
        </w:rPr>
        <w:t>ДА</w:t>
      </w:r>
      <w:r w:rsidRPr="003D614A">
        <w:rPr>
          <w:rFonts w:ascii="Times New Roman" w:eastAsia="Times New Roman" w:hAnsi="Times New Roman" w:cs="Times New Roman"/>
          <w:color w:val="548DD4"/>
          <w:sz w:val="72"/>
          <w:szCs w:val="72"/>
          <w:lang w:eastAsia="ru-RU"/>
        </w:rPr>
        <w:t xml:space="preserve">     </w:t>
      </w:r>
      <w:r w:rsidR="00D20D78">
        <w:rPr>
          <w:rFonts w:ascii="Times New Roman" w:eastAsia="Times New Roman" w:hAnsi="Times New Roman" w:cs="Times New Roman"/>
          <w:color w:val="548DD4"/>
          <w:sz w:val="72"/>
          <w:szCs w:val="72"/>
          <w:lang w:val="uk-UA" w:eastAsia="ru-RU"/>
        </w:rPr>
        <w:t xml:space="preserve">    </w:t>
      </w:r>
      <w:r w:rsidRPr="003D614A">
        <w:rPr>
          <w:rFonts w:ascii="Times New Roman" w:eastAsia="Times New Roman" w:hAnsi="Times New Roman" w:cs="Times New Roman"/>
          <w:color w:val="5F497A"/>
          <w:sz w:val="72"/>
          <w:szCs w:val="72"/>
          <w:lang w:eastAsia="ru-RU"/>
        </w:rPr>
        <w:t xml:space="preserve">НА </w:t>
      </w:r>
      <w:r w:rsidRPr="003D614A">
        <w:rPr>
          <w:rFonts w:ascii="Times New Roman" w:eastAsia="Times New Roman" w:hAnsi="Times New Roman" w:cs="Times New Roman"/>
          <w:color w:val="548DD4"/>
          <w:sz w:val="72"/>
          <w:szCs w:val="72"/>
          <w:lang w:eastAsia="ru-RU"/>
        </w:rPr>
        <w:t xml:space="preserve">                 </w:t>
      </w:r>
      <w:r w:rsidRPr="003D614A">
        <w:rPr>
          <w:rFonts w:ascii="Times New Roman" w:eastAsia="Times New Roman" w:hAnsi="Times New Roman" w:cs="Times New Roman"/>
          <w:b/>
          <w:color w:val="548DD4"/>
          <w:sz w:val="72"/>
          <w:szCs w:val="72"/>
          <w:lang w:eastAsia="ru-RU"/>
        </w:rPr>
        <w:t xml:space="preserve">     </w:t>
      </w:r>
      <w:r w:rsidRPr="003D614A">
        <w:rPr>
          <w:rFonts w:ascii="Times New Roman" w:eastAsia="Times New Roman" w:hAnsi="Times New Roman" w:cs="Times New Roman"/>
          <w:b/>
          <w:color w:val="548DD4"/>
          <w:sz w:val="72"/>
          <w:szCs w:val="72"/>
          <w:lang w:eastAsia="ru-RU"/>
        </w:rPr>
        <w:tab/>
        <w:t xml:space="preserve">      </w:t>
      </w:r>
    </w:p>
    <w:p w:rsidR="003D614A" w:rsidRPr="003D614A" w:rsidRDefault="003D614A" w:rsidP="003D614A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542" w:rsidRDefault="003D614A" w:rsidP="00D54911">
      <w:pPr>
        <w:tabs>
          <w:tab w:val="left" w:pos="210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96"/>
          <w:szCs w:val="96"/>
          <w:lang w:eastAsia="ru-RU"/>
        </w:rPr>
      </w:pPr>
      <w:r w:rsidRPr="003D614A">
        <w:rPr>
          <w:rFonts w:ascii="Times New Roman" w:eastAsia="Times New Roman" w:hAnsi="Times New Roman" w:cs="Times New Roman"/>
          <w:b/>
          <w:color w:val="5F497A"/>
          <w:sz w:val="96"/>
          <w:szCs w:val="96"/>
          <w:lang w:eastAsia="ru-RU"/>
        </w:rPr>
        <w:t>Е</w:t>
      </w:r>
      <w:r w:rsidRPr="003D614A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ab/>
        <w:t xml:space="preserve">       </w:t>
      </w:r>
      <w:r w:rsidRPr="003D614A">
        <w:rPr>
          <w:rFonts w:ascii="Times New Roman" w:eastAsia="Times New Roman" w:hAnsi="Times New Roman" w:cs="Times New Roman"/>
          <w:b/>
          <w:color w:val="FF0000"/>
          <w:sz w:val="96"/>
          <w:szCs w:val="96"/>
          <w:lang w:eastAsia="ru-RU"/>
        </w:rPr>
        <w:t xml:space="preserve">Г      </w:t>
      </w:r>
    </w:p>
    <w:p w:rsidR="003D614A" w:rsidRPr="00D54911" w:rsidRDefault="003D614A" w:rsidP="00D54911">
      <w:pPr>
        <w:tabs>
          <w:tab w:val="left" w:pos="210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31849B"/>
          <w:sz w:val="96"/>
          <w:szCs w:val="96"/>
          <w:lang w:eastAsia="ru-RU"/>
        </w:rPr>
      </w:pPr>
      <w:r w:rsidRPr="003D614A">
        <w:rPr>
          <w:rFonts w:ascii="Times New Roman" w:eastAsia="Times New Roman" w:hAnsi="Times New Roman" w:cs="Times New Roman"/>
          <w:b/>
          <w:color w:val="FF0000"/>
          <w:sz w:val="96"/>
          <w:szCs w:val="96"/>
          <w:lang w:eastAsia="ru-RU"/>
        </w:rPr>
        <w:t xml:space="preserve"> </w:t>
      </w: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16      Тепер вже час пройти по стежці «РОЗВ*ЯЗУВАННЯ СКЛАДНІШИХ ЗАДАЧ»  і вас чекає робота з картками.</w:t>
      </w:r>
    </w:p>
    <w:p w:rsidR="003D614A" w:rsidRPr="003D614A" w:rsidRDefault="003D614A" w:rsidP="003D614A">
      <w:pPr>
        <w:rPr>
          <w:b/>
          <w:sz w:val="24"/>
          <w:szCs w:val="24"/>
          <w:u w:val="single"/>
          <w:lang w:val="uk-UA"/>
        </w:rPr>
      </w:pPr>
      <w:r w:rsidRPr="003D614A">
        <w:rPr>
          <w:b/>
          <w:sz w:val="24"/>
          <w:szCs w:val="24"/>
          <w:u w:val="single"/>
          <w:lang w:val="uk-UA"/>
        </w:rPr>
        <w:t>УІІ. ЗАСТОСУВАННЯ ЗНАНЬ ПРИ РОЗВЯЗУВАННІ ЗАДАЧ І ВПРАВ</w:t>
      </w:r>
    </w:p>
    <w:p w:rsidR="003D614A" w:rsidRPr="003D614A" w:rsidRDefault="003D614A" w:rsidP="003D614A">
      <w:pPr>
        <w:spacing w:after="200" w:line="276" w:lineRule="auto"/>
        <w:contextualSpacing/>
        <w:rPr>
          <w:b/>
          <w:sz w:val="24"/>
          <w:szCs w:val="24"/>
          <w:lang w:val="uk-UA"/>
        </w:rPr>
      </w:pPr>
      <w:r w:rsidRPr="003D614A">
        <w:rPr>
          <w:b/>
          <w:sz w:val="24"/>
          <w:szCs w:val="24"/>
          <w:lang w:val="uk-UA"/>
        </w:rPr>
        <w:t xml:space="preserve">     Сьогодні на уроці ми вчимося користуватись формулами довжини кола, довжини дуги кола, площ</w:t>
      </w:r>
      <w:r w:rsidR="00B65A48">
        <w:rPr>
          <w:b/>
          <w:sz w:val="24"/>
          <w:szCs w:val="24"/>
          <w:lang w:val="uk-UA"/>
        </w:rPr>
        <w:t xml:space="preserve">і круга і площі сектора. </w:t>
      </w:r>
    </w:p>
    <w:p w:rsidR="003D614A" w:rsidRPr="003D614A" w:rsidRDefault="003D614A" w:rsidP="003D614A">
      <w:pPr>
        <w:numPr>
          <w:ilvl w:val="0"/>
          <w:numId w:val="6"/>
        </w:numPr>
        <w:spacing w:after="200" w:line="276" w:lineRule="auto"/>
        <w:contextualSpacing/>
        <w:rPr>
          <w:b/>
          <w:sz w:val="24"/>
          <w:szCs w:val="24"/>
          <w:lang w:val="uk-UA"/>
        </w:rPr>
      </w:pPr>
      <w:r w:rsidRPr="003D614A">
        <w:rPr>
          <w:b/>
          <w:sz w:val="24"/>
          <w:szCs w:val="24"/>
          <w:lang w:val="uk-UA"/>
        </w:rPr>
        <w:lastRenderedPageBreak/>
        <w:t>Розвязування складніших завдань  \\ робота з картками \\</w:t>
      </w:r>
    </w:p>
    <w:p w:rsidR="00D54911" w:rsidRDefault="003D614A" w:rsidP="003D614A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 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i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 xml:space="preserve">  Самостійна робота в групах (з подальшою перевіркою)  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I група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Задача 1. Знайдіть довжину обруча радіусом </w:t>
      </w:r>
      <w:smartTag w:uri="urn:schemas-microsoft-com:office:smarttags" w:element="metricconverter">
        <w:smartTagPr>
          <w:attr w:name="ProductID" w:val="0,7 м"/>
        </w:smartTagPr>
        <w:r w:rsidRPr="003D614A">
          <w:rPr>
            <w:rFonts w:ascii="Times New Roman" w:hAnsi="Times New Roman"/>
            <w:color w:val="000000"/>
            <w:sz w:val="28"/>
            <w:szCs w:val="28"/>
            <w:lang w:val="uk-UA" w:eastAsia="ru-RU"/>
          </w:rPr>
          <w:t>0,7 м</w:t>
        </w:r>
      </w:smartTag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82"/>
        <w:gridCol w:w="2282"/>
        <w:gridCol w:w="2282"/>
        <w:gridCol w:w="2282"/>
      </w:tblGrid>
      <w:tr w:rsidR="003D614A" w:rsidRPr="003D614A" w:rsidTr="003771AD">
        <w:trPr>
          <w:trHeight w:val="525"/>
        </w:trPr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А)  1,6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Б)  1,4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В) 1,8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Г) 3,14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</w:tr>
    </w:tbl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Задача 2. Обчисліть площу циркової арени діаметром </w:t>
      </w:r>
      <w:smartTag w:uri="urn:schemas-microsoft-com:office:smarttags" w:element="metricconverter">
        <w:smartTagPr>
          <w:attr w:name="ProductID" w:val="12 м"/>
        </w:smartTagPr>
        <w:r w:rsidRPr="003D614A">
          <w:rPr>
            <w:rFonts w:ascii="Times New Roman" w:hAnsi="Times New Roman"/>
            <w:color w:val="000000"/>
            <w:sz w:val="28"/>
            <w:szCs w:val="28"/>
            <w:lang w:val="uk-UA" w:eastAsia="ru-RU"/>
          </w:rPr>
          <w:t>12 м</w:t>
        </w:r>
      </w:smartTag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8"/>
        <w:gridCol w:w="2299"/>
        <w:gridCol w:w="2299"/>
        <w:gridCol w:w="2299"/>
      </w:tblGrid>
      <w:tr w:rsidR="003D614A" w:rsidRPr="003D614A" w:rsidTr="003771AD">
        <w:trPr>
          <w:trHeight w:val="525"/>
        </w:trPr>
        <w:tc>
          <w:tcPr>
            <w:tcW w:w="2298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А) 36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hAnsi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Б) 64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hAnsi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В) 314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hAnsi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Г) 49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hAnsi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hAnsi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</w:tr>
    </w:tbl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D614A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2502360" wp14:editId="6769F6C9">
            <wp:simplePos x="0" y="0"/>
            <wp:positionH relativeFrom="column">
              <wp:posOffset>3625215</wp:posOffset>
            </wp:positionH>
            <wp:positionV relativeFrom="paragraph">
              <wp:posOffset>17780</wp:posOffset>
            </wp:positionV>
            <wp:extent cx="2571750" cy="2133600"/>
            <wp:effectExtent l="0" t="0" r="0" b="0"/>
            <wp:wrapNone/>
            <wp:docPr id="41" name="Рисунок 41" descr="C:\Users\NADEZHDA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NADEZHDA\Desktop\4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3" b="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>Задача 3. Знайдіть площу зафарбованої частини, зображеної на малюнку       (</w:t>
      </w: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 w:eastAsia="ru-RU"/>
          </w:rPr>
          <m:t>π</m:t>
        </m:r>
      </m:oMath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= 3).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                                                        </w:t>
      </w:r>
      <w:r w:rsidRPr="003D614A">
        <w:rPr>
          <w:rFonts w:ascii="Times New Roman" w:hAnsi="Times New Roman"/>
          <w:sz w:val="28"/>
          <w:szCs w:val="28"/>
          <w:lang w:val="uk-UA" w:eastAsia="ru-RU"/>
        </w:rPr>
        <w:t xml:space="preserve">Дано: </w:t>
      </w:r>
      <w:r w:rsidRPr="003D614A">
        <w:rPr>
          <w:rFonts w:ascii="Times New Roman" w:hAnsi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hAnsi="Times New Roman"/>
          <w:sz w:val="28"/>
          <w:szCs w:val="28"/>
          <w:vertAlign w:val="subscript"/>
          <w:lang w:val="uk-UA" w:eastAsia="ru-RU"/>
        </w:rPr>
        <w:t xml:space="preserve">1 </w:t>
      </w:r>
      <w:r w:rsidRPr="003D614A">
        <w:rPr>
          <w:rFonts w:ascii="Times New Roman" w:hAnsi="Times New Roman"/>
          <w:sz w:val="28"/>
          <w:szCs w:val="28"/>
          <w:lang w:val="uk-UA" w:eastAsia="ru-RU"/>
        </w:rPr>
        <w:t xml:space="preserve">= </w:t>
      </w:r>
      <w:smartTag w:uri="urn:schemas-microsoft-com:office:smarttags" w:element="metricconverter">
        <w:smartTagPr>
          <w:attr w:name="ProductID" w:val="6 см"/>
        </w:smartTagPr>
        <w:r w:rsidRPr="003D614A">
          <w:rPr>
            <w:rFonts w:ascii="Times New Roman" w:hAnsi="Times New Roman"/>
            <w:sz w:val="28"/>
            <w:szCs w:val="28"/>
            <w:lang w:val="uk-UA" w:eastAsia="ru-RU"/>
          </w:rPr>
          <w:t>6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sz w:val="28"/>
          <w:szCs w:val="28"/>
          <w:lang w:val="uk-UA" w:eastAsia="ru-RU"/>
        </w:rPr>
        <w:t xml:space="preserve">           </w:t>
      </w:r>
      <w:r w:rsidRPr="003D614A">
        <w:rPr>
          <w:rFonts w:ascii="Times New Roman" w:hAnsi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hAnsi="Times New Roman"/>
          <w:sz w:val="28"/>
          <w:szCs w:val="28"/>
          <w:vertAlign w:val="subscript"/>
          <w:lang w:val="uk-UA" w:eastAsia="ru-RU"/>
        </w:rPr>
        <w:t>2</w:t>
      </w:r>
      <w:r w:rsidRPr="003D614A">
        <w:rPr>
          <w:rFonts w:ascii="Times New Roman" w:hAnsi="Times New Roman"/>
          <w:sz w:val="28"/>
          <w:szCs w:val="28"/>
          <w:lang w:val="uk-UA" w:eastAsia="ru-RU"/>
        </w:rPr>
        <w:t xml:space="preserve"> = </w:t>
      </w:r>
      <w:smartTag w:uri="urn:schemas-microsoft-com:office:smarttags" w:element="metricconverter">
        <w:smartTagPr>
          <w:attr w:name="ProductID" w:val="2 см"/>
        </w:smartTagPr>
        <w:r w:rsidRPr="003D614A">
          <w:rPr>
            <w:rFonts w:ascii="Times New Roman" w:hAnsi="Times New Roman"/>
            <w:sz w:val="28"/>
            <w:szCs w:val="28"/>
            <w:lang w:val="uk-UA" w:eastAsia="ru-RU"/>
          </w:rPr>
          <w:t>2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sz w:val="28"/>
          <w:szCs w:val="28"/>
          <w:lang w:val="uk-UA" w:eastAsia="ru-RU"/>
        </w:rPr>
        <w:t xml:space="preserve">           R</w:t>
      </w:r>
      <w:r w:rsidRPr="003D614A">
        <w:rPr>
          <w:rFonts w:ascii="Times New Roman" w:hAnsi="Times New Roman"/>
          <w:sz w:val="28"/>
          <w:szCs w:val="28"/>
          <w:vertAlign w:val="subscript"/>
          <w:lang w:val="uk-UA" w:eastAsia="ru-RU"/>
        </w:rPr>
        <w:t xml:space="preserve">3  </w:t>
      </w:r>
      <w:r w:rsidRPr="003D614A">
        <w:rPr>
          <w:rFonts w:ascii="Times New Roman" w:hAnsi="Times New Roman"/>
          <w:sz w:val="28"/>
          <w:szCs w:val="28"/>
          <w:lang w:val="uk-UA" w:eastAsia="ru-RU"/>
        </w:rPr>
        <w:t xml:space="preserve">= </w:t>
      </w:r>
      <w:smartTag w:uri="urn:schemas-microsoft-com:office:smarttags" w:element="metricconverter">
        <w:smartTagPr>
          <w:attr w:name="ProductID" w:val="3 см"/>
        </w:smartTagPr>
        <w:r w:rsidRPr="003D614A">
          <w:rPr>
            <w:rFonts w:ascii="Times New Roman" w:hAnsi="Times New Roman"/>
            <w:sz w:val="28"/>
            <w:szCs w:val="28"/>
            <w:lang w:val="uk-UA" w:eastAsia="ru-RU"/>
          </w:rPr>
          <w:t>3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sz w:val="28"/>
          <w:szCs w:val="28"/>
          <w:lang w:eastAsia="ru-RU"/>
        </w:rPr>
      </w:pPr>
      <w:r w:rsidRPr="003D614A">
        <w:rPr>
          <w:rFonts w:ascii="Times New Roman" w:hAnsi="Times New Roman"/>
          <w:sz w:val="28"/>
          <w:szCs w:val="28"/>
          <w:lang w:val="uk-UA" w:eastAsia="ru-RU"/>
        </w:rPr>
        <w:t>Зн</w:t>
      </w:r>
      <w:r w:rsidRPr="003D614A">
        <w:rPr>
          <w:rFonts w:ascii="Times New Roman" w:hAnsi="Times New Roman"/>
          <w:sz w:val="28"/>
          <w:szCs w:val="28"/>
          <w:lang w:eastAsia="ru-RU"/>
        </w:rPr>
        <w:t xml:space="preserve">айти: </w:t>
      </w:r>
      <w:r w:rsidRPr="003D614A">
        <w:rPr>
          <w:rFonts w:ascii="Times New Roman" w:hAnsi="Times New Roman"/>
          <w:sz w:val="28"/>
          <w:szCs w:val="28"/>
          <w:lang w:val="en-US" w:eastAsia="ru-RU"/>
        </w:rPr>
        <w:t>S</w:t>
      </w:r>
      <w:r w:rsidRPr="003D614A">
        <w:rPr>
          <w:rFonts w:ascii="Times New Roman" w:hAnsi="Times New Roman"/>
          <w:sz w:val="28"/>
          <w:szCs w:val="28"/>
          <w:vertAlign w:val="subscript"/>
          <w:lang w:eastAsia="ru-RU"/>
        </w:rPr>
        <w:t>з.ч</w:t>
      </w:r>
    </w:p>
    <w:p w:rsidR="00D54911" w:rsidRDefault="00D54911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54911" w:rsidRDefault="00D54911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54911" w:rsidRDefault="00D54911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II група</w:t>
      </w: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Задача 1. Знайдіть довжину обруча радіусом </w:t>
      </w:r>
      <w:smartTag w:uri="urn:schemas-microsoft-com:office:smarttags" w:element="metricconverter">
        <w:smartTagPr>
          <w:attr w:name="ProductID" w:val="0,8 м"/>
        </w:smartTagPr>
        <w:r w:rsidRPr="003D614A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 w:eastAsia="ru-RU"/>
          </w:rPr>
          <w:t>0,8 м</w:t>
        </w:r>
      </w:smartTag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82"/>
        <w:gridCol w:w="2282"/>
        <w:gridCol w:w="2282"/>
        <w:gridCol w:w="2282"/>
      </w:tblGrid>
      <w:tr w:rsidR="003D614A" w:rsidRPr="003D614A" w:rsidTr="003771AD">
        <w:trPr>
          <w:trHeight w:val="525"/>
        </w:trPr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А)  1,6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Б)  1,4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В) 1,8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2282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Г) 3,14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</w:tr>
    </w:tbl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Задача 2. Обчисліть площу циркової арени діаметром </w:t>
      </w:r>
      <w:smartTag w:uri="urn:schemas-microsoft-com:office:smarttags" w:element="metricconverter">
        <w:smartTagPr>
          <w:attr w:name="ProductID" w:val="14 м"/>
        </w:smartTagPr>
        <w:r w:rsidRPr="003D614A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 w:eastAsia="ru-RU"/>
          </w:rPr>
          <w:t>14 м</w:t>
        </w:r>
      </w:smartTag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8"/>
        <w:gridCol w:w="2299"/>
        <w:gridCol w:w="2299"/>
        <w:gridCol w:w="2299"/>
      </w:tblGrid>
      <w:tr w:rsidR="003D614A" w:rsidRPr="003D614A" w:rsidTr="003771AD">
        <w:trPr>
          <w:trHeight w:val="525"/>
        </w:trPr>
        <w:tc>
          <w:tcPr>
            <w:tcW w:w="2298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А) 36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Б) 64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В) 314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Г) 49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</w:tr>
    </w:tbl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672D5FD9" wp14:editId="52C2F813">
            <wp:simplePos x="0" y="0"/>
            <wp:positionH relativeFrom="column">
              <wp:posOffset>2434590</wp:posOffset>
            </wp:positionH>
            <wp:positionV relativeFrom="paragraph">
              <wp:posOffset>71120</wp:posOffset>
            </wp:positionV>
            <wp:extent cx="2705100" cy="2524125"/>
            <wp:effectExtent l="0" t="0" r="0" b="9525"/>
            <wp:wrapNone/>
            <wp:docPr id="42" name="Рисунок 42" descr="C:\Users\NADEZHDA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NADEZHDA\Desktop\2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661" b="6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Задача 3. Знайдіть площу зафарбованої частини, зображеної на малюнку  </w:t>
      </w: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 w:eastAsia="ru-RU"/>
          </w:rPr>
          <m:t>(π</m:t>
        </m:r>
      </m:oMath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= 3).   </w:t>
      </w: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Дано: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1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2 см"/>
        </w:smartTagPr>
        <w:r w:rsidRPr="003D614A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2</w:t>
        </w:r>
        <w:r w:rsidRPr="003D61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3 см"/>
        </w:smartTagPr>
        <w:r w:rsidRPr="003D614A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3</w:t>
        </w:r>
        <w:r w:rsidRPr="003D61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4 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10 см"/>
        </w:smartTagPr>
        <w:r w:rsidRPr="003D614A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10</w:t>
        </w:r>
        <w:r w:rsidRPr="003D61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айти: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з.ч</w:t>
      </w: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65A48" w:rsidRDefault="00B65A48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65A48" w:rsidRDefault="00B65A48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65A48" w:rsidRDefault="00B65A48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65A48" w:rsidRDefault="00B65A48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III група</w:t>
      </w: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Задача 1. Знайдіть довжину обруча радіусом </w:t>
      </w:r>
      <w:smartTag w:uri="urn:schemas-microsoft-com:office:smarttags" w:element="metricconverter">
        <w:smartTagPr>
          <w:attr w:name="ProductID" w:val="0,9 м"/>
        </w:smartTagPr>
        <w:r w:rsidRPr="003D614A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 w:eastAsia="ru-RU"/>
          </w:rPr>
          <w:t>0,9 м</w:t>
        </w:r>
      </w:smartTag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14"/>
        <w:gridCol w:w="1914"/>
        <w:gridCol w:w="1914"/>
        <w:gridCol w:w="1914"/>
        <w:gridCol w:w="1915"/>
      </w:tblGrid>
      <w:tr w:rsidR="003D614A" w:rsidRPr="003D614A" w:rsidTr="003771AD">
        <w:tc>
          <w:tcPr>
            <w:tcW w:w="1914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А)  31,4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1914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Б)  1,4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1914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В) 1,8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1914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Г) 3,14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  <w:tc>
          <w:tcPr>
            <w:tcW w:w="1915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Д) 1,6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 м</w:t>
            </w:r>
          </w:p>
        </w:tc>
      </w:tr>
    </w:tbl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Задача 2. Обчисліть площу циркової арени діаметром </w:t>
      </w:r>
      <w:smartTag w:uri="urn:schemas-microsoft-com:office:smarttags" w:element="metricconverter">
        <w:smartTagPr>
          <w:attr w:name="ProductID" w:val="16 м"/>
        </w:smartTagPr>
        <w:r w:rsidRPr="003D614A">
          <w:rPr>
            <w:rFonts w:ascii="Times New Roman" w:eastAsia="Times New Roman" w:hAnsi="Times New Roman" w:cs="Times New Roman"/>
            <w:color w:val="000000"/>
            <w:sz w:val="28"/>
            <w:szCs w:val="28"/>
            <w:lang w:val="uk-UA" w:eastAsia="ru-RU"/>
          </w:rPr>
          <w:t>16 м</w:t>
        </w:r>
      </w:smartTag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98"/>
        <w:gridCol w:w="2299"/>
        <w:gridCol w:w="2299"/>
        <w:gridCol w:w="2299"/>
      </w:tblGrid>
      <w:tr w:rsidR="003D614A" w:rsidRPr="003D614A" w:rsidTr="003771AD">
        <w:trPr>
          <w:trHeight w:val="525"/>
        </w:trPr>
        <w:tc>
          <w:tcPr>
            <w:tcW w:w="2298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А) 36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Б) 64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В) 314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  <w:tc>
          <w:tcPr>
            <w:tcW w:w="2299" w:type="dxa"/>
          </w:tcPr>
          <w:p w:rsidR="003D614A" w:rsidRPr="003D614A" w:rsidRDefault="003D614A" w:rsidP="003D614A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Г) 49</w:t>
            </w:r>
            <m:oMath>
              <m:r>
                <w:rPr>
                  <w:rFonts w:ascii="Cambria Math" w:eastAsia="Times New Roman" w:hAnsi="Cambria Math"/>
                  <w:color w:val="000000"/>
                  <w:sz w:val="28"/>
                  <w:szCs w:val="28"/>
                  <w:lang w:val="uk-UA" w:eastAsia="ru-RU"/>
                </w:rPr>
                <m:t xml:space="preserve"> π </m:t>
              </m:r>
            </m:oMath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м</w:t>
            </w:r>
            <w:r w:rsidRPr="003D61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uk-UA" w:eastAsia="ru-RU"/>
              </w:rPr>
              <w:t>2</w:t>
            </w:r>
          </w:p>
        </w:tc>
      </w:tr>
    </w:tbl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D614A" w:rsidRPr="003D614A" w:rsidRDefault="00B65A48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8BFFB05" wp14:editId="380DBC25">
            <wp:simplePos x="0" y="0"/>
            <wp:positionH relativeFrom="column">
              <wp:posOffset>3910965</wp:posOffset>
            </wp:positionH>
            <wp:positionV relativeFrom="paragraph">
              <wp:posOffset>5715</wp:posOffset>
            </wp:positionV>
            <wp:extent cx="2286000" cy="2352675"/>
            <wp:effectExtent l="0" t="0" r="0" b="9525"/>
            <wp:wrapNone/>
            <wp:docPr id="43" name="Рисунок 43" descr="C:\Users\NADEZHDA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NADEZHDA\Desktop\3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14A"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Задача 3. Знайдіть площу зафарбованої частини, зображеної на малюнку  </w:t>
      </w: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 w:eastAsia="ru-RU"/>
          </w:rPr>
          <m:t>π</m:t>
        </m:r>
      </m:oMath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= 3).     </w:t>
      </w:r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Дано:</w:t>
      </w:r>
      <w:r w:rsidRPr="003D614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1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2 см"/>
        </w:smartTagPr>
        <w:r w:rsidRPr="003D614A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2</w:t>
        </w:r>
        <w:r w:rsidRPr="003D61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3 см"/>
        </w:smartTagPr>
        <w:r w:rsidRPr="003D61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smartTag w:uri="urn:schemas-microsoft-com:office:smarttags" w:element="metricconverter">
        <w:smartTagPr>
          <w:attr w:name="ProductID" w:val="12 см"/>
        </w:smartTagPr>
        <w:r w:rsidRPr="003D614A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12</w:t>
        </w:r>
        <w:r w:rsidRPr="003D61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в = </w:t>
      </w:r>
      <w:smartTag w:uri="urn:schemas-microsoft-com:office:smarttags" w:element="metricconverter">
        <w:smartTagPr>
          <w:attr w:name="ProductID" w:val="8 см"/>
        </w:smartTagPr>
        <w:r w:rsidRPr="003D614A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8 см</w:t>
        </w:r>
      </w:smartTag>
    </w:p>
    <w:p w:rsidR="003D614A" w:rsidRPr="003D614A" w:rsidRDefault="003D614A" w:rsidP="003D61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Зн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айти: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з.ч</w:t>
      </w:r>
    </w:p>
    <w:p w:rsidR="00B65A48" w:rsidRDefault="00B65A48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54911" w:rsidRDefault="00D54911" w:rsidP="003D614A">
      <w:pPr>
        <w:spacing w:after="20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D614A" w:rsidRPr="003D614A" w:rsidRDefault="003D614A" w:rsidP="003D614A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614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Відповіді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/>
        </w:rPr>
        <w:t>. I група: 1 – Б; 2 – А; 3 – 70,5 см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/>
        </w:rPr>
        <w:t>. II група: 1 – А; 2 – Г; 3 – 62,5 см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D614A" w:rsidRPr="003D614A" w:rsidRDefault="003D614A" w:rsidP="003D614A">
      <w:pPr>
        <w:spacing w:after="20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III група: 1 – В; 2 – Б; 3 – 58,5 см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3D614A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Слайд 11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</w:t>
      </w:r>
    </w:p>
    <w:p w:rsidR="003D614A" w:rsidRPr="003D614A" w:rsidRDefault="003D614A" w:rsidP="003D614A">
      <w:pPr>
        <w:rPr>
          <w:b/>
          <w:color w:val="002060"/>
          <w:sz w:val="32"/>
          <w:szCs w:val="32"/>
          <w:u w:val="single"/>
          <w:lang w:val="uk-UA"/>
        </w:rPr>
      </w:pPr>
      <w:r w:rsidRPr="003D614A">
        <w:rPr>
          <w:b/>
          <w:color w:val="002060"/>
          <w:sz w:val="32"/>
          <w:szCs w:val="32"/>
          <w:u w:val="single"/>
          <w:lang w:val="uk-UA"/>
        </w:rPr>
        <w:t>17   СТЕЖКА --- практичний тренінг</w:t>
      </w:r>
    </w:p>
    <w:tbl>
      <w:tblPr>
        <w:tblStyle w:val="a4"/>
        <w:tblW w:w="10784" w:type="dxa"/>
        <w:tblInd w:w="-5" w:type="dxa"/>
        <w:tblLook w:val="04A0" w:firstRow="1" w:lastRow="0" w:firstColumn="1" w:lastColumn="0" w:noHBand="0" w:noVBand="1"/>
      </w:tblPr>
      <w:tblGrid>
        <w:gridCol w:w="3120"/>
        <w:gridCol w:w="5670"/>
        <w:gridCol w:w="1994"/>
      </w:tblGrid>
      <w:tr w:rsidR="003D614A" w:rsidRPr="003D614A" w:rsidTr="00B65A48">
        <w:tc>
          <w:tcPr>
            <w:tcW w:w="312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Назва завдання</w:t>
            </w:r>
          </w:p>
        </w:tc>
        <w:tc>
          <w:tcPr>
            <w:tcW w:w="1994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З якої теми задача</w:t>
            </w:r>
          </w:p>
        </w:tc>
      </w:tr>
      <w:tr w:rsidR="003D614A" w:rsidRPr="003D614A" w:rsidTr="00B65A48">
        <w:tc>
          <w:tcPr>
            <w:tcW w:w="312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Практична група №1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1 Впорядкування території.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Шкільна клумба (ехінацея та нагідки)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2 Кругосвітня подорож по екватору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3 Чи може проскочити миша</w:t>
            </w:r>
          </w:p>
        </w:tc>
        <w:tc>
          <w:tcPr>
            <w:tcW w:w="1994" w:type="dxa"/>
          </w:tcPr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1 Площа круга</w:t>
            </w: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2 довжина кола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3 довжина кола</w:t>
            </w:r>
          </w:p>
        </w:tc>
      </w:tr>
      <w:tr w:rsidR="003D614A" w:rsidRPr="003D614A" w:rsidTr="00B65A48">
        <w:tc>
          <w:tcPr>
            <w:tcW w:w="312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 xml:space="preserve">Практична група №2. 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1 Впорядкування території.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Шкільна клумба (ехінацея та нагідки)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2 Кругосвітня подорож по екватору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3 Облетіти навколо екватора</w:t>
            </w:r>
          </w:p>
        </w:tc>
        <w:tc>
          <w:tcPr>
            <w:tcW w:w="1994" w:type="dxa"/>
          </w:tcPr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1 Площа круга</w:t>
            </w: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2 довжина кола</w:t>
            </w: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3 довжина кола</w:t>
            </w:r>
          </w:p>
        </w:tc>
      </w:tr>
      <w:tr w:rsidR="003D614A" w:rsidRPr="003D614A" w:rsidTr="00B65A48">
        <w:tc>
          <w:tcPr>
            <w:tcW w:w="312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Практична група №3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0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1 Впорядкування території.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Шкільна клумба (троянди)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2 Довжина екватора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3 Кіт доганя мишу</w:t>
            </w:r>
          </w:p>
        </w:tc>
        <w:tc>
          <w:tcPr>
            <w:tcW w:w="1994" w:type="dxa"/>
          </w:tcPr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1 Площа круга</w:t>
            </w: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2 довжина кола</w:t>
            </w:r>
          </w:p>
          <w:p w:rsidR="003D614A" w:rsidRPr="003D614A" w:rsidRDefault="003D614A" w:rsidP="003D614A">
            <w:pPr>
              <w:rPr>
                <w:sz w:val="24"/>
                <w:szCs w:val="24"/>
                <w:lang w:val="uk-UA"/>
              </w:rPr>
            </w:pPr>
            <w:r w:rsidRPr="003D614A">
              <w:rPr>
                <w:sz w:val="24"/>
                <w:szCs w:val="24"/>
                <w:lang w:val="uk-UA"/>
              </w:rPr>
              <w:t>3 довжина кола</w:t>
            </w:r>
          </w:p>
        </w:tc>
      </w:tr>
    </w:tbl>
    <w:p w:rsidR="00B65A48" w:rsidRDefault="00B65A48" w:rsidP="00B65A48">
      <w:pPr>
        <w:spacing w:after="200" w:line="276" w:lineRule="auto"/>
        <w:ind w:left="720"/>
        <w:contextualSpacing/>
        <w:rPr>
          <w:b/>
          <w:color w:val="002060"/>
          <w:sz w:val="28"/>
          <w:szCs w:val="28"/>
          <w:u w:val="single"/>
          <w:lang w:val="uk-UA"/>
        </w:rPr>
      </w:pPr>
    </w:p>
    <w:p w:rsidR="003D614A" w:rsidRPr="003D614A" w:rsidRDefault="003D614A" w:rsidP="003D614A">
      <w:pPr>
        <w:numPr>
          <w:ilvl w:val="0"/>
          <w:numId w:val="23"/>
        </w:numPr>
        <w:spacing w:after="200" w:line="276" w:lineRule="auto"/>
        <w:contextualSpacing/>
        <w:rPr>
          <w:b/>
          <w:color w:val="002060"/>
          <w:sz w:val="28"/>
          <w:szCs w:val="28"/>
          <w:u w:val="single"/>
          <w:lang w:val="uk-UA"/>
        </w:rPr>
      </w:pPr>
      <w:r w:rsidRPr="003D614A">
        <w:rPr>
          <w:b/>
          <w:color w:val="002060"/>
          <w:sz w:val="28"/>
          <w:szCs w:val="28"/>
          <w:u w:val="single"/>
          <w:lang w:val="uk-UA"/>
        </w:rPr>
        <w:t xml:space="preserve">      СТЕЖКА  ----   « ЗАСТОСУЙТЕ НА ПРАКТИЦІ»</w:t>
      </w:r>
    </w:p>
    <w:p w:rsidR="003D614A" w:rsidRPr="003D614A" w:rsidRDefault="003D614A" w:rsidP="003D614A">
      <w:pPr>
        <w:spacing w:after="0" w:line="240" w:lineRule="auto"/>
        <w:jc w:val="both"/>
        <w:rPr>
          <w:b/>
          <w:i/>
          <w:sz w:val="28"/>
          <w:szCs w:val="28"/>
          <w:u w:val="single"/>
          <w:lang w:val="uk-UA"/>
        </w:rPr>
      </w:pPr>
      <w:r w:rsidRPr="003D614A">
        <w:rPr>
          <w:b/>
          <w:i/>
          <w:sz w:val="28"/>
          <w:szCs w:val="28"/>
          <w:u w:val="single"/>
          <w:lang w:val="uk-UA"/>
        </w:rPr>
        <w:t>Рубрика «ЗАСТОСУЙТЕ НА ПРАКТИЦІ»</w:t>
      </w:r>
    </w:p>
    <w:p w:rsidR="003D614A" w:rsidRPr="003D614A" w:rsidRDefault="003D614A" w:rsidP="003D614A">
      <w:pPr>
        <w:spacing w:after="0" w:line="240" w:lineRule="auto"/>
        <w:jc w:val="both"/>
        <w:rPr>
          <w:b/>
          <w:i/>
          <w:sz w:val="28"/>
          <w:szCs w:val="28"/>
          <w:u w:val="single"/>
          <w:lang w:val="uk-UA"/>
        </w:rPr>
      </w:pPr>
    </w:p>
    <w:tbl>
      <w:tblPr>
        <w:tblStyle w:val="a4"/>
        <w:tblW w:w="10915" w:type="dxa"/>
        <w:tblInd w:w="-5" w:type="dxa"/>
        <w:tblLook w:val="04A0" w:firstRow="1" w:lastRow="0" w:firstColumn="1" w:lastColumn="0" w:noHBand="0" w:noVBand="1"/>
      </w:tblPr>
      <w:tblGrid>
        <w:gridCol w:w="3444"/>
        <w:gridCol w:w="2446"/>
        <w:gridCol w:w="2447"/>
        <w:gridCol w:w="2578"/>
      </w:tblGrid>
      <w:tr w:rsidR="003D614A" w:rsidRPr="003D614A" w:rsidTr="00B65A48">
        <w:tc>
          <w:tcPr>
            <w:tcW w:w="3444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Назва групи</w:t>
            </w:r>
          </w:p>
        </w:tc>
        <w:tc>
          <w:tcPr>
            <w:tcW w:w="2446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Назва завдання</w:t>
            </w:r>
          </w:p>
        </w:tc>
        <w:tc>
          <w:tcPr>
            <w:tcW w:w="2447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Область застосування</w:t>
            </w:r>
          </w:p>
        </w:tc>
        <w:tc>
          <w:tcPr>
            <w:tcW w:w="2578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Тема задачі</w:t>
            </w:r>
          </w:p>
        </w:tc>
      </w:tr>
      <w:tr w:rsidR="003D614A" w:rsidRPr="003D614A" w:rsidTr="00B65A48">
        <w:tc>
          <w:tcPr>
            <w:tcW w:w="3444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 xml:space="preserve">Творча група «ЕКСПЕРТІВ – 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ЕКОЛОГІВ»</w:t>
            </w:r>
          </w:p>
        </w:tc>
        <w:tc>
          <w:tcPr>
            <w:tcW w:w="2446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Про дерева та метеорит</w:t>
            </w:r>
          </w:p>
        </w:tc>
        <w:tc>
          <w:tcPr>
            <w:tcW w:w="2447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Навколишнє середовище</w:t>
            </w:r>
          </w:p>
        </w:tc>
        <w:tc>
          <w:tcPr>
            <w:tcW w:w="2578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 xml:space="preserve">Довжина кола 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Площа круга</w:t>
            </w:r>
          </w:p>
        </w:tc>
      </w:tr>
      <w:tr w:rsidR="003D614A" w:rsidRPr="003D614A" w:rsidTr="00B65A48">
        <w:tc>
          <w:tcPr>
            <w:tcW w:w="3444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 xml:space="preserve">Творча група 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«ЕКСПЕРТІВ – ФІЗИКІВ»</w:t>
            </w:r>
          </w:p>
        </w:tc>
        <w:tc>
          <w:tcPr>
            <w:tcW w:w="2446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Про годинник та дротяну котушку</w:t>
            </w:r>
          </w:p>
        </w:tc>
        <w:tc>
          <w:tcPr>
            <w:tcW w:w="2447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Фізика</w:t>
            </w:r>
          </w:p>
        </w:tc>
        <w:tc>
          <w:tcPr>
            <w:tcW w:w="2578" w:type="dxa"/>
          </w:tcPr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 xml:space="preserve">Довжина кола </w:t>
            </w:r>
          </w:p>
          <w:p w:rsidR="003D614A" w:rsidRPr="003D614A" w:rsidRDefault="003D614A" w:rsidP="003D614A">
            <w:pPr>
              <w:rPr>
                <w:sz w:val="32"/>
                <w:szCs w:val="32"/>
                <w:lang w:val="uk-UA"/>
              </w:rPr>
            </w:pPr>
            <w:r w:rsidRPr="003D614A">
              <w:rPr>
                <w:sz w:val="32"/>
                <w:szCs w:val="32"/>
                <w:lang w:val="uk-UA"/>
              </w:rPr>
              <w:t>Площа круга</w:t>
            </w:r>
          </w:p>
        </w:tc>
      </w:tr>
    </w:tbl>
    <w:p w:rsidR="003D614A" w:rsidRPr="003D614A" w:rsidRDefault="003D614A" w:rsidP="003D614A">
      <w:pPr>
        <w:rPr>
          <w:sz w:val="32"/>
          <w:szCs w:val="32"/>
          <w:lang w:val="uk-UA"/>
        </w:rPr>
      </w:pPr>
    </w:p>
    <w:p w:rsidR="003D614A" w:rsidRDefault="003D614A" w:rsidP="003D614A">
      <w:pPr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>\\До роботи кожної з груп залучаємо  учнів, які виконують запропоновані вчителем завдання.\</w:t>
      </w:r>
    </w:p>
    <w:p w:rsidR="00E01542" w:rsidRDefault="00E01542" w:rsidP="003D614A">
      <w:pPr>
        <w:rPr>
          <w:sz w:val="24"/>
          <w:szCs w:val="24"/>
          <w:lang w:val="uk-UA"/>
        </w:rPr>
      </w:pPr>
    </w:p>
    <w:p w:rsidR="00E01542" w:rsidRPr="003D614A" w:rsidRDefault="00E01542" w:rsidP="003D614A">
      <w:pPr>
        <w:rPr>
          <w:sz w:val="24"/>
          <w:szCs w:val="24"/>
          <w:lang w:val="uk-UA"/>
        </w:rPr>
      </w:pPr>
    </w:p>
    <w:p w:rsidR="003D614A" w:rsidRPr="003D614A" w:rsidRDefault="003D614A" w:rsidP="003D614A">
      <w:pPr>
        <w:numPr>
          <w:ilvl w:val="0"/>
          <w:numId w:val="24"/>
        </w:numPr>
        <w:contextualSpacing/>
        <w:rPr>
          <w:sz w:val="32"/>
          <w:szCs w:val="32"/>
          <w:lang w:val="uk-UA"/>
        </w:rPr>
      </w:pPr>
      <w:r w:rsidRPr="003D614A">
        <w:rPr>
          <w:sz w:val="32"/>
          <w:szCs w:val="32"/>
          <w:lang w:val="uk-UA"/>
        </w:rPr>
        <w:lastRenderedPageBreak/>
        <w:t>Завдання групам: «Впорядкування шкільної території»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Наступна задача пов’язана з оформленням шкільної території. На шкільних клумбах будемо вирощувати лікарські рослини, які не тільки корисні, але й красиві. Це ехінацея лікарська та звичайні нагідки. Пригадайте, як зветься ця наука?</w:t>
      </w:r>
      <w:r w:rsidRPr="003D614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(фітотерапія).     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замальованій частині буде висаджено ехінацею, а на іншій - нагідки. На якій із клумб буде більшою площа, на якій вирощується ехінацея, а на якій нагідки?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Виконується груповий аналіз розв'язування та записується розв’язок на дошці представниками кожної із двох груп. Порівнюються результати. 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Шкільні клумби мають таку форму: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1F2FB097" wp14:editId="03964B74">
            <wp:simplePos x="0" y="0"/>
            <wp:positionH relativeFrom="column">
              <wp:posOffset>3038475</wp:posOffset>
            </wp:positionH>
            <wp:positionV relativeFrom="paragraph">
              <wp:posOffset>15240</wp:posOffset>
            </wp:positionV>
            <wp:extent cx="2882900" cy="2447925"/>
            <wp:effectExtent l="0" t="0" r="0" b="9525"/>
            <wp:wrapThrough wrapText="bothSides">
              <wp:wrapPolygon edited="0">
                <wp:start x="0" y="0"/>
                <wp:lineTo x="0" y="21516"/>
                <wp:lineTo x="21410" y="21516"/>
                <wp:lineTo x="21410" y="0"/>
                <wp:lineTo x="0" y="0"/>
              </wp:wrapPolygon>
            </wp:wrapThrough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44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61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37D95644" wp14:editId="27CF403A">
            <wp:simplePos x="0" y="0"/>
            <wp:positionH relativeFrom="margin">
              <wp:align>left</wp:align>
            </wp:positionH>
            <wp:positionV relativeFrom="paragraph">
              <wp:posOffset>73025</wp:posOffset>
            </wp:positionV>
            <wp:extent cx="2305050" cy="2228850"/>
            <wp:effectExtent l="0" t="0" r="0" b="0"/>
            <wp:wrapThrough wrapText="bothSides">
              <wp:wrapPolygon edited="0">
                <wp:start x="0" y="0"/>
                <wp:lineTo x="0" y="21415"/>
                <wp:lineTo x="21421" y="21415"/>
                <wp:lineTo x="21421" y="0"/>
                <wp:lineTo x="0" y="0"/>
              </wp:wrapPolygon>
            </wp:wrapThrough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22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1м                                                                                а = 4м          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3D614A" w:rsidRPr="003D614A" w:rsidSect="00C931D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D61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3м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Розв'язування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 група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1" w:name="bookmark5"/>
      <w:r w:rsidRPr="003D614A">
        <w:rPr>
          <w:rFonts w:ascii="Times New Roman" w:eastAsia="Times New Roman" w:hAnsi="Times New Roman" w:cs="Times New Roman"/>
          <w:sz w:val="30"/>
          <w:szCs w:val="28"/>
          <w:lang w:val="uk-UA" w:eastAsia="ru-RU"/>
        </w:rPr>
        <w:t xml:space="preserve">1) </w:t>
      </w:r>
      <w:r w:rsidRPr="003D614A">
        <w:rPr>
          <w:rFonts w:ascii="Times New Roman" w:eastAsia="Times New Roman" w:hAnsi="Times New Roman" w:cs="Times New Roman"/>
          <w:position w:val="-32"/>
          <w:sz w:val="28"/>
          <w:szCs w:val="28"/>
          <w:lang w:val="uk-UA" w:eastAsia="ru-RU"/>
        </w:rPr>
        <w:object w:dxaOrig="1359" w:dyaOrig="760">
          <v:shape id="_x0000_i1077" type="#_x0000_t75" style="width:67.5pt;height:38.25pt" o:ole="">
            <v:imagedata r:id="rId97" o:title=""/>
          </v:shape>
          <o:OLEObject Type="Embed" ProgID="Equation.3" ShapeID="_x0000_i1077" DrawAspect="Content" ObjectID="_1558534992" r:id="rId98"/>
        </w:object>
      </w:r>
      <w:bookmarkEnd w:id="1"/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площа маленького круга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2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∙</m:t>
        </m:r>
      </m:oMath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3,14=6,28 (м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- площа ділянки з ехінацеєю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3) </w:t>
      </w:r>
      <w:r w:rsidRPr="003D614A">
        <w:rPr>
          <w:rFonts w:ascii="Times New Roman" w:eastAsia="Times New Roman" w:hAnsi="Times New Roman" w:cs="Times New Roman"/>
          <w:position w:val="-10"/>
          <w:sz w:val="28"/>
          <w:szCs w:val="28"/>
          <w:lang w:val="uk-UA" w:eastAsia="ru-RU"/>
        </w:rPr>
        <w:object w:dxaOrig="920" w:dyaOrig="360">
          <v:shape id="_x0000_i1078" type="#_x0000_t75" style="width:46.5pt;height:18.75pt" o:ole="">
            <v:imagedata r:id="rId99" o:title=""/>
          </v:shape>
          <o:OLEObject Type="Embed" ProgID="Equation.3" ShapeID="_x0000_i1078" DrawAspect="Content" ObjectID="_1558534993" r:id="rId100"/>
        </w:objec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279" w:dyaOrig="340">
          <v:shape id="_x0000_i1079" type="#_x0000_t75" style="width:15pt;height:17.25pt" o:ole="">
            <v:imagedata r:id="rId101" o:title=""/>
          </v:shape>
          <o:OLEObject Type="Embed" ProgID="Equation.3" ShapeID="_x0000_i1079" DrawAspect="Content" ObjectID="_1558534994" r:id="rId102"/>
        </w:objec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3,14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∙</m:t>
        </m:r>
      </m:oMath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 =28,26 (м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- площа всієї клумби.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28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26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fldChar w:fldCharType="begin"/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instrText xml:space="preserve"> QUOTE </w:instrTex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∙</m:t>
        </m:r>
      </m:oMath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instrText xml:space="preserve"> </w:instrTex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fldChar w:fldCharType="separate"/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fldChar w:fldCharType="end"/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6, 28 </w:t>
      </w:r>
      <w:r w:rsidRPr="003D6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21,98 (м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- площа ділянки з нагідками.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 група.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vertAlign w:val="superscript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vertAlign w:val="subscript"/>
          <w:lang w:val="uk-UA" w:eastAsia="ru-RU"/>
        </w:rPr>
        <w:t>1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>=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a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vertAlign w:val="superscript"/>
          <w:lang w:val="uk-UA" w:eastAsia="ru-RU"/>
        </w:rPr>
        <w:t>2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S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vertAlign w:val="subscript"/>
          <w:lang w:val="uk-UA" w:eastAsia="ru-RU"/>
        </w:rPr>
        <w:t>1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>=4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vertAlign w:val="super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>=16 (м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vertAlign w:val="super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>)</w:t>
      </w:r>
      <w:r w:rsidRPr="003D614A">
        <w:rPr>
          <w:rFonts w:ascii="Times New Roman" w:eastAsia="Times New Roman" w:hAnsi="Times New Roman" w:cs="Times New Roman"/>
          <w:sz w:val="24"/>
          <w:szCs w:val="28"/>
          <w:lang w:val="uk-UA"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площа всієї клумби.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</w:t>
      </w:r>
      <w:r w:rsidRPr="003D614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 xml:space="preserve"> = 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x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 xml:space="preserve">/2           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 xml:space="preserve"> = 4/2 = 2 (м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vertAlign w:val="super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i/>
          <w:sz w:val="24"/>
          <w:szCs w:val="28"/>
          <w:lang w:val="uk-UA" w:eastAsia="ru-RU"/>
        </w:rPr>
        <w:t>)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3) </w:t>
      </w:r>
      <w:r w:rsidRPr="003D614A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980" w:dyaOrig="660">
          <v:shape id="_x0000_i1080" type="#_x0000_t75" style="width:48.75pt;height:31.5pt" o:ole="">
            <v:imagedata r:id="rId103" o:title=""/>
          </v:shape>
          <o:OLEObject Type="Embed" ProgID="Equation.3" ShapeID="_x0000_i1080" DrawAspect="Content" ObjectID="_1558534995" r:id="rId104"/>
        </w:objec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3D614A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2480" w:dyaOrig="660">
          <v:shape id="_x0000_i1081" type="#_x0000_t75" style="width:123pt;height:31.5pt" o:ole="">
            <v:imagedata r:id="rId105" o:title=""/>
          </v:shape>
          <o:OLEObject Type="Embed" ProgID="Equation.3" ShapeID="_x0000_i1081" DrawAspect="Content" ObjectID="_1558534996" r:id="rId106"/>
        </w:objec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площа ділянки з ехінацеєю.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16 - 6,28 = 9,72 (м</w:t>
      </w:r>
      <w:r w:rsidRPr="003D614A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- площа ділянки з нагідками.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Відповідь: більша площа, на якій вирощується ехінацея на першій клумбі, більша площа, на якій вирощуються нагідки на другій клумбі.</w:t>
      </w:r>
    </w:p>
    <w:p w:rsidR="003D614A" w:rsidRPr="003D614A" w:rsidRDefault="003D614A" w:rsidP="003D614A">
      <w:pPr>
        <w:rPr>
          <w:sz w:val="32"/>
          <w:szCs w:val="32"/>
          <w:lang w:val="uk-UA"/>
        </w:rPr>
      </w:pPr>
      <w:r w:rsidRPr="003D614A">
        <w:rPr>
          <w:sz w:val="32"/>
          <w:szCs w:val="32"/>
          <w:lang w:val="uk-UA"/>
        </w:rPr>
        <w:t>Завдання: №1 для  групи №3</w:t>
      </w:r>
    </w:p>
    <w:p w:rsidR="003D614A" w:rsidRPr="003D614A" w:rsidRDefault="003D614A" w:rsidP="003D614A">
      <w:pPr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>Є клумба круглої форми діаметром 10м. Скільки потрібно кущів троянд, щоб засадити клумбу, якщо 1м2 площі клумби займають два кущі троянд? Підказка: клумба – круг, (площа круга)</w:t>
      </w:r>
    </w:p>
    <w:p w:rsidR="003D614A" w:rsidRPr="003D614A" w:rsidRDefault="003D614A" w:rsidP="003D614A">
      <w:pPr>
        <w:rPr>
          <w:b/>
          <w:sz w:val="32"/>
          <w:szCs w:val="32"/>
          <w:u w:val="single"/>
          <w:lang w:val="uk-UA"/>
        </w:rPr>
      </w:pPr>
      <w:r w:rsidRPr="003D614A">
        <w:rPr>
          <w:b/>
          <w:sz w:val="32"/>
          <w:szCs w:val="32"/>
          <w:u w:val="single"/>
          <w:lang w:val="uk-UA"/>
        </w:rPr>
        <w:t>Завдання №2</w:t>
      </w:r>
    </w:p>
    <w:p w:rsidR="003D614A" w:rsidRPr="003D614A" w:rsidRDefault="003D614A" w:rsidP="003D614A">
      <w:pPr>
        <w:rPr>
          <w:sz w:val="24"/>
          <w:szCs w:val="24"/>
          <w:lang w:val="uk-UA"/>
        </w:rPr>
      </w:pPr>
      <w:r w:rsidRPr="003D614A">
        <w:rPr>
          <w:sz w:val="32"/>
          <w:szCs w:val="32"/>
          <w:lang w:val="uk-UA"/>
        </w:rPr>
        <w:t xml:space="preserve">Група № 1. </w:t>
      </w:r>
      <w:r w:rsidRPr="003D614A">
        <w:rPr>
          <w:sz w:val="24"/>
          <w:szCs w:val="24"/>
          <w:lang w:val="uk-UA"/>
        </w:rPr>
        <w:t>Радіус Земної кулі 6400 км. Скільки часу необхідно пішоходу на кругосвітню подорож вздовж екватора, якщо щоденно він проходитиме по 40 км?</w:t>
      </w:r>
    </w:p>
    <w:p w:rsidR="003D614A" w:rsidRPr="003D614A" w:rsidRDefault="003D614A" w:rsidP="003D614A">
      <w:pPr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>Підказка: екватор –коло, довжина екватора –довжина кола.</w:t>
      </w:r>
    </w:p>
    <w:p w:rsidR="003D614A" w:rsidRPr="003D614A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>ГРУПА № 2. Один з героїв Жуля Верна підрахував, яка частина його тіла пройшла довший шлях упродовж його кругосвітньої подорожі – голова чи ноги…</w:t>
      </w:r>
    </w:p>
    <w:p w:rsidR="003D614A" w:rsidRPr="003D614A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>Уявімо,що він ішов екватором (</w:t>
      </w:r>
      <w:r w:rsidRPr="003D614A">
        <w:rPr>
          <w:i/>
          <w:sz w:val="24"/>
          <w:szCs w:val="24"/>
        </w:rPr>
        <w:t>R</w:t>
      </w:r>
      <w:r w:rsidRPr="003D614A">
        <w:rPr>
          <w:i/>
          <w:sz w:val="24"/>
          <w:szCs w:val="24"/>
          <w:lang w:val="uk-UA"/>
        </w:rPr>
        <w:t xml:space="preserve"> = 6370км.</w:t>
      </w:r>
      <w:r w:rsidRPr="003D614A">
        <w:rPr>
          <w:sz w:val="24"/>
          <w:szCs w:val="24"/>
          <w:lang w:val="uk-UA"/>
        </w:rPr>
        <w:t xml:space="preserve">) на скільки при цьому голова пройшла більше, ніж ноги (зріст людини </w:t>
      </w:r>
      <w:r w:rsidRPr="003D614A">
        <w:rPr>
          <w:i/>
          <w:sz w:val="24"/>
          <w:szCs w:val="24"/>
        </w:rPr>
        <w:t xml:space="preserve">a = </w:t>
      </w:r>
      <w:r w:rsidRPr="003D614A">
        <w:rPr>
          <w:i/>
          <w:sz w:val="24"/>
          <w:szCs w:val="24"/>
          <w:lang w:val="uk-UA"/>
        </w:rPr>
        <w:t>1,8м</w:t>
      </w:r>
      <w:r w:rsidRPr="003D614A">
        <w:rPr>
          <w:sz w:val="24"/>
          <w:szCs w:val="24"/>
          <w:lang w:val="uk-UA"/>
        </w:rPr>
        <w:t>).</w:t>
      </w:r>
    </w:p>
    <w:p w:rsidR="003D614A" w:rsidRPr="003D614A" w:rsidRDefault="003D614A" w:rsidP="003D614A">
      <w:pPr>
        <w:spacing w:after="0" w:line="240" w:lineRule="auto"/>
        <w:jc w:val="both"/>
        <w:rPr>
          <w:b/>
          <w:i/>
          <w:sz w:val="24"/>
          <w:szCs w:val="24"/>
          <w:lang w:val="uk-UA"/>
        </w:rPr>
      </w:pPr>
      <w:r w:rsidRPr="003D614A">
        <w:rPr>
          <w:b/>
          <w:i/>
          <w:sz w:val="24"/>
          <w:szCs w:val="24"/>
          <w:lang w:val="uk-UA"/>
        </w:rPr>
        <w:t xml:space="preserve">Розв’язання </w:t>
      </w:r>
    </w:p>
    <w:p w:rsidR="003D614A" w:rsidRPr="003D614A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 xml:space="preserve">Ноги пройшли шлях </w:t>
      </w:r>
      <w:r w:rsidRPr="003D614A">
        <w:rPr>
          <w:sz w:val="24"/>
          <w:szCs w:val="24"/>
        </w:rPr>
        <w:t>2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 π</m:t>
        </m:r>
      </m:oMath>
      <w:r w:rsidRPr="003D614A">
        <w:rPr>
          <w:i/>
          <w:sz w:val="24"/>
          <w:szCs w:val="24"/>
        </w:rPr>
        <w:t>R</w:t>
      </w:r>
      <w:r w:rsidRPr="003D614A">
        <w:rPr>
          <w:i/>
          <w:sz w:val="24"/>
          <w:szCs w:val="24"/>
          <w:lang w:val="uk-UA"/>
        </w:rPr>
        <w:t>,</w:t>
      </w:r>
      <w:r w:rsidRPr="003D614A">
        <w:rPr>
          <w:sz w:val="24"/>
          <w:szCs w:val="24"/>
          <w:lang w:val="uk-UA"/>
        </w:rPr>
        <w:t xml:space="preserve">а голова - </w:t>
      </w:r>
      <w:r w:rsidRPr="003D614A">
        <w:rPr>
          <w:sz w:val="24"/>
          <w:szCs w:val="24"/>
        </w:rPr>
        <w:t>2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 π(</m:t>
        </m:r>
      </m:oMath>
      <w:r w:rsidRPr="003D614A">
        <w:rPr>
          <w:i/>
          <w:sz w:val="24"/>
          <w:szCs w:val="24"/>
        </w:rPr>
        <w:t>R</w:t>
      </w:r>
      <w:r w:rsidRPr="003D614A">
        <w:rPr>
          <w:i/>
          <w:sz w:val="24"/>
          <w:szCs w:val="24"/>
          <w:lang w:val="uk-UA"/>
        </w:rPr>
        <w:t xml:space="preserve"> + </w:t>
      </w:r>
      <w:r w:rsidRPr="003D614A">
        <w:rPr>
          <w:i/>
          <w:sz w:val="24"/>
          <w:szCs w:val="24"/>
        </w:rPr>
        <w:t>a</w:t>
      </w:r>
      <w:r w:rsidRPr="003D614A">
        <w:rPr>
          <w:i/>
          <w:sz w:val="24"/>
          <w:szCs w:val="24"/>
          <w:lang w:val="uk-UA"/>
        </w:rPr>
        <w:t>).</w:t>
      </w:r>
      <w:r w:rsidRPr="003D614A">
        <w:rPr>
          <w:sz w:val="24"/>
          <w:szCs w:val="24"/>
          <w:lang w:val="uk-UA"/>
        </w:rPr>
        <w:t xml:space="preserve"> Голова пройшла більше, ніж ноги на</w:t>
      </w:r>
    </w:p>
    <w:p w:rsidR="003D614A" w:rsidRPr="003D614A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 xml:space="preserve">                           </w:t>
      </w:r>
      <w:r w:rsidRPr="003D614A">
        <w:rPr>
          <w:sz w:val="24"/>
          <w:szCs w:val="24"/>
        </w:rPr>
        <w:t>2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 π(</m:t>
        </m:r>
      </m:oMath>
      <w:r w:rsidRPr="003D614A">
        <w:rPr>
          <w:i/>
          <w:sz w:val="24"/>
          <w:szCs w:val="24"/>
        </w:rPr>
        <w:t>R</w:t>
      </w:r>
      <w:r w:rsidRPr="003D614A">
        <w:rPr>
          <w:i/>
          <w:sz w:val="24"/>
          <w:szCs w:val="24"/>
          <w:lang w:val="uk-UA"/>
        </w:rPr>
        <w:t xml:space="preserve"> + </w:t>
      </w:r>
      <w:r w:rsidRPr="003D614A">
        <w:rPr>
          <w:i/>
          <w:sz w:val="24"/>
          <w:szCs w:val="24"/>
        </w:rPr>
        <w:t>a</w:t>
      </w:r>
      <w:r w:rsidRPr="003D614A">
        <w:rPr>
          <w:i/>
          <w:sz w:val="24"/>
          <w:szCs w:val="24"/>
          <w:lang w:val="uk-UA"/>
        </w:rPr>
        <w:t xml:space="preserve">) - </w:t>
      </w:r>
      <w:r w:rsidRPr="003D614A">
        <w:rPr>
          <w:sz w:val="24"/>
          <w:szCs w:val="24"/>
        </w:rPr>
        <w:t>2</w:t>
      </w:r>
      <m:oMath>
        <m:r>
          <w:rPr>
            <w:rFonts w:ascii="Cambria Math" w:hAnsi="Cambria Math"/>
            <w:sz w:val="24"/>
            <w:szCs w:val="24"/>
            <w:lang w:val="uk-UA"/>
          </w:rPr>
          <m:t xml:space="preserve"> π</m:t>
        </m:r>
      </m:oMath>
      <w:r w:rsidRPr="003D614A">
        <w:rPr>
          <w:i/>
          <w:sz w:val="24"/>
          <w:szCs w:val="24"/>
        </w:rPr>
        <w:t>R</w:t>
      </w:r>
      <w:r w:rsidRPr="003D614A">
        <w:rPr>
          <w:i/>
          <w:sz w:val="24"/>
          <w:szCs w:val="24"/>
          <w:lang w:val="uk-UA"/>
        </w:rPr>
        <w:t xml:space="preserve"> =2</w:t>
      </w:r>
      <m:oMath>
        <m:r>
          <w:rPr>
            <w:rFonts w:ascii="Cambria Math" w:hAnsi="Cambria Math"/>
            <w:sz w:val="24"/>
            <w:szCs w:val="24"/>
            <w:lang w:val="uk-UA"/>
          </w:rPr>
          <m:t>π</m:t>
        </m:r>
        <m:r>
          <w:rPr>
            <w:rFonts w:ascii="Cambria Math" w:hAnsi="Cambria Math"/>
            <w:sz w:val="24"/>
            <w:szCs w:val="24"/>
          </w:rPr>
          <m:t>a</m:t>
        </m:r>
      </m:oMath>
      <w:r w:rsidRPr="003D614A">
        <w:rPr>
          <w:sz w:val="24"/>
          <w:szCs w:val="24"/>
          <w:lang w:val="uk-UA"/>
        </w:rPr>
        <w:t>.</w:t>
      </w:r>
    </w:p>
    <w:p w:rsidR="003D614A" w:rsidRPr="003D614A" w:rsidRDefault="003D614A" w:rsidP="003D614A">
      <w:pPr>
        <w:spacing w:after="0" w:line="240" w:lineRule="auto"/>
        <w:jc w:val="both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>Обчислюємо,використовуючи калькулятор</w:t>
      </w:r>
    </w:p>
    <w:p w:rsidR="003D614A" w:rsidRPr="003D614A" w:rsidRDefault="003D614A" w:rsidP="003D614A">
      <w:pPr>
        <w:spacing w:after="0" w:line="240" w:lineRule="auto"/>
        <w:jc w:val="both"/>
        <w:rPr>
          <w:i/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 xml:space="preserve">                          </w:t>
      </w:r>
      <w:r w:rsidRPr="003D614A">
        <w:rPr>
          <w:i/>
          <w:sz w:val="24"/>
          <w:szCs w:val="24"/>
          <w:lang w:val="uk-UA"/>
        </w:rPr>
        <w:t>2</w:t>
      </w:r>
      <m:oMath>
        <m:r>
          <w:rPr>
            <w:rFonts w:ascii="Cambria Math" w:hAnsi="Cambria Math"/>
            <w:sz w:val="24"/>
            <w:szCs w:val="24"/>
            <w:lang w:val="uk-UA"/>
          </w:rPr>
          <m:t>π</m:t>
        </m:r>
        <m:r>
          <w:rPr>
            <w:rFonts w:ascii="Cambria Math" w:hAnsi="Cambria Math"/>
            <w:sz w:val="24"/>
            <w:szCs w:val="24"/>
          </w:rPr>
          <m:t>a</m:t>
        </m:r>
      </m:oMath>
      <w:r w:rsidRPr="003D614A">
        <w:rPr>
          <w:i/>
          <w:sz w:val="24"/>
          <w:szCs w:val="24"/>
          <w:lang w:val="uk-UA"/>
        </w:rPr>
        <w:t xml:space="preserve"> =2</w:t>
      </w:r>
      <m:oMath>
        <m:r>
          <w:rPr>
            <w:rFonts w:ascii="Cambria Math" w:hAnsi="Cambria Math"/>
            <w:sz w:val="24"/>
            <w:szCs w:val="24"/>
            <w:lang w:val="uk-UA"/>
          </w:rPr>
          <m:t>π·</m:t>
        </m:r>
      </m:oMath>
      <w:r w:rsidRPr="003D614A">
        <w:rPr>
          <w:i/>
          <w:sz w:val="24"/>
          <w:szCs w:val="24"/>
          <w:lang w:val="uk-UA"/>
        </w:rPr>
        <w:t>1,8 = 2·3,14·1,8 = 11,3(м).    Відповідь. На 11,3м.</w:t>
      </w:r>
    </w:p>
    <w:p w:rsidR="003D614A" w:rsidRPr="003D614A" w:rsidRDefault="003D614A" w:rsidP="003D614A">
      <w:pPr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lastRenderedPageBreak/>
        <w:t xml:space="preserve">ГРУПА № 3.  Знайдіть довжину земного екватора, якщо радіус земної кулі дорівнює </w:t>
      </w:r>
    </w:p>
    <w:p w:rsidR="003D614A" w:rsidRPr="003D614A" w:rsidRDefault="003D614A" w:rsidP="003D614A">
      <w:pPr>
        <w:rPr>
          <w:sz w:val="32"/>
          <w:szCs w:val="32"/>
          <w:lang w:val="uk-UA"/>
        </w:rPr>
      </w:pPr>
      <w:r w:rsidRPr="003D614A">
        <w:rPr>
          <w:sz w:val="24"/>
          <w:szCs w:val="24"/>
          <w:lang w:val="uk-UA"/>
        </w:rPr>
        <w:t xml:space="preserve">                       6370 км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/>
          <w:sz w:val="24"/>
          <w:szCs w:val="24"/>
          <w:lang w:val="uk-UA" w:eastAsia="ru-RU"/>
        </w:rPr>
        <w:t>ЗАВДАННЯ № 3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sz w:val="24"/>
          <w:szCs w:val="24"/>
          <w:lang w:val="uk-UA" w:eastAsia="ru-RU"/>
        </w:rPr>
        <w:t xml:space="preserve">.(Команда № 1)  Якщо обтягнути земну кулю по екватору проволокою і потім добавити до її довжини </w:t>
      </w:r>
      <w:smartTag w:uri="urn:schemas-microsoft-com:office:smarttags" w:element="metricconverter">
        <w:smartTagPr>
          <w:attr w:name="ProductID" w:val="1 м"/>
        </w:smartTagPr>
        <w:r w:rsidRPr="003D614A">
          <w:rPr>
            <w:rFonts w:ascii="Times New Roman" w:hAnsi="Times New Roman"/>
            <w:sz w:val="24"/>
            <w:szCs w:val="24"/>
            <w:lang w:val="uk-UA" w:eastAsia="ru-RU"/>
          </w:rPr>
          <w:t>1 м</w:t>
        </w:r>
      </w:smartTag>
      <w:r w:rsidRPr="003D614A">
        <w:rPr>
          <w:rFonts w:ascii="Times New Roman" w:hAnsi="Times New Roman"/>
          <w:sz w:val="24"/>
          <w:szCs w:val="24"/>
          <w:lang w:val="uk-UA" w:eastAsia="ru-RU"/>
        </w:rPr>
        <w:t xml:space="preserve">, то чи зможе в зазор між проволокою і землею проскочити миша?   </w:t>
      </w:r>
      <w:r w:rsidRPr="003D614A">
        <w:rPr>
          <w:rFonts w:ascii="Times New Roman" w:hAnsi="Times New Roman"/>
          <w:i/>
          <w:sz w:val="24"/>
          <w:szCs w:val="24"/>
          <w:lang w:val="uk-UA" w:eastAsia="ru-RU"/>
        </w:rPr>
        <w:t>Слайд 6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sz w:val="24"/>
          <w:szCs w:val="24"/>
          <w:lang w:val="uk-UA" w:eastAsia="ru-RU"/>
        </w:rPr>
        <w:t>Розв’язання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sz w:val="24"/>
          <w:szCs w:val="24"/>
          <w:lang w:val="uk-UA" w:eastAsia="ru-RU"/>
        </w:rPr>
        <w:t>Нехай довжина проволоки  х м.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sz w:val="24"/>
          <w:szCs w:val="24"/>
          <w:lang w:val="uk-UA" w:eastAsia="ru-RU"/>
        </w:rPr>
        <w:t>Якщо  R - радіус Землі, довжина проволоки була  С</w:t>
      </w:r>
      <w:r w:rsidRPr="003D614A">
        <w:rPr>
          <w:rFonts w:ascii="Times New Roman" w:hAnsi="Times New Roman"/>
          <w:sz w:val="24"/>
          <w:szCs w:val="24"/>
          <w:vertAlign w:val="subscript"/>
          <w:lang w:val="uk-UA" w:eastAsia="ru-RU"/>
        </w:rPr>
        <w:t>1</w:t>
      </w:r>
      <w:r w:rsidRPr="003D614A">
        <w:rPr>
          <w:rFonts w:ascii="Times New Roman" w:hAnsi="Times New Roman"/>
          <w:sz w:val="24"/>
          <w:szCs w:val="24"/>
          <w:lang w:val="uk-UA" w:eastAsia="ru-RU"/>
        </w:rPr>
        <w:t xml:space="preserve"> = 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en-US" w:eastAsia="ru-RU"/>
        </w:rPr>
        <w:t>R</w:t>
      </w:r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 xml:space="preserve"> 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см,</w:t>
      </w:r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 xml:space="preserve">                            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 xml:space="preserve"> 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а стане С</w:t>
      </w:r>
      <w:r w:rsidRPr="003D614A">
        <w:rPr>
          <w:rFonts w:ascii="Times New Roman" w:hAnsi="Times New Roman"/>
          <w:bCs/>
          <w:color w:val="000000"/>
          <w:sz w:val="24"/>
          <w:szCs w:val="24"/>
          <w:vertAlign w:val="subscript"/>
          <w:lang w:val="uk-UA" w:eastAsia="ru-RU"/>
        </w:rPr>
        <w:t>2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= 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π(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en-US" w:eastAsia="ru-RU"/>
        </w:rPr>
        <w:t>R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+ х) см.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За умовою їх різниця дорівнює </w:t>
      </w:r>
      <w:smartTag w:uri="urn:schemas-microsoft-com:office:smarttags" w:element="metricconverter">
        <w:smartTagPr>
          <w:attr w:name="ProductID" w:val="1 м"/>
        </w:smartTagPr>
        <w:r w:rsidRPr="003D614A">
          <w:rPr>
            <w:rFonts w:ascii="Times New Roman" w:hAnsi="Times New Roman"/>
            <w:bCs/>
            <w:color w:val="000000"/>
            <w:sz w:val="24"/>
            <w:szCs w:val="24"/>
            <w:lang w:val="uk-UA" w:eastAsia="ru-RU"/>
          </w:rPr>
          <w:t>1 м</w:t>
        </w:r>
      </w:smartTag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або </w:t>
      </w:r>
      <w:smartTag w:uri="urn:schemas-microsoft-com:office:smarttags" w:element="metricconverter">
        <w:smartTagPr>
          <w:attr w:name="ProductID" w:val="100 см"/>
        </w:smartTagPr>
        <w:r w:rsidRPr="003D614A">
          <w:rPr>
            <w:rFonts w:ascii="Times New Roman" w:hAnsi="Times New Roman"/>
            <w:bCs/>
            <w:color w:val="000000"/>
            <w:sz w:val="24"/>
            <w:szCs w:val="24"/>
            <w:lang w:val="uk-UA" w:eastAsia="ru-RU"/>
          </w:rPr>
          <w:t>100 см</w:t>
        </w:r>
      </w:smartTag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Розв’яжемо рівняння: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π(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en-US" w:eastAsia="ru-RU"/>
        </w:rPr>
        <w:t>R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+ х) - 2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en-US" w:eastAsia="ru-RU"/>
        </w:rPr>
        <w:t>R</w:t>
      </w:r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 xml:space="preserve"> =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100,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en-US" w:eastAsia="ru-RU"/>
        </w:rPr>
        <w:t>R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+ 2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 xml:space="preserve">х 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- 2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en-US" w:eastAsia="ru-RU"/>
        </w:rPr>
        <w:t>R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= 100,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2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>х =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100,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х = </w:t>
      </w:r>
      <m:oMath>
        <m:f>
          <m:fPr>
            <m:ctrlPr>
              <w:rPr>
                <w:rFonts w:ascii="Cambria Math" w:eastAsia="Times New Roman" w:hAnsi="Cambria Math"/>
                <w:bCs/>
                <w:i/>
                <w:color w:val="000000"/>
                <w:sz w:val="24"/>
                <w:szCs w:val="24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val="uk-UA" w:eastAsia="ru-RU"/>
              </w:rPr>
              <m:t>100</m:t>
            </m:r>
          </m:num>
          <m:den>
            <m:r>
              <w:rPr>
                <w:rFonts w:ascii="Cambria Math" w:eastAsia="Times New Roman" w:hAnsi="Cambria Math"/>
                <w:color w:val="000000"/>
                <w:sz w:val="24"/>
                <w:szCs w:val="24"/>
                <w:lang w:val="uk-UA" w:eastAsia="ru-RU"/>
              </w:rPr>
              <m:t>2π</m:t>
            </m:r>
          </m:den>
        </m:f>
      </m:oMath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,    х 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≈</m:t>
        </m:r>
      </m:oMath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16 см</w:t>
      </w:r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 xml:space="preserve">.  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Результат свідчить про те, що не тільки миша може проскочити, а й навіть кішка.  </w:t>
      </w:r>
    </w:p>
    <w:p w:rsidR="003D614A" w:rsidRPr="003D614A" w:rsidRDefault="003D614A" w:rsidP="003D614A">
      <w:pPr>
        <w:spacing w:after="200" w:line="276" w:lineRule="auto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 xml:space="preserve"> Додаткове питання: чи зміниться зазор, якщо не земну кулю, а футбольний м’яч спочатку обтягнути мотузкою, а потім її довжину збільшити на 1 м? (не зміниться)</w:t>
      </w:r>
    </w:p>
    <w:p w:rsidR="003D614A" w:rsidRPr="003D614A" w:rsidRDefault="003D614A" w:rsidP="003D614A">
      <w:pPr>
        <w:spacing w:after="0" w:line="240" w:lineRule="auto"/>
        <w:jc w:val="both"/>
        <w:rPr>
          <w:b/>
          <w:i/>
          <w:sz w:val="24"/>
          <w:szCs w:val="24"/>
          <w:u w:val="single"/>
          <w:lang w:val="uk-UA"/>
        </w:rPr>
      </w:pPr>
      <w:r w:rsidRPr="003D614A">
        <w:rPr>
          <w:b/>
          <w:i/>
          <w:sz w:val="24"/>
          <w:szCs w:val="24"/>
          <w:u w:val="single"/>
          <w:lang w:val="uk-UA"/>
        </w:rPr>
        <w:t>ГРУПА № 2. Задача 3. За скільки часу можна облетіти на літаку Землю вздовж екватора на висоті 10 км, рухаючись зі швидкістю 1200 км/год? Результат ок¬ругліть до 0,1 год. ( Радіус екватора наближено дорівнює 6370 км).</w:t>
      </w:r>
    </w:p>
    <w:p w:rsidR="003D614A" w:rsidRPr="003D614A" w:rsidRDefault="003D614A" w:rsidP="003D614A">
      <w:pPr>
        <w:ind w:right="175"/>
        <w:jc w:val="both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>ГРУПА № 3.   Розглянемо таку задачу: Кіт наздоганяє мишу, яка втікає по колу, радіусом</w:t>
      </w:r>
    </w:p>
    <w:p w:rsidR="003D614A" w:rsidRPr="003D614A" w:rsidRDefault="003D614A" w:rsidP="003D614A">
      <w:pPr>
        <w:ind w:right="175"/>
        <w:jc w:val="both"/>
        <w:rPr>
          <w:sz w:val="24"/>
          <w:szCs w:val="24"/>
          <w:lang w:val="uk-UA"/>
        </w:rPr>
      </w:pPr>
      <w:r w:rsidRPr="003D614A">
        <w:rPr>
          <w:sz w:val="24"/>
          <w:szCs w:val="24"/>
          <w:lang w:val="uk-UA"/>
        </w:rPr>
        <w:t xml:space="preserve"> 20 см. Мишка пробігла 4 кола. Яку відстань вона подолала? </w:t>
      </w:r>
    </w:p>
    <w:p w:rsidR="003D614A" w:rsidRPr="003D614A" w:rsidRDefault="003D614A" w:rsidP="003D614A">
      <w:pPr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sz w:val="24"/>
          <w:szCs w:val="24"/>
          <w:lang w:val="uk-UA"/>
        </w:rPr>
        <w:t xml:space="preserve"> </w:t>
      </w: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тепер ми можемо розв’язати задачу про мишу, що втікала від кота.</w:t>
      </w:r>
    </w:p>
    <w:p w:rsidR="003D614A" w:rsidRPr="003D614A" w:rsidRDefault="003D614A" w:rsidP="003D61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Яку відстань вона подолала? ( Один учень біля дошки).</w:t>
      </w:r>
    </w:p>
    <w:p w:rsidR="003D614A" w:rsidRPr="003D614A" w:rsidRDefault="003D614A" w:rsidP="003D61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3D6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= </w:t>
      </w:r>
      <w:smartTag w:uri="urn:schemas-microsoft-com:office:smarttags" w:element="metricconverter">
        <w:smartTagPr>
          <w:attr w:name="ProductID" w:val="20 см"/>
        </w:smartTagPr>
        <w:r w:rsidRPr="003D614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20 </w:t>
        </w:r>
        <w:r w:rsidRPr="003D614A">
          <w:rPr>
            <w:rFonts w:ascii="Times New Roman" w:eastAsia="Times New Roman" w:hAnsi="Times New Roman" w:cs="Times New Roman"/>
            <w:sz w:val="24"/>
            <w:szCs w:val="24"/>
            <w:lang w:val="uk-UA" w:eastAsia="ru-RU"/>
          </w:rPr>
          <w:t>см</w:t>
        </w:r>
      </w:smartTag>
    </w:p>
    <w:p w:rsidR="003D614A" w:rsidRPr="003D614A" w:rsidRDefault="003D614A" w:rsidP="003D61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 = 2π </w:t>
      </w:r>
      <w:r w:rsidRPr="003D61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</w:p>
    <w:p w:rsidR="003D614A" w:rsidRPr="003D614A" w:rsidRDefault="003D614A" w:rsidP="003D61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3D6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≈2 * 3</w:t>
      </w: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,14* 20=125,6(см)- довжина одного кола;</w:t>
      </w:r>
    </w:p>
    <w:p w:rsidR="003D614A" w:rsidRPr="003D614A" w:rsidRDefault="003D614A" w:rsidP="003D61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125,6*4= 502,4(см)- відстань,яку подолала миша.</w:t>
      </w:r>
    </w:p>
    <w:p w:rsidR="003D614A" w:rsidRPr="003D614A" w:rsidRDefault="003D614A" w:rsidP="003D614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Відповідь: </w:t>
      </w:r>
      <w:smartTag w:uri="urn:schemas-microsoft-com:office:smarttags" w:element="metricconverter">
        <w:smartTagPr>
          <w:attr w:name="ProductID" w:val="502,4 см"/>
        </w:smartTagPr>
        <w:r w:rsidRPr="003D614A">
          <w:rPr>
            <w:rFonts w:ascii="Times New Roman" w:eastAsia="Times New Roman" w:hAnsi="Times New Roman" w:cs="Times New Roman"/>
            <w:sz w:val="24"/>
            <w:szCs w:val="24"/>
            <w:lang w:val="uk-UA" w:eastAsia="ru-RU"/>
          </w:rPr>
          <w:t>502,4 см</w:t>
        </w:r>
      </w:smartTag>
      <w:r w:rsidRPr="003D614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3D614A" w:rsidRPr="003D614A" w:rsidRDefault="003D614A" w:rsidP="003D614A">
      <w:pPr>
        <w:rPr>
          <w:sz w:val="32"/>
          <w:szCs w:val="32"/>
          <w:lang w:val="uk-UA"/>
        </w:rPr>
      </w:pPr>
    </w:p>
    <w:p w:rsidR="00B65A48" w:rsidRDefault="00B65A48" w:rsidP="003D614A">
      <w:pPr>
        <w:rPr>
          <w:sz w:val="32"/>
          <w:szCs w:val="32"/>
          <w:lang w:val="uk-UA"/>
        </w:rPr>
      </w:pPr>
    </w:p>
    <w:p w:rsidR="00B65A48" w:rsidRDefault="00B65A48" w:rsidP="003D614A">
      <w:pPr>
        <w:rPr>
          <w:sz w:val="32"/>
          <w:szCs w:val="32"/>
          <w:lang w:val="uk-UA"/>
        </w:rPr>
      </w:pPr>
    </w:p>
    <w:p w:rsidR="00B65A48" w:rsidRDefault="00B65A48" w:rsidP="003D614A">
      <w:pPr>
        <w:rPr>
          <w:sz w:val="32"/>
          <w:szCs w:val="32"/>
          <w:lang w:val="uk-UA"/>
        </w:rPr>
      </w:pPr>
    </w:p>
    <w:p w:rsidR="00B65A48" w:rsidRDefault="00B65A48" w:rsidP="003D614A">
      <w:pPr>
        <w:rPr>
          <w:sz w:val="32"/>
          <w:szCs w:val="32"/>
          <w:lang w:val="uk-UA"/>
        </w:rPr>
      </w:pPr>
    </w:p>
    <w:p w:rsidR="003D614A" w:rsidRDefault="003D614A" w:rsidP="003D614A">
      <w:pPr>
        <w:rPr>
          <w:sz w:val="32"/>
          <w:szCs w:val="32"/>
          <w:lang w:val="uk-UA"/>
        </w:rPr>
      </w:pPr>
      <w:r w:rsidRPr="003D614A">
        <w:rPr>
          <w:sz w:val="32"/>
          <w:szCs w:val="32"/>
          <w:lang w:val="uk-UA"/>
        </w:rPr>
        <w:lastRenderedPageBreak/>
        <w:t>Творча група №1 «ЕКСПЕРТИ – ЕКОЛОГИ»</w:t>
      </w:r>
    </w:p>
    <w:p w:rsidR="00B65A48" w:rsidRDefault="00B65A48" w:rsidP="003D614A">
      <w:pPr>
        <w:rPr>
          <w:sz w:val="32"/>
          <w:szCs w:val="32"/>
          <w:lang w:val="uk-UA"/>
        </w:rPr>
      </w:pPr>
    </w:p>
    <w:p w:rsidR="00B65A48" w:rsidRPr="003D614A" w:rsidRDefault="00B65A48" w:rsidP="003D614A">
      <w:pPr>
        <w:rPr>
          <w:sz w:val="32"/>
          <w:szCs w:val="32"/>
          <w:lang w:val="uk-UA"/>
        </w:rPr>
      </w:pPr>
    </w:p>
    <w:p w:rsidR="00B65A48" w:rsidRPr="00B65A48" w:rsidRDefault="00B65A48" w:rsidP="00B65A48">
      <w:pPr>
        <w:spacing w:after="0" w:line="36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B65A48">
        <w:rPr>
          <w:rFonts w:ascii="Times New Roman" w:hAnsi="Times New Roman"/>
          <w:b/>
          <w:sz w:val="24"/>
          <w:szCs w:val="24"/>
          <w:lang w:val="uk-UA" w:eastAsia="ru-RU"/>
        </w:rPr>
        <w:t>1.</w:t>
      </w:r>
      <w:r w:rsidRPr="00B65A48">
        <w:rPr>
          <w:rFonts w:ascii="Times New Roman" w:hAnsi="Times New Roman"/>
          <w:b/>
          <w:sz w:val="24"/>
          <w:szCs w:val="24"/>
          <w:lang w:val="uk-UA" w:eastAsia="ru-RU"/>
        </w:rPr>
        <w:tab/>
        <w:t>Обчисліть товщину дерева, обхват якого становить 2 м.</w:t>
      </w:r>
    </w:p>
    <w:p w:rsidR="00B65A48" w:rsidRPr="00B65A48" w:rsidRDefault="00B65A48" w:rsidP="00B65A48">
      <w:pPr>
        <w:spacing w:after="0" w:line="36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B65A48">
        <w:rPr>
          <w:rFonts w:ascii="Times New Roman" w:hAnsi="Times New Roman"/>
          <w:b/>
          <w:sz w:val="24"/>
          <w:szCs w:val="24"/>
          <w:lang w:val="uk-UA" w:eastAsia="ru-RU"/>
        </w:rPr>
        <w:tab/>
        <w:t xml:space="preserve"> Обчисліть площу поперечного перерізу дерева</w:t>
      </w:r>
    </w:p>
    <w:p w:rsidR="00B65A48" w:rsidRPr="00B65A48" w:rsidRDefault="00B65A48" w:rsidP="00B65A48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B65A48">
        <w:rPr>
          <w:rFonts w:ascii="Times New Roman" w:hAnsi="Times New Roman"/>
          <w:b/>
          <w:sz w:val="24"/>
          <w:szCs w:val="24"/>
          <w:lang w:val="uk-UA" w:eastAsia="ru-RU"/>
        </w:rPr>
        <w:t>Діаметр опаленої площі тайги від вибуху Тунгуського метеориту дорівнює  38 км. Яка площа тайги постр</w:t>
      </w:r>
      <w:r>
        <w:rPr>
          <w:rFonts w:ascii="Times New Roman" w:hAnsi="Times New Roman"/>
          <w:b/>
          <w:sz w:val="24"/>
          <w:szCs w:val="24"/>
          <w:lang w:val="uk-UA" w:eastAsia="ru-RU"/>
        </w:rPr>
        <w:t>аждала від метеориту?</w:t>
      </w:r>
      <w:r w:rsidRPr="00B65A48">
        <w:rPr>
          <w:rFonts w:ascii="Times New Roman" w:hAnsi="Times New Roman"/>
          <w:b/>
          <w:sz w:val="24"/>
          <w:szCs w:val="24"/>
          <w:lang w:val="uk-UA" w:eastAsia="ru-RU"/>
        </w:rPr>
        <w:t xml:space="preserve">  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sz w:val="24"/>
          <w:szCs w:val="24"/>
          <w:lang w:val="uk-UA" w:eastAsia="ru-RU"/>
        </w:rPr>
        <w:t>Розв’язання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Шукану площу знайдемо за формулою S = </w:t>
      </w:r>
      <m:oMath>
        <m:r>
          <w:rPr>
            <w:rFonts w:ascii="Cambria Math" w:eastAsia="Times New Roman" w:hAnsi="Cambria Math"/>
            <w:color w:val="000000"/>
            <w:sz w:val="24"/>
            <w:szCs w:val="24"/>
            <w:lang w:val="uk-UA" w:eastAsia="ru-RU"/>
          </w:rPr>
          <m:t>π</m:t>
        </m:r>
      </m:oMath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en-US" w:eastAsia="ru-RU"/>
        </w:rPr>
        <w:t>R</w:t>
      </w:r>
      <w:r w:rsidRPr="003D614A">
        <w:rPr>
          <w:rFonts w:ascii="Times New Roman" w:hAnsi="Times New Roman"/>
          <w:bCs/>
          <w:i/>
          <w:color w:val="000000"/>
          <w:sz w:val="24"/>
          <w:szCs w:val="24"/>
          <w:vertAlign w:val="superscript"/>
          <w:lang w:val="uk-UA" w:eastAsia="ru-RU"/>
        </w:rPr>
        <w:t>2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За умовою 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en-US" w:eastAsia="ru-RU"/>
        </w:rPr>
        <w:t>d</w:t>
      </w:r>
      <w:r w:rsidRPr="003D614A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= </w:t>
      </w:r>
      <w:smartTag w:uri="urn:schemas-microsoft-com:office:smarttags" w:element="metricconverter">
        <w:smartTagPr>
          <w:attr w:name="ProductID" w:val="38 км"/>
        </w:smartTagPr>
        <w:r w:rsidRPr="003D614A">
          <w:rPr>
            <w:rFonts w:ascii="Times New Roman" w:hAnsi="Times New Roman"/>
            <w:bCs/>
            <w:color w:val="000000"/>
            <w:sz w:val="24"/>
            <w:szCs w:val="24"/>
            <w:lang w:eastAsia="ru-RU"/>
          </w:rPr>
          <w:t xml:space="preserve">38 </w:t>
        </w:r>
        <w:r w:rsidRPr="003D614A">
          <w:rPr>
            <w:rFonts w:ascii="Times New Roman" w:hAnsi="Times New Roman"/>
            <w:bCs/>
            <w:color w:val="000000"/>
            <w:sz w:val="24"/>
            <w:szCs w:val="24"/>
            <w:lang w:val="uk-UA" w:eastAsia="ru-RU"/>
          </w:rPr>
          <w:t>км</w:t>
        </w:r>
      </w:smartTag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, тоді R = </w:t>
      </w:r>
      <w:smartTag w:uri="urn:schemas-microsoft-com:office:smarttags" w:element="metricconverter">
        <w:smartTagPr>
          <w:attr w:name="ProductID" w:val="19 км"/>
        </w:smartTagPr>
        <w:r w:rsidRPr="003D614A">
          <w:rPr>
            <w:rFonts w:ascii="Times New Roman" w:hAnsi="Times New Roman"/>
            <w:bCs/>
            <w:color w:val="000000"/>
            <w:sz w:val="24"/>
            <w:szCs w:val="24"/>
            <w:lang w:val="uk-UA" w:eastAsia="ru-RU"/>
          </w:rPr>
          <w:t>19 км</w:t>
        </w:r>
      </w:smartTag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Тоді S = 3,14∙ 19</w:t>
      </w:r>
      <w:r w:rsidRPr="003D614A">
        <w:rPr>
          <w:rFonts w:ascii="Times New Roman" w:hAnsi="Times New Roman"/>
          <w:bCs/>
          <w:color w:val="000000"/>
          <w:sz w:val="24"/>
          <w:szCs w:val="24"/>
          <w:vertAlign w:val="superscript"/>
          <w:lang w:val="uk-UA" w:eastAsia="ru-RU"/>
        </w:rPr>
        <w:t>2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 = 3.14∙ 361 = 1133,54 (км</w:t>
      </w:r>
      <w:r w:rsidRPr="003D614A">
        <w:rPr>
          <w:rFonts w:ascii="Times New Roman" w:hAnsi="Times New Roman"/>
          <w:bCs/>
          <w:color w:val="000000"/>
          <w:sz w:val="24"/>
          <w:szCs w:val="24"/>
          <w:vertAlign w:val="superscript"/>
          <w:lang w:val="uk-UA" w:eastAsia="ru-RU"/>
        </w:rPr>
        <w:t>2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 xml:space="preserve">).   </w:t>
      </w:r>
    </w:p>
    <w:p w:rsidR="003D614A" w:rsidRPr="003D614A" w:rsidRDefault="003D614A" w:rsidP="003D614A">
      <w:pPr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i/>
          <w:color w:val="000000"/>
          <w:sz w:val="24"/>
          <w:szCs w:val="24"/>
          <w:lang w:val="uk-UA" w:eastAsia="ru-RU"/>
        </w:rPr>
        <w:t xml:space="preserve">     Додаткова інформація</w:t>
      </w: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: уявити масштаби катастрофи можна порівнявши площу нашого міста</w:t>
      </w:r>
    </w:p>
    <w:p w:rsidR="003D614A" w:rsidRPr="003D614A" w:rsidRDefault="003D614A" w:rsidP="003D614A">
      <w:pPr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</w:p>
    <w:p w:rsidR="003D614A" w:rsidRPr="003D614A" w:rsidRDefault="003D614A" w:rsidP="003D614A">
      <w:pPr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  <w:t>ТВОРЧА ГРУПА «ЕКСПЕРТИ- ФІЗИКИ»</w:t>
      </w:r>
    </w:p>
    <w:p w:rsidR="003D614A" w:rsidRPr="003D614A" w:rsidRDefault="003D614A" w:rsidP="003D614A">
      <w:pPr>
        <w:numPr>
          <w:ilvl w:val="0"/>
          <w:numId w:val="27"/>
        </w:numPr>
        <w:spacing w:after="0" w:line="360" w:lineRule="auto"/>
        <w:contextualSpacing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3D614A">
        <w:rPr>
          <w:sz w:val="24"/>
          <w:szCs w:val="24"/>
          <w:lang w:val="uk-UA"/>
        </w:rPr>
        <w:t>На котушці є 80 витків дроту. Знайдіть довжину дроту, якщо діаметр котушки 0,5 м.</w:t>
      </w:r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2. Знайти довжину маятника настінного годинника, якщо кут коливань складає 45°, а довжина дуги, яку описує кінець маятника, дорівнює </w:t>
      </w:r>
      <w:smartTag w:uri="urn:schemas-microsoft-com:office:smarttags" w:element="metricconverter">
        <w:smartTagPr>
          <w:attr w:name="ProductID" w:val="30 см"/>
        </w:smartTagPr>
        <w:r w:rsidRPr="003D614A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30 см</w:t>
        </w:r>
      </w:smartTag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. </w:t>
      </w:r>
      <w:r w:rsidRPr="003D614A">
        <w:rPr>
          <w:rFonts w:ascii="Times New Roman" w:hAnsi="Times New Roman"/>
          <w:bCs/>
          <w:i/>
          <w:color w:val="000000"/>
          <w:sz w:val="28"/>
          <w:szCs w:val="28"/>
          <w:lang w:val="uk-UA" w:eastAsia="ru-RU"/>
        </w:rPr>
        <w:t>Слайд 8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Розв’язання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Довжина дуги кола визначається за формулою  L = </w:t>
      </w:r>
      <m:oMath>
        <m:f>
          <m:fPr>
            <m:ctrlPr>
              <w:rPr>
                <w:rFonts w:ascii="Cambria Math" w:eastAsia="Times New Roman" w:hAnsi="Cambria Math"/>
                <w:bCs/>
                <w:i/>
                <w:color w:val="000000"/>
                <w:sz w:val="32"/>
                <w:szCs w:val="32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 w:eastAsia="ru-RU"/>
              </w:rPr>
              <m:t>π</m:t>
            </m:r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en-US" w:eastAsia="ru-RU"/>
              </w:rPr>
              <m:t>R</m:t>
            </m:r>
          </m:num>
          <m:den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 w:eastAsia="ru-RU"/>
              </w:rPr>
              <m:t>180°</m:t>
            </m:r>
          </m:den>
        </m:f>
      </m:oMath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∙</w:t>
      </w: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 w:eastAsia="ru-RU"/>
          </w:rPr>
          <m:t>α</m:t>
        </m:r>
      </m:oMath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За умовою  L = </w:t>
      </w:r>
      <w:smartTag w:uri="urn:schemas-microsoft-com:office:smarttags" w:element="metricconverter">
        <w:smartTagPr>
          <w:attr w:name="ProductID" w:val="30 см"/>
        </w:smartTagPr>
        <w:r w:rsidRPr="003D614A">
          <w:rPr>
            <w:rFonts w:ascii="Times New Roman" w:hAnsi="Times New Roman"/>
            <w:bCs/>
            <w:color w:val="000000"/>
            <w:sz w:val="28"/>
            <w:szCs w:val="28"/>
            <w:lang w:val="uk-UA" w:eastAsia="ru-RU"/>
          </w:rPr>
          <w:t>30 см</w:t>
        </w:r>
      </w:smartTag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, </w:t>
      </w:r>
      <m:oMath>
        <m:r>
          <w:rPr>
            <w:rFonts w:ascii="Cambria Math" w:eastAsia="Times New Roman" w:hAnsi="Cambria Math"/>
            <w:color w:val="000000"/>
            <w:sz w:val="28"/>
            <w:szCs w:val="28"/>
            <w:lang w:val="uk-UA" w:eastAsia="ru-RU"/>
          </w:rPr>
          <m:t>α</m:t>
        </m:r>
      </m:oMath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= 45°. Знайдемо радіус – довжину маятника.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32"/>
          <w:szCs w:val="32"/>
          <w:lang w:val="uk-UA" w:eastAsia="ru-RU"/>
        </w:rPr>
      </w:pPr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R = </w:t>
      </w:r>
      <m:oMath>
        <m:f>
          <m:fPr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 w:eastAsia="ru-RU"/>
              </w:rPr>
              <m:t>L∙180°</m:t>
            </m:r>
          </m:num>
          <m:den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 w:eastAsia="ru-RU"/>
              </w:rPr>
              <m:t>π∙α</m:t>
            </m:r>
          </m:den>
        </m:f>
      </m:oMath>
      <w:r w:rsidRPr="003D614A">
        <w:rPr>
          <w:rFonts w:ascii="Times New Roman" w:hAnsi="Times New Roman"/>
          <w:color w:val="000000"/>
          <w:sz w:val="32"/>
          <w:szCs w:val="32"/>
          <w:lang w:val="uk-UA" w:eastAsia="ru-RU"/>
        </w:rPr>
        <w:t>.</w:t>
      </w:r>
    </w:p>
    <w:p w:rsidR="003D614A" w:rsidRPr="003D614A" w:rsidRDefault="003D614A" w:rsidP="003D614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Отже, R </w:t>
      </w:r>
      <w:r w:rsidRPr="003D614A">
        <w:rPr>
          <w:rFonts w:ascii="Times New Roman" w:hAnsi="Times New Roman"/>
          <w:color w:val="000000"/>
          <w:sz w:val="32"/>
          <w:szCs w:val="32"/>
          <w:lang w:val="uk-UA" w:eastAsia="ru-RU"/>
        </w:rPr>
        <w:t xml:space="preserve">= </w:t>
      </w:r>
      <m:oMath>
        <m:f>
          <m:fPr>
            <m:ctrlPr>
              <w:rPr>
                <w:rFonts w:ascii="Cambria Math" w:eastAsia="Times New Roman" w:hAnsi="Cambria Math"/>
                <w:i/>
                <w:color w:val="000000"/>
                <w:sz w:val="32"/>
                <w:szCs w:val="32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 w:eastAsia="ru-RU"/>
              </w:rPr>
              <m:t>30∙180°</m:t>
            </m:r>
          </m:num>
          <m:den>
            <m:r>
              <w:rPr>
                <w:rFonts w:ascii="Cambria Math" w:eastAsia="Times New Roman" w:hAnsi="Cambria Math"/>
                <w:color w:val="000000"/>
                <w:sz w:val="32"/>
                <w:szCs w:val="32"/>
                <w:lang w:val="uk-UA" w:eastAsia="ru-RU"/>
              </w:rPr>
              <m:t>3,14∙45°</m:t>
            </m:r>
          </m:den>
        </m:f>
      </m:oMath>
      <w:r w:rsidRPr="003D614A">
        <w:rPr>
          <w:rFonts w:ascii="Times New Roman" w:hAnsi="Times New Roman"/>
          <w:color w:val="000000"/>
          <w:sz w:val="32"/>
          <w:szCs w:val="32"/>
          <w:lang w:val="uk-UA" w:eastAsia="ru-RU"/>
        </w:rPr>
        <w:t xml:space="preserve"> </w:t>
      </w:r>
      <m:oMath>
        <m:r>
          <w:rPr>
            <w:rFonts w:ascii="Cambria Math" w:eastAsia="Times New Roman" w:hAnsi="Cambria Math"/>
            <w:color w:val="000000"/>
            <w:sz w:val="32"/>
            <w:szCs w:val="32"/>
            <w:lang w:val="uk-UA" w:eastAsia="ru-RU"/>
          </w:rPr>
          <m:t>≈</m:t>
        </m:r>
      </m:oMath>
      <w:r w:rsidRPr="003D614A">
        <w:rPr>
          <w:rFonts w:ascii="Times New Roman" w:hAnsi="Times New Roman"/>
          <w:color w:val="000000"/>
          <w:sz w:val="28"/>
          <w:szCs w:val="28"/>
          <w:lang w:val="uk-UA" w:eastAsia="ru-RU"/>
        </w:rPr>
        <w:t>38(см) – довжина маятника.</w:t>
      </w:r>
    </w:p>
    <w:p w:rsidR="003D614A" w:rsidRPr="003D614A" w:rsidRDefault="003D614A" w:rsidP="003D614A">
      <w:pPr>
        <w:rPr>
          <w:sz w:val="32"/>
          <w:szCs w:val="32"/>
          <w:lang w:val="uk-UA"/>
        </w:rPr>
      </w:pPr>
      <w:r w:rsidRPr="003D614A">
        <w:rPr>
          <w:rFonts w:ascii="Times New Roman" w:hAnsi="Times New Roman"/>
          <w:bCs/>
          <w:i/>
          <w:color w:val="000000"/>
          <w:sz w:val="28"/>
          <w:szCs w:val="28"/>
          <w:lang w:val="uk-UA" w:eastAsia="ru-RU"/>
        </w:rPr>
        <w:t xml:space="preserve">     Додаткова інформація: </w:t>
      </w:r>
      <w:r w:rsidRPr="003D614A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на прикладі цієї задачі ми бачимо, як можна визначати елементи формул</w:t>
      </w:r>
      <w:r w:rsidRPr="003D614A">
        <w:rPr>
          <w:rFonts w:ascii="Times New Roman" w:hAnsi="Times New Roman"/>
          <w:bCs/>
          <w:i/>
          <w:color w:val="000000"/>
          <w:sz w:val="28"/>
          <w:szCs w:val="28"/>
          <w:lang w:val="uk-UA" w:eastAsia="ru-RU"/>
        </w:rPr>
        <w:t>.</w:t>
      </w:r>
      <w:r w:rsidRPr="003D614A">
        <w:rPr>
          <w:sz w:val="32"/>
          <w:szCs w:val="32"/>
          <w:lang w:val="uk-UA"/>
        </w:rPr>
        <w:t xml:space="preserve"> </w:t>
      </w:r>
    </w:p>
    <w:p w:rsidR="00B65A48" w:rsidRDefault="00B65A48" w:rsidP="003D614A">
      <w:pPr>
        <w:rPr>
          <w:rFonts w:ascii="Calibri" w:eastAsia="Calibri" w:hAnsi="Calibri" w:cs="Times New Roman"/>
          <w:b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rPr>
          <w:rFonts w:ascii="Calibri" w:eastAsia="Calibri" w:hAnsi="Calibri" w:cs="Times New Roman"/>
          <w:b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rPr>
          <w:rFonts w:ascii="Calibri" w:eastAsia="Calibri" w:hAnsi="Calibri" w:cs="Times New Roman"/>
          <w:b/>
          <w:color w:val="002060"/>
          <w:sz w:val="28"/>
          <w:szCs w:val="28"/>
          <w:lang w:val="uk-UA" w:bidi="en-US"/>
        </w:rPr>
      </w:pPr>
    </w:p>
    <w:p w:rsidR="003D614A" w:rsidRPr="003D614A" w:rsidRDefault="003D614A" w:rsidP="003D614A">
      <w:pPr>
        <w:rPr>
          <w:b/>
          <w:sz w:val="24"/>
          <w:szCs w:val="24"/>
          <w:u w:val="single"/>
          <w:lang w:val="uk-UA"/>
        </w:rPr>
      </w:pP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lang w:val="uk-UA" w:bidi="en-US"/>
        </w:rPr>
        <w:lastRenderedPageBreak/>
        <w:t>УІІІ</w:t>
      </w: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>. ПІДСУМОК  ПРОЙДЕНОГО ШЛЯХУ СТЕЖКАМИ ЗНАНЬ ПІД ЧАС УРОКУ</w:t>
      </w:r>
    </w:p>
    <w:p w:rsidR="003D614A" w:rsidRPr="003D614A" w:rsidRDefault="003D614A" w:rsidP="003D614A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\\  розв’язати завдання пізнавального характеру).</w:t>
      </w:r>
    </w:p>
    <w:p w:rsidR="003D614A" w:rsidRPr="003D614A" w:rsidRDefault="003D614A" w:rsidP="003D614A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На земній кулі є птахи – безпомилкові метеорологи. Вони прогнозують погоду на літо. Ці птахи будують гніздо із піску у вигляді зрізаного конуса, у верхній основі якого відкладають яйця. Висота гнізда залежить від того, яким буде літо: сухим чи дощовим. Якщо літо дощове – гніздо високе, щоб вода не затопила його, якщо сухе – гніздо низьке.</w:t>
      </w:r>
    </w:p>
    <w:p w:rsidR="003D614A" w:rsidRPr="003D614A" w:rsidRDefault="003D614A" w:rsidP="003D614A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Якщо відповісти на запитання і скористатися шифром, можна дізнатися назву птахів.</w:t>
      </w:r>
    </w:p>
    <w:p w:rsidR="003D614A" w:rsidRPr="003D614A" w:rsidRDefault="003D614A" w:rsidP="003D614A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\\ Щоб швидко справитися із цим завданням згадайте, що ви дружний клас, розподіліть завдання і дайте відповідь \\</w:t>
      </w:r>
    </w:p>
    <w:p w:rsidR="003D614A" w:rsidRPr="003D614A" w:rsidRDefault="003D614A" w:rsidP="003D614A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>Запитання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Формула довжини кола.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Відношення довжини кола до його діаметра.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Буква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>π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- перша буква грецького слова «</w:t>
      </w:r>
      <w:r w:rsidRPr="003D614A">
        <w:rPr>
          <w:rFonts w:ascii="Calibri" w:eastAsia="Calibri" w:hAnsi="Calibri" w:cs="Times New Roman"/>
          <w:sz w:val="28"/>
          <w:szCs w:val="28"/>
          <w:lang w:val="en-US" w:bidi="en-US"/>
        </w:rPr>
        <w:t>perepheria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». Що означає це слово в перекладі?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Відстань від центра кола до будь-якої  його точки.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Значення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 xml:space="preserve">π, 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яким користуємося ми.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Відрізок, що сполучає  дві точки кола.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Значення числа 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>π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, яке використовував Архімед.</w:t>
      </w:r>
    </w:p>
    <w:p w:rsidR="003D614A" w:rsidRPr="003D614A" w:rsidRDefault="003D614A" w:rsidP="003D614A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Хорда, яка проходить через центр кола.</w:t>
      </w:r>
    </w:p>
    <w:p w:rsidR="003D614A" w:rsidRPr="003D614A" w:rsidRDefault="003D614A" w:rsidP="003D614A">
      <w:pPr>
        <w:spacing w:after="0" w:line="240" w:lineRule="auto"/>
        <w:jc w:val="both"/>
        <w:rPr>
          <w:rFonts w:ascii="Calibri" w:eastAsia="Calibri" w:hAnsi="Calibri" w:cs="Times New Roman"/>
          <w:b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b/>
          <w:sz w:val="28"/>
          <w:szCs w:val="28"/>
          <w:lang w:val="uk-UA" w:bidi="en-US"/>
        </w:rPr>
        <w:t>Шифр</w:t>
      </w:r>
    </w:p>
    <w:p w:rsidR="003D614A" w:rsidRPr="003D614A" w:rsidRDefault="003D614A" w:rsidP="003D614A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>π</m:t>
        </m:r>
      </m:oMath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–Л                                                   </w:t>
      </w:r>
      <w:r w:rsidRPr="003D614A">
        <w:rPr>
          <w:rFonts w:ascii="Calibri" w:eastAsia="Calibri" w:hAnsi="Calibri" w:cs="Times New Roman"/>
          <w:i/>
          <w:sz w:val="28"/>
          <w:szCs w:val="28"/>
          <w:lang w:val="en-US" w:bidi="en-US"/>
        </w:rPr>
        <w:t>l</w:t>
      </w:r>
      <w:r w:rsidRPr="003D614A">
        <w:rPr>
          <w:rFonts w:ascii="Calibri" w:eastAsia="Calibri" w:hAnsi="Calibri" w:cs="Times New Roman"/>
          <w:sz w:val="28"/>
          <w:szCs w:val="28"/>
          <w:lang w:bidi="en-US"/>
        </w:rPr>
        <w:t xml:space="preserve"> =2</w:t>
      </w:r>
      <m:oMath>
        <m:r>
          <w:rPr>
            <w:rFonts w:ascii="Cambria Math" w:eastAsia="Calibri" w:hAnsi="Cambria Math" w:cs="Times New Roman"/>
            <w:sz w:val="28"/>
            <w:szCs w:val="28"/>
            <w:lang w:val="uk-UA" w:bidi="en-US"/>
          </w:rPr>
          <m:t xml:space="preserve"> π</m:t>
        </m:r>
      </m:oMath>
      <w:r w:rsidRPr="003D614A">
        <w:rPr>
          <w:rFonts w:ascii="Calibri" w:eastAsia="Calibri" w:hAnsi="Calibri" w:cs="Times New Roman"/>
          <w:i/>
          <w:sz w:val="28"/>
          <w:szCs w:val="28"/>
          <w:lang w:val="en-US" w:bidi="en-US"/>
        </w:rPr>
        <w:t>R</w:t>
      </w:r>
      <w:r w:rsidRPr="003D614A">
        <w:rPr>
          <w:rFonts w:ascii="Calibri" w:eastAsia="Calibri" w:hAnsi="Calibri" w:cs="Times New Roman"/>
          <w:i/>
          <w:sz w:val="28"/>
          <w:szCs w:val="28"/>
          <w:lang w:val="uk-UA" w:bidi="en-US"/>
        </w:rPr>
        <w:t xml:space="preserve"> - </w:t>
      </w: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Ф</w:t>
      </w:r>
    </w:p>
    <w:p w:rsidR="003D614A" w:rsidRPr="003D614A" w:rsidRDefault="003D614A" w:rsidP="003D614A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Діаметр – О                                     Край або обвід - А</w:t>
      </w:r>
    </w:p>
    <w:p w:rsidR="003D614A" w:rsidRPr="003D614A" w:rsidRDefault="002944E9" w:rsidP="003D614A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  <w:lang w:val="uk-UA" w:bidi="en-US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  <w:lang w:val="uk-UA" w:bidi="en-US"/>
              </w:rPr>
              <m:t>22</m:t>
            </m:r>
          </m:num>
          <m:den>
            <m:r>
              <w:rPr>
                <w:rFonts w:ascii="Cambria Math" w:eastAsia="Calibri" w:hAnsi="Cambria Math" w:cs="Times New Roman"/>
                <w:sz w:val="28"/>
                <w:szCs w:val="28"/>
                <w:lang w:val="uk-UA" w:bidi="en-US"/>
              </w:rPr>
              <m:t>7</m:t>
            </m:r>
          </m:den>
        </m:f>
      </m:oMath>
      <w:r w:rsidR="003D614A" w:rsidRPr="003D614A">
        <w:rPr>
          <w:rFonts w:ascii="Calibri" w:eastAsia="Calibri" w:hAnsi="Calibri" w:cs="Times New Roman"/>
          <w:sz w:val="28"/>
          <w:szCs w:val="28"/>
          <w:lang w:val="uk-UA" w:bidi="en-US"/>
        </w:rPr>
        <w:t xml:space="preserve"> – Г                                                  Хорда - Н</w:t>
      </w:r>
    </w:p>
    <w:p w:rsidR="003D614A" w:rsidRPr="003D614A" w:rsidRDefault="003D614A" w:rsidP="003D614A">
      <w:pPr>
        <w:spacing w:after="0" w:line="240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Радіус – М                                         3,14 – І</w:t>
      </w:r>
    </w:p>
    <w:p w:rsidR="003D614A" w:rsidRPr="003D614A" w:rsidRDefault="003D614A" w:rsidP="003D614A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  <w:lang w:val="uk-UA" w:bidi="en-US"/>
        </w:rPr>
      </w:pP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32"/>
          <w:szCs w:val="32"/>
          <w:lang w:val="uk-UA" w:bidi="en-US"/>
        </w:rPr>
      </w:pPr>
      <w:r w:rsidRPr="003D614A">
        <w:rPr>
          <w:rFonts w:ascii="Calibri" w:eastAsia="Calibri" w:hAnsi="Calibri" w:cs="Times New Roman"/>
          <w:sz w:val="32"/>
          <w:szCs w:val="32"/>
          <w:lang w:val="uk-UA" w:bidi="en-US"/>
        </w:rPr>
        <w:t>Відповідь: ФЛАМІНГО</w:t>
      </w: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B65A48" w:rsidRDefault="00B65A48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lastRenderedPageBreak/>
        <w:t>---   А тепер діти настав час відкрити «Чарівну скриньку очікувань», і перевірити , чи справдилися вони.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---   А також виставити оцінки відповідно до рівня ваших досягнень по стежках знань.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color w:val="002060"/>
          <w:sz w:val="28"/>
          <w:szCs w:val="28"/>
          <w:u w:val="single"/>
          <w:lang w:val="uk-UA" w:bidi="en-US"/>
        </w:rPr>
        <w:t xml:space="preserve">     Заповнення листа самоконтролю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Кожен учень отримує листок, дає відповіді на запитанні, підкреслюючи слово «Так» або «Ні»: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1. Чи зрозумів я вивчений матеріал?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 xml:space="preserve">               Так                Ні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2. Чи цікавим для мене був цей урок?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 xml:space="preserve">              Так                Ні</w:t>
      </w:r>
    </w:p>
    <w:p w:rsidR="003D614A" w:rsidRPr="003D614A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3 Чи побачив я зв'язок математики з іншими предметами?</w:t>
      </w:r>
    </w:p>
    <w:p w:rsidR="003D614A" w:rsidRPr="003D614A" w:rsidRDefault="003D614A" w:rsidP="003D614A">
      <w:pPr>
        <w:spacing w:after="200" w:line="276" w:lineRule="auto"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Так            Ні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4  Чи зможу я використати отримані знання у повсякденному житті?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 xml:space="preserve">              Так                Ні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5. Я працював на уроці на ____ %     і заслуговую оцінку ____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Учитель з учнями підводять підсумок  по етапам уроку. Оцінки за урок виставляються не тільки за  тестування, а і за участь в роботі на протязі всього уроку.Оцінки виставляють експерти груп , коментуючи.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 xml:space="preserve"> Аналізується кожний вид роботи на уроці та виясняється,  що потрібно зробити в майбутньому щодо покращення власного результату. Заповняються рейтингові відомості учнів та виставляються оцінки за урок до щоденника.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РЕФЛЕКСІЯ  «НАСТРІЙ З ЯКИМ УЧНІ ІДУТЬ НА ПЕРЕРВУ»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Рефлексія .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Підніміть зелену картку , якщо ви задоволені уроком  та вашою роботою, або – червону картку , якщо – ні .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ЦЕ ЗАНЯТТЯ ВІДБУВАЛОСЯ В АТМОСФЕРІ ….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\\ піднімають учні відповідний смайлик \\</w:t>
      </w:r>
    </w:p>
    <w:p w:rsidR="003D614A" w:rsidRPr="003D614A" w:rsidRDefault="003D614A" w:rsidP="003D614A">
      <w:pPr>
        <w:spacing w:after="200" w:line="276" w:lineRule="auto"/>
        <w:contextualSpacing/>
        <w:jc w:val="both"/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color w:val="002060"/>
          <w:sz w:val="28"/>
          <w:szCs w:val="28"/>
          <w:lang w:val="uk-UA" w:bidi="en-US"/>
        </w:rPr>
        <w:t>\\ кому сподобався сьогоднішній урок прикріпіть смайлик  до свого одягу\\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61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</w:p>
    <w:p w:rsidR="003D614A" w:rsidRPr="003D614A" w:rsidRDefault="003D614A" w:rsidP="003D614A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</w:pPr>
      <w:r w:rsidRPr="003D614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22BB17" wp14:editId="33702A09">
            <wp:extent cx="2924175" cy="1004352"/>
            <wp:effectExtent l="0" t="0" r="0" b="5715"/>
            <wp:docPr id="51" name="Рисунок 51" descr="http://doc4web.ru/uploads/files/12/11746/hello_html_3c183bc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doc4web.ru/uploads/files/12/11746/hello_html_3c183bc0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00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614A" w:rsidRPr="003D614A" w:rsidRDefault="003D614A" w:rsidP="003D614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" w:eastAsia="ru-RU"/>
        </w:rPr>
      </w:pPr>
      <w:r w:rsidRPr="003D614A">
        <w:rPr>
          <w:b/>
          <w:sz w:val="24"/>
          <w:szCs w:val="24"/>
          <w:u w:val="single"/>
          <w:lang w:val="uk-UA"/>
        </w:rPr>
        <w:lastRenderedPageBreak/>
        <w:t>ВПРАВА-ПРОЩАННЯ. ПІДСУМОК.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Завершимо наш урок молитвою до математики.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8"/>
          <w:szCs w:val="28"/>
          <w:lang w:val="uk-UA" w:bidi="en-US"/>
        </w:rPr>
      </w:pPr>
      <w:r w:rsidRPr="003D614A">
        <w:rPr>
          <w:rFonts w:ascii="Calibri" w:eastAsia="Calibri" w:hAnsi="Calibri" w:cs="Times New Roman"/>
          <w:sz w:val="28"/>
          <w:szCs w:val="28"/>
          <w:lang w:val="uk-UA" w:bidi="en-US"/>
        </w:rPr>
        <w:t>\\ учитель читає молитву, діти тихо промовляють її \\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Всемилосердний Боже!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Дякую тобі за математичну науку,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За все те добре, що ти подав нам через неї….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Вона виховує нас у красі, навчає думати,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Лаконічно висловлювати свої думки,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Бачити досконалі форми й витонченість формул.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Ми любимо її і хочемо більше знати.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А ти, Господи, поможи нам у цьому своєю ласкою.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 xml:space="preserve">Благослови нас, Господи, добром , здоровям, 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Охорони від злого і дай силу перемогти всі труднощі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В оволодінні математичними знаннями.</w:t>
      </w:r>
    </w:p>
    <w:p w:rsidR="003D614A" w:rsidRPr="003D614A" w:rsidRDefault="003D614A" w:rsidP="003D614A">
      <w:pPr>
        <w:rPr>
          <w:b/>
          <w:lang w:val="uk-UA"/>
        </w:rPr>
      </w:pPr>
      <w:r w:rsidRPr="003D614A">
        <w:rPr>
          <w:b/>
          <w:lang w:val="uk-UA"/>
        </w:rPr>
        <w:t>Діти підійдіть до дошки і утворимо коло.</w:t>
      </w:r>
    </w:p>
    <w:p w:rsidR="003D614A" w:rsidRPr="003D614A" w:rsidRDefault="003D614A" w:rsidP="003D614A">
      <w:pPr>
        <w:rPr>
          <w:b/>
          <w:lang w:val="uk-UA"/>
        </w:rPr>
      </w:pPr>
      <w:r w:rsidRPr="003D614A">
        <w:rPr>
          <w:b/>
          <w:lang w:val="uk-UA"/>
        </w:rPr>
        <w:t>На праву руку покладемо знання та нову інформацію, отриману сьогодні.</w:t>
      </w:r>
    </w:p>
    <w:p w:rsidR="003D614A" w:rsidRPr="003D614A" w:rsidRDefault="003D614A" w:rsidP="003D614A">
      <w:pPr>
        <w:rPr>
          <w:b/>
          <w:lang w:val="uk-UA"/>
        </w:rPr>
      </w:pPr>
      <w:r w:rsidRPr="003D614A">
        <w:rPr>
          <w:b/>
          <w:lang w:val="uk-UA"/>
        </w:rPr>
        <w:t>На ліву руку покладемо уміння та навички, отримані в процесі роботи.</w:t>
      </w:r>
    </w:p>
    <w:p w:rsidR="003D614A" w:rsidRPr="003D614A" w:rsidRDefault="003D614A" w:rsidP="003D614A">
      <w:pPr>
        <w:rPr>
          <w:b/>
          <w:lang w:val="uk-UA"/>
        </w:rPr>
      </w:pPr>
      <w:r w:rsidRPr="003D614A">
        <w:rPr>
          <w:b/>
          <w:lang w:val="uk-UA"/>
        </w:rPr>
        <w:t>А тепер з'єднаємо наші долоні, приєднуючи нові здобутки до тих, які ви мали раніше.</w:t>
      </w:r>
    </w:p>
    <w:p w:rsidR="003D614A" w:rsidRPr="003D614A" w:rsidRDefault="003D614A" w:rsidP="003D614A">
      <w:pPr>
        <w:rPr>
          <w:b/>
          <w:lang w:val="uk-UA"/>
        </w:rPr>
      </w:pPr>
      <w:r w:rsidRPr="003D614A">
        <w:rPr>
          <w:b/>
          <w:lang w:val="uk-UA"/>
        </w:rPr>
        <w:t>І всі разом скажемо : «МИ – ПЕРЕМОГЛИ »</w:t>
      </w:r>
    </w:p>
    <w:p w:rsidR="003D614A" w:rsidRPr="003D614A" w:rsidRDefault="003D614A" w:rsidP="003D614A">
      <w:pPr>
        <w:rPr>
          <w:b/>
          <w:lang w:val="uk-UA"/>
        </w:rPr>
      </w:pPr>
      <w:r w:rsidRPr="003D614A">
        <w:rPr>
          <w:b/>
          <w:lang w:val="uk-UA"/>
        </w:rPr>
        <w:t>Хочеться відзначити, що ніхто з вас не віднісся до роботи байдуже, і якщо у когось не все вийшло- не засмучуйтеся: « Дорогу здолає той, хто йде».</w:t>
      </w:r>
    </w:p>
    <w:p w:rsidR="003D614A" w:rsidRPr="003D614A" w:rsidRDefault="003D614A" w:rsidP="003D614A">
      <w:pPr>
        <w:rPr>
          <w:b/>
          <w:lang w:val="uk-UA"/>
        </w:rPr>
      </w:pPr>
      <w:r w:rsidRPr="003D614A">
        <w:rPr>
          <w:b/>
          <w:lang w:val="uk-UA"/>
        </w:rPr>
        <w:t>Дякую вам за урок!</w:t>
      </w:r>
    </w:p>
    <w:p w:rsidR="003D614A" w:rsidRPr="003D614A" w:rsidRDefault="003D614A" w:rsidP="003D614A">
      <w:pPr>
        <w:rPr>
          <w:lang w:val="uk-UA"/>
        </w:rPr>
      </w:pPr>
      <w:r w:rsidRPr="003D614A">
        <w:rPr>
          <w:noProof/>
          <w:lang w:eastAsia="ru-RU"/>
        </w:rPr>
        <mc:AlternateContent>
          <mc:Choice Requires="wps">
            <w:drawing>
              <wp:anchor distT="0" distB="228600" distL="114300" distR="114300" simplePos="0" relativeHeight="251659264" behindDoc="1" locked="0" layoutInCell="0" allowOverlap="1" wp14:anchorId="71097C73" wp14:editId="13F8382C">
                <wp:simplePos x="0" y="0"/>
                <wp:positionH relativeFrom="margin">
                  <wp:posOffset>2032635</wp:posOffset>
                </wp:positionH>
                <wp:positionV relativeFrom="margin">
                  <wp:posOffset>-3201670</wp:posOffset>
                </wp:positionV>
                <wp:extent cx="1685290" cy="1685290"/>
                <wp:effectExtent l="41910" t="46355" r="44450" b="40005"/>
                <wp:wrapTight wrapText="bothSides">
                  <wp:wrapPolygon edited="0">
                    <wp:start x="9799" y="-366"/>
                    <wp:lineTo x="8529" y="-269"/>
                    <wp:lineTo x="5079" y="814"/>
                    <wp:lineTo x="4354" y="1546"/>
                    <wp:lineTo x="3085" y="2539"/>
                    <wp:lineTo x="1725" y="3996"/>
                    <wp:lineTo x="814" y="5445"/>
                    <wp:lineTo x="179" y="6893"/>
                    <wp:lineTo x="-269" y="8350"/>
                    <wp:lineTo x="-366" y="9799"/>
                    <wp:lineTo x="-366" y="12704"/>
                    <wp:lineTo x="0" y="14161"/>
                    <wp:lineTo x="545" y="15610"/>
                    <wp:lineTo x="1359" y="17059"/>
                    <wp:lineTo x="2539" y="18515"/>
                    <wp:lineTo x="4354" y="20054"/>
                    <wp:lineTo x="6991" y="21421"/>
                    <wp:lineTo x="7260" y="21510"/>
                    <wp:lineTo x="9254" y="21869"/>
                    <wp:lineTo x="9709" y="21869"/>
                    <wp:lineTo x="11801" y="21869"/>
                    <wp:lineTo x="12346" y="21869"/>
                    <wp:lineTo x="14161" y="21510"/>
                    <wp:lineTo x="14430" y="21421"/>
                    <wp:lineTo x="17246" y="20054"/>
                    <wp:lineTo x="18971" y="18515"/>
                    <wp:lineTo x="20241" y="17059"/>
                    <wp:lineTo x="20965" y="15610"/>
                    <wp:lineTo x="21510" y="14161"/>
                    <wp:lineTo x="21869" y="12704"/>
                    <wp:lineTo x="21966" y="11256"/>
                    <wp:lineTo x="21966" y="9799"/>
                    <wp:lineTo x="21779" y="8350"/>
                    <wp:lineTo x="21331" y="6893"/>
                    <wp:lineTo x="20688" y="5445"/>
                    <wp:lineTo x="19785" y="3996"/>
                    <wp:lineTo x="18515" y="2539"/>
                    <wp:lineTo x="17156" y="1546"/>
                    <wp:lineTo x="16521" y="814"/>
                    <wp:lineTo x="12981" y="-269"/>
                    <wp:lineTo x="11712" y="-366"/>
                    <wp:lineTo x="9799" y="-366"/>
                  </wp:wrapPolygon>
                </wp:wrapTight>
                <wp:docPr id="1" name="Овал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85290" cy="1685290"/>
                        </a:xfrm>
                        <a:prstGeom prst="ellipse">
                          <a:avLst/>
                        </a:prstGeom>
                        <a:solidFill>
                          <a:srgbClr val="5B9BD5">
                            <a:lumMod val="75000"/>
                            <a:lumOff val="25000"/>
                          </a:srgbClr>
                        </a:solidFill>
                        <a:ln w="76200">
                          <a:solidFill>
                            <a:srgbClr val="5B9BD5">
                              <a:lumMod val="25000"/>
                              <a:lumOff val="75000"/>
                            </a:srgb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944E9" w:rsidRDefault="002944E9" w:rsidP="003D614A">
                            <w:pPr>
                              <w:jc w:val="center"/>
                              <w:rPr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Пожежна</w:t>
                            </w:r>
                          </w:p>
                          <w:p w:rsidR="002944E9" w:rsidRDefault="002944E9" w:rsidP="003D614A">
                            <w:pPr>
                              <w:jc w:val="center"/>
                              <w:rPr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безпека</w:t>
                            </w:r>
                          </w:p>
                        </w:txbxContent>
                      </wps:txbx>
                      <wps:bodyPr rot="0" vert="horz" wrap="square" lIns="9144" tIns="9144" rIns="9144" bIns="9144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097C73" id="Овал 1" o:spid="_x0000_s1026" style="position:absolute;margin-left:160.05pt;margin-top:-252.1pt;width:132.7pt;height:132.7pt;z-index:-251657216;visibility:visible;mso-wrap-style:square;mso-width-percent:0;mso-height-percent:0;mso-wrap-distance-left:9pt;mso-wrap-distance-top:0;mso-wrap-distance-right:9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" o:allowincell="f" fillcolor="#84b4df" strokecolor="#d6e6f4" strokeweight="6pt">
                <o:lock v:ext="edit" aspectratio="t"/>
                <v:textbox inset=".72pt,.72pt,.72pt,.72pt">
                  <w:txbxContent>
                    <w:p w:rsidR="002944E9" w:rsidRDefault="002944E9" w:rsidP="003D614A">
                      <w:pPr>
                        <w:jc w:val="center"/>
                        <w:rPr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Пожежна</w:t>
                      </w:r>
                    </w:p>
                    <w:p w:rsidR="002944E9" w:rsidRDefault="002944E9" w:rsidP="003D614A">
                      <w:pPr>
                        <w:jc w:val="center"/>
                        <w:rPr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безпека</w:t>
                      </w:r>
                    </w:p>
                  </w:txbxContent>
                </v:textbox>
                <w10:wrap type="tight" anchorx="margin" anchory="margin"/>
              </v:oval>
            </w:pict>
          </mc:Fallback>
        </mc:AlternateContent>
      </w:r>
      <w:r w:rsidRPr="003D614A">
        <w:rPr>
          <w:lang w:val="uk-UA"/>
        </w:rPr>
        <w:t xml:space="preserve"> ----   на завершення уроку –подорожі «СТЕЖКАМИ ЗНАНЬ» , хочу побажати словами молитви :</w:t>
      </w:r>
    </w:p>
    <w:p w:rsidR="003D614A" w:rsidRPr="003D614A" w:rsidRDefault="003D614A" w:rsidP="003D614A">
      <w:pPr>
        <w:rPr>
          <w:lang w:val="uk-UA"/>
        </w:rPr>
      </w:pPr>
      <w:r w:rsidRPr="003D614A">
        <w:rPr>
          <w:lang w:val="uk-UA"/>
        </w:rPr>
        <w:t xml:space="preserve"> « Хай вам Бог пошле терпіння, щоб витерпіти все те, що ви не можете змінити в житті. Хай вам Бог пошле сили і сміливості змінити те, що ви можете змінити. І хай вам Бог пошле мудрості, щоб ви змогли відрізнити одне від іншого !»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t>ІХ. ДОМАШНЄ ЗАВДАННЯ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--- ( творче )  самостійно скласти картки для гри в «математичне доміно» з теми «Правильні многокутники»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sz w:val="24"/>
          <w:szCs w:val="24"/>
          <w:lang w:val="uk-UA" w:bidi="en-US"/>
        </w:rPr>
      </w:pPr>
      <w:r w:rsidRPr="003D614A">
        <w:rPr>
          <w:rFonts w:ascii="Calibri" w:eastAsia="Calibri" w:hAnsi="Calibri" w:cs="Times New Roman"/>
          <w:sz w:val="24"/>
          <w:szCs w:val="24"/>
          <w:lang w:val="uk-UA" w:bidi="en-US"/>
        </w:rPr>
        <w:t>--- ПІДГОТУВАТИСЯ ДО КОНТРОЛЬНОЇ РОБОТИ</w:t>
      </w:r>
    </w:p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  <w:r w:rsidRPr="003D614A"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  <w:lastRenderedPageBreak/>
        <w:t>ІНДИВІДУАЛЬНА КАРТКА САМООЦІНЮВАННЯ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08"/>
        <w:gridCol w:w="1837"/>
      </w:tblGrid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Види робіт на уроці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Оцінка</w:t>
            </w: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 xml:space="preserve">Я знаю цю тему на оцінку 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Математичне доміно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Шапка запитань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Тестувальний марафон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Самостійна робота в групі за картками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Практичний тренінг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Застосуйте на практиці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Заслуговую на оцінку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  <w:tr w:rsidR="003D614A" w:rsidRPr="003D614A" w:rsidTr="003771AD">
        <w:tc>
          <w:tcPr>
            <w:tcW w:w="7508" w:type="dxa"/>
          </w:tcPr>
          <w:p w:rsidR="003D614A" w:rsidRPr="003D614A" w:rsidRDefault="003D614A" w:rsidP="003D614A">
            <w:pPr>
              <w:numPr>
                <w:ilvl w:val="0"/>
                <w:numId w:val="30"/>
              </w:numPr>
              <w:spacing w:after="200" w:line="276" w:lineRule="auto"/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  <w:r w:rsidRPr="003D614A"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  <w:t>Узагальнена оцінка експертів за урок</w:t>
            </w:r>
          </w:p>
        </w:tc>
        <w:tc>
          <w:tcPr>
            <w:tcW w:w="1837" w:type="dxa"/>
          </w:tcPr>
          <w:p w:rsidR="003D614A" w:rsidRPr="003D614A" w:rsidRDefault="003D614A" w:rsidP="003D614A">
            <w:pPr>
              <w:spacing w:after="200" w:line="276" w:lineRule="auto"/>
              <w:rPr>
                <w:rFonts w:ascii="Calibri" w:eastAsia="Calibri" w:hAnsi="Calibri" w:cs="Times New Roman"/>
                <w:b/>
                <w:sz w:val="24"/>
                <w:szCs w:val="24"/>
                <w:u w:val="single"/>
                <w:lang w:val="uk-UA" w:bidi="en-US"/>
              </w:rPr>
            </w:pPr>
          </w:p>
        </w:tc>
      </w:tr>
    </w:tbl>
    <w:p w:rsidR="003D614A" w:rsidRPr="003D614A" w:rsidRDefault="003D614A" w:rsidP="003D614A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  <w:u w:val="single"/>
          <w:lang w:val="uk-UA" w:bidi="en-US"/>
        </w:rPr>
      </w:pPr>
    </w:p>
    <w:p w:rsidR="001D0910" w:rsidRPr="003D614A" w:rsidRDefault="001D0910">
      <w:pPr>
        <w:rPr>
          <w:lang w:val="uk-UA"/>
        </w:rPr>
      </w:pPr>
    </w:p>
    <w:sectPr w:rsidR="001D0910" w:rsidRPr="003D6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F49FC"/>
    <w:multiLevelType w:val="hybridMultilevel"/>
    <w:tmpl w:val="2EF280BE"/>
    <w:lvl w:ilvl="0" w:tplc="7F3482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8CCE67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556CA5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F706B8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960122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A880C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7F6885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760615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AA6662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771F6"/>
    <w:multiLevelType w:val="hybridMultilevel"/>
    <w:tmpl w:val="4F0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F5837"/>
    <w:multiLevelType w:val="hybridMultilevel"/>
    <w:tmpl w:val="3D86A7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777AC3"/>
    <w:multiLevelType w:val="hybridMultilevel"/>
    <w:tmpl w:val="AD4A61D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4B9F"/>
    <w:multiLevelType w:val="hybridMultilevel"/>
    <w:tmpl w:val="A6E62F7E"/>
    <w:lvl w:ilvl="0" w:tplc="3CAAAA8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2E794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122AF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3090F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FA25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CC954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09DB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48DBF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38A73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0210B0"/>
    <w:multiLevelType w:val="hybridMultilevel"/>
    <w:tmpl w:val="BA6A2644"/>
    <w:lvl w:ilvl="0" w:tplc="7A28AC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lang w:val="ru-RU"/>
      </w:rPr>
    </w:lvl>
    <w:lvl w:ilvl="1" w:tplc="35FEA71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EFC16A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9888B6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2CC35B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A6E0FF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D00566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BC4C34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4C6099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3C34F6"/>
    <w:multiLevelType w:val="hybridMultilevel"/>
    <w:tmpl w:val="19C4BBB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C41F9"/>
    <w:multiLevelType w:val="hybridMultilevel"/>
    <w:tmpl w:val="23969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245C4"/>
    <w:multiLevelType w:val="hybridMultilevel"/>
    <w:tmpl w:val="8B6ACA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A49AD"/>
    <w:multiLevelType w:val="hybridMultilevel"/>
    <w:tmpl w:val="6A3C0E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3D6C98"/>
    <w:multiLevelType w:val="hybridMultilevel"/>
    <w:tmpl w:val="4372F4E0"/>
    <w:lvl w:ilvl="0" w:tplc="64F20B48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4294076"/>
    <w:multiLevelType w:val="hybridMultilevel"/>
    <w:tmpl w:val="53626644"/>
    <w:lvl w:ilvl="0" w:tplc="AC967CF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FC4EB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429B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5AB3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783D5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7463C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C66F8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08B49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846A9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314A2"/>
    <w:multiLevelType w:val="hybridMultilevel"/>
    <w:tmpl w:val="A52288AC"/>
    <w:lvl w:ilvl="0" w:tplc="E24E903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A499E"/>
    <w:multiLevelType w:val="hybridMultilevel"/>
    <w:tmpl w:val="DEB09A6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877922"/>
    <w:multiLevelType w:val="hybridMultilevel"/>
    <w:tmpl w:val="45FC53B0"/>
    <w:lvl w:ilvl="0" w:tplc="BC78F5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D211CF"/>
    <w:multiLevelType w:val="hybridMultilevel"/>
    <w:tmpl w:val="B4943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86B46"/>
    <w:multiLevelType w:val="hybridMultilevel"/>
    <w:tmpl w:val="4FBAF3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5D74EC"/>
    <w:multiLevelType w:val="hybridMultilevel"/>
    <w:tmpl w:val="829404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5064F"/>
    <w:multiLevelType w:val="hybridMultilevel"/>
    <w:tmpl w:val="806AC2F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814E0"/>
    <w:multiLevelType w:val="hybridMultilevel"/>
    <w:tmpl w:val="8D3CDA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334E16"/>
    <w:multiLevelType w:val="hybridMultilevel"/>
    <w:tmpl w:val="EC204634"/>
    <w:lvl w:ilvl="0" w:tplc="041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1638FD"/>
    <w:multiLevelType w:val="hybridMultilevel"/>
    <w:tmpl w:val="A0C29D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9F15F8"/>
    <w:multiLevelType w:val="hybridMultilevel"/>
    <w:tmpl w:val="166CA138"/>
    <w:lvl w:ilvl="0" w:tplc="6440534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560CDA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9E8456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94EDBD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14ECD1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6A87DB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13E060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BC6787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EC87A3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C3F5C64"/>
    <w:multiLevelType w:val="hybridMultilevel"/>
    <w:tmpl w:val="DC10D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4F0588"/>
    <w:multiLevelType w:val="hybridMultilevel"/>
    <w:tmpl w:val="DACC62A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0A0341"/>
    <w:multiLevelType w:val="hybridMultilevel"/>
    <w:tmpl w:val="1AFC8C06"/>
    <w:lvl w:ilvl="0" w:tplc="35E27DE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943CA6"/>
    <w:multiLevelType w:val="hybridMultilevel"/>
    <w:tmpl w:val="CDE41ACA"/>
    <w:lvl w:ilvl="0" w:tplc="8F0C277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A54A9"/>
    <w:multiLevelType w:val="hybridMultilevel"/>
    <w:tmpl w:val="B4B2A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E10DC0"/>
    <w:multiLevelType w:val="hybridMultilevel"/>
    <w:tmpl w:val="B4B2A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5E0634"/>
    <w:multiLevelType w:val="hybridMultilevel"/>
    <w:tmpl w:val="B9EAF1B0"/>
    <w:lvl w:ilvl="0" w:tplc="E822E3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456FA6"/>
    <w:multiLevelType w:val="hybridMultilevel"/>
    <w:tmpl w:val="8B6AD88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3B3605"/>
    <w:multiLevelType w:val="hybridMultilevel"/>
    <w:tmpl w:val="9CA270E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555CA"/>
    <w:multiLevelType w:val="hybridMultilevel"/>
    <w:tmpl w:val="E19A6036"/>
    <w:lvl w:ilvl="0" w:tplc="A7A279B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5C349E"/>
    <w:multiLevelType w:val="hybridMultilevel"/>
    <w:tmpl w:val="65027F5C"/>
    <w:lvl w:ilvl="0" w:tplc="25AEEA0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7D275E"/>
    <w:multiLevelType w:val="hybridMultilevel"/>
    <w:tmpl w:val="79FC3DF2"/>
    <w:lvl w:ilvl="0" w:tplc="65BE811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0"/>
  </w:num>
  <w:num w:numId="3">
    <w:abstractNumId w:val="3"/>
  </w:num>
  <w:num w:numId="4">
    <w:abstractNumId w:val="6"/>
  </w:num>
  <w:num w:numId="5">
    <w:abstractNumId w:val="32"/>
  </w:num>
  <w:num w:numId="6">
    <w:abstractNumId w:val="21"/>
  </w:num>
  <w:num w:numId="7">
    <w:abstractNumId w:val="9"/>
  </w:num>
  <w:num w:numId="8">
    <w:abstractNumId w:val="24"/>
  </w:num>
  <w:num w:numId="9">
    <w:abstractNumId w:val="1"/>
  </w:num>
  <w:num w:numId="10">
    <w:abstractNumId w:val="16"/>
  </w:num>
  <w:num w:numId="11">
    <w:abstractNumId w:val="14"/>
  </w:num>
  <w:num w:numId="12">
    <w:abstractNumId w:val="4"/>
  </w:num>
  <w:num w:numId="13">
    <w:abstractNumId w:val="5"/>
  </w:num>
  <w:num w:numId="14">
    <w:abstractNumId w:val="22"/>
  </w:num>
  <w:num w:numId="15">
    <w:abstractNumId w:val="11"/>
  </w:num>
  <w:num w:numId="16">
    <w:abstractNumId w:val="0"/>
  </w:num>
  <w:num w:numId="17">
    <w:abstractNumId w:val="17"/>
  </w:num>
  <w:num w:numId="18">
    <w:abstractNumId w:val="18"/>
  </w:num>
  <w:num w:numId="19">
    <w:abstractNumId w:val="13"/>
  </w:num>
  <w:num w:numId="20">
    <w:abstractNumId w:val="30"/>
  </w:num>
  <w:num w:numId="21">
    <w:abstractNumId w:val="2"/>
  </w:num>
  <w:num w:numId="22">
    <w:abstractNumId w:val="19"/>
  </w:num>
  <w:num w:numId="23">
    <w:abstractNumId w:val="25"/>
  </w:num>
  <w:num w:numId="24">
    <w:abstractNumId w:val="28"/>
  </w:num>
  <w:num w:numId="25">
    <w:abstractNumId w:val="23"/>
  </w:num>
  <w:num w:numId="26">
    <w:abstractNumId w:val="27"/>
  </w:num>
  <w:num w:numId="27">
    <w:abstractNumId w:val="34"/>
  </w:num>
  <w:num w:numId="28">
    <w:abstractNumId w:val="26"/>
  </w:num>
  <w:num w:numId="29">
    <w:abstractNumId w:val="15"/>
  </w:num>
  <w:num w:numId="30">
    <w:abstractNumId w:val="7"/>
  </w:num>
  <w:num w:numId="31">
    <w:abstractNumId w:val="10"/>
  </w:num>
  <w:num w:numId="32">
    <w:abstractNumId w:val="12"/>
  </w:num>
  <w:num w:numId="33">
    <w:abstractNumId w:val="33"/>
  </w:num>
  <w:num w:numId="34">
    <w:abstractNumId w:val="29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825"/>
    <w:rsid w:val="001D0910"/>
    <w:rsid w:val="002944E9"/>
    <w:rsid w:val="003568C8"/>
    <w:rsid w:val="003771AD"/>
    <w:rsid w:val="003D614A"/>
    <w:rsid w:val="003F412F"/>
    <w:rsid w:val="00457E9B"/>
    <w:rsid w:val="00471041"/>
    <w:rsid w:val="004B0362"/>
    <w:rsid w:val="005F5308"/>
    <w:rsid w:val="00604A73"/>
    <w:rsid w:val="0079665D"/>
    <w:rsid w:val="007F45C8"/>
    <w:rsid w:val="00824342"/>
    <w:rsid w:val="008F0825"/>
    <w:rsid w:val="00A5117D"/>
    <w:rsid w:val="00A62E86"/>
    <w:rsid w:val="00B24846"/>
    <w:rsid w:val="00B55E48"/>
    <w:rsid w:val="00B65A48"/>
    <w:rsid w:val="00C931DC"/>
    <w:rsid w:val="00CA2768"/>
    <w:rsid w:val="00D20D78"/>
    <w:rsid w:val="00D54911"/>
    <w:rsid w:val="00E01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4B416-C8E8-4C90-B188-79CEDD0E4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D614A"/>
  </w:style>
  <w:style w:type="paragraph" w:styleId="a3">
    <w:name w:val="List Paragraph"/>
    <w:basedOn w:val="a"/>
    <w:uiPriority w:val="34"/>
    <w:qFormat/>
    <w:rsid w:val="003D614A"/>
    <w:pPr>
      <w:ind w:left="720"/>
      <w:contextualSpacing/>
    </w:pPr>
  </w:style>
  <w:style w:type="table" w:customStyle="1" w:styleId="10">
    <w:name w:val="Сетка таблицы1"/>
    <w:basedOn w:val="a1"/>
    <w:next w:val="a4"/>
    <w:uiPriority w:val="59"/>
    <w:rsid w:val="003D614A"/>
    <w:pPr>
      <w:spacing w:after="0" w:line="240" w:lineRule="auto"/>
    </w:pPr>
    <w:rPr>
      <w:lang w:val="en-US"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3D6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rsid w:val="003D61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D6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614A"/>
  </w:style>
  <w:style w:type="paragraph" w:styleId="a7">
    <w:name w:val="footer"/>
    <w:basedOn w:val="a"/>
    <w:link w:val="a8"/>
    <w:uiPriority w:val="99"/>
    <w:unhideWhenUsed/>
    <w:rsid w:val="003D61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D614A"/>
  </w:style>
  <w:style w:type="character" w:styleId="a9">
    <w:name w:val="Hyperlink"/>
    <w:basedOn w:val="a0"/>
    <w:uiPriority w:val="99"/>
    <w:unhideWhenUsed/>
    <w:rsid w:val="003D614A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D6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D6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6.bin"/><Relationship Id="rId21" Type="http://schemas.openxmlformats.org/officeDocument/2006/relationships/image" Target="media/image14.wmf"/><Relationship Id="rId42" Type="http://schemas.openxmlformats.org/officeDocument/2006/relationships/oleObject" Target="embeddings/oleObject16.bin"/><Relationship Id="rId47" Type="http://schemas.openxmlformats.org/officeDocument/2006/relationships/oleObject" Target="embeddings/oleObject19.bin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5.bin"/><Relationship Id="rId89" Type="http://schemas.openxmlformats.org/officeDocument/2006/relationships/oleObject" Target="embeddings/oleObject50.bin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oleObject" Target="embeddings/oleObject8.bin"/><Relationship Id="rId107" Type="http://schemas.openxmlformats.org/officeDocument/2006/relationships/image" Target="media/image45.png"/><Relationship Id="rId11" Type="http://schemas.openxmlformats.org/officeDocument/2006/relationships/image" Target="media/image6.png"/><Relationship Id="rId24" Type="http://schemas.openxmlformats.org/officeDocument/2006/relationships/image" Target="media/image15.wmf"/><Relationship Id="rId32" Type="http://schemas.openxmlformats.org/officeDocument/2006/relationships/image" Target="media/image18.wmf"/><Relationship Id="rId37" Type="http://schemas.openxmlformats.org/officeDocument/2006/relationships/oleObject" Target="embeddings/oleObject12.bin"/><Relationship Id="rId40" Type="http://schemas.openxmlformats.org/officeDocument/2006/relationships/oleObject" Target="embeddings/oleObject14.bin"/><Relationship Id="rId45" Type="http://schemas.openxmlformats.org/officeDocument/2006/relationships/oleObject" Target="embeddings/oleObject18.bin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oleObject" Target="embeddings/oleObject40.bin"/><Relationship Id="rId87" Type="http://schemas.openxmlformats.org/officeDocument/2006/relationships/oleObject" Target="embeddings/oleObject48.bin"/><Relationship Id="rId102" Type="http://schemas.openxmlformats.org/officeDocument/2006/relationships/oleObject" Target="embeddings/oleObject55.bin"/><Relationship Id="rId5" Type="http://schemas.openxmlformats.org/officeDocument/2006/relationships/image" Target="media/image1.jpeg"/><Relationship Id="rId61" Type="http://schemas.openxmlformats.org/officeDocument/2006/relationships/oleObject" Target="embeddings/oleObject28.bin"/><Relationship Id="rId82" Type="http://schemas.openxmlformats.org/officeDocument/2006/relationships/oleObject" Target="embeddings/oleObject43.bin"/><Relationship Id="rId90" Type="http://schemas.openxmlformats.org/officeDocument/2006/relationships/oleObject" Target="embeddings/oleObject51.bin"/><Relationship Id="rId95" Type="http://schemas.openxmlformats.org/officeDocument/2006/relationships/image" Target="media/image38.png"/><Relationship Id="rId19" Type="http://schemas.openxmlformats.org/officeDocument/2006/relationships/image" Target="media/image13.wmf"/><Relationship Id="rId14" Type="http://schemas.openxmlformats.org/officeDocument/2006/relationships/image" Target="media/image9.png"/><Relationship Id="rId22" Type="http://schemas.openxmlformats.org/officeDocument/2006/relationships/oleObject" Target="embeddings/oleObject3.bin"/><Relationship Id="rId27" Type="http://schemas.openxmlformats.org/officeDocument/2006/relationships/oleObject" Target="embeddings/oleObject7.bin"/><Relationship Id="rId30" Type="http://schemas.openxmlformats.org/officeDocument/2006/relationships/image" Target="media/image17.wmf"/><Relationship Id="rId35" Type="http://schemas.openxmlformats.org/officeDocument/2006/relationships/oleObject" Target="embeddings/oleObject11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4.wmf"/><Relationship Id="rId56" Type="http://schemas.openxmlformats.org/officeDocument/2006/relationships/oleObject" Target="embeddings/oleObject25.bin"/><Relationship Id="rId64" Type="http://schemas.openxmlformats.org/officeDocument/2006/relationships/image" Target="media/image30.wmf"/><Relationship Id="rId69" Type="http://schemas.openxmlformats.org/officeDocument/2006/relationships/image" Target="media/image32.wmf"/><Relationship Id="rId77" Type="http://schemas.openxmlformats.org/officeDocument/2006/relationships/oleObject" Target="embeddings/oleObject38.bin"/><Relationship Id="rId100" Type="http://schemas.openxmlformats.org/officeDocument/2006/relationships/oleObject" Target="embeddings/oleObject54.bin"/><Relationship Id="rId105" Type="http://schemas.openxmlformats.org/officeDocument/2006/relationships/image" Target="media/image44.wmf"/><Relationship Id="rId8" Type="http://schemas.openxmlformats.org/officeDocument/2006/relationships/image" Target="media/image3.emf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41.bin"/><Relationship Id="rId85" Type="http://schemas.openxmlformats.org/officeDocument/2006/relationships/oleObject" Target="embeddings/oleObject46.bin"/><Relationship Id="rId93" Type="http://schemas.openxmlformats.org/officeDocument/2006/relationships/image" Target="media/image36.png"/><Relationship Id="rId98" Type="http://schemas.openxmlformats.org/officeDocument/2006/relationships/oleObject" Target="embeddings/oleObject53.bin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10.bin"/><Relationship Id="rId38" Type="http://schemas.openxmlformats.org/officeDocument/2006/relationships/image" Target="media/image21.wmf"/><Relationship Id="rId46" Type="http://schemas.openxmlformats.org/officeDocument/2006/relationships/image" Target="media/image23.wmf"/><Relationship Id="rId59" Type="http://schemas.openxmlformats.org/officeDocument/2006/relationships/oleObject" Target="embeddings/oleObject27.bin"/><Relationship Id="rId67" Type="http://schemas.openxmlformats.org/officeDocument/2006/relationships/image" Target="media/image31.wmf"/><Relationship Id="rId103" Type="http://schemas.openxmlformats.org/officeDocument/2006/relationships/image" Target="media/image43.wmf"/><Relationship Id="rId108" Type="http://schemas.openxmlformats.org/officeDocument/2006/relationships/fontTable" Target="fontTable.xml"/><Relationship Id="rId20" Type="http://schemas.openxmlformats.org/officeDocument/2006/relationships/oleObject" Target="embeddings/oleObject2.bin"/><Relationship Id="rId41" Type="http://schemas.openxmlformats.org/officeDocument/2006/relationships/oleObject" Target="embeddings/oleObject15.bin"/><Relationship Id="rId54" Type="http://schemas.openxmlformats.org/officeDocument/2006/relationships/oleObject" Target="embeddings/oleObject23.bin"/><Relationship Id="rId62" Type="http://schemas.openxmlformats.org/officeDocument/2006/relationships/image" Target="media/image29.wmf"/><Relationship Id="rId70" Type="http://schemas.openxmlformats.org/officeDocument/2006/relationships/oleObject" Target="embeddings/oleObject33.bin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4.bin"/><Relationship Id="rId88" Type="http://schemas.openxmlformats.org/officeDocument/2006/relationships/oleObject" Target="embeddings/oleObject49.bin"/><Relationship Id="rId91" Type="http://schemas.openxmlformats.org/officeDocument/2006/relationships/oleObject" Target="embeddings/oleObject52.bin"/><Relationship Id="rId96" Type="http://schemas.openxmlformats.org/officeDocument/2006/relationships/image" Target="media/image39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0.png"/><Relationship Id="rId23" Type="http://schemas.openxmlformats.org/officeDocument/2006/relationships/oleObject" Target="embeddings/oleObject4.bin"/><Relationship Id="rId28" Type="http://schemas.openxmlformats.org/officeDocument/2006/relationships/image" Target="media/image16.wmf"/><Relationship Id="rId36" Type="http://schemas.openxmlformats.org/officeDocument/2006/relationships/image" Target="media/image20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6.bin"/><Relationship Id="rId106" Type="http://schemas.openxmlformats.org/officeDocument/2006/relationships/oleObject" Target="embeddings/oleObject57.bin"/><Relationship Id="rId10" Type="http://schemas.openxmlformats.org/officeDocument/2006/relationships/image" Target="media/image5.emf"/><Relationship Id="rId31" Type="http://schemas.openxmlformats.org/officeDocument/2006/relationships/oleObject" Target="embeddings/oleObject9.bin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9.bin"/><Relationship Id="rId81" Type="http://schemas.openxmlformats.org/officeDocument/2006/relationships/oleObject" Target="embeddings/oleObject42.bin"/><Relationship Id="rId86" Type="http://schemas.openxmlformats.org/officeDocument/2006/relationships/oleObject" Target="embeddings/oleObject47.bin"/><Relationship Id="rId94" Type="http://schemas.openxmlformats.org/officeDocument/2006/relationships/image" Target="media/image37.png"/><Relationship Id="rId99" Type="http://schemas.openxmlformats.org/officeDocument/2006/relationships/image" Target="media/image41.wmf"/><Relationship Id="rId101" Type="http://schemas.openxmlformats.org/officeDocument/2006/relationships/image" Target="media/image42.w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3" Type="http://schemas.openxmlformats.org/officeDocument/2006/relationships/image" Target="media/image8.png"/><Relationship Id="rId18" Type="http://schemas.openxmlformats.org/officeDocument/2006/relationships/oleObject" Target="embeddings/oleObject1.bin"/><Relationship Id="rId39" Type="http://schemas.openxmlformats.org/officeDocument/2006/relationships/oleObject" Target="embeddings/oleObject13.bin"/><Relationship Id="rId109" Type="http://schemas.openxmlformats.org/officeDocument/2006/relationships/theme" Target="theme/theme1.xml"/><Relationship Id="rId34" Type="http://schemas.openxmlformats.org/officeDocument/2006/relationships/image" Target="media/image19.wmf"/><Relationship Id="rId50" Type="http://schemas.openxmlformats.org/officeDocument/2006/relationships/image" Target="media/image25.wmf"/><Relationship Id="rId55" Type="http://schemas.openxmlformats.org/officeDocument/2006/relationships/oleObject" Target="embeddings/oleObject24.bin"/><Relationship Id="rId76" Type="http://schemas.openxmlformats.org/officeDocument/2006/relationships/oleObject" Target="embeddings/oleObject37.bin"/><Relationship Id="rId97" Type="http://schemas.openxmlformats.org/officeDocument/2006/relationships/image" Target="media/image40.wmf"/><Relationship Id="rId104" Type="http://schemas.openxmlformats.org/officeDocument/2006/relationships/oleObject" Target="embeddings/oleObject56.bin"/><Relationship Id="rId7" Type="http://schemas.openxmlformats.org/officeDocument/2006/relationships/hyperlink" Target="file:///\\&#1057;&#1100;&#1086;&#1075;&#1086;&#1076;&#1085;&#1110;" TargetMode="External"/><Relationship Id="rId71" Type="http://schemas.openxmlformats.org/officeDocument/2006/relationships/image" Target="media/image33.wmf"/><Relationship Id="rId92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4973</Words>
  <Characters>28348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</cp:revision>
  <cp:lastPrinted>2016-11-16T18:58:00Z</cp:lastPrinted>
  <dcterms:created xsi:type="dcterms:W3CDTF">2016-11-07T20:19:00Z</dcterms:created>
  <dcterms:modified xsi:type="dcterms:W3CDTF">2017-06-09T14:33:00Z</dcterms:modified>
</cp:coreProperties>
</file>