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3F" w:rsidRPr="00C7769A" w:rsidRDefault="002F483F" w:rsidP="002F483F">
      <w:pPr>
        <w:shd w:val="clear" w:color="auto" w:fill="FFFFFF"/>
        <w:spacing w:before="96" w:after="120" w:line="288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Урок з математики (6 клас)</w:t>
      </w:r>
    </w:p>
    <w:p w:rsidR="002F483F" w:rsidRPr="00C7769A" w:rsidRDefault="002F483F" w:rsidP="002F483F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</w:t>
      </w: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C7769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Відсоткові розрахунки</w:t>
      </w: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2358" w:rsidRPr="00C7769A" w:rsidRDefault="002F483F" w:rsidP="002F483F">
      <w:pPr>
        <w:shd w:val="clear" w:color="auto" w:fill="FFFFFF"/>
        <w:spacing w:after="0" w:line="288" w:lineRule="atLeast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Мета:</w:t>
      </w: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962358" w:rsidRPr="00C7769A" w:rsidRDefault="0040734F" w:rsidP="00962358">
      <w:pPr>
        <w:pStyle w:val="a5"/>
        <w:numPr>
          <w:ilvl w:val="0"/>
          <w:numId w:val="12"/>
        </w:num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повторити </w:t>
      </w:r>
      <w:r w:rsidR="002F483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види задач на відсотки, способи їх розв’язання;</w:t>
      </w:r>
    </w:p>
    <w:p w:rsidR="002F483F" w:rsidRPr="00C7769A" w:rsidRDefault="002F483F" w:rsidP="00962358">
      <w:pPr>
        <w:pStyle w:val="a5"/>
        <w:numPr>
          <w:ilvl w:val="0"/>
          <w:numId w:val="12"/>
        </w:num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доповнити знання учнів алгоритмом розв’язування задач</w:t>
      </w:r>
      <w:r w:rsidR="00E92549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на відсотки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 допомогою пропорцій;</w:t>
      </w:r>
    </w:p>
    <w:p w:rsidR="00962358" w:rsidRPr="00C7769A" w:rsidRDefault="002F483F" w:rsidP="00962358">
      <w:pPr>
        <w:pStyle w:val="a5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28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розвивати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вміння проводити відсоткові розрахунки</w:t>
      </w:r>
      <w:r w:rsidR="00962358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 допомогою пропорцій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,</w:t>
      </w:r>
      <w:r w:rsidR="00962358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зводити життєві задачі до математичних розрахунків,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можливості їх застосовувати в житті; </w:t>
      </w:r>
    </w:p>
    <w:p w:rsidR="002F483F" w:rsidRPr="00C7769A" w:rsidRDefault="002F483F" w:rsidP="00962358">
      <w:pPr>
        <w:pStyle w:val="a5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28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розвивати і</w:t>
      </w: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нтерес до математики, логічне мислення учнів</w:t>
      </w:r>
      <w:r w:rsidR="00962358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D7B94" w:rsidRPr="00C7769A" w:rsidRDefault="002F483F" w:rsidP="00962358">
      <w:pPr>
        <w:pStyle w:val="a5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виховувати </w:t>
      </w:r>
      <w:r w:rsidR="0040734F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патріотичні </w:t>
      </w:r>
      <w:r w:rsidR="007D7B94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почуття, любов до рідного краю;</w:t>
      </w:r>
    </w:p>
    <w:p w:rsidR="002F483F" w:rsidRPr="00C7769A" w:rsidRDefault="00962358" w:rsidP="00962358">
      <w:pPr>
        <w:pStyle w:val="a5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виховувати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відповідальність за результати своєї праці </w:t>
      </w:r>
      <w:r w:rsidR="00E92549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та уміння працювати в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групах, </w:t>
      </w:r>
      <w:r w:rsidR="002F483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розглядати математику як науку тісно пов’язану з різними сферами діяльності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;</w:t>
      </w:r>
    </w:p>
    <w:p w:rsidR="002F483F" w:rsidRPr="00C7769A" w:rsidRDefault="002F483F" w:rsidP="002F483F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Тип уроку: </w:t>
      </w:r>
      <w:r w:rsidR="00B003EC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засвоєння навичок і </w:t>
      </w: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вмінь.</w:t>
      </w:r>
    </w:p>
    <w:p w:rsidR="002F483F" w:rsidRPr="00C7769A" w:rsidRDefault="002F483F" w:rsidP="006139C8">
      <w:pPr>
        <w:tabs>
          <w:tab w:val="left" w:pos="567"/>
          <w:tab w:val="left" w:pos="709"/>
        </w:tabs>
        <w:spacing w:after="0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Обладнання:</w:t>
      </w: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підручник, </w:t>
      </w:r>
      <w:proofErr w:type="spellStart"/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роздатковий</w:t>
      </w:r>
      <w:proofErr w:type="spellEnd"/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матеріал для роботи в групах,  мультимедійна </w:t>
      </w:r>
      <w:r w:rsidR="00BC56AF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презентація</w:t>
      </w: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F483F" w:rsidRPr="00C7769A" w:rsidRDefault="002F483F" w:rsidP="002F483F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Хід уроку</w:t>
      </w:r>
      <w:r w:rsidR="00E210E4"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2F483F" w:rsidRPr="00C7769A" w:rsidRDefault="002F483F" w:rsidP="002F483F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І. Організаційний етап </w:t>
      </w: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E92549"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хвилини</w:t>
      </w: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E92549" w:rsidRPr="00C7769A" w:rsidRDefault="002F483F" w:rsidP="002F483F">
      <w:pPr>
        <w:shd w:val="clear" w:color="auto" w:fill="FFFFFF"/>
        <w:spacing w:after="0" w:line="288" w:lineRule="atLeas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ІІ. Перевірка домашнього завдання</w:t>
      </w:r>
      <w:r w:rsidR="00E92549"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(3 хвилини)</w:t>
      </w:r>
    </w:p>
    <w:p w:rsidR="00E92549" w:rsidRPr="00C7769A" w:rsidRDefault="00241A88" w:rsidP="00F53E7C">
      <w:pPr>
        <w:shd w:val="clear" w:color="auto" w:fill="FFFFFF"/>
        <w:spacing w:after="0" w:line="288" w:lineRule="atLeast"/>
        <w:ind w:left="426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Задача 1.  </w:t>
      </w:r>
    </w:p>
    <w:p w:rsidR="00241A88" w:rsidRPr="00C7769A" w:rsidRDefault="00F53E7C" w:rsidP="002F483F">
      <w:pPr>
        <w:shd w:val="clear" w:color="auto" w:fill="FFFFFF"/>
        <w:spacing w:after="0" w:line="288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="00241A88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720: 100 12,5=90 (козаків)</w:t>
      </w:r>
    </w:p>
    <w:p w:rsidR="00241A88" w:rsidRPr="00C7769A" w:rsidRDefault="00F53E7C" w:rsidP="002F483F">
      <w:pPr>
        <w:shd w:val="clear" w:color="auto" w:fill="FFFFFF"/>
        <w:spacing w:after="0" w:line="288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241A88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Відповідь: 90 козаків було в кожному човні.</w:t>
      </w:r>
    </w:p>
    <w:p w:rsidR="00241A88" w:rsidRPr="00C7769A" w:rsidRDefault="00F53E7C" w:rsidP="00F53E7C">
      <w:pPr>
        <w:pStyle w:val="a5"/>
        <w:numPr>
          <w:ilvl w:val="0"/>
          <w:numId w:val="13"/>
        </w:numPr>
        <w:shd w:val="clear" w:color="auto" w:fill="FFFFFF"/>
        <w:spacing w:after="0" w:line="288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Яке правило використал</w:t>
      </w:r>
      <w:r w:rsidR="00BC56AF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и?</w:t>
      </w:r>
    </w:p>
    <w:p w:rsidR="00E92549" w:rsidRPr="00C7769A" w:rsidRDefault="00F53E7C" w:rsidP="00F53E7C">
      <w:pPr>
        <w:pStyle w:val="a5"/>
        <w:numPr>
          <w:ilvl w:val="0"/>
          <w:numId w:val="13"/>
        </w:numPr>
        <w:shd w:val="clear" w:color="auto" w:fill="FFFFFF"/>
        <w:spacing w:after="0" w:line="288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Тобто, знаходження чого? ( відсотка від числа)</w:t>
      </w:r>
    </w:p>
    <w:p w:rsidR="00F53E7C" w:rsidRPr="00C7769A" w:rsidRDefault="00F53E7C" w:rsidP="00F53E7C">
      <w:pPr>
        <w:shd w:val="clear" w:color="auto" w:fill="FFFFFF"/>
        <w:spacing w:after="0" w:line="288" w:lineRule="atLeast"/>
        <w:ind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Задача 2</w:t>
      </w: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53E7C" w:rsidRPr="00C7769A" w:rsidRDefault="00F53E7C" w:rsidP="00F53E7C">
      <w:pPr>
        <w:shd w:val="clear" w:color="auto" w:fill="FFFFFF"/>
        <w:spacing w:after="0" w:line="288" w:lineRule="atLeast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280: 8 100=35 000 (</w:t>
      </w:r>
      <w:proofErr w:type="spellStart"/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грн</w:t>
      </w:r>
      <w:proofErr w:type="spellEnd"/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F53E7C" w:rsidRPr="00C7769A" w:rsidRDefault="00F53E7C" w:rsidP="00F53E7C">
      <w:pPr>
        <w:shd w:val="clear" w:color="auto" w:fill="FFFFFF"/>
        <w:spacing w:after="0" w:line="288" w:lineRule="atLeast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Відповідь: 35 000 </w:t>
      </w:r>
      <w:proofErr w:type="spellStart"/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грн</w:t>
      </w:r>
      <w:proofErr w:type="spellEnd"/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виділили на придбання книжок.</w:t>
      </w:r>
    </w:p>
    <w:p w:rsidR="00F53E7C" w:rsidRPr="00C7769A" w:rsidRDefault="00BC56AF" w:rsidP="00B617AE">
      <w:pPr>
        <w:pStyle w:val="a5"/>
        <w:numPr>
          <w:ilvl w:val="0"/>
          <w:numId w:val="13"/>
        </w:numPr>
        <w:shd w:val="clear" w:color="auto" w:fill="FFFFFF"/>
        <w:spacing w:after="0" w:line="288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Яке правило використали </w:t>
      </w:r>
      <w:r w:rsidR="00B617AE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розв’язання задачі? </w:t>
      </w:r>
    </w:p>
    <w:p w:rsidR="00B617AE" w:rsidRPr="00C7769A" w:rsidRDefault="00B617AE" w:rsidP="00B617AE">
      <w:pPr>
        <w:pStyle w:val="a5"/>
        <w:numPr>
          <w:ilvl w:val="0"/>
          <w:numId w:val="13"/>
        </w:numPr>
        <w:shd w:val="clear" w:color="auto" w:fill="FFFFFF"/>
        <w:spacing w:after="0" w:line="288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Тобто, знаходження…( числа за його відсотком)</w:t>
      </w:r>
    </w:p>
    <w:p w:rsidR="00B617AE" w:rsidRPr="00C7769A" w:rsidRDefault="00B617AE" w:rsidP="00B617AE">
      <w:pPr>
        <w:pStyle w:val="a5"/>
        <w:numPr>
          <w:ilvl w:val="0"/>
          <w:numId w:val="13"/>
        </w:numPr>
        <w:shd w:val="clear" w:color="auto" w:fill="FFFFFF"/>
        <w:spacing w:after="0" w:line="288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Отже задачі ви розв’язали за означенням відсотка.</w:t>
      </w:r>
    </w:p>
    <w:p w:rsidR="00F53E7C" w:rsidRPr="00C7769A" w:rsidRDefault="00B617AE" w:rsidP="00F53E7C">
      <w:pPr>
        <w:shd w:val="clear" w:color="auto" w:fill="FFFFFF"/>
        <w:spacing w:after="0" w:line="288" w:lineRule="atLeast"/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ІІІ. Актуалізація опорних знань (3хвилини)</w:t>
      </w:r>
    </w:p>
    <w:p w:rsidR="00E92549" w:rsidRPr="00C7769A" w:rsidRDefault="00B617AE" w:rsidP="00B617AE">
      <w:pPr>
        <w:shd w:val="clear" w:color="auto" w:fill="FFFFFF"/>
        <w:spacing w:after="0" w:line="288" w:lineRule="atLeast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Математична розминка ( відповіді на питання)</w:t>
      </w:r>
    </w:p>
    <w:p w:rsidR="002F483F" w:rsidRPr="00C7769A" w:rsidRDefault="002F483F" w:rsidP="00B617AE">
      <w:pPr>
        <w:pStyle w:val="a5"/>
        <w:numPr>
          <w:ilvl w:val="0"/>
          <w:numId w:val="7"/>
        </w:num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Як називають соту частину величини або числа?</w:t>
      </w:r>
    </w:p>
    <w:p w:rsidR="002F483F" w:rsidRPr="00C7769A" w:rsidRDefault="002F483F" w:rsidP="00B617AE">
      <w:pPr>
        <w:pStyle w:val="a5"/>
        <w:numPr>
          <w:ilvl w:val="0"/>
          <w:numId w:val="7"/>
        </w:num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Як знайти 1% від величини?</w:t>
      </w:r>
    </w:p>
    <w:p w:rsidR="002F483F" w:rsidRPr="00C7769A" w:rsidRDefault="002F483F" w:rsidP="002F483F">
      <w:pPr>
        <w:pStyle w:val="a5"/>
        <w:numPr>
          <w:ilvl w:val="0"/>
          <w:numId w:val="7"/>
        </w:num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Скільки відсотків становить вся величина?</w:t>
      </w:r>
      <w:r w:rsidR="00B617AE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Наведіть приклад.</w:t>
      </w:r>
    </w:p>
    <w:p w:rsidR="002F483F" w:rsidRPr="00C7769A" w:rsidRDefault="002F483F" w:rsidP="002F483F">
      <w:pPr>
        <w:pStyle w:val="a5"/>
        <w:numPr>
          <w:ilvl w:val="0"/>
          <w:numId w:val="7"/>
        </w:num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Що таке пропорція? Наведіть приклад.</w:t>
      </w:r>
    </w:p>
    <w:p w:rsidR="002F483F" w:rsidRPr="00C7769A" w:rsidRDefault="002F483F" w:rsidP="00165593">
      <w:pPr>
        <w:pStyle w:val="a5"/>
        <w:numPr>
          <w:ilvl w:val="0"/>
          <w:numId w:val="7"/>
        </w:num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Сформулюйте основну властивість пропорції.</w:t>
      </w:r>
    </w:p>
    <w:p w:rsidR="00165593" w:rsidRPr="00C7769A" w:rsidRDefault="00165593" w:rsidP="00165593">
      <w:pPr>
        <w:shd w:val="clear" w:color="auto" w:fill="FFFFFF"/>
        <w:spacing w:after="0" w:line="288" w:lineRule="atLeast"/>
        <w:ind w:left="4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Асоціації на дошці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(інтерактивний метод)</w:t>
      </w:r>
    </w:p>
    <w:p w:rsidR="00B003EC" w:rsidRPr="00C7769A" w:rsidRDefault="00165593" w:rsidP="00711E2D">
      <w:pPr>
        <w:pStyle w:val="a5"/>
        <w:numPr>
          <w:ilvl w:val="0"/>
          <w:numId w:val="13"/>
        </w:num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Діти, давайте з вами складемо квітку з слів</w:t>
      </w:r>
      <w:r w:rsidR="00793655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понять</w:t>
      </w:r>
      <w:r w:rsidR="00793655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,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які пов’</w:t>
      </w:r>
      <w:r w:rsidR="00793655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я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зані з</w:t>
      </w:r>
      <w:r w:rsidR="00793655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і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словом ПРОПОРЦІЯ </w:t>
      </w:r>
      <w:r w:rsidR="00B003EC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( на столі у дітей пелюстки з надписами)</w:t>
      </w:r>
    </w:p>
    <w:p w:rsidR="00EA7466" w:rsidRPr="00C7769A" w:rsidRDefault="00354BC8" w:rsidP="00B003EC">
      <w:pPr>
        <w:pBdr>
          <w:bottom w:val="single" w:sz="4" w:space="2" w:color="CCCCCC"/>
        </w:pBd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 w:themeColor="text1"/>
          <w:kern w:val="36"/>
          <w:sz w:val="27"/>
          <w:szCs w:val="27"/>
          <w:lang w:val="ru-RU" w:eastAsia="ru-RU"/>
        </w:rPr>
      </w:pPr>
      <w:r w:rsidRPr="00C7769A">
        <w:rPr>
          <w:rFonts w:ascii="Arial" w:eastAsia="Times New Roman" w:hAnsi="Arial" w:cs="Arial"/>
          <w:b/>
          <w:bCs/>
          <w:noProof/>
          <w:color w:val="000000" w:themeColor="text1"/>
          <w:kern w:val="36"/>
          <w:sz w:val="27"/>
          <w:szCs w:val="27"/>
          <w:lang w:val="ru-RU"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4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EA7466" w:rsidRPr="00C7769A" w:rsidRDefault="00EA7466" w:rsidP="00B003EC">
      <w:pPr>
        <w:pBdr>
          <w:bottom w:val="single" w:sz="4" w:space="2" w:color="CCCCCC"/>
        </w:pBd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 w:themeColor="text1"/>
          <w:kern w:val="36"/>
          <w:sz w:val="27"/>
          <w:szCs w:val="27"/>
          <w:lang w:val="ru-RU" w:eastAsia="ru-RU"/>
        </w:rPr>
      </w:pPr>
    </w:p>
    <w:p w:rsidR="00EA7466" w:rsidRPr="00C7769A" w:rsidRDefault="00EA7466" w:rsidP="00B003EC">
      <w:pPr>
        <w:pBdr>
          <w:bottom w:val="single" w:sz="4" w:space="2" w:color="CCCCCC"/>
        </w:pBd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 w:themeColor="text1"/>
          <w:kern w:val="36"/>
          <w:sz w:val="27"/>
          <w:szCs w:val="27"/>
          <w:lang w:val="ru-RU" w:eastAsia="ru-RU"/>
        </w:rPr>
      </w:pPr>
    </w:p>
    <w:p w:rsidR="00EA7466" w:rsidRPr="00C7769A" w:rsidRDefault="00354BC8" w:rsidP="00B003EC">
      <w:pPr>
        <w:pBdr>
          <w:bottom w:val="single" w:sz="4" w:space="2" w:color="CCCCCC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ru-RU" w:eastAsia="ru-RU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ru-RU" w:eastAsia="ru-RU"/>
        </w:rPr>
        <w:t xml:space="preserve">І </w:t>
      </w:r>
      <w:proofErr w:type="spellStart"/>
      <w:r w:rsidRPr="00C7769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ru-RU" w:eastAsia="ru-RU"/>
        </w:rPr>
        <w:t>залишились</w:t>
      </w:r>
      <w:proofErr w:type="spellEnd"/>
      <w:r w:rsidRPr="00C7769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C7769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ru-RU" w:eastAsia="ru-RU"/>
        </w:rPr>
        <w:t>зайві</w:t>
      </w:r>
      <w:proofErr w:type="spellEnd"/>
      <w:r w:rsidRPr="00C7769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C7769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ru-RU" w:eastAsia="ru-RU"/>
        </w:rPr>
        <w:t>пелюстки</w:t>
      </w:r>
      <w:proofErr w:type="spellEnd"/>
      <w:r w:rsidRPr="00C7769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ru-RU" w:eastAsia="ru-RU"/>
        </w:rPr>
        <w:t xml:space="preserve">: </w:t>
      </w:r>
      <w:r w:rsidRPr="00C7769A">
        <w:rPr>
          <w:rFonts w:ascii="Times New Roman" w:eastAsia="Times New Roman" w:hAnsi="Times New Roman" w:cs="Times New Roman"/>
          <w:bCs/>
          <w:noProof/>
          <w:color w:val="000000" w:themeColor="text1"/>
          <w:kern w:val="36"/>
          <w:sz w:val="28"/>
          <w:szCs w:val="28"/>
          <w:lang w:val="ru-RU" w:eastAsia="ru-RU"/>
        </w:rPr>
        <w:drawing>
          <wp:inline distT="0" distB="0" distL="0" distR="0">
            <wp:extent cx="5486400" cy="2152800"/>
            <wp:effectExtent l="19050" t="0" r="19050" b="0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165593" w:rsidRPr="00C7769A" w:rsidRDefault="002F483F" w:rsidP="00F35D79">
      <w:pPr>
        <w:spacing w:after="0" w:line="240" w:lineRule="auto"/>
        <w:ind w:left="993" w:hanging="426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 w:rsidRPr="00C776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</w:t>
      </w:r>
      <w:r w:rsidR="00165593" w:rsidRPr="00C7769A">
        <w:rPr>
          <w:rFonts w:ascii="Arial" w:eastAsia="Times New Roman" w:hAnsi="Arial" w:cs="Arial"/>
          <w:b/>
          <w:bCs/>
          <w:color w:val="000000" w:themeColor="text1"/>
          <w:sz w:val="25"/>
          <w:szCs w:val="25"/>
          <w:lang w:eastAsia="uk-UA"/>
        </w:rPr>
        <w:t>V</w:t>
      </w:r>
      <w:r w:rsidRPr="00C7769A">
        <w:rPr>
          <w:rFonts w:ascii="Times New Roman" w:hAnsi="Times New Roman"/>
          <w:b/>
          <w:i/>
          <w:color w:val="000000" w:themeColor="text1"/>
          <w:sz w:val="28"/>
          <w:szCs w:val="28"/>
        </w:rPr>
        <w:t>.</w:t>
      </w:r>
      <w:r w:rsidR="00F35D79" w:rsidRPr="00C7769A">
        <w:rPr>
          <w:rStyle w:val="hps"/>
          <w:rFonts w:ascii="Times New Roman" w:hAnsi="Times New Roman"/>
          <w:b/>
          <w:color w:val="000000" w:themeColor="text1"/>
          <w:sz w:val="28"/>
          <w:szCs w:val="28"/>
        </w:rPr>
        <w:t xml:space="preserve"> Повідомлення</w:t>
      </w:r>
      <w:r w:rsidRPr="00C7769A">
        <w:rPr>
          <w:rStyle w:val="hps"/>
          <w:rFonts w:ascii="Times New Roman" w:hAnsi="Times New Roman"/>
          <w:b/>
          <w:color w:val="000000" w:themeColor="text1"/>
          <w:sz w:val="28"/>
          <w:szCs w:val="28"/>
        </w:rPr>
        <w:t xml:space="preserve"> теми</w:t>
      </w:r>
      <w:r w:rsidRPr="00C776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</w:t>
      </w:r>
      <w:r w:rsidRPr="00C7769A">
        <w:rPr>
          <w:rStyle w:val="hps"/>
          <w:rFonts w:ascii="Times New Roman" w:hAnsi="Times New Roman"/>
          <w:b/>
          <w:color w:val="000000" w:themeColor="text1"/>
          <w:sz w:val="28"/>
          <w:szCs w:val="28"/>
        </w:rPr>
        <w:t>мети і завдань уроку</w:t>
      </w:r>
      <w:r w:rsidRPr="00C776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; </w:t>
      </w:r>
      <w:r w:rsidRPr="00C7769A">
        <w:rPr>
          <w:rStyle w:val="hps"/>
          <w:rFonts w:ascii="Times New Roman" w:hAnsi="Times New Roman"/>
          <w:b/>
          <w:color w:val="000000" w:themeColor="text1"/>
          <w:sz w:val="28"/>
          <w:szCs w:val="28"/>
        </w:rPr>
        <w:t xml:space="preserve">мотивація навчальної діяльності </w:t>
      </w:r>
      <w:r w:rsidRPr="00C7769A">
        <w:rPr>
          <w:rStyle w:val="hpsatn"/>
          <w:rFonts w:ascii="Times New Roman" w:hAnsi="Times New Roman"/>
          <w:b/>
          <w:color w:val="000000" w:themeColor="text1"/>
          <w:sz w:val="28"/>
          <w:szCs w:val="28"/>
          <w:u w:val="single"/>
        </w:rPr>
        <w:t>(</w:t>
      </w:r>
      <w:r w:rsidR="00165593" w:rsidRPr="00C7769A">
        <w:rPr>
          <w:rStyle w:val="hpsatn"/>
          <w:rFonts w:ascii="Times New Roman" w:hAnsi="Times New Roman"/>
          <w:b/>
          <w:color w:val="000000" w:themeColor="text1"/>
          <w:sz w:val="28"/>
          <w:szCs w:val="28"/>
          <w:u w:val="single"/>
        </w:rPr>
        <w:t>2</w:t>
      </w:r>
      <w:r w:rsidRPr="00C7769A">
        <w:rPr>
          <w:rStyle w:val="hpsatn"/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 хвилин</w:t>
      </w:r>
      <w:r w:rsidRPr="00C7769A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)</w:t>
      </w:r>
    </w:p>
    <w:p w:rsidR="00254094" w:rsidRPr="00C7769A" w:rsidRDefault="002164DA" w:rsidP="00BC56AF">
      <w:pPr>
        <w:pStyle w:val="a5"/>
        <w:numPr>
          <w:ilvl w:val="0"/>
          <w:numId w:val="13"/>
        </w:numPr>
        <w:tabs>
          <w:tab w:val="num" w:pos="810"/>
        </w:tabs>
        <w:spacing w:after="0" w:line="240" w:lineRule="auto"/>
        <w:ind w:right="-6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Сьогоднішній урок математики присвячений відсоткам.</w:t>
      </w:r>
      <w:r w:rsidR="00807DCE" w:rsidRPr="00C7769A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254094" w:rsidRPr="00C7769A" w:rsidRDefault="00254094" w:rsidP="00F35D79">
      <w:pPr>
        <w:pStyle w:val="a5"/>
        <w:numPr>
          <w:ilvl w:val="0"/>
          <w:numId w:val="13"/>
        </w:numPr>
        <w:tabs>
          <w:tab w:val="num" w:pos="810"/>
        </w:tabs>
        <w:spacing w:after="0"/>
        <w:ind w:right="-64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</w:rPr>
        <w:t>Діти</w:t>
      </w:r>
      <w:r w:rsidR="00BC56AF" w:rsidRPr="00C7769A">
        <w:rPr>
          <w:rFonts w:ascii="Times New Roman" w:hAnsi="Times New Roman" w:cs="Times New Roman"/>
          <w:color w:val="000000" w:themeColor="text1"/>
          <w:sz w:val="28"/>
        </w:rPr>
        <w:t>,</w:t>
      </w:r>
      <w:r w:rsidRPr="00C7769A">
        <w:rPr>
          <w:rFonts w:ascii="Times New Roman" w:hAnsi="Times New Roman" w:cs="Times New Roman"/>
          <w:color w:val="000000" w:themeColor="text1"/>
          <w:sz w:val="28"/>
        </w:rPr>
        <w:t xml:space="preserve"> як ви думаєте</w:t>
      </w:r>
      <w:r w:rsidR="00BC56AF" w:rsidRPr="00C7769A">
        <w:rPr>
          <w:rFonts w:ascii="Times New Roman" w:hAnsi="Times New Roman" w:cs="Times New Roman"/>
          <w:color w:val="000000" w:themeColor="text1"/>
          <w:sz w:val="28"/>
        </w:rPr>
        <w:t>,</w:t>
      </w:r>
      <w:r w:rsidRPr="00C7769A">
        <w:rPr>
          <w:rFonts w:ascii="Times New Roman" w:hAnsi="Times New Roman" w:cs="Times New Roman"/>
          <w:color w:val="000000" w:themeColor="text1"/>
          <w:sz w:val="28"/>
        </w:rPr>
        <w:t xml:space="preserve"> чи потрібно вивчати відсотки</w:t>
      </w:r>
      <w:r w:rsidR="00F35D79" w:rsidRPr="00C7769A">
        <w:rPr>
          <w:rFonts w:ascii="Times New Roman" w:hAnsi="Times New Roman" w:cs="Times New Roman"/>
          <w:color w:val="000000" w:themeColor="text1"/>
          <w:sz w:val="28"/>
        </w:rPr>
        <w:t>?</w:t>
      </w:r>
      <w:r w:rsidRPr="00C7769A">
        <w:rPr>
          <w:rFonts w:ascii="Times New Roman" w:hAnsi="Times New Roman" w:cs="Times New Roman"/>
          <w:color w:val="000000" w:themeColor="text1"/>
          <w:sz w:val="28"/>
        </w:rPr>
        <w:t xml:space="preserve"> А можливо можна прожити без них</w:t>
      </w:r>
      <w:r w:rsidR="00F35D79" w:rsidRPr="00C7769A">
        <w:rPr>
          <w:rFonts w:ascii="Times New Roman" w:hAnsi="Times New Roman" w:cs="Times New Roman"/>
          <w:color w:val="000000" w:themeColor="text1"/>
          <w:sz w:val="28"/>
        </w:rPr>
        <w:t>?</w:t>
      </w:r>
    </w:p>
    <w:p w:rsidR="0040734F" w:rsidRPr="00C7769A" w:rsidRDefault="00F35D79" w:rsidP="002C645F">
      <w:pPr>
        <w:pStyle w:val="a5"/>
        <w:numPr>
          <w:ilvl w:val="0"/>
          <w:numId w:val="13"/>
        </w:numPr>
        <w:tabs>
          <w:tab w:val="left" w:pos="567"/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hAnsi="Times New Roman" w:cs="Times New Roman"/>
          <w:color w:val="000000" w:themeColor="text1"/>
          <w:sz w:val="28"/>
        </w:rPr>
        <w:t>Де ви зустрічали відсотки?</w:t>
      </w:r>
      <w:r w:rsidR="00254094" w:rsidRPr="00C7769A">
        <w:rPr>
          <w:rFonts w:ascii="Times New Roman" w:hAnsi="Times New Roman" w:cs="Times New Roman"/>
          <w:color w:val="000000" w:themeColor="text1"/>
          <w:sz w:val="28"/>
        </w:rPr>
        <w:t xml:space="preserve"> (в магазинах, на базарах, при оплаті різних видів послуг, при підрахунку тарифних цін, в роботі виборчих комісій під час голосування, при банківських операціях, </w:t>
      </w:r>
      <w:r w:rsidR="00807DCE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їх можна побачити на обкладинці шоколадки, </w:t>
      </w:r>
      <w:proofErr w:type="spellStart"/>
      <w:r w:rsidR="00807DCE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йогурта</w:t>
      </w:r>
      <w:proofErr w:type="spellEnd"/>
      <w:r w:rsidR="00807DCE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чи масла, на цінниках у магазинах, в аптеці; на етикетках одягу та інше. )</w:t>
      </w:r>
    </w:p>
    <w:p w:rsidR="002F483F" w:rsidRPr="00C7769A" w:rsidRDefault="00711E2D" w:rsidP="002F483F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F483F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 з вами згадали матеріал, який вивчали в 5 класі, що таке відсоток і як розв’язувати задачі на знаходження відсотків від числа та числа за його відсотком. Сьогодні ми розглянемо, як розв’язувати такі задачі за допомогою пропорцій. Наш урок складається з декількох етапів. Вам потрібно застосувати знання, які здобули на попередніх уроках. </w:t>
      </w:r>
    </w:p>
    <w:p w:rsidR="002F483F" w:rsidRPr="00C7769A" w:rsidRDefault="002F483F" w:rsidP="002F483F">
      <w:pPr>
        <w:shd w:val="clear" w:color="auto" w:fill="FFFFFF"/>
        <w:spacing w:after="72" w:line="288" w:lineRule="atLeast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Arial" w:eastAsia="Times New Roman" w:hAnsi="Arial" w:cs="Arial"/>
          <w:b/>
          <w:bCs/>
          <w:color w:val="000000" w:themeColor="text1"/>
          <w:sz w:val="25"/>
          <w:szCs w:val="25"/>
          <w:lang w:eastAsia="uk-UA"/>
        </w:rPr>
        <w:t xml:space="preserve">     V. </w:t>
      </w:r>
      <w:r w:rsidR="00807DCE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П</w:t>
      </w: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ояснення </w:t>
      </w:r>
      <w:r w:rsidR="00807DCE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матеріалу та засвоєння знань учнів</w:t>
      </w: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 </w:t>
      </w: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uk-UA"/>
        </w:rPr>
        <w:t>(</w:t>
      </w:r>
      <w:r w:rsidR="0063233B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uk-UA"/>
        </w:rPr>
        <w:t>1</w:t>
      </w:r>
      <w:r w:rsidR="00971D5C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uk-UA"/>
        </w:rPr>
        <w:t>0-11</w:t>
      </w: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uk-UA"/>
        </w:rPr>
        <w:t xml:space="preserve"> хвилин)</w:t>
      </w:r>
    </w:p>
    <w:p w:rsidR="002C645F" w:rsidRPr="00C7769A" w:rsidRDefault="008642C4" w:rsidP="002C645F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 xml:space="preserve">     </w:t>
      </w:r>
      <w:r w:rsidR="002C645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Послухайте задачу.</w:t>
      </w:r>
    </w:p>
    <w:p w:rsidR="002F483F" w:rsidRPr="00C7769A" w:rsidRDefault="008642C4" w:rsidP="002C645F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  </w:t>
      </w: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uk-UA"/>
        </w:rPr>
        <w:t xml:space="preserve"> Задача.</w:t>
      </w: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</w:t>
      </w:r>
      <w:r w:rsidR="002C645F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Харківська фабрика </w:t>
      </w:r>
      <w:r w:rsidR="002F483F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«Бісквіт-Шоколад» випускає 60</w:t>
      </w:r>
      <w:r w:rsidR="002C645F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  <w:r w:rsidR="002F483F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000 т кондитерських виробів на рік. З них експортує 32% до інших країн. Скільки тонн кондитерських виробів експортує «Бісквіт-Шоколад» за кордон? </w:t>
      </w:r>
    </w:p>
    <w:p w:rsidR="002C645F" w:rsidRPr="00C7769A" w:rsidRDefault="009B7C55" w:rsidP="009B7C55">
      <w:pPr>
        <w:pStyle w:val="a5"/>
        <w:numPr>
          <w:ilvl w:val="0"/>
          <w:numId w:val="13"/>
        </w:num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Про що йде мова в задачі?</w:t>
      </w:r>
    </w:p>
    <w:p w:rsidR="009B7C55" w:rsidRPr="00C7769A" w:rsidRDefault="009B7C55" w:rsidP="009B7C55">
      <w:pPr>
        <w:pStyle w:val="a5"/>
        <w:numPr>
          <w:ilvl w:val="0"/>
          <w:numId w:val="13"/>
        </w:num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Скільки відсотків становить 60 000т?</w:t>
      </w:r>
    </w:p>
    <w:p w:rsidR="009B7C55" w:rsidRPr="00C7769A" w:rsidRDefault="009B7C55" w:rsidP="009B7C55">
      <w:pPr>
        <w:pStyle w:val="a5"/>
        <w:numPr>
          <w:ilvl w:val="0"/>
          <w:numId w:val="13"/>
        </w:num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Які ще величини дані в задачі?</w:t>
      </w:r>
    </w:p>
    <w:p w:rsidR="009B7C55" w:rsidRPr="00C7769A" w:rsidRDefault="009B7C55" w:rsidP="009B7C55">
      <w:pPr>
        <w:pStyle w:val="a5"/>
        <w:numPr>
          <w:ilvl w:val="0"/>
          <w:numId w:val="13"/>
        </w:num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Що треба знайти?</w:t>
      </w:r>
    </w:p>
    <w:p w:rsidR="002C645F" w:rsidRPr="00C7769A" w:rsidRDefault="008642C4" w:rsidP="00D613F0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Складаємо короткий запис даних задач</w:t>
      </w:r>
      <w:r w:rsidR="00602F54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і</w:t>
      </w: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:</w:t>
      </w:r>
      <w:r w:rsidR="00711E2D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</w:p>
    <w:p w:rsidR="002F483F" w:rsidRPr="00C7769A" w:rsidRDefault="002F483F" w:rsidP="00D613F0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ru-RU"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Випускає :  60</w:t>
      </w:r>
      <w:r w:rsidR="00D613F0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000 т – 100%</w:t>
      </w:r>
      <w:r w:rsidR="00997EEE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    </w:t>
      </w:r>
    </w:p>
    <w:p w:rsidR="002F483F" w:rsidRPr="00C7769A" w:rsidRDefault="002F483F" w:rsidP="00D613F0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Експортує:       </w:t>
      </w:r>
      <w:r w:rsidR="00602F54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?</w:t>
      </w: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-  32%</w:t>
      </w:r>
    </w:p>
    <w:p w:rsidR="00D613F0" w:rsidRPr="00C7769A" w:rsidRDefault="00D613F0" w:rsidP="00D613F0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Нехай </w:t>
      </w:r>
      <w:proofErr w:type="spellStart"/>
      <w:proofErr w:type="gram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х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-</w:t>
      </w:r>
      <w:proofErr w:type="gram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тонн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кондитерських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виробів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фабрика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експортує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за кордон,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тоді</w:t>
      </w:r>
      <w:proofErr w:type="spellEnd"/>
    </w:p>
    <w:p w:rsidR="002F483F" w:rsidRPr="00C7769A" w:rsidRDefault="00D613F0" w:rsidP="00D613F0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с</w:t>
      </w:r>
      <w:r w:rsidR="002F483F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кладаємо пропорцію:</w:t>
      </w:r>
    </w:p>
    <w:p w:rsidR="0033535A" w:rsidRPr="00C7769A" w:rsidRDefault="00D613F0" w:rsidP="00D613F0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sectPr w:rsidR="0033535A" w:rsidRPr="00C7769A" w:rsidSect="00161AF2">
          <w:pgSz w:w="11906" w:h="16838"/>
          <w:pgMar w:top="850" w:right="850" w:bottom="568" w:left="709" w:header="708" w:footer="708" w:gutter="0"/>
          <w:cols w:space="708"/>
          <w:docGrid w:linePitch="360"/>
        </w:sect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</w:p>
    <w:p w:rsidR="002164DA" w:rsidRPr="00C7769A" w:rsidRDefault="00D613F0" w:rsidP="00D613F0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lastRenderedPageBreak/>
        <w:t xml:space="preserve">60 000: х= 100: 32    </w:t>
      </w:r>
    </w:p>
    <w:p w:rsidR="002164DA" w:rsidRPr="00C7769A" w:rsidRDefault="002164DA" w:rsidP="002164DA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100х= 60 000× 32</w:t>
      </w:r>
    </w:p>
    <w:p w:rsidR="00D613F0" w:rsidRPr="00C7769A" w:rsidRDefault="002164DA" w:rsidP="002164DA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Х = (60 000× 32) : 100                       </w:t>
      </w:r>
      <w:r w:rsidR="00711E2D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   </w:t>
      </w:r>
      <w:r w:rsidR="0033535A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      </w:t>
      </w:r>
      <w:r w:rsidR="00711E2D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або     </w:t>
      </w:r>
      <w:r w:rsidR="00D613F0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 w:themeColor="text1"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60 000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х</m:t>
            </m:r>
          </m:den>
        </m:f>
      </m:oMath>
      <w:r w:rsidR="00D613F0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=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 w:themeColor="text1"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100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32</m:t>
            </m:r>
          </m:den>
        </m:f>
      </m:oMath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</w:t>
      </w:r>
      <w:r w:rsidR="00602F54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  <w:r w:rsidR="00711E2D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</w:t>
      </w:r>
      <w:r w:rsidR="00D613F0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100х= 60 000</w:t>
      </w:r>
      <w:r w:rsidR="00997EEE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×</w:t>
      </w:r>
      <w:r w:rsidR="00D613F0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32</w:t>
      </w:r>
    </w:p>
    <w:p w:rsidR="00602F54" w:rsidRPr="00C7769A" w:rsidRDefault="00602F54" w:rsidP="00602F54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Х = 19 200 т </w:t>
      </w:r>
    </w:p>
    <w:p w:rsidR="00D613F0" w:rsidRPr="00C7769A" w:rsidRDefault="00602F54" w:rsidP="00D613F0">
      <w:pPr>
        <w:shd w:val="clear" w:color="auto" w:fill="FFFFFF"/>
        <w:spacing w:after="0" w:line="288" w:lineRule="atLeast"/>
        <w:rPr>
          <w:oMath/>
          <w:rFonts w:ascii="Cambria Math" w:eastAsia="Times New Roman" w:hAnsi="Cambria Math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                                                                                     </w:t>
      </w:r>
      <w:r w:rsidR="00D613F0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Х=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 w:themeColor="text1"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60 000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×</m:t>
            </m:r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 xml:space="preserve"> 32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100</m:t>
            </m:r>
          </m:den>
        </m:f>
      </m:oMath>
    </w:p>
    <w:p w:rsidR="0033535A" w:rsidRPr="00C7769A" w:rsidRDefault="0033535A" w:rsidP="00D613F0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sectPr w:rsidR="0033535A" w:rsidRPr="00C7769A" w:rsidSect="0033535A">
          <w:type w:val="continuous"/>
          <w:pgSz w:w="11906" w:h="16838"/>
          <w:pgMar w:top="850" w:right="850" w:bottom="568" w:left="709" w:header="708" w:footer="708" w:gutter="0"/>
          <w:cols w:space="708"/>
          <w:docGrid w:linePitch="360"/>
        </w:sectPr>
      </w:pPr>
    </w:p>
    <w:p w:rsidR="00D613F0" w:rsidRPr="00C7769A" w:rsidRDefault="00D613F0" w:rsidP="00D613F0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lastRenderedPageBreak/>
        <w:t>Відповідь: 19 200 тонн кондитерських виробів</w:t>
      </w:r>
      <w:r w:rsidR="00997EEE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експортує «Бісквіт-Шоколад» за кордон.</w:t>
      </w:r>
    </w:p>
    <w:p w:rsidR="00997EEE" w:rsidRPr="00C7769A" w:rsidRDefault="00997EEE" w:rsidP="00D613F0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</w:pP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Робота з підручником</w:t>
      </w:r>
      <w:r w:rsidR="0033535A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r w:rsidR="0033535A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(Математика 6 </w:t>
      </w:r>
      <w:proofErr w:type="spellStart"/>
      <w:r w:rsidR="0033535A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клас</w:t>
      </w:r>
      <w:proofErr w:type="spellEnd"/>
      <w:r w:rsidR="0033535A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, Н.А. </w:t>
      </w:r>
      <w:proofErr w:type="spellStart"/>
      <w:r w:rsidR="0033535A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Тарасенкова</w:t>
      </w:r>
      <w:proofErr w:type="spellEnd"/>
      <w:r w:rsidR="0033535A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, І.М. </w:t>
      </w:r>
      <w:proofErr w:type="spellStart"/>
      <w:r w:rsidR="0033535A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Богатирьова</w:t>
      </w:r>
      <w:proofErr w:type="spellEnd"/>
      <w:r w:rsidR="0033535A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, О.М. </w:t>
      </w:r>
      <w:proofErr w:type="spellStart"/>
      <w:r w:rsidR="0033535A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Коломієць</w:t>
      </w:r>
      <w:proofErr w:type="spellEnd"/>
      <w:r w:rsidR="0033535A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, З.О. Сердюк)</w:t>
      </w:r>
    </w:p>
    <w:p w:rsidR="00997EEE" w:rsidRPr="00C7769A" w:rsidRDefault="0033535A" w:rsidP="0033535A">
      <w:pPr>
        <w:pStyle w:val="a5"/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ст. </w:t>
      </w:r>
      <w:r w:rsidR="00997EEE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141</w:t>
      </w:r>
      <w:r w:rsidR="00997EEE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,</w:t>
      </w:r>
      <w:r w:rsidR="002F59F0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 </w:t>
      </w:r>
      <w:r w:rsidR="00997EEE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 </w:t>
      </w: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№ 791</w:t>
      </w:r>
      <w:r w:rsidR="00997EEE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</w:p>
    <w:p w:rsidR="00997EEE" w:rsidRPr="00C7769A" w:rsidRDefault="00997EEE" w:rsidP="00997EEE">
      <w:pPr>
        <w:pStyle w:val="a5"/>
        <w:numPr>
          <w:ilvl w:val="0"/>
          <w:numId w:val="13"/>
        </w:num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Складаємо короткий запис даних задач</w:t>
      </w:r>
      <w:r w:rsidR="00602F54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і</w:t>
      </w: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:</w:t>
      </w:r>
    </w:p>
    <w:p w:rsidR="00997EEE" w:rsidRPr="00C7769A" w:rsidRDefault="00997EEE" w:rsidP="00997EEE">
      <w:pPr>
        <w:shd w:val="clear" w:color="auto" w:fill="FFFFFF"/>
        <w:spacing w:after="0" w:line="288" w:lineRule="atLeast"/>
        <w:ind w:left="36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Завезли: </w:t>
      </w:r>
      <w:r w:rsidR="00602F54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               </w:t>
      </w: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2</w:t>
      </w:r>
      <w:r w:rsidR="002F59F0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000 </w:t>
      </w:r>
      <w:proofErr w:type="spellStart"/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кг-</w:t>
      </w:r>
      <w:proofErr w:type="spellEnd"/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100 %</w:t>
      </w:r>
    </w:p>
    <w:p w:rsidR="00602F54" w:rsidRPr="00C7769A" w:rsidRDefault="00602F54" w:rsidP="00997EEE">
      <w:pPr>
        <w:shd w:val="clear" w:color="auto" w:fill="FFFFFF"/>
        <w:spacing w:after="0" w:line="288" w:lineRule="atLeast"/>
        <w:ind w:left="36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За І день продали:        ?       - 35  %</w:t>
      </w:r>
    </w:p>
    <w:p w:rsidR="00602F54" w:rsidRPr="00C7769A" w:rsidRDefault="00602F54" w:rsidP="00997EEE">
      <w:pPr>
        <w:shd w:val="clear" w:color="auto" w:fill="FFFFFF"/>
        <w:spacing w:after="0" w:line="288" w:lineRule="atLeast"/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Нехай </w:t>
      </w:r>
      <w:proofErr w:type="spellStart"/>
      <w:proofErr w:type="gram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х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-</w:t>
      </w:r>
      <w:proofErr w:type="gramEnd"/>
      <w:r w:rsidR="002F59F0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кг </w:t>
      </w:r>
      <w:proofErr w:type="spellStart"/>
      <w:r w:rsidR="002F59F0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яблук</w:t>
      </w:r>
      <w:proofErr w:type="spellEnd"/>
      <w:r w:rsidR="002F59F0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продали за І день, </w:t>
      </w:r>
      <w:proofErr w:type="spellStart"/>
      <w:r w:rsidR="002F59F0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тоді</w:t>
      </w:r>
      <w:proofErr w:type="spellEnd"/>
      <w:r w:rsidR="002F59F0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="002F59F0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складаємоє</w:t>
      </w:r>
      <w:proofErr w:type="spellEnd"/>
      <w:r w:rsidR="002F59F0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="002F59F0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пропорцію</w:t>
      </w:r>
      <w:proofErr w:type="spellEnd"/>
      <w:r w:rsidR="002F59F0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:</w:t>
      </w:r>
    </w:p>
    <w:p w:rsidR="00465773" w:rsidRPr="00C7769A" w:rsidRDefault="006E6006" w:rsidP="00997EEE">
      <w:pPr>
        <w:shd w:val="clear" w:color="auto" w:fill="FFFFFF"/>
        <w:spacing w:after="0" w:line="288" w:lineRule="atLeast"/>
        <w:ind w:left="36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 w:themeColor="text1"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2 000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х</m:t>
            </m:r>
          </m:den>
        </m:f>
      </m:oMath>
      <w:r w:rsidR="00465773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=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 w:themeColor="text1"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100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35</m:t>
            </m:r>
          </m:den>
        </m:f>
      </m:oMath>
    </w:p>
    <w:p w:rsidR="002F59F0" w:rsidRPr="00C7769A" w:rsidRDefault="002F59F0" w:rsidP="00997EEE">
      <w:pPr>
        <w:shd w:val="clear" w:color="auto" w:fill="FFFFFF"/>
        <w:spacing w:after="0" w:line="288" w:lineRule="atLeast"/>
        <w:ind w:left="36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Х=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 w:themeColor="text1"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2 000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×</m:t>
            </m:r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 xml:space="preserve"> 35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100</m:t>
            </m:r>
          </m:den>
        </m:f>
      </m:oMath>
    </w:p>
    <w:p w:rsidR="002F59F0" w:rsidRPr="00C7769A" w:rsidRDefault="002F59F0" w:rsidP="00997EEE">
      <w:pPr>
        <w:shd w:val="clear" w:color="auto" w:fill="FFFFFF"/>
        <w:spacing w:after="0" w:line="288" w:lineRule="atLeast"/>
        <w:ind w:left="36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Х = 700 кг</w:t>
      </w:r>
    </w:p>
    <w:p w:rsidR="00602F54" w:rsidRPr="00C7769A" w:rsidRDefault="002F59F0" w:rsidP="002F59F0">
      <w:pPr>
        <w:shd w:val="clear" w:color="auto" w:fill="FFFFFF"/>
        <w:spacing w:after="0" w:line="288" w:lineRule="atLeast"/>
        <w:ind w:left="36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Відповідь: 700 кг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яблук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продали за І день.</w:t>
      </w:r>
    </w:p>
    <w:p w:rsidR="00997EEE" w:rsidRPr="00C7769A" w:rsidRDefault="00267F82" w:rsidP="00267F82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</w:t>
      </w:r>
      <w:r w:rsidR="00997EEE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№ 795</w:t>
      </w:r>
    </w:p>
    <w:p w:rsidR="002F59F0" w:rsidRPr="00C7769A" w:rsidRDefault="002F59F0" w:rsidP="002F59F0">
      <w:pPr>
        <w:pStyle w:val="a5"/>
        <w:numPr>
          <w:ilvl w:val="0"/>
          <w:numId w:val="13"/>
        </w:num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Складаємо короткий запис даних задачі:</w:t>
      </w:r>
    </w:p>
    <w:p w:rsidR="00997EEE" w:rsidRPr="00C7769A" w:rsidRDefault="002F59F0" w:rsidP="0046577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І день:       30 км -  15 %</w:t>
      </w:r>
    </w:p>
    <w:p w:rsidR="00997EEE" w:rsidRPr="00C7769A" w:rsidRDefault="002F59F0" w:rsidP="0046577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Відстань:     ?      -  100 %</w:t>
      </w:r>
    </w:p>
    <w:p w:rsidR="00465773" w:rsidRPr="00C7769A" w:rsidRDefault="00465773" w:rsidP="00465773">
      <w:pPr>
        <w:shd w:val="clear" w:color="auto" w:fill="FFFFFF"/>
        <w:spacing w:after="0" w:line="288" w:lineRule="atLeast"/>
        <w:ind w:left="36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Нехай </w:t>
      </w:r>
      <w:proofErr w:type="spellStart"/>
      <w:proofErr w:type="gram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х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-</w:t>
      </w:r>
      <w:proofErr w:type="gram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вся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відстань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, яку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планував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подолати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турист,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тоді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складаємо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пропорцію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:  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 w:themeColor="text1"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30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х</m:t>
            </m:r>
          </m:den>
        </m:f>
      </m:oMath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=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 w:themeColor="text1"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15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100</m:t>
            </m:r>
          </m:den>
        </m:f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uk-UA"/>
          </w:rPr>
          <m:t xml:space="preserve"> </m:t>
        </m:r>
      </m:oMath>
    </w:p>
    <w:p w:rsidR="00465773" w:rsidRPr="00C7769A" w:rsidRDefault="00465773" w:rsidP="00465773">
      <w:pPr>
        <w:shd w:val="clear" w:color="auto" w:fill="FFFFFF"/>
        <w:spacing w:after="0" w:line="288" w:lineRule="atLeast"/>
        <w:ind w:left="36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m:oMath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uk-UA"/>
          </w:rPr>
          <m:t xml:space="preserve"> </m:t>
        </m:r>
      </m:oMath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Х=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 w:themeColor="text1"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30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×</m:t>
            </m:r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 xml:space="preserve"> 100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uk-UA"/>
              </w:rPr>
              <m:t>15</m:t>
            </m:r>
          </m:den>
        </m:f>
      </m:oMath>
    </w:p>
    <w:p w:rsidR="00465773" w:rsidRPr="00C7769A" w:rsidRDefault="00465773" w:rsidP="00465773">
      <w:pPr>
        <w:shd w:val="clear" w:color="auto" w:fill="FFFFFF"/>
        <w:spacing w:after="0" w:line="288" w:lineRule="atLeast"/>
        <w:ind w:left="36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Х = 200 км</w:t>
      </w:r>
    </w:p>
    <w:p w:rsidR="002F483F" w:rsidRPr="00C7769A" w:rsidRDefault="00465773" w:rsidP="0033535A">
      <w:pPr>
        <w:shd w:val="clear" w:color="auto" w:fill="FFFFFF"/>
        <w:spacing w:after="0" w:line="288" w:lineRule="atLeast"/>
        <w:ind w:left="36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Відповідь: 200 км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відстань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, яку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планував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подолати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турист.</w:t>
      </w:r>
    </w:p>
    <w:p w:rsidR="00465773" w:rsidRPr="00C7769A" w:rsidRDefault="00465773" w:rsidP="0046577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Звернути увагу!</w:t>
      </w:r>
    </w:p>
    <w:p w:rsidR="00465773" w:rsidRPr="00C7769A" w:rsidRDefault="00465773" w:rsidP="002079CF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-Що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знайшли в № 791 (відсоток від числа),</w:t>
      </w:r>
    </w:p>
    <w:p w:rsidR="00465773" w:rsidRPr="00C7769A" w:rsidRDefault="00465773" w:rsidP="002079CF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- </w:t>
      </w:r>
      <w:r w:rsidR="002079C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Щ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о знайшли в № 795 ( число за його відсотком)</w:t>
      </w:r>
    </w:p>
    <w:p w:rsidR="00465773" w:rsidRPr="00C7769A" w:rsidRDefault="008642C4" w:rsidP="002079CF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uk-UA"/>
        </w:rPr>
        <w:lastRenderedPageBreak/>
        <w:t>Акцентуємо увагу, що вся величина – це 100%.</w:t>
      </w:r>
    </w:p>
    <w:p w:rsidR="002F483F" w:rsidRPr="00C7769A" w:rsidRDefault="002F483F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V</w:t>
      </w:r>
      <w:r w:rsidR="00846710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І</w:t>
      </w: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. Хвилинка відпочинку.</w:t>
      </w:r>
      <w:r w:rsidR="00B04E5F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proofErr w:type="gramStart"/>
      <w:r w:rsidR="00E96BF8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П</w:t>
      </w:r>
      <w:proofErr w:type="gramEnd"/>
      <w:r w:rsidR="00E96BF8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існя</w:t>
      </w:r>
      <w:proofErr w:type="spellEnd"/>
      <w:r w:rsidR="00E96BF8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="00E96BF8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Маші</w:t>
      </w:r>
      <w:proofErr w:type="spellEnd"/>
      <w:r w:rsidR="00E96BF8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="00E96BF8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Федун</w:t>
      </w:r>
      <w:proofErr w:type="spellEnd"/>
      <w:r w:rsidR="00E96BF8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 «</w:t>
      </w:r>
      <w:proofErr w:type="spellStart"/>
      <w:r w:rsidR="00E96BF8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Райдуга</w:t>
      </w:r>
      <w:proofErr w:type="spellEnd"/>
      <w:r w:rsidR="00E96BF8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 xml:space="preserve">» </w:t>
      </w:r>
      <w:r w:rsidR="00B04E5F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( 3 хв.)</w:t>
      </w:r>
    </w:p>
    <w:p w:rsidR="002F483F" w:rsidRPr="00C7769A" w:rsidRDefault="002F483F" w:rsidP="002F483F">
      <w:pPr>
        <w:shd w:val="clear" w:color="auto" w:fill="FFFFFF"/>
        <w:spacing w:after="72" w:line="288" w:lineRule="atLeast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V</w:t>
      </w:r>
      <w:r w:rsidR="00846710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І</w:t>
      </w: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І. </w:t>
      </w:r>
      <w:r w:rsidR="002079CF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Формування вмінь</w:t>
      </w: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. </w:t>
      </w:r>
      <w:r w:rsidR="002079CF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Робота в групах. </w:t>
      </w: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Ігровий момент.(10 </w:t>
      </w:r>
      <w:proofErr w:type="spellStart"/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хв</w:t>
      </w:r>
      <w:proofErr w:type="spellEnd"/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 +15хв на презентації задач)</w:t>
      </w:r>
    </w:p>
    <w:p w:rsidR="002F483F" w:rsidRPr="00C7769A" w:rsidRDefault="002F483F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Задачі на відсотки використовують багато представників різних професій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uk-UA"/>
        </w:rPr>
        <w:t xml:space="preserve">. </w:t>
      </w:r>
      <w:r w:rsidR="00B04E5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uk-UA"/>
        </w:rPr>
        <w:t xml:space="preserve">Ви майбутнє нашої України.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uk-UA"/>
        </w:rPr>
        <w:t>Вам теж згодом прийдеться обирати собі спеціальність.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Спробуйте «примірити» одну з професій і попрацювати з відсотками.</w:t>
      </w:r>
    </w:p>
    <w:p w:rsidR="002F483F" w:rsidRPr="00C7769A" w:rsidRDefault="002F483F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(Розділимося на 5 груп шляхом жеребкування)</w:t>
      </w:r>
    </w:p>
    <w:p w:rsidR="008649E1" w:rsidRPr="00C7769A" w:rsidRDefault="002079CF" w:rsidP="0033535A">
      <w:pPr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Правила групи:</w:t>
      </w:r>
      <w:r w:rsidR="008649E1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8649E1" w:rsidRPr="00C776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задача не може бути </w:t>
      </w:r>
      <w:proofErr w:type="spellStart"/>
      <w:r w:rsidR="008649E1" w:rsidRPr="00C776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розв′язана</w:t>
      </w:r>
      <w:proofErr w:type="spellEnd"/>
      <w:r w:rsidR="008649E1" w:rsidRPr="00C776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індивідуально</w:t>
      </w:r>
      <w:r w:rsidR="008649E1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; розподіліть роботу так, щоб кожен учасник групи був задіяний в роботі;</w:t>
      </w:r>
      <w:r w:rsidR="008649E1" w:rsidRPr="00C776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організу</w:t>
      </w:r>
      <w:r w:rsidR="008649E1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йте</w:t>
      </w:r>
      <w:r w:rsidR="008649E1" w:rsidRPr="00C776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спільну роботу; </w:t>
      </w:r>
    </w:p>
    <w:p w:rsidR="00B336D1" w:rsidRPr="00C7769A" w:rsidRDefault="00B336D1" w:rsidP="0033535A">
      <w:pPr>
        <w:shd w:val="clear" w:color="auto" w:fill="FFFFFF"/>
        <w:spacing w:before="96"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Памятайте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:</w:t>
      </w:r>
    </w:p>
    <w:p w:rsidR="002079CF" w:rsidRPr="00C7769A" w:rsidRDefault="00B336D1" w:rsidP="002F483F">
      <w:pPr>
        <w:pStyle w:val="a5"/>
        <w:numPr>
          <w:ilvl w:val="0"/>
          <w:numId w:val="15"/>
        </w:num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Робота в групах вимагає від вас поваги один до одного;</w:t>
      </w:r>
    </w:p>
    <w:p w:rsidR="002079CF" w:rsidRPr="00C7769A" w:rsidRDefault="002079CF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uk-UA"/>
        </w:rPr>
        <w:t>Розподіл обов’язків</w:t>
      </w:r>
    </w:p>
    <w:p w:rsidR="002079CF" w:rsidRPr="00C7769A" w:rsidRDefault="002079CF" w:rsidP="002079CF">
      <w:pPr>
        <w:pStyle w:val="a5"/>
        <w:numPr>
          <w:ilvl w:val="0"/>
          <w:numId w:val="14"/>
        </w:num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Складає коротку умову;</w:t>
      </w:r>
    </w:p>
    <w:p w:rsidR="002079CF" w:rsidRPr="00C7769A" w:rsidRDefault="002079CF" w:rsidP="002079CF">
      <w:pPr>
        <w:pStyle w:val="a5"/>
        <w:numPr>
          <w:ilvl w:val="0"/>
          <w:numId w:val="14"/>
        </w:num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Записує пропорцію;</w:t>
      </w:r>
    </w:p>
    <w:p w:rsidR="002079CF" w:rsidRPr="00C7769A" w:rsidRDefault="002079CF" w:rsidP="002079CF">
      <w:pPr>
        <w:pStyle w:val="a5"/>
        <w:numPr>
          <w:ilvl w:val="0"/>
          <w:numId w:val="14"/>
        </w:num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Знаходить невідомий член;</w:t>
      </w:r>
    </w:p>
    <w:p w:rsidR="002079CF" w:rsidRPr="00C7769A" w:rsidRDefault="002079CF" w:rsidP="002079CF">
      <w:pPr>
        <w:pStyle w:val="a5"/>
        <w:numPr>
          <w:ilvl w:val="0"/>
          <w:numId w:val="14"/>
        </w:num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Обчислює;</w:t>
      </w:r>
    </w:p>
    <w:p w:rsidR="002079CF" w:rsidRPr="00C7769A" w:rsidRDefault="00B336D1" w:rsidP="002079CF">
      <w:pPr>
        <w:pStyle w:val="a5"/>
        <w:numPr>
          <w:ilvl w:val="0"/>
          <w:numId w:val="14"/>
        </w:num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Виконує додаткові дії (якщо потрібно)</w:t>
      </w:r>
      <w:r w:rsidR="00172D5A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та з</w:t>
      </w:r>
      <w:r w:rsidR="002079C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аписує відповідь</w:t>
      </w:r>
      <w:r w:rsidR="00172D5A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;</w:t>
      </w:r>
    </w:p>
    <w:p w:rsidR="005B5D46" w:rsidRPr="00C7769A" w:rsidRDefault="00D765E6" w:rsidP="005B5D46">
      <w:pPr>
        <w:pStyle w:val="a5"/>
        <w:numPr>
          <w:ilvl w:val="0"/>
          <w:numId w:val="14"/>
        </w:num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Перевіряє розв’язання задачі та </w:t>
      </w:r>
      <w:r w:rsidR="00172D5A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визначає доповідача.</w:t>
      </w:r>
    </w:p>
    <w:p w:rsidR="002F483F" w:rsidRPr="00C7769A" w:rsidRDefault="002F483F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Завдання:</w:t>
      </w:r>
    </w:p>
    <w:p w:rsidR="002F483F" w:rsidRPr="00C7769A" w:rsidRDefault="002F483F" w:rsidP="0033535A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Розв’язати за допомогою пропорції;</w:t>
      </w:r>
    </w:p>
    <w:p w:rsidR="005B5D46" w:rsidRPr="00C7769A" w:rsidRDefault="002F483F" w:rsidP="0033535A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Презентувати розв’яз</w:t>
      </w:r>
      <w:r w:rsidR="008649E1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ання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задачі  біля дошки.</w:t>
      </w:r>
    </w:p>
    <w:p w:rsidR="002F483F" w:rsidRPr="00C7769A" w:rsidRDefault="002F483F" w:rsidP="0033535A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За роботу!</w:t>
      </w:r>
      <w:r w:rsidR="002164DA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2F483F" w:rsidRPr="00C7769A" w:rsidRDefault="002F483F" w:rsidP="0033535A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Завдання на картках.</w:t>
      </w:r>
    </w:p>
    <w:p w:rsidR="002F483F" w:rsidRPr="00C7769A" w:rsidRDefault="00B336D1" w:rsidP="00B974AF">
      <w:pPr>
        <w:pStyle w:val="a5"/>
        <w:numPr>
          <w:ilvl w:val="0"/>
          <w:numId w:val="8"/>
        </w:num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Статист</w:t>
      </w:r>
      <w:r w:rsidR="00846710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(</w:t>
      </w:r>
      <w:r w:rsidR="00846710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статист – знає все, чисельність населення, його склад, наприклад віковий, прогнозує зростання та спадання виробництва і т.д.)</w:t>
      </w:r>
    </w:p>
    <w:p w:rsidR="002F483F" w:rsidRPr="00C7769A" w:rsidRDefault="002F483F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№</w:t>
      </w:r>
      <w:r w:rsidR="00B04E5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1. В селі </w:t>
      </w:r>
      <w:r w:rsidR="00E213D8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Вишневе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зі 120 будинків 35% користується пічним опаленням, інші обігріваються газом. Яка кількість будинків на пічному опаленні? </w:t>
      </w:r>
    </w:p>
    <w:p w:rsidR="00DE2816" w:rsidRPr="00C7769A" w:rsidRDefault="00DE2816" w:rsidP="00DE2816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№2. В селищі </w:t>
      </w:r>
      <w:r w:rsidR="00E213D8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Щасливе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для освітлення центральної вулиці встановили ліхтарі. Через місяць 28 з них, що становить 35% від усіх встановлених ліхтарів - перегоріли. Скільки ліхтарів було встановлено?</w:t>
      </w:r>
    </w:p>
    <w:p w:rsidR="00B336D1" w:rsidRPr="00C7769A" w:rsidRDefault="00DE2816" w:rsidP="00B336D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№3. На виборчій дільниці № 85 с. </w:t>
      </w:r>
      <w:r w:rsidR="00E213D8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Щасливе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161AF2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прийняли участь у виборах </w:t>
      </w:r>
      <w:r w:rsidR="00511F04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61AF2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927 виборців, що становило 45%  усього</w:t>
      </w:r>
      <w:r w:rsidR="004C0035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161AF2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виборців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. </w:t>
      </w:r>
      <w:r w:rsidR="00C949BE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Скільки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виборців</w:t>
      </w:r>
      <w:r w:rsidR="00161AF2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с. </w:t>
      </w:r>
      <w:proofErr w:type="spellStart"/>
      <w:r w:rsidR="00511F04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Щасливе</w:t>
      </w:r>
      <w:proofErr w:type="spellEnd"/>
      <w:r w:rsidR="00161AF2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</w:t>
      </w:r>
      <w:r w:rsidR="004C0035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не прийшли на вибори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?</w:t>
      </w:r>
    </w:p>
    <w:p w:rsidR="002F483F" w:rsidRPr="00C7769A" w:rsidRDefault="002F483F" w:rsidP="00B336D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   2. </w:t>
      </w:r>
      <w:r w:rsidR="00B336D1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Фермер</w:t>
      </w:r>
    </w:p>
    <w:p w:rsidR="002F483F" w:rsidRPr="00C7769A" w:rsidRDefault="002F483F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№</w:t>
      </w:r>
      <w:r w:rsidR="00B04E5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1. Фермер взяв в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аренду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200 га землі. З них</w:t>
      </w:r>
      <w:r w:rsidR="00161AF2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26</w:t>
      </w:r>
      <w:r w:rsidR="00161AF2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% він засіяв соняшником. Скільки гектарів землі засіяно соняшником?</w:t>
      </w:r>
    </w:p>
    <w:p w:rsidR="004C0035" w:rsidRPr="00C7769A" w:rsidRDefault="00B230CE" w:rsidP="00B336D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№2</w:t>
      </w:r>
      <w:r w:rsidR="00161AF2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.  Із посадженого насіння соняшника зійшло 180 зернят насіння, що становить </w:t>
      </w:r>
    </w:p>
    <w:p w:rsidR="00B230CE" w:rsidRPr="00C7769A" w:rsidRDefault="00161AF2" w:rsidP="00B336D1">
      <w:pPr>
        <w:shd w:val="clear" w:color="auto" w:fill="FFFFFF"/>
        <w:spacing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90 %</w:t>
      </w:r>
      <w:r w:rsidR="004C0035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від кількості посадженого насіння. Скільки насіння соняшника було посаджено?</w:t>
      </w:r>
    </w:p>
    <w:p w:rsidR="001B487E" w:rsidRPr="00C7769A" w:rsidRDefault="008649E1" w:rsidP="00B336D1">
      <w:pPr>
        <w:shd w:val="clear" w:color="auto" w:fill="FFFFFF"/>
        <w:spacing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 xml:space="preserve">№3. </w:t>
      </w:r>
      <w:r w:rsidR="004C0035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Цього літа фермер видав на паї людям 180 т пшениці, що становить 40 % всього урожаю. Скільки тонн пшениці залишилося у фермера?</w:t>
      </w:r>
    </w:p>
    <w:p w:rsidR="00707D15" w:rsidRPr="00C7769A" w:rsidRDefault="00707D15" w:rsidP="00707D15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uk-UA"/>
        </w:rPr>
      </w:pPr>
    </w:p>
    <w:p w:rsidR="001B487E" w:rsidRPr="00C7769A" w:rsidRDefault="00707D15" w:rsidP="00707D15">
      <w:pPr>
        <w:pStyle w:val="a5"/>
        <w:numPr>
          <w:ilvl w:val="0"/>
          <w:numId w:val="8"/>
        </w:numPr>
        <w:shd w:val="clear" w:color="auto" w:fill="FFFFFF"/>
        <w:spacing w:before="96" w:after="120" w:line="288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Кухар</w:t>
      </w:r>
    </w:p>
    <w:p w:rsidR="00707D15" w:rsidRPr="00C7769A" w:rsidRDefault="00707D15" w:rsidP="00707D15">
      <w:pPr>
        <w:shd w:val="clear" w:color="auto" w:fill="FFFFFF"/>
        <w:spacing w:before="96" w:after="120" w:line="288" w:lineRule="atLeast"/>
        <w:ind w:left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№ 1. Щоб замісити пісочне тісто треба брати маргарину 70 % від маси борошна. Скільки треба взяти маргарину, якщо борошна 400 г?</w:t>
      </w:r>
    </w:p>
    <w:p w:rsidR="00707D15" w:rsidRPr="00C7769A" w:rsidRDefault="00707D15" w:rsidP="00707D15">
      <w:pPr>
        <w:shd w:val="clear" w:color="auto" w:fill="FFFFFF"/>
        <w:spacing w:before="96" w:after="120" w:line="288" w:lineRule="atLeast"/>
        <w:ind w:left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№2. Щоб утворився 9% оцет, кухар взяв 22,5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мл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оцтової кислоти. Скільки він отримав 9% оцту?</w:t>
      </w:r>
    </w:p>
    <w:p w:rsidR="00707D15" w:rsidRPr="00C7769A" w:rsidRDefault="00707D15" w:rsidP="00707D15">
      <w:pPr>
        <w:shd w:val="clear" w:color="auto" w:fill="FFFFFF"/>
        <w:spacing w:before="96" w:after="120" w:line="288" w:lineRule="atLeast"/>
        <w:ind w:left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№3. Під час сушіння виноград втрачає 70  % своєї маси. Скільки кілограмів родзинок отримають із 10 кг винограду?</w:t>
      </w:r>
    </w:p>
    <w:p w:rsidR="002F483F" w:rsidRPr="00C7769A" w:rsidRDefault="002F483F" w:rsidP="00707D15">
      <w:pPr>
        <w:shd w:val="clear" w:color="auto" w:fill="FFFFFF"/>
        <w:spacing w:before="96" w:after="120" w:line="288" w:lineRule="atLeast"/>
        <w:ind w:left="284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  4. </w:t>
      </w:r>
      <w:r w:rsidR="00B336D1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Швачка</w:t>
      </w:r>
    </w:p>
    <w:p w:rsidR="00344375" w:rsidRPr="00C7769A" w:rsidRDefault="002F483F" w:rsidP="00344375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№</w:t>
      </w:r>
      <w:r w:rsidR="00B04E5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1.</w:t>
      </w:r>
      <w:r w:rsidR="00344375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Для пошиття новорічного костюма шахової королеви використовували чорну та білу тканину. Білої пішло 1,2 м, що становить 48 % від усієї використаної тканини. Скільки всього пішло тканини на костюм? </w:t>
      </w:r>
    </w:p>
    <w:p w:rsidR="002F483F" w:rsidRPr="00C7769A" w:rsidRDefault="00344375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№ 2. </w:t>
      </w:r>
      <w:r w:rsidR="002F483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 ярлику светра написано: Склад – 60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2F483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% </w:t>
      </w:r>
      <w:proofErr w:type="spellStart"/>
      <w:r w:rsidR="002F483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поліамід</w:t>
      </w:r>
      <w:proofErr w:type="spellEnd"/>
      <w:r w:rsidR="002F483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, 40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2F483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% - ангора. Скільки пішло на светр ниток ангори, якщо маса светра 900 г?</w:t>
      </w:r>
    </w:p>
    <w:p w:rsidR="001B487E" w:rsidRPr="00C7769A" w:rsidRDefault="00C76884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№ 3. </w:t>
      </w:r>
      <w:r w:rsidR="00344375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 рулоні 50 м тканини. На пошиття одного смокінгу потрібно 5%   тканини</w:t>
      </w:r>
      <w:r w:rsidR="00256F1C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.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Скільки метрів тканини потрібно для 6 таких смокінгів?</w:t>
      </w:r>
    </w:p>
    <w:p w:rsidR="002F483F" w:rsidRPr="00C7769A" w:rsidRDefault="002F483F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br/>
        <w:t xml:space="preserve">  </w:t>
      </w:r>
      <w:r w:rsidR="00B04E5F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5. </w:t>
      </w:r>
      <w:r w:rsidR="00A27526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Менеджер з продажу (</w:t>
      </w:r>
      <w:r w:rsidR="00A27526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керівник, або</w:t>
      </w:r>
      <w:r w:rsidR="00A27526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</w:t>
      </w:r>
      <w:r w:rsidR="00A27526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продавець вищого рівня, який займається реалізацією партій товару)</w:t>
      </w:r>
    </w:p>
    <w:p w:rsidR="002870A8" w:rsidRPr="00C7769A" w:rsidRDefault="00CA472D" w:rsidP="002870A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№1</w:t>
      </w:r>
      <w:r w:rsidR="002870A8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  <w:r w:rsidR="005F79AB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="002870A8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магазин</w:t>
      </w:r>
      <w:r w:rsidR="005F79AB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2870A8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79AB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завезли</w:t>
      </w:r>
      <w:r w:rsidR="002870A8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цукор. За перший день продали 70 кг, що становить 20 </w:t>
      </w:r>
      <w:r w:rsidR="002870A8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% привезеного цукру. Скільки кілограмів цукру </w:t>
      </w:r>
      <w:r w:rsidR="005F79AB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завезли</w:t>
      </w:r>
      <w:r w:rsidR="002870A8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в магазин?</w:t>
      </w:r>
    </w:p>
    <w:p w:rsidR="002F483F" w:rsidRPr="00C7769A" w:rsidRDefault="002F483F" w:rsidP="00287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№</w:t>
      </w:r>
      <w:r w:rsidR="00B04E5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CA472D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. Менеджер отримав авансом 840 </w:t>
      </w:r>
      <w:proofErr w:type="spellStart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грн</w:t>
      </w:r>
      <w:proofErr w:type="spellEnd"/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, що становить 12</w:t>
      </w:r>
      <w:r w:rsidR="00C76884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% його заробітної плати. Яка заробітна плата менеджера?</w:t>
      </w:r>
    </w:p>
    <w:p w:rsidR="001B487E" w:rsidRPr="00C7769A" w:rsidRDefault="00C944E9" w:rsidP="00971D5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A472D"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</w:t>
      </w: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 весняному розпродажі ціну куртки, що коштувала 350 грн. знизили на 40%. Скільки коштує куртка.</w:t>
      </w:r>
    </w:p>
    <w:p w:rsidR="002F483F" w:rsidRPr="00C7769A" w:rsidRDefault="001B487E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VІІ</w:t>
      </w:r>
      <w:r w:rsidR="00846710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І</w:t>
      </w: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. </w:t>
      </w:r>
      <w:r w:rsidR="002F483F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Оцінювання.</w:t>
      </w:r>
      <w:r w:rsidR="002F483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Учні, які презентують розв’язки отримують оцінку. Іншим </w:t>
      </w:r>
      <w:r w:rsidR="00E213D8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дітям </w:t>
      </w:r>
      <w:r w:rsidR="002F483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виставляються оцінки після аналізу їх</w:t>
      </w:r>
      <w:r w:rsidR="00E213D8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ньої роботи</w:t>
      </w:r>
      <w:r w:rsidR="00971D5C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uk-UA"/>
        </w:rPr>
        <w:t>( 2 хвилини)</w:t>
      </w:r>
    </w:p>
    <w:p w:rsidR="00B336D1" w:rsidRPr="00C7769A" w:rsidRDefault="00846710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ІХ</w:t>
      </w:r>
      <w:r w:rsidR="001B487E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. Рефлексія </w:t>
      </w:r>
      <w:r w:rsidR="001B487E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uk-UA"/>
        </w:rPr>
        <w:t>( 2 хвилини)</w:t>
      </w:r>
    </w:p>
    <w:p w:rsidR="00B336D1" w:rsidRPr="00C7769A" w:rsidRDefault="006E6006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val="ru-RU"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0" type="#_x0000_t71" style="position:absolute;margin-left:-20.7pt;margin-top:19.35pt;width:26.1pt;height:19.25pt;z-index:251659264" fillcolor="#9bbb59 [3206]" strokecolor="#f2f2f2 [3041]" strokeweight="3pt">
            <v:shadow on="t" type="perspective" color="#4e6128 [1606]" opacity=".5" offset="1pt" offset2="-1pt"/>
          </v:shape>
        </w:pict>
      </w:r>
      <w:r w:rsidR="00B336D1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uk-UA"/>
        </w:rPr>
        <w:t>Дерево очікування результатів уроку.</w:t>
      </w:r>
    </w:p>
    <w:p w:rsidR="001B487E" w:rsidRPr="00C7769A" w:rsidRDefault="006E6006" w:rsidP="001B487E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val="ru-RU" w:eastAsia="ru-RU"/>
        </w:rPr>
        <w:pict>
          <v:shape id="_x0000_s1031" type="#_x0000_t71" style="position:absolute;margin-left:-24.45pt;margin-top:16.5pt;width:26.1pt;height:19.25pt;z-index:251660288" fillcolor="#f79646 [3209]" strokecolor="#f2f2f2 [3041]" strokeweight="3pt">
            <v:shadow on="t" type="perspective" color="#974706 [1609]" opacity=".5" offset="1pt" offset2="-1pt"/>
          </v:shape>
        </w:pict>
      </w:r>
      <w:r w:rsidR="00E213D8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  </w:t>
      </w:r>
      <w:r w:rsidR="001B487E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- </w:t>
      </w:r>
      <w:r w:rsidR="001B487E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Мені все зрозуміло.</w:t>
      </w:r>
      <w:r w:rsidR="0063233B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  <w:r w:rsidR="0063233B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( Що сподобалось сьогодні?)</w:t>
      </w:r>
    </w:p>
    <w:p w:rsidR="00F21A53" w:rsidRPr="00C7769A" w:rsidRDefault="006E6006" w:rsidP="001B487E">
      <w:pPr>
        <w:shd w:val="clear" w:color="auto" w:fill="FFFFFF"/>
        <w:spacing w:before="96" w:after="120" w:line="288" w:lineRule="atLeast"/>
        <w:ind w:left="720" w:hanging="57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val="ru-RU" w:eastAsia="ru-RU"/>
        </w:rPr>
        <w:pict>
          <v:shape id="_x0000_s1029" type="#_x0000_t71" style="position:absolute;left:0;text-align:left;margin-left:-24.45pt;margin-top:18.45pt;width:26.1pt;height:19.25pt;z-index:251658240" fillcolor="#c0504d [3205]" strokecolor="#f2f2f2 [3041]" strokeweight="3pt">
            <v:shadow on="t" type="perspective" color="#622423 [1605]" opacity=".5" offset="1pt" offset2="-1pt"/>
          </v:shape>
        </w:pict>
      </w:r>
      <w:r w:rsidR="001B487E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- </w:t>
      </w:r>
      <w:r w:rsidR="00924CAB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Мені все зрозуміло, але виникали певні труднощі.</w:t>
      </w:r>
      <w:r w:rsidR="001B487E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(</w:t>
      </w:r>
      <w:r w:rsidR="001B487E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Які?)</w:t>
      </w:r>
    </w:p>
    <w:p w:rsidR="001B487E" w:rsidRPr="00C7769A" w:rsidRDefault="001B487E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-Було</w:t>
      </w:r>
      <w:proofErr w:type="spellEnd"/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нецікаво. </w:t>
      </w:r>
    </w:p>
    <w:p w:rsidR="002F483F" w:rsidRPr="00C7769A" w:rsidRDefault="001B487E" w:rsidP="002F483F">
      <w:pPr>
        <w:shd w:val="clear" w:color="auto" w:fill="FFFFFF"/>
        <w:spacing w:after="72" w:line="288" w:lineRule="atLeast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Х</w:t>
      </w:r>
      <w:r w:rsidR="002F483F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. Підсумок уроку</w:t>
      </w:r>
      <w:r w:rsidR="00971D5C" w:rsidRPr="00C776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 </w:t>
      </w:r>
      <w:r w:rsidR="00971D5C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uk-UA"/>
        </w:rPr>
        <w:t xml:space="preserve">( </w:t>
      </w:r>
      <w:r w:rsidR="004C17A5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uk-UA"/>
        </w:rPr>
        <w:t>1</w:t>
      </w:r>
      <w:r w:rsidR="00971D5C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uk-UA"/>
        </w:rPr>
        <w:t xml:space="preserve"> хвилини)</w:t>
      </w:r>
    </w:p>
    <w:p w:rsidR="00251637" w:rsidRPr="00C7769A" w:rsidRDefault="00251637" w:rsidP="00251637">
      <w:pPr>
        <w:numPr>
          <w:ilvl w:val="6"/>
          <w:numId w:val="16"/>
        </w:numPr>
        <w:spacing w:after="0" w:line="240" w:lineRule="auto"/>
        <w:ind w:right="-64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</w:rPr>
        <w:t>Де частіше всього зустрічаються відсоткові розрахунки?</w:t>
      </w:r>
    </w:p>
    <w:p w:rsidR="00251637" w:rsidRPr="00C7769A" w:rsidRDefault="00251637" w:rsidP="00251637">
      <w:pPr>
        <w:pStyle w:val="a5"/>
        <w:numPr>
          <w:ilvl w:val="6"/>
          <w:numId w:val="16"/>
        </w:numPr>
        <w:tabs>
          <w:tab w:val="num" w:pos="810"/>
        </w:tabs>
        <w:spacing w:after="0" w:line="240" w:lineRule="auto"/>
        <w:ind w:right="-64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</w:rPr>
        <w:t xml:space="preserve">Які методи розв’язування задач на відсотки існують. </w:t>
      </w:r>
    </w:p>
    <w:p w:rsidR="00846710" w:rsidRPr="00C7769A" w:rsidRDefault="00846710" w:rsidP="002F483F">
      <w:pPr>
        <w:shd w:val="clear" w:color="auto" w:fill="FFFFFF"/>
        <w:spacing w:after="72" w:line="288" w:lineRule="atLeast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Діти роблять висновок</w:t>
      </w:r>
      <w:r w:rsidR="00E213D8" w:rsidRPr="00C776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</w:p>
    <w:p w:rsidR="00846710" w:rsidRPr="00C7769A" w:rsidRDefault="00846710" w:rsidP="00E213D8">
      <w:pPr>
        <w:pStyle w:val="a5"/>
        <w:numPr>
          <w:ilvl w:val="6"/>
          <w:numId w:val="16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Сьогодні на уроці ми систематизували види задач на відсотки, повторили способи їх розв’язання, вивчені раніше та познайомилися з розв’язуванням задач за допомогою пропорції.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Крім того ви переконалися, що знання з математики можуть знадобитися в багатьох сферах життя і їх застосовують представники різних професій.</w:t>
      </w:r>
    </w:p>
    <w:p w:rsidR="0063233B" w:rsidRPr="00C7769A" w:rsidRDefault="001B487E" w:rsidP="00971D5C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Х</w:t>
      </w:r>
      <w:r w:rsidR="00846710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І</w:t>
      </w:r>
      <w:r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. </w:t>
      </w:r>
      <w:r w:rsidR="0063233B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Д</w:t>
      </w:r>
      <w:r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омашнє завдання</w:t>
      </w:r>
      <w:r w:rsidR="002F483F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. </w:t>
      </w:r>
      <w:r w:rsidR="00971D5C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uk-UA"/>
        </w:rPr>
        <w:t>( 2 хвилини)</w:t>
      </w:r>
    </w:p>
    <w:p w:rsidR="002F483F" w:rsidRPr="00C7769A" w:rsidRDefault="0063233B" w:rsidP="002F483F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    </w:t>
      </w:r>
      <w:r w:rsidR="002F483F" w:rsidRPr="00C776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</w:t>
      </w:r>
      <w:r w:rsidR="002F483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п.19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№ 792, № 796</w:t>
      </w:r>
      <w:r w:rsidR="00511F04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, № 836,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або скласти</w:t>
      </w:r>
      <w:r w:rsidR="00B04E5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511F04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>три</w:t>
      </w:r>
      <w:r w:rsidR="002F483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задач</w:t>
      </w:r>
      <w:r w:rsidR="00B04E5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і</w:t>
      </w:r>
      <w:r w:rsidR="002F483F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відсотками (не повторювати професій,</w:t>
      </w:r>
      <w:r w:rsidR="00353F29"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C77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що вже розглянули) .</w:t>
      </w:r>
    </w:p>
    <w:p w:rsidR="002F483F" w:rsidRPr="00C7769A" w:rsidRDefault="002F483F" w:rsidP="002F483F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69A">
        <w:rPr>
          <w:rFonts w:ascii="Times New Roman" w:hAnsi="Times New Roman" w:cs="Times New Roman"/>
          <w:color w:val="000000" w:themeColor="text1"/>
          <w:sz w:val="28"/>
          <w:szCs w:val="28"/>
        </w:rPr>
        <w:t>Ось і підходить до закінчення наш урок. Відсотки ще не раз зустрінуться на вашому шляху, допоможуть у вивченні нових предметів хімії і фізики. Сьогодні всі добре попрацювали на уроці. Дякую за роботу.</w:t>
      </w:r>
    </w:p>
    <w:p w:rsidR="002F483F" w:rsidRPr="00C7769A" w:rsidRDefault="002F483F" w:rsidP="002F483F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26016" w:rsidRPr="00C7769A" w:rsidRDefault="00226016" w:rsidP="002F483F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26016" w:rsidRPr="00C7769A" w:rsidSect="0033535A">
      <w:type w:val="continuous"/>
      <w:pgSz w:w="11906" w:h="16838"/>
      <w:pgMar w:top="850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96C89"/>
    <w:multiLevelType w:val="hybridMultilevel"/>
    <w:tmpl w:val="6EE60880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EE5170"/>
    <w:multiLevelType w:val="multilevel"/>
    <w:tmpl w:val="EB64F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58D7DB9"/>
    <w:multiLevelType w:val="multilevel"/>
    <w:tmpl w:val="FB5A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76061CB"/>
    <w:multiLevelType w:val="hybridMultilevel"/>
    <w:tmpl w:val="CD886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E1CA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2A136E0"/>
    <w:multiLevelType w:val="multilevel"/>
    <w:tmpl w:val="D71E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67042A"/>
    <w:multiLevelType w:val="hybridMultilevel"/>
    <w:tmpl w:val="C2C8E9A8"/>
    <w:lvl w:ilvl="0" w:tplc="4EF8F3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127F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DE48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D04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F269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8418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7813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F075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02D5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F24468F"/>
    <w:multiLevelType w:val="multilevel"/>
    <w:tmpl w:val="6158E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4C109B9"/>
    <w:multiLevelType w:val="multilevel"/>
    <w:tmpl w:val="5948BA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6F46DB6"/>
    <w:multiLevelType w:val="hybridMultilevel"/>
    <w:tmpl w:val="72A6AFD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FBA5F90"/>
    <w:multiLevelType w:val="hybridMultilevel"/>
    <w:tmpl w:val="AF5E4F26"/>
    <w:lvl w:ilvl="0" w:tplc="0419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1">
    <w:nsid w:val="50E65179"/>
    <w:multiLevelType w:val="hybridMultilevel"/>
    <w:tmpl w:val="3CE820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400475E"/>
    <w:multiLevelType w:val="hybridMultilevel"/>
    <w:tmpl w:val="9E409AF8"/>
    <w:lvl w:ilvl="0" w:tplc="BEEE51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E26F9C"/>
    <w:multiLevelType w:val="hybridMultilevel"/>
    <w:tmpl w:val="CA800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59646D"/>
    <w:multiLevelType w:val="hybridMultilevel"/>
    <w:tmpl w:val="C62E8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7C1818"/>
    <w:multiLevelType w:val="multilevel"/>
    <w:tmpl w:val="086E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5"/>
  </w:num>
  <w:num w:numId="5">
    <w:abstractNumId w:val="7"/>
  </w:num>
  <w:num w:numId="6">
    <w:abstractNumId w:val="10"/>
  </w:num>
  <w:num w:numId="7">
    <w:abstractNumId w:val="9"/>
  </w:num>
  <w:num w:numId="8">
    <w:abstractNumId w:val="13"/>
  </w:num>
  <w:num w:numId="9">
    <w:abstractNumId w:val="0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3"/>
  </w:num>
  <w:num w:numId="15">
    <w:abstractNumId w:val="14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2F483F"/>
    <w:rsid w:val="00011C42"/>
    <w:rsid w:val="00040879"/>
    <w:rsid w:val="00161AF2"/>
    <w:rsid w:val="00165593"/>
    <w:rsid w:val="00172D5A"/>
    <w:rsid w:val="001B487E"/>
    <w:rsid w:val="001C30B9"/>
    <w:rsid w:val="001F6884"/>
    <w:rsid w:val="002079CF"/>
    <w:rsid w:val="002164DA"/>
    <w:rsid w:val="00222DCB"/>
    <w:rsid w:val="00226016"/>
    <w:rsid w:val="00241A88"/>
    <w:rsid w:val="00251637"/>
    <w:rsid w:val="00254094"/>
    <w:rsid w:val="00256F1C"/>
    <w:rsid w:val="00267F82"/>
    <w:rsid w:val="002870A8"/>
    <w:rsid w:val="002B74E5"/>
    <w:rsid w:val="002C645F"/>
    <w:rsid w:val="002F483F"/>
    <w:rsid w:val="002F59F0"/>
    <w:rsid w:val="0033535A"/>
    <w:rsid w:val="00344375"/>
    <w:rsid w:val="00353F29"/>
    <w:rsid w:val="00354BC8"/>
    <w:rsid w:val="0040734F"/>
    <w:rsid w:val="00435913"/>
    <w:rsid w:val="00465773"/>
    <w:rsid w:val="004C0035"/>
    <w:rsid w:val="004C17A5"/>
    <w:rsid w:val="00511F04"/>
    <w:rsid w:val="005B5D46"/>
    <w:rsid w:val="005D36E6"/>
    <w:rsid w:val="005F79AB"/>
    <w:rsid w:val="00602F54"/>
    <w:rsid w:val="006139C8"/>
    <w:rsid w:val="0063233B"/>
    <w:rsid w:val="006E6006"/>
    <w:rsid w:val="00707D15"/>
    <w:rsid w:val="00711E2D"/>
    <w:rsid w:val="00781A61"/>
    <w:rsid w:val="00793655"/>
    <w:rsid w:val="007D7B94"/>
    <w:rsid w:val="007F2EBE"/>
    <w:rsid w:val="00807DCE"/>
    <w:rsid w:val="00846710"/>
    <w:rsid w:val="00855083"/>
    <w:rsid w:val="008642C4"/>
    <w:rsid w:val="008649E1"/>
    <w:rsid w:val="008A242B"/>
    <w:rsid w:val="008C1FA2"/>
    <w:rsid w:val="00924CAB"/>
    <w:rsid w:val="00962358"/>
    <w:rsid w:val="00971D5C"/>
    <w:rsid w:val="00997EEE"/>
    <w:rsid w:val="009B7C55"/>
    <w:rsid w:val="00A27526"/>
    <w:rsid w:val="00B003EC"/>
    <w:rsid w:val="00B01B0C"/>
    <w:rsid w:val="00B04E5F"/>
    <w:rsid w:val="00B230CE"/>
    <w:rsid w:val="00B247A6"/>
    <w:rsid w:val="00B336D1"/>
    <w:rsid w:val="00B617AE"/>
    <w:rsid w:val="00B974AF"/>
    <w:rsid w:val="00BC56AF"/>
    <w:rsid w:val="00C7639B"/>
    <w:rsid w:val="00C76884"/>
    <w:rsid w:val="00C7769A"/>
    <w:rsid w:val="00C944E9"/>
    <w:rsid w:val="00C949BE"/>
    <w:rsid w:val="00CA472D"/>
    <w:rsid w:val="00D605B2"/>
    <w:rsid w:val="00D613F0"/>
    <w:rsid w:val="00D765E6"/>
    <w:rsid w:val="00DE2816"/>
    <w:rsid w:val="00DF17EC"/>
    <w:rsid w:val="00E210E4"/>
    <w:rsid w:val="00E213D8"/>
    <w:rsid w:val="00E92549"/>
    <w:rsid w:val="00E96BF8"/>
    <w:rsid w:val="00EA7466"/>
    <w:rsid w:val="00F21A53"/>
    <w:rsid w:val="00F35D79"/>
    <w:rsid w:val="00F53E7C"/>
    <w:rsid w:val="00F62AA8"/>
    <w:rsid w:val="00FF1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3F"/>
    <w:rPr>
      <w:lang w:val="uk-UA"/>
    </w:rPr>
  </w:style>
  <w:style w:type="paragraph" w:styleId="1">
    <w:name w:val="heading 1"/>
    <w:basedOn w:val="a"/>
    <w:link w:val="10"/>
    <w:uiPriority w:val="9"/>
    <w:qFormat/>
    <w:rsid w:val="00B003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4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83F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2F483F"/>
    <w:pPr>
      <w:ind w:left="720"/>
      <w:contextualSpacing/>
    </w:pPr>
  </w:style>
  <w:style w:type="character" w:customStyle="1" w:styleId="hps">
    <w:name w:val="hps"/>
    <w:basedOn w:val="a0"/>
    <w:rsid w:val="002F483F"/>
  </w:style>
  <w:style w:type="character" w:customStyle="1" w:styleId="hpsatn">
    <w:name w:val="hps atn"/>
    <w:basedOn w:val="a0"/>
    <w:rsid w:val="002F483F"/>
  </w:style>
  <w:style w:type="paragraph" w:styleId="a6">
    <w:name w:val="Body Text Indent"/>
    <w:basedOn w:val="a"/>
    <w:link w:val="a7"/>
    <w:rsid w:val="00254094"/>
    <w:pPr>
      <w:tabs>
        <w:tab w:val="num" w:pos="810"/>
      </w:tabs>
      <w:spacing w:after="0" w:line="240" w:lineRule="auto"/>
      <w:ind w:right="-64" w:firstLine="81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25409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Placeholder Text"/>
    <w:basedOn w:val="a0"/>
    <w:uiPriority w:val="99"/>
    <w:semiHidden/>
    <w:rsid w:val="00D613F0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B003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8919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2291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6CB4B7C-6543-48DB-9F75-9BC42008DF84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C9BB35C7-F661-4DC5-948E-1FD1D0C9E4C3}">
      <dgm:prSet phldrT="[Текст]"/>
      <dgm:spPr>
        <a:solidFill>
          <a:srgbClr val="FF0000"/>
        </a:solidFill>
      </dgm:spPr>
      <dgm:t>
        <a:bodyPr/>
        <a:lstStyle/>
        <a:p>
          <a:r>
            <a:rPr lang="ru-RU"/>
            <a:t>пропорція</a:t>
          </a:r>
        </a:p>
      </dgm:t>
    </dgm:pt>
    <dgm:pt modelId="{D80B2DE9-1F1D-43C5-96FF-A2C79A541846}" type="parTrans" cxnId="{357F0B71-F375-4993-87A8-8305386A05F2}">
      <dgm:prSet/>
      <dgm:spPr/>
      <dgm:t>
        <a:bodyPr/>
        <a:lstStyle/>
        <a:p>
          <a:endParaRPr lang="ru-RU"/>
        </a:p>
      </dgm:t>
    </dgm:pt>
    <dgm:pt modelId="{C7A9C255-DEF5-440F-8E39-57B448325D27}" type="sibTrans" cxnId="{357F0B71-F375-4993-87A8-8305386A05F2}">
      <dgm:prSet/>
      <dgm:spPr/>
      <dgm:t>
        <a:bodyPr/>
        <a:lstStyle/>
        <a:p>
          <a:endParaRPr lang="ru-RU"/>
        </a:p>
      </dgm:t>
    </dgm:pt>
    <dgm:pt modelId="{FD60BAFF-9E8B-4E35-BA36-E3E13C115115}">
      <dgm:prSet phldrT="[Текст]"/>
      <dgm:spPr>
        <a:solidFill>
          <a:srgbClr val="FFC000"/>
        </a:solidFill>
      </dgm:spPr>
      <dgm:t>
        <a:bodyPr/>
        <a:lstStyle/>
        <a:p>
          <a:r>
            <a:rPr lang="ru-RU"/>
            <a:t>середні члени</a:t>
          </a:r>
        </a:p>
      </dgm:t>
    </dgm:pt>
    <dgm:pt modelId="{B0AA5CAB-0429-47D3-A16B-B93C36CE1C07}" type="parTrans" cxnId="{A82626D7-CF61-4722-AED5-B2BB5EEA8705}">
      <dgm:prSet/>
      <dgm:spPr/>
      <dgm:t>
        <a:bodyPr/>
        <a:lstStyle/>
        <a:p>
          <a:endParaRPr lang="ru-RU"/>
        </a:p>
      </dgm:t>
    </dgm:pt>
    <dgm:pt modelId="{D32EFDDF-7DC1-4304-B6FA-64A3A16DDD60}" type="sibTrans" cxnId="{A82626D7-CF61-4722-AED5-B2BB5EEA8705}">
      <dgm:prSet/>
      <dgm:spPr/>
      <dgm:t>
        <a:bodyPr/>
        <a:lstStyle/>
        <a:p>
          <a:endParaRPr lang="ru-RU"/>
        </a:p>
      </dgm:t>
    </dgm:pt>
    <dgm:pt modelId="{3BB73F6B-F3E5-4F98-8A1A-51D63708660A}">
      <dgm:prSet phldrT="[Текст]"/>
      <dgm:spPr>
        <a:solidFill>
          <a:srgbClr val="FFFF00"/>
        </a:solidFill>
        <a:ln>
          <a:noFill/>
        </a:ln>
      </dgm:spPr>
      <dgm:t>
        <a:bodyPr/>
        <a:lstStyle/>
        <a:p>
          <a:r>
            <a:rPr lang="ru-RU">
              <a:solidFill>
                <a:srgbClr val="00B050"/>
              </a:solidFill>
            </a:rPr>
            <a:t>невідомий</a:t>
          </a:r>
          <a:r>
            <a:rPr lang="ru-RU"/>
            <a:t> </a:t>
          </a:r>
          <a:r>
            <a:rPr lang="ru-RU">
              <a:solidFill>
                <a:srgbClr val="00B050"/>
              </a:solidFill>
            </a:rPr>
            <a:t>член</a:t>
          </a:r>
        </a:p>
      </dgm:t>
    </dgm:pt>
    <dgm:pt modelId="{BC366231-1EF8-4694-88CF-BA566925C1E7}" type="parTrans" cxnId="{109AE4FA-30C4-4EE1-92EF-3A03BD38946B}">
      <dgm:prSet/>
      <dgm:spPr/>
      <dgm:t>
        <a:bodyPr/>
        <a:lstStyle/>
        <a:p>
          <a:endParaRPr lang="ru-RU"/>
        </a:p>
      </dgm:t>
    </dgm:pt>
    <dgm:pt modelId="{BB0A5CFD-ACDC-4B3C-9F93-89E43770D896}" type="sibTrans" cxnId="{109AE4FA-30C4-4EE1-92EF-3A03BD38946B}">
      <dgm:prSet/>
      <dgm:spPr/>
      <dgm:t>
        <a:bodyPr/>
        <a:lstStyle/>
        <a:p>
          <a:endParaRPr lang="ru-RU"/>
        </a:p>
      </dgm:t>
    </dgm:pt>
    <dgm:pt modelId="{10CBCF1C-09D9-4E20-AD54-5C657ED1BC28}">
      <dgm:prSet phldrT="[Текст]"/>
      <dgm:spPr>
        <a:solidFill>
          <a:srgbClr val="92D050"/>
        </a:solidFill>
      </dgm:spPr>
      <dgm:t>
        <a:bodyPr/>
        <a:lstStyle/>
        <a:p>
          <a:r>
            <a:rPr lang="ru-RU"/>
            <a:t>основна властивість</a:t>
          </a:r>
        </a:p>
      </dgm:t>
    </dgm:pt>
    <dgm:pt modelId="{DF7C9301-B8EE-4051-9640-71B04FAE689C}" type="parTrans" cxnId="{43B31292-8732-49A6-82D3-5C991E1C2056}">
      <dgm:prSet/>
      <dgm:spPr/>
      <dgm:t>
        <a:bodyPr/>
        <a:lstStyle/>
        <a:p>
          <a:endParaRPr lang="ru-RU"/>
        </a:p>
      </dgm:t>
    </dgm:pt>
    <dgm:pt modelId="{23FFA59E-3772-4C9E-B7CD-05DE9EC1E001}" type="sibTrans" cxnId="{43B31292-8732-49A6-82D3-5C991E1C2056}">
      <dgm:prSet/>
      <dgm:spPr/>
      <dgm:t>
        <a:bodyPr/>
        <a:lstStyle/>
        <a:p>
          <a:endParaRPr lang="ru-RU"/>
        </a:p>
      </dgm:t>
    </dgm:pt>
    <dgm:pt modelId="{0E076394-7F2B-41CC-999D-B6B6709D5956}">
      <dgm:prSet phldrT="[Текст]"/>
      <dgm:spPr/>
      <dgm:t>
        <a:bodyPr/>
        <a:lstStyle/>
        <a:p>
          <a:r>
            <a:rPr lang="ru-RU"/>
            <a:t>крайні члени</a:t>
          </a:r>
        </a:p>
      </dgm:t>
    </dgm:pt>
    <dgm:pt modelId="{1232F777-A0B4-42EC-BD36-85A6C33E8F6E}" type="parTrans" cxnId="{11491A0C-C02F-4B1B-A5E7-9FF25298EFE8}">
      <dgm:prSet/>
      <dgm:spPr/>
      <dgm:t>
        <a:bodyPr/>
        <a:lstStyle/>
        <a:p>
          <a:endParaRPr lang="ru-RU"/>
        </a:p>
      </dgm:t>
    </dgm:pt>
    <dgm:pt modelId="{EDCA466C-41B6-420F-9BDC-53A8C1BDD028}" type="sibTrans" cxnId="{11491A0C-C02F-4B1B-A5E7-9FF25298EFE8}">
      <dgm:prSet/>
      <dgm:spPr/>
      <dgm:t>
        <a:bodyPr/>
        <a:lstStyle/>
        <a:p>
          <a:endParaRPr lang="ru-RU"/>
        </a:p>
      </dgm:t>
    </dgm:pt>
    <dgm:pt modelId="{35D9730C-A279-48B0-AF1C-87853C76107F}">
      <dgm:prSet phldrT="[Текст]"/>
      <dgm:spPr>
        <a:solidFill>
          <a:srgbClr val="00B0F0"/>
        </a:solidFill>
      </dgm:spPr>
      <dgm:t>
        <a:bodyPr/>
        <a:lstStyle/>
        <a:p>
          <a:r>
            <a:rPr lang="ru-RU"/>
            <a:t>відношення</a:t>
          </a:r>
        </a:p>
      </dgm:t>
    </dgm:pt>
    <dgm:pt modelId="{6FC54593-DA74-4BA3-B1AA-3605F51524A5}" type="parTrans" cxnId="{B4E5F3D5-0CD1-41B1-A45D-8FEC9DF30589}">
      <dgm:prSet/>
      <dgm:spPr/>
      <dgm:t>
        <a:bodyPr/>
        <a:lstStyle/>
        <a:p>
          <a:endParaRPr lang="ru-RU"/>
        </a:p>
      </dgm:t>
    </dgm:pt>
    <dgm:pt modelId="{2288257D-D522-420B-8100-161236963958}" type="sibTrans" cxnId="{B4E5F3D5-0CD1-41B1-A45D-8FEC9DF30589}">
      <dgm:prSet/>
      <dgm:spPr/>
      <dgm:t>
        <a:bodyPr/>
        <a:lstStyle/>
        <a:p>
          <a:endParaRPr lang="ru-RU"/>
        </a:p>
      </dgm:t>
    </dgm:pt>
    <dgm:pt modelId="{6095FE83-7A6F-4452-B9B3-DEF723D46CFD}">
      <dgm:prSet phldrT="[Текст]"/>
      <dgm:spPr>
        <a:solidFill>
          <a:srgbClr val="002060"/>
        </a:solidFill>
        <a:ln>
          <a:solidFill>
            <a:srgbClr val="0070C0"/>
          </a:solidFill>
        </a:ln>
      </dgm:spPr>
      <dgm:t>
        <a:bodyPr/>
        <a:lstStyle/>
        <a:p>
          <a:r>
            <a:rPr lang="ru-RU"/>
            <a:t>3:5=6:10</a:t>
          </a:r>
        </a:p>
      </dgm:t>
    </dgm:pt>
    <dgm:pt modelId="{EE3DE802-8D45-47FD-AD69-D421D07698FF}" type="parTrans" cxnId="{7D16C38B-F26F-4C92-B112-322E92109DE2}">
      <dgm:prSet/>
      <dgm:spPr/>
      <dgm:t>
        <a:bodyPr/>
        <a:lstStyle/>
        <a:p>
          <a:endParaRPr lang="ru-RU"/>
        </a:p>
      </dgm:t>
    </dgm:pt>
    <dgm:pt modelId="{BD655D06-6182-479A-86BE-C019D8B7C83D}" type="sibTrans" cxnId="{7D16C38B-F26F-4C92-B112-322E92109DE2}">
      <dgm:prSet/>
      <dgm:spPr/>
      <dgm:t>
        <a:bodyPr/>
        <a:lstStyle/>
        <a:p>
          <a:endParaRPr lang="ru-RU"/>
        </a:p>
      </dgm:t>
    </dgm:pt>
    <dgm:pt modelId="{C6D80C2E-EF34-4BEA-8992-C3C427F301B3}">
      <dgm:prSet phldrT="[Текст]"/>
      <dgm:spPr>
        <a:solidFill>
          <a:schemeClr val="accent6">
            <a:lumMod val="50000"/>
          </a:schemeClr>
        </a:solidFill>
      </dgm:spPr>
      <dgm:t>
        <a:bodyPr/>
        <a:lstStyle/>
        <a:p>
          <a:r>
            <a:rPr lang="ru-RU"/>
            <a:t>18:3=42:7</a:t>
          </a:r>
        </a:p>
      </dgm:t>
    </dgm:pt>
    <dgm:pt modelId="{0800E70E-0A67-47F2-A88B-CA9FCDE7C6AE}" type="parTrans" cxnId="{480C4638-D2FB-4031-B0C9-BBD01E39D440}">
      <dgm:prSet/>
      <dgm:spPr/>
      <dgm:t>
        <a:bodyPr/>
        <a:lstStyle/>
        <a:p>
          <a:endParaRPr lang="ru-RU"/>
        </a:p>
      </dgm:t>
    </dgm:pt>
    <dgm:pt modelId="{7193C3FD-1276-4F83-9E1B-7C4233F0D430}" type="sibTrans" cxnId="{480C4638-D2FB-4031-B0C9-BBD01E39D440}">
      <dgm:prSet/>
      <dgm:spPr/>
      <dgm:t>
        <a:bodyPr/>
        <a:lstStyle/>
        <a:p>
          <a:endParaRPr lang="ru-RU"/>
        </a:p>
      </dgm:t>
    </dgm:pt>
    <dgm:pt modelId="{B3F7C339-292C-4830-AACA-9473D20FEFFF}">
      <dgm:prSet phldrT="[Текст]"/>
      <dgm:spPr>
        <a:solidFill>
          <a:schemeClr val="accent3">
            <a:lumMod val="75000"/>
          </a:schemeClr>
        </a:solidFill>
      </dgm:spPr>
      <dgm:t>
        <a:bodyPr/>
        <a:lstStyle/>
        <a:p>
          <a:r>
            <a:rPr lang="ru-RU"/>
            <a:t>4:2=12:6</a:t>
          </a:r>
        </a:p>
      </dgm:t>
    </dgm:pt>
    <dgm:pt modelId="{8CEADA16-73C3-48D2-A501-B072D1DC9200}" type="parTrans" cxnId="{C8F2E75B-6341-4F3E-B596-AAA9DDD709E8}">
      <dgm:prSet/>
      <dgm:spPr/>
      <dgm:t>
        <a:bodyPr/>
        <a:lstStyle/>
        <a:p>
          <a:endParaRPr lang="ru-RU"/>
        </a:p>
      </dgm:t>
    </dgm:pt>
    <dgm:pt modelId="{9700CF80-F695-4345-A77E-F66A6DDE0A70}" type="sibTrans" cxnId="{C8F2E75B-6341-4F3E-B596-AAA9DDD709E8}">
      <dgm:prSet/>
      <dgm:spPr/>
      <dgm:t>
        <a:bodyPr/>
        <a:lstStyle/>
        <a:p>
          <a:endParaRPr lang="ru-RU"/>
        </a:p>
      </dgm:t>
    </dgm:pt>
    <dgm:pt modelId="{5CE7BB96-959F-4CA6-B0C9-0CC261D34665}">
      <dgm:prSet phldrT="[Текст]"/>
      <dgm:spPr>
        <a:solidFill>
          <a:srgbClr val="C00000"/>
        </a:solidFill>
      </dgm:spPr>
      <dgm:t>
        <a:bodyPr/>
        <a:lstStyle/>
        <a:p>
          <a:r>
            <a:rPr lang="ru-RU"/>
            <a:t>х:2=15:3</a:t>
          </a:r>
        </a:p>
      </dgm:t>
    </dgm:pt>
    <dgm:pt modelId="{BC5359DC-1908-4ED9-B4B6-D57C32A9222A}" type="parTrans" cxnId="{1145BC3D-1FC0-4841-A596-976B8B8C5A8F}">
      <dgm:prSet/>
      <dgm:spPr/>
      <dgm:t>
        <a:bodyPr/>
        <a:lstStyle/>
        <a:p>
          <a:endParaRPr lang="ru-RU"/>
        </a:p>
      </dgm:t>
    </dgm:pt>
    <dgm:pt modelId="{CC72FC02-67B7-48E4-84CE-69C5EB97AD59}" type="sibTrans" cxnId="{1145BC3D-1FC0-4841-A596-976B8B8C5A8F}">
      <dgm:prSet/>
      <dgm:spPr/>
      <dgm:t>
        <a:bodyPr/>
        <a:lstStyle/>
        <a:p>
          <a:endParaRPr lang="ru-RU"/>
        </a:p>
      </dgm:t>
    </dgm:pt>
    <dgm:pt modelId="{3E7C480A-5590-4114-894A-B17F6EF92D94}" type="pres">
      <dgm:prSet presAssocID="{16CB4B7C-6543-48DB-9F75-9BC42008DF84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239744F-4CF5-4AD9-BF00-E15F8C858D30}" type="pres">
      <dgm:prSet presAssocID="{C9BB35C7-F661-4DC5-948E-1FD1D0C9E4C3}" presName="centerShape" presStyleLbl="node0" presStyleIdx="0" presStyleCnt="1"/>
      <dgm:spPr/>
      <dgm:t>
        <a:bodyPr/>
        <a:lstStyle/>
        <a:p>
          <a:endParaRPr lang="ru-RU"/>
        </a:p>
      </dgm:t>
    </dgm:pt>
    <dgm:pt modelId="{F8D1BCD3-B662-4DB8-8CDB-7D9EB42E9483}" type="pres">
      <dgm:prSet presAssocID="{B0AA5CAB-0429-47D3-A16B-B93C36CE1C07}" presName="Name9" presStyleLbl="parChTrans1D2" presStyleIdx="0" presStyleCnt="9"/>
      <dgm:spPr/>
      <dgm:t>
        <a:bodyPr/>
        <a:lstStyle/>
        <a:p>
          <a:endParaRPr lang="ru-RU"/>
        </a:p>
      </dgm:t>
    </dgm:pt>
    <dgm:pt modelId="{FBFE40F4-39CF-419A-AB19-6BD85A38B787}" type="pres">
      <dgm:prSet presAssocID="{B0AA5CAB-0429-47D3-A16B-B93C36CE1C07}" presName="connTx" presStyleLbl="parChTrans1D2" presStyleIdx="0" presStyleCnt="9"/>
      <dgm:spPr/>
      <dgm:t>
        <a:bodyPr/>
        <a:lstStyle/>
        <a:p>
          <a:endParaRPr lang="ru-RU"/>
        </a:p>
      </dgm:t>
    </dgm:pt>
    <dgm:pt modelId="{40710241-6C1E-4FD3-967C-614CD512C20F}" type="pres">
      <dgm:prSet presAssocID="{FD60BAFF-9E8B-4E35-BA36-E3E13C115115}" presName="node" presStyleLbl="node1" presStyleIdx="0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4A291BC-EA6F-4BF6-8D82-12C0AD00DA30}" type="pres">
      <dgm:prSet presAssocID="{BC366231-1EF8-4694-88CF-BA566925C1E7}" presName="Name9" presStyleLbl="parChTrans1D2" presStyleIdx="1" presStyleCnt="9"/>
      <dgm:spPr/>
      <dgm:t>
        <a:bodyPr/>
        <a:lstStyle/>
        <a:p>
          <a:endParaRPr lang="ru-RU"/>
        </a:p>
      </dgm:t>
    </dgm:pt>
    <dgm:pt modelId="{1E386E53-01ED-4DA9-B530-F518D6B9CF6D}" type="pres">
      <dgm:prSet presAssocID="{BC366231-1EF8-4694-88CF-BA566925C1E7}" presName="connTx" presStyleLbl="parChTrans1D2" presStyleIdx="1" presStyleCnt="9"/>
      <dgm:spPr/>
      <dgm:t>
        <a:bodyPr/>
        <a:lstStyle/>
        <a:p>
          <a:endParaRPr lang="ru-RU"/>
        </a:p>
      </dgm:t>
    </dgm:pt>
    <dgm:pt modelId="{7D2150D0-7B4C-41F2-B018-CEAE13A36299}" type="pres">
      <dgm:prSet presAssocID="{3BB73F6B-F3E5-4F98-8A1A-51D63708660A}" presName="node" presStyleLbl="node1" presStyleIdx="1" presStyleCnt="9" custRadScaleRad="102285" custRadScaleInc="276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0236278-1145-41F7-B853-0BCA8DD54009}" type="pres">
      <dgm:prSet presAssocID="{DF7C9301-B8EE-4051-9640-71B04FAE689C}" presName="Name9" presStyleLbl="parChTrans1D2" presStyleIdx="2" presStyleCnt="9"/>
      <dgm:spPr/>
      <dgm:t>
        <a:bodyPr/>
        <a:lstStyle/>
        <a:p>
          <a:endParaRPr lang="ru-RU"/>
        </a:p>
      </dgm:t>
    </dgm:pt>
    <dgm:pt modelId="{AA1D5A7C-A91E-4F3C-A027-DCAF123FA39F}" type="pres">
      <dgm:prSet presAssocID="{DF7C9301-B8EE-4051-9640-71B04FAE689C}" presName="connTx" presStyleLbl="parChTrans1D2" presStyleIdx="2" presStyleCnt="9"/>
      <dgm:spPr/>
      <dgm:t>
        <a:bodyPr/>
        <a:lstStyle/>
        <a:p>
          <a:endParaRPr lang="ru-RU"/>
        </a:p>
      </dgm:t>
    </dgm:pt>
    <dgm:pt modelId="{8FC4A615-FA94-4A84-BAAE-0BA74A7CB6EC}" type="pres">
      <dgm:prSet presAssocID="{10CBCF1C-09D9-4E20-AD54-5C657ED1BC28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E952B30-F22F-47E0-B4E0-63FD6BB22DD1}" type="pres">
      <dgm:prSet presAssocID="{1232F777-A0B4-42EC-BD36-85A6C33E8F6E}" presName="Name9" presStyleLbl="parChTrans1D2" presStyleIdx="3" presStyleCnt="9"/>
      <dgm:spPr/>
      <dgm:t>
        <a:bodyPr/>
        <a:lstStyle/>
        <a:p>
          <a:endParaRPr lang="ru-RU"/>
        </a:p>
      </dgm:t>
    </dgm:pt>
    <dgm:pt modelId="{2554DE35-4210-499F-BA0A-DED5B2B6C5AA}" type="pres">
      <dgm:prSet presAssocID="{1232F777-A0B4-42EC-BD36-85A6C33E8F6E}" presName="connTx" presStyleLbl="parChTrans1D2" presStyleIdx="3" presStyleCnt="9"/>
      <dgm:spPr/>
      <dgm:t>
        <a:bodyPr/>
        <a:lstStyle/>
        <a:p>
          <a:endParaRPr lang="ru-RU"/>
        </a:p>
      </dgm:t>
    </dgm:pt>
    <dgm:pt modelId="{EEDD605A-1018-449D-AFA3-C298BACA092F}" type="pres">
      <dgm:prSet presAssocID="{0E076394-7F2B-41CC-999D-B6B6709D5956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8A65604-A220-4093-8520-86ACAFC1E7CB}" type="pres">
      <dgm:prSet presAssocID="{6FC54593-DA74-4BA3-B1AA-3605F51524A5}" presName="Name9" presStyleLbl="parChTrans1D2" presStyleIdx="4" presStyleCnt="9"/>
      <dgm:spPr/>
      <dgm:t>
        <a:bodyPr/>
        <a:lstStyle/>
        <a:p>
          <a:endParaRPr lang="ru-RU"/>
        </a:p>
      </dgm:t>
    </dgm:pt>
    <dgm:pt modelId="{16467924-87DD-49AD-905A-245F298057CD}" type="pres">
      <dgm:prSet presAssocID="{6FC54593-DA74-4BA3-B1AA-3605F51524A5}" presName="connTx" presStyleLbl="parChTrans1D2" presStyleIdx="4" presStyleCnt="9"/>
      <dgm:spPr/>
      <dgm:t>
        <a:bodyPr/>
        <a:lstStyle/>
        <a:p>
          <a:endParaRPr lang="ru-RU"/>
        </a:p>
      </dgm:t>
    </dgm:pt>
    <dgm:pt modelId="{21578205-B371-4B3F-B650-208408B5B421}" type="pres">
      <dgm:prSet presAssocID="{35D9730C-A279-48B0-AF1C-87853C76107F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28DA4D4-9533-48D8-BB58-F99BBFF999B4}" type="pres">
      <dgm:prSet presAssocID="{EE3DE802-8D45-47FD-AD69-D421D07698FF}" presName="Name9" presStyleLbl="parChTrans1D2" presStyleIdx="5" presStyleCnt="9"/>
      <dgm:spPr/>
      <dgm:t>
        <a:bodyPr/>
        <a:lstStyle/>
        <a:p>
          <a:endParaRPr lang="ru-RU"/>
        </a:p>
      </dgm:t>
    </dgm:pt>
    <dgm:pt modelId="{DB3DC549-8264-4DD3-AB52-F74E483611E3}" type="pres">
      <dgm:prSet presAssocID="{EE3DE802-8D45-47FD-AD69-D421D07698FF}" presName="connTx" presStyleLbl="parChTrans1D2" presStyleIdx="5" presStyleCnt="9"/>
      <dgm:spPr/>
      <dgm:t>
        <a:bodyPr/>
        <a:lstStyle/>
        <a:p>
          <a:endParaRPr lang="ru-RU"/>
        </a:p>
      </dgm:t>
    </dgm:pt>
    <dgm:pt modelId="{177B3B1D-96C7-4FF6-8AEF-A8D2CBF239DC}" type="pres">
      <dgm:prSet presAssocID="{6095FE83-7A6F-4452-B9B3-DEF723D46CFD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3BEBF20-2787-4DCD-9F61-3A92A55FE630}" type="pres">
      <dgm:prSet presAssocID="{0800E70E-0A67-47F2-A88B-CA9FCDE7C6AE}" presName="Name9" presStyleLbl="parChTrans1D2" presStyleIdx="6" presStyleCnt="9"/>
      <dgm:spPr/>
      <dgm:t>
        <a:bodyPr/>
        <a:lstStyle/>
        <a:p>
          <a:endParaRPr lang="ru-RU"/>
        </a:p>
      </dgm:t>
    </dgm:pt>
    <dgm:pt modelId="{317CDBE3-72DD-417D-8219-8AB0286E52B2}" type="pres">
      <dgm:prSet presAssocID="{0800E70E-0A67-47F2-A88B-CA9FCDE7C6AE}" presName="connTx" presStyleLbl="parChTrans1D2" presStyleIdx="6" presStyleCnt="9"/>
      <dgm:spPr/>
      <dgm:t>
        <a:bodyPr/>
        <a:lstStyle/>
        <a:p>
          <a:endParaRPr lang="ru-RU"/>
        </a:p>
      </dgm:t>
    </dgm:pt>
    <dgm:pt modelId="{5896EB7A-3DC3-4E70-B9E8-881337A6A4C8}" type="pres">
      <dgm:prSet presAssocID="{C6D80C2E-EF34-4BEA-8992-C3C427F301B3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4639BAF-1AA5-47F7-8B13-1F461DE7A792}" type="pres">
      <dgm:prSet presAssocID="{8CEADA16-73C3-48D2-A501-B072D1DC9200}" presName="Name9" presStyleLbl="parChTrans1D2" presStyleIdx="7" presStyleCnt="9"/>
      <dgm:spPr/>
      <dgm:t>
        <a:bodyPr/>
        <a:lstStyle/>
        <a:p>
          <a:endParaRPr lang="ru-RU"/>
        </a:p>
      </dgm:t>
    </dgm:pt>
    <dgm:pt modelId="{BC19F88A-C898-4802-A4B3-9C36FE24FABE}" type="pres">
      <dgm:prSet presAssocID="{8CEADA16-73C3-48D2-A501-B072D1DC9200}" presName="connTx" presStyleLbl="parChTrans1D2" presStyleIdx="7" presStyleCnt="9"/>
      <dgm:spPr/>
      <dgm:t>
        <a:bodyPr/>
        <a:lstStyle/>
        <a:p>
          <a:endParaRPr lang="ru-RU"/>
        </a:p>
      </dgm:t>
    </dgm:pt>
    <dgm:pt modelId="{895FE4E6-487D-4B15-9C3D-1362176EC41C}" type="pres">
      <dgm:prSet presAssocID="{B3F7C339-292C-4830-AACA-9473D20FEFFF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65AC9F8-027C-4B33-846D-FD1D0DEDFD3A}" type="pres">
      <dgm:prSet presAssocID="{BC5359DC-1908-4ED9-B4B6-D57C32A9222A}" presName="Name9" presStyleLbl="parChTrans1D2" presStyleIdx="8" presStyleCnt="9"/>
      <dgm:spPr/>
      <dgm:t>
        <a:bodyPr/>
        <a:lstStyle/>
        <a:p>
          <a:endParaRPr lang="ru-RU"/>
        </a:p>
      </dgm:t>
    </dgm:pt>
    <dgm:pt modelId="{08C27B26-429A-40BF-BEB3-69B2F62F732D}" type="pres">
      <dgm:prSet presAssocID="{BC5359DC-1908-4ED9-B4B6-D57C32A9222A}" presName="connTx" presStyleLbl="parChTrans1D2" presStyleIdx="8" presStyleCnt="9"/>
      <dgm:spPr/>
      <dgm:t>
        <a:bodyPr/>
        <a:lstStyle/>
        <a:p>
          <a:endParaRPr lang="ru-RU"/>
        </a:p>
      </dgm:t>
    </dgm:pt>
    <dgm:pt modelId="{5E66F073-CE28-43BB-B85E-69E7D6C6C2ED}" type="pres">
      <dgm:prSet presAssocID="{5CE7BB96-959F-4CA6-B0C9-0CC261D34665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39A36813-F91E-4889-BDC7-50D297FCC3D4}" type="presOf" srcId="{10CBCF1C-09D9-4E20-AD54-5C657ED1BC28}" destId="{8FC4A615-FA94-4A84-BAAE-0BA74A7CB6EC}" srcOrd="0" destOrd="0" presId="urn:microsoft.com/office/officeart/2005/8/layout/radial1"/>
    <dgm:cxn modelId="{6965705B-A2E2-4AC6-BEEA-4F790C1609B4}" type="presOf" srcId="{16CB4B7C-6543-48DB-9F75-9BC42008DF84}" destId="{3E7C480A-5590-4114-894A-B17F6EF92D94}" srcOrd="0" destOrd="0" presId="urn:microsoft.com/office/officeart/2005/8/layout/radial1"/>
    <dgm:cxn modelId="{357F0B71-F375-4993-87A8-8305386A05F2}" srcId="{16CB4B7C-6543-48DB-9F75-9BC42008DF84}" destId="{C9BB35C7-F661-4DC5-948E-1FD1D0C9E4C3}" srcOrd="0" destOrd="0" parTransId="{D80B2DE9-1F1D-43C5-96FF-A2C79A541846}" sibTransId="{C7A9C255-DEF5-440F-8E39-57B448325D27}"/>
    <dgm:cxn modelId="{0011F2F8-7ECD-4AC4-8E9C-CBFC31FEE7EA}" type="presOf" srcId="{35D9730C-A279-48B0-AF1C-87853C76107F}" destId="{21578205-B371-4B3F-B650-208408B5B421}" srcOrd="0" destOrd="0" presId="urn:microsoft.com/office/officeart/2005/8/layout/radial1"/>
    <dgm:cxn modelId="{7D16C38B-F26F-4C92-B112-322E92109DE2}" srcId="{C9BB35C7-F661-4DC5-948E-1FD1D0C9E4C3}" destId="{6095FE83-7A6F-4452-B9B3-DEF723D46CFD}" srcOrd="5" destOrd="0" parTransId="{EE3DE802-8D45-47FD-AD69-D421D07698FF}" sibTransId="{BD655D06-6182-479A-86BE-C019D8B7C83D}"/>
    <dgm:cxn modelId="{422B16EC-9B7A-4B44-8E45-FEBE59F121A8}" type="presOf" srcId="{FD60BAFF-9E8B-4E35-BA36-E3E13C115115}" destId="{40710241-6C1E-4FD3-967C-614CD512C20F}" srcOrd="0" destOrd="0" presId="urn:microsoft.com/office/officeart/2005/8/layout/radial1"/>
    <dgm:cxn modelId="{C8F2E75B-6341-4F3E-B596-AAA9DDD709E8}" srcId="{C9BB35C7-F661-4DC5-948E-1FD1D0C9E4C3}" destId="{B3F7C339-292C-4830-AACA-9473D20FEFFF}" srcOrd="7" destOrd="0" parTransId="{8CEADA16-73C3-48D2-A501-B072D1DC9200}" sibTransId="{9700CF80-F695-4345-A77E-F66A6DDE0A70}"/>
    <dgm:cxn modelId="{431FC99E-04C2-47A5-83AE-F8BC6D09DF04}" type="presOf" srcId="{C6D80C2E-EF34-4BEA-8992-C3C427F301B3}" destId="{5896EB7A-3DC3-4E70-B9E8-881337A6A4C8}" srcOrd="0" destOrd="0" presId="urn:microsoft.com/office/officeart/2005/8/layout/radial1"/>
    <dgm:cxn modelId="{C163E4F6-AEB4-4B6D-ACDC-D12A6E50DD52}" type="presOf" srcId="{DF7C9301-B8EE-4051-9640-71B04FAE689C}" destId="{AA1D5A7C-A91E-4F3C-A027-DCAF123FA39F}" srcOrd="1" destOrd="0" presId="urn:microsoft.com/office/officeart/2005/8/layout/radial1"/>
    <dgm:cxn modelId="{DCB9679E-2790-48BD-80A3-76357580FBBA}" type="presOf" srcId="{0800E70E-0A67-47F2-A88B-CA9FCDE7C6AE}" destId="{B3BEBF20-2787-4DCD-9F61-3A92A55FE630}" srcOrd="0" destOrd="0" presId="urn:microsoft.com/office/officeart/2005/8/layout/radial1"/>
    <dgm:cxn modelId="{921AC94D-5CB6-4C7B-A1AC-D4424769378E}" type="presOf" srcId="{1232F777-A0B4-42EC-BD36-85A6C33E8F6E}" destId="{2554DE35-4210-499F-BA0A-DED5B2B6C5AA}" srcOrd="1" destOrd="0" presId="urn:microsoft.com/office/officeart/2005/8/layout/radial1"/>
    <dgm:cxn modelId="{43B31292-8732-49A6-82D3-5C991E1C2056}" srcId="{C9BB35C7-F661-4DC5-948E-1FD1D0C9E4C3}" destId="{10CBCF1C-09D9-4E20-AD54-5C657ED1BC28}" srcOrd="2" destOrd="0" parTransId="{DF7C9301-B8EE-4051-9640-71B04FAE689C}" sibTransId="{23FFA59E-3772-4C9E-B7CD-05DE9EC1E001}"/>
    <dgm:cxn modelId="{1145BC3D-1FC0-4841-A596-976B8B8C5A8F}" srcId="{C9BB35C7-F661-4DC5-948E-1FD1D0C9E4C3}" destId="{5CE7BB96-959F-4CA6-B0C9-0CC261D34665}" srcOrd="8" destOrd="0" parTransId="{BC5359DC-1908-4ED9-B4B6-D57C32A9222A}" sibTransId="{CC72FC02-67B7-48E4-84CE-69C5EB97AD59}"/>
    <dgm:cxn modelId="{BF1B3CB8-C03F-4DFA-A918-0E6B7431C6FA}" type="presOf" srcId="{0E076394-7F2B-41CC-999D-B6B6709D5956}" destId="{EEDD605A-1018-449D-AFA3-C298BACA092F}" srcOrd="0" destOrd="0" presId="urn:microsoft.com/office/officeart/2005/8/layout/radial1"/>
    <dgm:cxn modelId="{5AC9EB65-FC82-499D-BDC1-CE7BF7AE0117}" type="presOf" srcId="{6FC54593-DA74-4BA3-B1AA-3605F51524A5}" destId="{16467924-87DD-49AD-905A-245F298057CD}" srcOrd="1" destOrd="0" presId="urn:microsoft.com/office/officeart/2005/8/layout/radial1"/>
    <dgm:cxn modelId="{1B45E8F0-A056-40FE-9B17-CA2DE78006D0}" type="presOf" srcId="{EE3DE802-8D45-47FD-AD69-D421D07698FF}" destId="{DB3DC549-8264-4DD3-AB52-F74E483611E3}" srcOrd="1" destOrd="0" presId="urn:microsoft.com/office/officeart/2005/8/layout/radial1"/>
    <dgm:cxn modelId="{97A85DF3-F82A-4958-98E4-856A6CAD68C8}" type="presOf" srcId="{8CEADA16-73C3-48D2-A501-B072D1DC9200}" destId="{BC19F88A-C898-4802-A4B3-9C36FE24FABE}" srcOrd="1" destOrd="0" presId="urn:microsoft.com/office/officeart/2005/8/layout/radial1"/>
    <dgm:cxn modelId="{9FFE60DF-1562-4113-8F2C-1C1C1412A830}" type="presOf" srcId="{BC5359DC-1908-4ED9-B4B6-D57C32A9222A}" destId="{08C27B26-429A-40BF-BEB3-69B2F62F732D}" srcOrd="1" destOrd="0" presId="urn:microsoft.com/office/officeart/2005/8/layout/radial1"/>
    <dgm:cxn modelId="{240CAB48-DCA5-4C02-B137-4729D439A168}" type="presOf" srcId="{BC366231-1EF8-4694-88CF-BA566925C1E7}" destId="{24A291BC-EA6F-4BF6-8D82-12C0AD00DA30}" srcOrd="0" destOrd="0" presId="urn:microsoft.com/office/officeart/2005/8/layout/radial1"/>
    <dgm:cxn modelId="{E576BD70-489C-4433-B949-933A2A89726B}" type="presOf" srcId="{EE3DE802-8D45-47FD-AD69-D421D07698FF}" destId="{128DA4D4-9533-48D8-BB58-F99BBFF999B4}" srcOrd="0" destOrd="0" presId="urn:microsoft.com/office/officeart/2005/8/layout/radial1"/>
    <dgm:cxn modelId="{09EFC9D0-145D-4AE8-B373-55AD55BC8CFD}" type="presOf" srcId="{DF7C9301-B8EE-4051-9640-71B04FAE689C}" destId="{00236278-1145-41F7-B853-0BCA8DD54009}" srcOrd="0" destOrd="0" presId="urn:microsoft.com/office/officeart/2005/8/layout/radial1"/>
    <dgm:cxn modelId="{00946A3B-1DD1-4102-A120-5FA8BD036C53}" type="presOf" srcId="{B0AA5CAB-0429-47D3-A16B-B93C36CE1C07}" destId="{F8D1BCD3-B662-4DB8-8CDB-7D9EB42E9483}" srcOrd="0" destOrd="0" presId="urn:microsoft.com/office/officeart/2005/8/layout/radial1"/>
    <dgm:cxn modelId="{F7B6AFCA-365A-4372-A3C7-3B1085D2FA2B}" type="presOf" srcId="{5CE7BB96-959F-4CA6-B0C9-0CC261D34665}" destId="{5E66F073-CE28-43BB-B85E-69E7D6C6C2ED}" srcOrd="0" destOrd="0" presId="urn:microsoft.com/office/officeart/2005/8/layout/radial1"/>
    <dgm:cxn modelId="{CB345EB5-D75B-4122-800C-59343867097E}" type="presOf" srcId="{B0AA5CAB-0429-47D3-A16B-B93C36CE1C07}" destId="{FBFE40F4-39CF-419A-AB19-6BD85A38B787}" srcOrd="1" destOrd="0" presId="urn:microsoft.com/office/officeart/2005/8/layout/radial1"/>
    <dgm:cxn modelId="{847A78CE-653E-449E-AD9B-13C8AC47D3C9}" type="presOf" srcId="{BC366231-1EF8-4694-88CF-BA566925C1E7}" destId="{1E386E53-01ED-4DA9-B530-F518D6B9CF6D}" srcOrd="1" destOrd="0" presId="urn:microsoft.com/office/officeart/2005/8/layout/radial1"/>
    <dgm:cxn modelId="{1BAFF8A2-6504-4582-93EE-EDC357173185}" type="presOf" srcId="{C9BB35C7-F661-4DC5-948E-1FD1D0C9E4C3}" destId="{5239744F-4CF5-4AD9-BF00-E15F8C858D30}" srcOrd="0" destOrd="0" presId="urn:microsoft.com/office/officeart/2005/8/layout/radial1"/>
    <dgm:cxn modelId="{FF5186C1-4F19-4D90-8FCD-D17CB2DE5A48}" type="presOf" srcId="{8CEADA16-73C3-48D2-A501-B072D1DC9200}" destId="{14639BAF-1AA5-47F7-8B13-1F461DE7A792}" srcOrd="0" destOrd="0" presId="urn:microsoft.com/office/officeart/2005/8/layout/radial1"/>
    <dgm:cxn modelId="{480C4638-D2FB-4031-B0C9-BBD01E39D440}" srcId="{C9BB35C7-F661-4DC5-948E-1FD1D0C9E4C3}" destId="{C6D80C2E-EF34-4BEA-8992-C3C427F301B3}" srcOrd="6" destOrd="0" parTransId="{0800E70E-0A67-47F2-A88B-CA9FCDE7C6AE}" sibTransId="{7193C3FD-1276-4F83-9E1B-7C4233F0D430}"/>
    <dgm:cxn modelId="{3099058D-9681-4CA8-9141-4AE3706659F4}" type="presOf" srcId="{6095FE83-7A6F-4452-B9B3-DEF723D46CFD}" destId="{177B3B1D-96C7-4FF6-8AEF-A8D2CBF239DC}" srcOrd="0" destOrd="0" presId="urn:microsoft.com/office/officeart/2005/8/layout/radial1"/>
    <dgm:cxn modelId="{B4E5F3D5-0CD1-41B1-A45D-8FEC9DF30589}" srcId="{C9BB35C7-F661-4DC5-948E-1FD1D0C9E4C3}" destId="{35D9730C-A279-48B0-AF1C-87853C76107F}" srcOrd="4" destOrd="0" parTransId="{6FC54593-DA74-4BA3-B1AA-3605F51524A5}" sibTransId="{2288257D-D522-420B-8100-161236963958}"/>
    <dgm:cxn modelId="{A82626D7-CF61-4722-AED5-B2BB5EEA8705}" srcId="{C9BB35C7-F661-4DC5-948E-1FD1D0C9E4C3}" destId="{FD60BAFF-9E8B-4E35-BA36-E3E13C115115}" srcOrd="0" destOrd="0" parTransId="{B0AA5CAB-0429-47D3-A16B-B93C36CE1C07}" sibTransId="{D32EFDDF-7DC1-4304-B6FA-64A3A16DDD60}"/>
    <dgm:cxn modelId="{BA1D600C-8B65-45A3-848D-1C45E1DBBA88}" type="presOf" srcId="{3BB73F6B-F3E5-4F98-8A1A-51D63708660A}" destId="{7D2150D0-7B4C-41F2-B018-CEAE13A36299}" srcOrd="0" destOrd="0" presId="urn:microsoft.com/office/officeart/2005/8/layout/radial1"/>
    <dgm:cxn modelId="{F6F7CA0B-A398-477C-A9A9-43EA3CA5D060}" type="presOf" srcId="{0800E70E-0A67-47F2-A88B-CA9FCDE7C6AE}" destId="{317CDBE3-72DD-417D-8219-8AB0286E52B2}" srcOrd="1" destOrd="0" presId="urn:microsoft.com/office/officeart/2005/8/layout/radial1"/>
    <dgm:cxn modelId="{105EAF51-EA6F-44B1-99CC-D138762BB88D}" type="presOf" srcId="{1232F777-A0B4-42EC-BD36-85A6C33E8F6E}" destId="{0E952B30-F22F-47E0-B4E0-63FD6BB22DD1}" srcOrd="0" destOrd="0" presId="urn:microsoft.com/office/officeart/2005/8/layout/radial1"/>
    <dgm:cxn modelId="{109AE4FA-30C4-4EE1-92EF-3A03BD38946B}" srcId="{C9BB35C7-F661-4DC5-948E-1FD1D0C9E4C3}" destId="{3BB73F6B-F3E5-4F98-8A1A-51D63708660A}" srcOrd="1" destOrd="0" parTransId="{BC366231-1EF8-4694-88CF-BA566925C1E7}" sibTransId="{BB0A5CFD-ACDC-4B3C-9F93-89E43770D896}"/>
    <dgm:cxn modelId="{E6985444-F22F-4A8F-8038-3319EA0422C0}" type="presOf" srcId="{6FC54593-DA74-4BA3-B1AA-3605F51524A5}" destId="{58A65604-A220-4093-8520-86ACAFC1E7CB}" srcOrd="0" destOrd="0" presId="urn:microsoft.com/office/officeart/2005/8/layout/radial1"/>
    <dgm:cxn modelId="{F14522FB-D11F-4FEA-A9B2-9B24F721C02A}" type="presOf" srcId="{B3F7C339-292C-4830-AACA-9473D20FEFFF}" destId="{895FE4E6-487D-4B15-9C3D-1362176EC41C}" srcOrd="0" destOrd="0" presId="urn:microsoft.com/office/officeart/2005/8/layout/radial1"/>
    <dgm:cxn modelId="{11491A0C-C02F-4B1B-A5E7-9FF25298EFE8}" srcId="{C9BB35C7-F661-4DC5-948E-1FD1D0C9E4C3}" destId="{0E076394-7F2B-41CC-999D-B6B6709D5956}" srcOrd="3" destOrd="0" parTransId="{1232F777-A0B4-42EC-BD36-85A6C33E8F6E}" sibTransId="{EDCA466C-41B6-420F-9BDC-53A8C1BDD028}"/>
    <dgm:cxn modelId="{84FB1342-1D67-4529-BD0A-F57960D80BF0}" type="presOf" srcId="{BC5359DC-1908-4ED9-B4B6-D57C32A9222A}" destId="{565AC9F8-027C-4B33-846D-FD1D0DEDFD3A}" srcOrd="0" destOrd="0" presId="urn:microsoft.com/office/officeart/2005/8/layout/radial1"/>
    <dgm:cxn modelId="{9C212DDC-4C26-4672-830B-4BA71CC8B079}" type="presParOf" srcId="{3E7C480A-5590-4114-894A-B17F6EF92D94}" destId="{5239744F-4CF5-4AD9-BF00-E15F8C858D30}" srcOrd="0" destOrd="0" presId="urn:microsoft.com/office/officeart/2005/8/layout/radial1"/>
    <dgm:cxn modelId="{C53459EC-B5B6-4D44-9C70-4D4ACF745CC4}" type="presParOf" srcId="{3E7C480A-5590-4114-894A-B17F6EF92D94}" destId="{F8D1BCD3-B662-4DB8-8CDB-7D9EB42E9483}" srcOrd="1" destOrd="0" presId="urn:microsoft.com/office/officeart/2005/8/layout/radial1"/>
    <dgm:cxn modelId="{1D68A6A7-E975-42DB-8A83-E8C74104A128}" type="presParOf" srcId="{F8D1BCD3-B662-4DB8-8CDB-7D9EB42E9483}" destId="{FBFE40F4-39CF-419A-AB19-6BD85A38B787}" srcOrd="0" destOrd="0" presId="urn:microsoft.com/office/officeart/2005/8/layout/radial1"/>
    <dgm:cxn modelId="{121A9C15-2BA6-400F-9F46-70F078BABC6E}" type="presParOf" srcId="{3E7C480A-5590-4114-894A-B17F6EF92D94}" destId="{40710241-6C1E-4FD3-967C-614CD512C20F}" srcOrd="2" destOrd="0" presId="urn:microsoft.com/office/officeart/2005/8/layout/radial1"/>
    <dgm:cxn modelId="{6A0547AE-BDED-46C3-9666-0C73CA9F29CA}" type="presParOf" srcId="{3E7C480A-5590-4114-894A-B17F6EF92D94}" destId="{24A291BC-EA6F-4BF6-8D82-12C0AD00DA30}" srcOrd="3" destOrd="0" presId="urn:microsoft.com/office/officeart/2005/8/layout/radial1"/>
    <dgm:cxn modelId="{0F30DBEE-4996-49A2-8548-23A67435D15D}" type="presParOf" srcId="{24A291BC-EA6F-4BF6-8D82-12C0AD00DA30}" destId="{1E386E53-01ED-4DA9-B530-F518D6B9CF6D}" srcOrd="0" destOrd="0" presId="urn:microsoft.com/office/officeart/2005/8/layout/radial1"/>
    <dgm:cxn modelId="{26D247DA-D8B5-4EAA-8DBA-064762AE5D9F}" type="presParOf" srcId="{3E7C480A-5590-4114-894A-B17F6EF92D94}" destId="{7D2150D0-7B4C-41F2-B018-CEAE13A36299}" srcOrd="4" destOrd="0" presId="urn:microsoft.com/office/officeart/2005/8/layout/radial1"/>
    <dgm:cxn modelId="{204268CF-456C-41D6-AF1F-12E0CFCB3891}" type="presParOf" srcId="{3E7C480A-5590-4114-894A-B17F6EF92D94}" destId="{00236278-1145-41F7-B853-0BCA8DD54009}" srcOrd="5" destOrd="0" presId="urn:microsoft.com/office/officeart/2005/8/layout/radial1"/>
    <dgm:cxn modelId="{077092BF-C8CB-4A20-9B98-41035E438F2C}" type="presParOf" srcId="{00236278-1145-41F7-B853-0BCA8DD54009}" destId="{AA1D5A7C-A91E-4F3C-A027-DCAF123FA39F}" srcOrd="0" destOrd="0" presId="urn:microsoft.com/office/officeart/2005/8/layout/radial1"/>
    <dgm:cxn modelId="{B1F0521D-C2D2-4BD3-BA1E-CCAE78B6926E}" type="presParOf" srcId="{3E7C480A-5590-4114-894A-B17F6EF92D94}" destId="{8FC4A615-FA94-4A84-BAAE-0BA74A7CB6EC}" srcOrd="6" destOrd="0" presId="urn:microsoft.com/office/officeart/2005/8/layout/radial1"/>
    <dgm:cxn modelId="{12BC4110-DA71-4B9B-9002-4FD31C217CC5}" type="presParOf" srcId="{3E7C480A-5590-4114-894A-B17F6EF92D94}" destId="{0E952B30-F22F-47E0-B4E0-63FD6BB22DD1}" srcOrd="7" destOrd="0" presId="urn:microsoft.com/office/officeart/2005/8/layout/radial1"/>
    <dgm:cxn modelId="{58C9FA4B-FDE6-4A0C-A8CA-C5CBB97BB0AE}" type="presParOf" srcId="{0E952B30-F22F-47E0-B4E0-63FD6BB22DD1}" destId="{2554DE35-4210-499F-BA0A-DED5B2B6C5AA}" srcOrd="0" destOrd="0" presId="urn:microsoft.com/office/officeart/2005/8/layout/radial1"/>
    <dgm:cxn modelId="{FACD104F-D2CF-4121-9FBA-CC4CC19D2070}" type="presParOf" srcId="{3E7C480A-5590-4114-894A-B17F6EF92D94}" destId="{EEDD605A-1018-449D-AFA3-C298BACA092F}" srcOrd="8" destOrd="0" presId="urn:microsoft.com/office/officeart/2005/8/layout/radial1"/>
    <dgm:cxn modelId="{FD46A4AA-6074-49CA-8F23-A27CF2BFA131}" type="presParOf" srcId="{3E7C480A-5590-4114-894A-B17F6EF92D94}" destId="{58A65604-A220-4093-8520-86ACAFC1E7CB}" srcOrd="9" destOrd="0" presId="urn:microsoft.com/office/officeart/2005/8/layout/radial1"/>
    <dgm:cxn modelId="{3FCFAE3B-E07A-4341-B8DD-0F461B2E57EB}" type="presParOf" srcId="{58A65604-A220-4093-8520-86ACAFC1E7CB}" destId="{16467924-87DD-49AD-905A-245F298057CD}" srcOrd="0" destOrd="0" presId="urn:microsoft.com/office/officeart/2005/8/layout/radial1"/>
    <dgm:cxn modelId="{2D848306-784C-487C-92F4-F548B3D11EAD}" type="presParOf" srcId="{3E7C480A-5590-4114-894A-B17F6EF92D94}" destId="{21578205-B371-4B3F-B650-208408B5B421}" srcOrd="10" destOrd="0" presId="urn:microsoft.com/office/officeart/2005/8/layout/radial1"/>
    <dgm:cxn modelId="{C4DD5BF8-BB03-4614-8BB6-65D9605C63C0}" type="presParOf" srcId="{3E7C480A-5590-4114-894A-B17F6EF92D94}" destId="{128DA4D4-9533-48D8-BB58-F99BBFF999B4}" srcOrd="11" destOrd="0" presId="urn:microsoft.com/office/officeart/2005/8/layout/radial1"/>
    <dgm:cxn modelId="{3F7C382D-973F-48D5-A34D-F3B0E26151F7}" type="presParOf" srcId="{128DA4D4-9533-48D8-BB58-F99BBFF999B4}" destId="{DB3DC549-8264-4DD3-AB52-F74E483611E3}" srcOrd="0" destOrd="0" presId="urn:microsoft.com/office/officeart/2005/8/layout/radial1"/>
    <dgm:cxn modelId="{55B060E2-AF01-4793-9D02-507E3A4AA8F2}" type="presParOf" srcId="{3E7C480A-5590-4114-894A-B17F6EF92D94}" destId="{177B3B1D-96C7-4FF6-8AEF-A8D2CBF239DC}" srcOrd="12" destOrd="0" presId="urn:microsoft.com/office/officeart/2005/8/layout/radial1"/>
    <dgm:cxn modelId="{EBA5B925-A4E4-4CFC-9629-1BA81F54176A}" type="presParOf" srcId="{3E7C480A-5590-4114-894A-B17F6EF92D94}" destId="{B3BEBF20-2787-4DCD-9F61-3A92A55FE630}" srcOrd="13" destOrd="0" presId="urn:microsoft.com/office/officeart/2005/8/layout/radial1"/>
    <dgm:cxn modelId="{812AD4F6-4023-4C62-83B7-36785B8A9384}" type="presParOf" srcId="{B3BEBF20-2787-4DCD-9F61-3A92A55FE630}" destId="{317CDBE3-72DD-417D-8219-8AB0286E52B2}" srcOrd="0" destOrd="0" presId="urn:microsoft.com/office/officeart/2005/8/layout/radial1"/>
    <dgm:cxn modelId="{763A7B99-8CEF-46B2-9FCB-5493D9E04967}" type="presParOf" srcId="{3E7C480A-5590-4114-894A-B17F6EF92D94}" destId="{5896EB7A-3DC3-4E70-B9E8-881337A6A4C8}" srcOrd="14" destOrd="0" presId="urn:microsoft.com/office/officeart/2005/8/layout/radial1"/>
    <dgm:cxn modelId="{94AAFC1F-98D1-4922-B6BE-A0C60DADBAF8}" type="presParOf" srcId="{3E7C480A-5590-4114-894A-B17F6EF92D94}" destId="{14639BAF-1AA5-47F7-8B13-1F461DE7A792}" srcOrd="15" destOrd="0" presId="urn:microsoft.com/office/officeart/2005/8/layout/radial1"/>
    <dgm:cxn modelId="{5578A1C3-D506-4935-8560-31782E06D378}" type="presParOf" srcId="{14639BAF-1AA5-47F7-8B13-1F461DE7A792}" destId="{BC19F88A-C898-4802-A4B3-9C36FE24FABE}" srcOrd="0" destOrd="0" presId="urn:microsoft.com/office/officeart/2005/8/layout/radial1"/>
    <dgm:cxn modelId="{959B9B91-9A54-4301-A220-16AE80EF6654}" type="presParOf" srcId="{3E7C480A-5590-4114-894A-B17F6EF92D94}" destId="{895FE4E6-487D-4B15-9C3D-1362176EC41C}" srcOrd="16" destOrd="0" presId="urn:microsoft.com/office/officeart/2005/8/layout/radial1"/>
    <dgm:cxn modelId="{0C588047-07AD-4E4E-84F6-56567CF7A569}" type="presParOf" srcId="{3E7C480A-5590-4114-894A-B17F6EF92D94}" destId="{565AC9F8-027C-4B33-846D-FD1D0DEDFD3A}" srcOrd="17" destOrd="0" presId="urn:microsoft.com/office/officeart/2005/8/layout/radial1"/>
    <dgm:cxn modelId="{4805AC29-F7B7-44A4-A709-A428945886F7}" type="presParOf" srcId="{565AC9F8-027C-4B33-846D-FD1D0DEDFD3A}" destId="{08C27B26-429A-40BF-BEB3-69B2F62F732D}" srcOrd="0" destOrd="0" presId="urn:microsoft.com/office/officeart/2005/8/layout/radial1"/>
    <dgm:cxn modelId="{CE9E2ED7-4F58-44C4-82F6-3EC0BD552636}" type="presParOf" srcId="{3E7C480A-5590-4114-894A-B17F6EF92D94}" destId="{5E66F073-CE28-43BB-B85E-69E7D6C6C2ED}" srcOrd="1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6AEE375-7BFF-4189-B688-066EA0B48716}" type="doc">
      <dgm:prSet loTypeId="urn:microsoft.com/office/officeart/2005/8/layout/defaul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0808DBCF-9BFB-4D4B-8EB2-75219F3F04D3}">
      <dgm:prSet phldrT="[Текст]"/>
      <dgm:spPr>
        <a:solidFill>
          <a:srgbClr val="FFFF00"/>
        </a:solidFill>
      </dgm:spPr>
      <dgm:t>
        <a:bodyPr/>
        <a:lstStyle/>
        <a:p>
          <a:r>
            <a:rPr lang="ru-RU">
              <a:solidFill>
                <a:srgbClr val="00B050"/>
              </a:solidFill>
            </a:rPr>
            <a:t>круг</a:t>
          </a:r>
        </a:p>
      </dgm:t>
    </dgm:pt>
    <dgm:pt modelId="{B626FD88-5E17-4094-AB84-A446F63E5397}" type="parTrans" cxnId="{71CD4BFC-DC81-4071-836D-4853070D590D}">
      <dgm:prSet/>
      <dgm:spPr/>
      <dgm:t>
        <a:bodyPr/>
        <a:lstStyle/>
        <a:p>
          <a:endParaRPr lang="ru-RU"/>
        </a:p>
      </dgm:t>
    </dgm:pt>
    <dgm:pt modelId="{1375895B-AA3F-4E26-BFC7-F50FF81DF071}" type="sibTrans" cxnId="{71CD4BFC-DC81-4071-836D-4853070D590D}">
      <dgm:prSet/>
      <dgm:spPr/>
      <dgm:t>
        <a:bodyPr/>
        <a:lstStyle/>
        <a:p>
          <a:endParaRPr lang="ru-RU"/>
        </a:p>
      </dgm:t>
    </dgm:pt>
    <dgm:pt modelId="{2D7DC9F6-5AD7-400F-A3C7-3A4EB09A7E5C}">
      <dgm:prSet phldrT="[Текст]"/>
      <dgm:spPr/>
      <dgm:t>
        <a:bodyPr/>
        <a:lstStyle/>
        <a:p>
          <a:r>
            <a:rPr lang="ru-RU"/>
            <a:t>сума</a:t>
          </a:r>
        </a:p>
      </dgm:t>
    </dgm:pt>
    <dgm:pt modelId="{77975278-B396-4495-95A3-E2F780C70D16}" type="parTrans" cxnId="{2E857398-D6C5-448F-B364-621A295E2A3B}">
      <dgm:prSet/>
      <dgm:spPr/>
      <dgm:t>
        <a:bodyPr/>
        <a:lstStyle/>
        <a:p>
          <a:endParaRPr lang="ru-RU"/>
        </a:p>
      </dgm:t>
    </dgm:pt>
    <dgm:pt modelId="{383E9BF1-F082-421E-895D-4CA4953178FB}" type="sibTrans" cxnId="{2E857398-D6C5-448F-B364-621A295E2A3B}">
      <dgm:prSet/>
      <dgm:spPr/>
      <dgm:t>
        <a:bodyPr/>
        <a:lstStyle/>
        <a:p>
          <a:endParaRPr lang="ru-RU"/>
        </a:p>
      </dgm:t>
    </dgm:pt>
    <dgm:pt modelId="{90652AD4-11B0-4ECB-A739-F418278428C4}">
      <dgm:prSet phldrT="[Текст]"/>
      <dgm:spPr>
        <a:solidFill>
          <a:srgbClr val="00B050"/>
        </a:solidFill>
      </dgm:spPr>
      <dgm:t>
        <a:bodyPr/>
        <a:lstStyle/>
        <a:p>
          <a:r>
            <a:rPr lang="ru-RU"/>
            <a:t>бісектриса</a:t>
          </a:r>
        </a:p>
      </dgm:t>
    </dgm:pt>
    <dgm:pt modelId="{3A11B7B4-2971-4102-BDE4-F28AC6774A23}" type="parTrans" cxnId="{AD8C05BF-D8FE-4A5C-9E62-AA149ABCB10D}">
      <dgm:prSet/>
      <dgm:spPr/>
      <dgm:t>
        <a:bodyPr/>
        <a:lstStyle/>
        <a:p>
          <a:endParaRPr lang="ru-RU"/>
        </a:p>
      </dgm:t>
    </dgm:pt>
    <dgm:pt modelId="{DC916F90-7691-4A33-ABCB-408DC1618E69}" type="sibTrans" cxnId="{AD8C05BF-D8FE-4A5C-9E62-AA149ABCB10D}">
      <dgm:prSet/>
      <dgm:spPr/>
      <dgm:t>
        <a:bodyPr/>
        <a:lstStyle/>
        <a:p>
          <a:endParaRPr lang="ru-RU"/>
        </a:p>
      </dgm:t>
    </dgm:pt>
    <dgm:pt modelId="{5577A411-06BA-41CC-ABF5-4E21873F92C6}">
      <dgm:prSet phldrT="[Текст]"/>
      <dgm:spPr>
        <a:solidFill>
          <a:srgbClr val="FFC000"/>
        </a:solidFill>
      </dgm:spPr>
      <dgm:t>
        <a:bodyPr/>
        <a:lstStyle/>
        <a:p>
          <a:r>
            <a:rPr lang="ru-RU"/>
            <a:t>квадрат</a:t>
          </a:r>
        </a:p>
      </dgm:t>
    </dgm:pt>
    <dgm:pt modelId="{F2D2BCC4-16EF-4B1C-AFA8-D03C77F420BF}" type="parTrans" cxnId="{C1C9C8AF-D33E-4D2A-9B4A-197200EE7251}">
      <dgm:prSet/>
      <dgm:spPr/>
      <dgm:t>
        <a:bodyPr/>
        <a:lstStyle/>
        <a:p>
          <a:endParaRPr lang="ru-RU"/>
        </a:p>
      </dgm:t>
    </dgm:pt>
    <dgm:pt modelId="{0179663B-B912-4CA4-B0A4-BA68F8BAA029}" type="sibTrans" cxnId="{C1C9C8AF-D33E-4D2A-9B4A-197200EE7251}">
      <dgm:prSet/>
      <dgm:spPr/>
      <dgm:t>
        <a:bodyPr/>
        <a:lstStyle/>
        <a:p>
          <a:endParaRPr lang="ru-RU"/>
        </a:p>
      </dgm:t>
    </dgm:pt>
    <dgm:pt modelId="{2E2097F5-14A8-418D-9B2C-B93DE9FB4F41}">
      <dgm:prSet phldrT="[Текст]"/>
      <dgm:spPr>
        <a:solidFill>
          <a:srgbClr val="C00000"/>
        </a:solidFill>
      </dgm:spPr>
      <dgm:t>
        <a:bodyPr/>
        <a:lstStyle/>
        <a:p>
          <a:r>
            <a:rPr lang="ru-RU"/>
            <a:t>кут</a:t>
          </a:r>
        </a:p>
      </dgm:t>
    </dgm:pt>
    <dgm:pt modelId="{72F2A411-06B6-4BBC-BCA8-6AADAAE9F250}" type="parTrans" cxnId="{631135A4-5F0A-4421-9878-36558EE91589}">
      <dgm:prSet/>
      <dgm:spPr/>
      <dgm:t>
        <a:bodyPr/>
        <a:lstStyle/>
        <a:p>
          <a:endParaRPr lang="ru-RU"/>
        </a:p>
      </dgm:t>
    </dgm:pt>
    <dgm:pt modelId="{8C2EDACE-2B81-46E0-9878-F9B851B5C74B}" type="sibTrans" cxnId="{631135A4-5F0A-4421-9878-36558EE91589}">
      <dgm:prSet/>
      <dgm:spPr/>
      <dgm:t>
        <a:bodyPr/>
        <a:lstStyle/>
        <a:p>
          <a:endParaRPr lang="ru-RU"/>
        </a:p>
      </dgm:t>
    </dgm:pt>
    <dgm:pt modelId="{60DB88BD-8B9D-4358-9AB7-B92F49E3636E}">
      <dgm:prSet phldrT="[Текст]"/>
      <dgm:spPr>
        <a:solidFill>
          <a:srgbClr val="7030A0"/>
        </a:solidFill>
      </dgm:spPr>
      <dgm:t>
        <a:bodyPr/>
        <a:lstStyle/>
        <a:p>
          <a:r>
            <a:rPr lang="ru-RU"/>
            <a:t>трикутник</a:t>
          </a:r>
        </a:p>
      </dgm:t>
    </dgm:pt>
    <dgm:pt modelId="{BB12DBC1-ACE1-48B7-AA31-4067BE878DB7}" type="parTrans" cxnId="{D7C05A13-DD13-4BBB-8794-4B4B096DD458}">
      <dgm:prSet/>
      <dgm:spPr/>
      <dgm:t>
        <a:bodyPr/>
        <a:lstStyle/>
        <a:p>
          <a:endParaRPr lang="ru-RU"/>
        </a:p>
      </dgm:t>
    </dgm:pt>
    <dgm:pt modelId="{FAB8A48B-7A1A-403F-9455-8FDCD0A0A76F}" type="sibTrans" cxnId="{D7C05A13-DD13-4BBB-8794-4B4B096DD458}">
      <dgm:prSet/>
      <dgm:spPr/>
      <dgm:t>
        <a:bodyPr/>
        <a:lstStyle/>
        <a:p>
          <a:endParaRPr lang="ru-RU"/>
        </a:p>
      </dgm:t>
    </dgm:pt>
    <dgm:pt modelId="{4AF12877-FA97-4DE1-9153-22C0803348B9}">
      <dgm:prSet phldrT="[Текст]"/>
      <dgm:spPr>
        <a:solidFill>
          <a:srgbClr val="002060"/>
        </a:solidFill>
      </dgm:spPr>
      <dgm:t>
        <a:bodyPr/>
        <a:lstStyle/>
        <a:p>
          <a:r>
            <a:rPr lang="ru-RU"/>
            <a:t>відрізок</a:t>
          </a:r>
        </a:p>
      </dgm:t>
    </dgm:pt>
    <dgm:pt modelId="{EA971414-7042-4FFD-900C-2982723B36B1}" type="parTrans" cxnId="{44922EC3-E08A-4518-891D-F2EE86EA2DAB}">
      <dgm:prSet/>
      <dgm:spPr/>
      <dgm:t>
        <a:bodyPr/>
        <a:lstStyle/>
        <a:p>
          <a:endParaRPr lang="ru-RU"/>
        </a:p>
      </dgm:t>
    </dgm:pt>
    <dgm:pt modelId="{503FD7BA-CEC0-4D31-9A41-A511391C3874}" type="sibTrans" cxnId="{44922EC3-E08A-4518-891D-F2EE86EA2DAB}">
      <dgm:prSet/>
      <dgm:spPr/>
      <dgm:t>
        <a:bodyPr/>
        <a:lstStyle/>
        <a:p>
          <a:endParaRPr lang="ru-RU"/>
        </a:p>
      </dgm:t>
    </dgm:pt>
    <dgm:pt modelId="{2C55351C-A301-43CB-A512-07E8B98125A8}">
      <dgm:prSet phldrT="[Текст]"/>
      <dgm:spPr>
        <a:solidFill>
          <a:srgbClr val="00B0F0"/>
        </a:solidFill>
      </dgm:spPr>
      <dgm:t>
        <a:bodyPr/>
        <a:lstStyle/>
        <a:p>
          <a:r>
            <a:rPr lang="ru-RU"/>
            <a:t>14-4=20-10</a:t>
          </a:r>
        </a:p>
      </dgm:t>
    </dgm:pt>
    <dgm:pt modelId="{DA296E54-C1CC-460F-B051-7AA8476B0676}" type="parTrans" cxnId="{F3597408-A37A-4335-BB97-87C48DF307A0}">
      <dgm:prSet/>
      <dgm:spPr/>
      <dgm:t>
        <a:bodyPr/>
        <a:lstStyle/>
        <a:p>
          <a:endParaRPr lang="ru-RU"/>
        </a:p>
      </dgm:t>
    </dgm:pt>
    <dgm:pt modelId="{C46644B5-98FB-4A70-8001-1F05991389EB}" type="sibTrans" cxnId="{F3597408-A37A-4335-BB97-87C48DF307A0}">
      <dgm:prSet/>
      <dgm:spPr/>
      <dgm:t>
        <a:bodyPr/>
        <a:lstStyle/>
        <a:p>
          <a:endParaRPr lang="ru-RU"/>
        </a:p>
      </dgm:t>
    </dgm:pt>
    <dgm:pt modelId="{E106D032-CE0D-47EB-B9BD-792C1D6C4311}">
      <dgm:prSet phldrT="[Текст]"/>
      <dgm:spPr/>
      <dgm:t>
        <a:bodyPr/>
        <a:lstStyle/>
        <a:p>
          <a:r>
            <a:rPr lang="ru-RU"/>
            <a:t>8:2=4+1</a:t>
          </a:r>
        </a:p>
      </dgm:t>
    </dgm:pt>
    <dgm:pt modelId="{E2B2F517-0D0F-4436-B267-08C99A92D539}" type="parTrans" cxnId="{16E7CFF8-C148-470C-8B1B-8E4A38430525}">
      <dgm:prSet/>
      <dgm:spPr/>
      <dgm:t>
        <a:bodyPr/>
        <a:lstStyle/>
        <a:p>
          <a:endParaRPr lang="ru-RU"/>
        </a:p>
      </dgm:t>
    </dgm:pt>
    <dgm:pt modelId="{AF9CF7C7-C510-4FD9-A3F9-00365A74E0CE}" type="sibTrans" cxnId="{16E7CFF8-C148-470C-8B1B-8E4A38430525}">
      <dgm:prSet/>
      <dgm:spPr/>
      <dgm:t>
        <a:bodyPr/>
        <a:lstStyle/>
        <a:p>
          <a:endParaRPr lang="ru-RU"/>
        </a:p>
      </dgm:t>
    </dgm:pt>
    <dgm:pt modelId="{47FB6FEF-2254-47A9-B42C-E24A81B56282}" type="pres">
      <dgm:prSet presAssocID="{A6AEE375-7BFF-4189-B688-066EA0B4871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BE9C446-6A75-4134-86EB-82D06F6CFA4B}" type="pres">
      <dgm:prSet presAssocID="{0808DBCF-9BFB-4D4B-8EB2-75219F3F04D3}" presName="node" presStyleLbl="node1" presStyleIdx="0" presStyleCnt="9" custScaleX="62093" custScaleY="62093" custLinFactNeighborX="-995" custLinFactNeighborY="-602">
        <dgm:presLayoutVars>
          <dgm:bulletEnabled val="1"/>
        </dgm:presLayoutVars>
      </dgm:prSet>
      <dgm:spPr>
        <a:prstGeom prst="flowChartAlternateProcess">
          <a:avLst/>
        </a:prstGeom>
      </dgm:spPr>
      <dgm:t>
        <a:bodyPr/>
        <a:lstStyle/>
        <a:p>
          <a:endParaRPr lang="ru-RU"/>
        </a:p>
      </dgm:t>
    </dgm:pt>
    <dgm:pt modelId="{F071AEAB-1C18-411F-9032-0F0FD392F1B6}" type="pres">
      <dgm:prSet presAssocID="{1375895B-AA3F-4E26-BFC7-F50FF81DF071}" presName="sibTrans" presStyleCnt="0"/>
      <dgm:spPr/>
    </dgm:pt>
    <dgm:pt modelId="{A7C7C712-3BC2-4A0A-8630-AAAAE713E09E}" type="pres">
      <dgm:prSet presAssocID="{2D7DC9F6-5AD7-400F-A3C7-3A4EB09A7E5C}" presName="node" presStyleLbl="node1" presStyleIdx="1" presStyleCnt="9" custScaleX="68302" custScaleY="68302">
        <dgm:presLayoutVars>
          <dgm:bulletEnabled val="1"/>
        </dgm:presLayoutVars>
      </dgm:prSet>
      <dgm:spPr>
        <a:prstGeom prst="flowChartAlternateProcess">
          <a:avLst/>
        </a:prstGeom>
      </dgm:spPr>
      <dgm:t>
        <a:bodyPr/>
        <a:lstStyle/>
        <a:p>
          <a:endParaRPr lang="ru-RU"/>
        </a:p>
      </dgm:t>
    </dgm:pt>
    <dgm:pt modelId="{F60A9B1D-51B0-48A7-9BD6-AF84F7018F57}" type="pres">
      <dgm:prSet presAssocID="{383E9BF1-F082-421E-895D-4CA4953178FB}" presName="sibTrans" presStyleCnt="0"/>
      <dgm:spPr/>
    </dgm:pt>
    <dgm:pt modelId="{2923A8CD-0470-40FC-8797-21588AFBCC1B}" type="pres">
      <dgm:prSet presAssocID="{90652AD4-11B0-4ECB-A739-F418278428C4}" presName="node" presStyleLbl="node1" presStyleIdx="2" presStyleCnt="9" custScaleX="75132" custScaleY="75132">
        <dgm:presLayoutVars>
          <dgm:bulletEnabled val="1"/>
        </dgm:presLayoutVars>
      </dgm:prSet>
      <dgm:spPr>
        <a:prstGeom prst="flowChartAlternateProcess">
          <a:avLst/>
        </a:prstGeom>
      </dgm:spPr>
      <dgm:t>
        <a:bodyPr/>
        <a:lstStyle/>
        <a:p>
          <a:endParaRPr lang="ru-RU"/>
        </a:p>
      </dgm:t>
    </dgm:pt>
    <dgm:pt modelId="{FEA769FF-1C40-4A86-B129-168CBF3AEF9C}" type="pres">
      <dgm:prSet presAssocID="{DC916F90-7691-4A33-ABCB-408DC1618E69}" presName="sibTrans" presStyleCnt="0"/>
      <dgm:spPr/>
    </dgm:pt>
    <dgm:pt modelId="{FD289681-B814-4D63-8331-E0513DD49510}" type="pres">
      <dgm:prSet presAssocID="{5577A411-06BA-41CC-ABF5-4E21873F92C6}" presName="node" presStyleLbl="node1" presStyleIdx="3" presStyleCnt="9" custScaleX="62093" custScaleY="62093">
        <dgm:presLayoutVars>
          <dgm:bulletEnabled val="1"/>
        </dgm:presLayoutVars>
      </dgm:prSet>
      <dgm:spPr>
        <a:prstGeom prst="flowChartAlternateProcess">
          <a:avLst/>
        </a:prstGeom>
      </dgm:spPr>
      <dgm:t>
        <a:bodyPr/>
        <a:lstStyle/>
        <a:p>
          <a:endParaRPr lang="ru-RU"/>
        </a:p>
      </dgm:t>
    </dgm:pt>
    <dgm:pt modelId="{B08EE408-E510-49CE-9097-BAF0832D12DC}" type="pres">
      <dgm:prSet presAssocID="{0179663B-B912-4CA4-B0A4-BA68F8BAA029}" presName="sibTrans" presStyleCnt="0"/>
      <dgm:spPr/>
    </dgm:pt>
    <dgm:pt modelId="{AD6959AA-A9B4-49AC-AE6E-472A434D98AB}" type="pres">
      <dgm:prSet presAssocID="{2E2097F5-14A8-418D-9B2C-B93DE9FB4F41}" presName="node" presStyleLbl="node1" presStyleIdx="4" presStyleCnt="9" custScaleX="62093" custScaleY="62093">
        <dgm:presLayoutVars>
          <dgm:bulletEnabled val="1"/>
        </dgm:presLayoutVars>
      </dgm:prSet>
      <dgm:spPr>
        <a:prstGeom prst="flowChartAlternateProcess">
          <a:avLst/>
        </a:prstGeom>
      </dgm:spPr>
      <dgm:t>
        <a:bodyPr/>
        <a:lstStyle/>
        <a:p>
          <a:endParaRPr lang="ru-RU"/>
        </a:p>
      </dgm:t>
    </dgm:pt>
    <dgm:pt modelId="{30F96C0E-1FF6-4FB1-9C1B-886AD33C0D45}" type="pres">
      <dgm:prSet presAssocID="{8C2EDACE-2B81-46E0-9878-F9B851B5C74B}" presName="sibTrans" presStyleCnt="0"/>
      <dgm:spPr/>
    </dgm:pt>
    <dgm:pt modelId="{653663D8-82C5-41A9-B483-A45E8ABAADD6}" type="pres">
      <dgm:prSet presAssocID="{60DB88BD-8B9D-4358-9AB7-B92F49E3636E}" presName="node" presStyleLbl="node1" presStyleIdx="5" presStyleCnt="9" custScaleX="68302" custScaleY="68302">
        <dgm:presLayoutVars>
          <dgm:bulletEnabled val="1"/>
        </dgm:presLayoutVars>
      </dgm:prSet>
      <dgm:spPr>
        <a:prstGeom prst="flowChartAlternateProcess">
          <a:avLst/>
        </a:prstGeom>
      </dgm:spPr>
      <dgm:t>
        <a:bodyPr/>
        <a:lstStyle/>
        <a:p>
          <a:endParaRPr lang="ru-RU"/>
        </a:p>
      </dgm:t>
    </dgm:pt>
    <dgm:pt modelId="{C95B5C97-0F32-45F8-9850-66A7F9BBEF3C}" type="pres">
      <dgm:prSet presAssocID="{FAB8A48B-7A1A-403F-9455-8FDCD0A0A76F}" presName="sibTrans" presStyleCnt="0"/>
      <dgm:spPr/>
    </dgm:pt>
    <dgm:pt modelId="{27C4083F-11FB-48DA-9524-3972FF38667A}" type="pres">
      <dgm:prSet presAssocID="{4AF12877-FA97-4DE1-9153-22C0803348B9}" presName="node" presStyleLbl="node1" presStyleIdx="6" presStyleCnt="9" custScaleX="75132" custScaleY="75132">
        <dgm:presLayoutVars>
          <dgm:bulletEnabled val="1"/>
        </dgm:presLayoutVars>
      </dgm:prSet>
      <dgm:spPr>
        <a:prstGeom prst="flowChartAlternateProcess">
          <a:avLst/>
        </a:prstGeom>
      </dgm:spPr>
      <dgm:t>
        <a:bodyPr/>
        <a:lstStyle/>
        <a:p>
          <a:endParaRPr lang="ru-RU"/>
        </a:p>
      </dgm:t>
    </dgm:pt>
    <dgm:pt modelId="{E7B398BD-117A-4245-810D-69135A3830D8}" type="pres">
      <dgm:prSet presAssocID="{503FD7BA-CEC0-4D31-9A41-A511391C3874}" presName="sibTrans" presStyleCnt="0"/>
      <dgm:spPr/>
    </dgm:pt>
    <dgm:pt modelId="{A1DD8F06-F953-460A-B91B-1C5F6F897DE3}" type="pres">
      <dgm:prSet presAssocID="{2C55351C-A301-43CB-A512-07E8B98125A8}" presName="node" presStyleLbl="node1" presStyleIdx="7" presStyleCnt="9" custScaleX="75132" custScaleY="75132">
        <dgm:presLayoutVars>
          <dgm:bulletEnabled val="1"/>
        </dgm:presLayoutVars>
      </dgm:prSet>
      <dgm:spPr>
        <a:prstGeom prst="flowChartAlternateProcess">
          <a:avLst/>
        </a:prstGeom>
      </dgm:spPr>
      <dgm:t>
        <a:bodyPr/>
        <a:lstStyle/>
        <a:p>
          <a:endParaRPr lang="ru-RU"/>
        </a:p>
      </dgm:t>
    </dgm:pt>
    <dgm:pt modelId="{C66DF833-C2BC-4A93-AD5B-916AAF613C17}" type="pres">
      <dgm:prSet presAssocID="{C46644B5-98FB-4A70-8001-1F05991389EB}" presName="sibTrans" presStyleCnt="0"/>
      <dgm:spPr/>
    </dgm:pt>
    <dgm:pt modelId="{A92F8605-E3E3-4AF0-9B77-DBB8B1EE1CE9}" type="pres">
      <dgm:prSet presAssocID="{E106D032-CE0D-47EB-B9BD-792C1D6C4311}" presName="node" presStyleLbl="node1" presStyleIdx="8" presStyleCnt="9" custScaleX="75132" custScaleY="75132">
        <dgm:presLayoutVars>
          <dgm:bulletEnabled val="1"/>
        </dgm:presLayoutVars>
      </dgm:prSet>
      <dgm:spPr>
        <a:prstGeom prst="flowChartAlternateProcess">
          <a:avLst/>
        </a:prstGeom>
      </dgm:spPr>
      <dgm:t>
        <a:bodyPr/>
        <a:lstStyle/>
        <a:p>
          <a:endParaRPr lang="ru-RU"/>
        </a:p>
      </dgm:t>
    </dgm:pt>
  </dgm:ptLst>
  <dgm:cxnLst>
    <dgm:cxn modelId="{631135A4-5F0A-4421-9878-36558EE91589}" srcId="{A6AEE375-7BFF-4189-B688-066EA0B48716}" destId="{2E2097F5-14A8-418D-9B2C-B93DE9FB4F41}" srcOrd="4" destOrd="0" parTransId="{72F2A411-06B6-4BBC-BCA8-6AADAAE9F250}" sibTransId="{8C2EDACE-2B81-46E0-9878-F9B851B5C74B}"/>
    <dgm:cxn modelId="{2E857398-D6C5-448F-B364-621A295E2A3B}" srcId="{A6AEE375-7BFF-4189-B688-066EA0B48716}" destId="{2D7DC9F6-5AD7-400F-A3C7-3A4EB09A7E5C}" srcOrd="1" destOrd="0" parTransId="{77975278-B396-4495-95A3-E2F780C70D16}" sibTransId="{383E9BF1-F082-421E-895D-4CA4953178FB}"/>
    <dgm:cxn modelId="{FF5B7FEF-24AD-4B9E-8BAE-F8EAF81CF70E}" type="presOf" srcId="{2D7DC9F6-5AD7-400F-A3C7-3A4EB09A7E5C}" destId="{A7C7C712-3BC2-4A0A-8630-AAAAE713E09E}" srcOrd="0" destOrd="0" presId="urn:microsoft.com/office/officeart/2005/8/layout/default"/>
    <dgm:cxn modelId="{50A0A77F-F11C-4295-A6CC-DF82DBA63844}" type="presOf" srcId="{90652AD4-11B0-4ECB-A739-F418278428C4}" destId="{2923A8CD-0470-40FC-8797-21588AFBCC1B}" srcOrd="0" destOrd="0" presId="urn:microsoft.com/office/officeart/2005/8/layout/default"/>
    <dgm:cxn modelId="{F3597408-A37A-4335-BB97-87C48DF307A0}" srcId="{A6AEE375-7BFF-4189-B688-066EA0B48716}" destId="{2C55351C-A301-43CB-A512-07E8B98125A8}" srcOrd="7" destOrd="0" parTransId="{DA296E54-C1CC-460F-B051-7AA8476B0676}" sibTransId="{C46644B5-98FB-4A70-8001-1F05991389EB}"/>
    <dgm:cxn modelId="{40070EF4-CF1E-40C5-80F7-769218C473A2}" type="presOf" srcId="{2C55351C-A301-43CB-A512-07E8B98125A8}" destId="{A1DD8F06-F953-460A-B91B-1C5F6F897DE3}" srcOrd="0" destOrd="0" presId="urn:microsoft.com/office/officeart/2005/8/layout/default"/>
    <dgm:cxn modelId="{4A8D0A84-A4E2-412D-BF05-CFAB1A7B54B8}" type="presOf" srcId="{E106D032-CE0D-47EB-B9BD-792C1D6C4311}" destId="{A92F8605-E3E3-4AF0-9B77-DBB8B1EE1CE9}" srcOrd="0" destOrd="0" presId="urn:microsoft.com/office/officeart/2005/8/layout/default"/>
    <dgm:cxn modelId="{092597C8-BB34-424A-9ADE-7AB70F3CC9F8}" type="presOf" srcId="{2E2097F5-14A8-418D-9B2C-B93DE9FB4F41}" destId="{AD6959AA-A9B4-49AC-AE6E-472A434D98AB}" srcOrd="0" destOrd="0" presId="urn:microsoft.com/office/officeart/2005/8/layout/default"/>
    <dgm:cxn modelId="{91C8CEC7-66F6-4C1E-961F-8309A4E06415}" type="presOf" srcId="{0808DBCF-9BFB-4D4B-8EB2-75219F3F04D3}" destId="{6BE9C446-6A75-4134-86EB-82D06F6CFA4B}" srcOrd="0" destOrd="0" presId="urn:microsoft.com/office/officeart/2005/8/layout/default"/>
    <dgm:cxn modelId="{16E7CFF8-C148-470C-8B1B-8E4A38430525}" srcId="{A6AEE375-7BFF-4189-B688-066EA0B48716}" destId="{E106D032-CE0D-47EB-B9BD-792C1D6C4311}" srcOrd="8" destOrd="0" parTransId="{E2B2F517-0D0F-4436-B267-08C99A92D539}" sibTransId="{AF9CF7C7-C510-4FD9-A3F9-00365A74E0CE}"/>
    <dgm:cxn modelId="{CC833F2B-B9A7-4797-BC0D-B5475105B119}" type="presOf" srcId="{A6AEE375-7BFF-4189-B688-066EA0B48716}" destId="{47FB6FEF-2254-47A9-B42C-E24A81B56282}" srcOrd="0" destOrd="0" presId="urn:microsoft.com/office/officeart/2005/8/layout/default"/>
    <dgm:cxn modelId="{71CD4BFC-DC81-4071-836D-4853070D590D}" srcId="{A6AEE375-7BFF-4189-B688-066EA0B48716}" destId="{0808DBCF-9BFB-4D4B-8EB2-75219F3F04D3}" srcOrd="0" destOrd="0" parTransId="{B626FD88-5E17-4094-AB84-A446F63E5397}" sibTransId="{1375895B-AA3F-4E26-BFC7-F50FF81DF071}"/>
    <dgm:cxn modelId="{D7C05A13-DD13-4BBB-8794-4B4B096DD458}" srcId="{A6AEE375-7BFF-4189-B688-066EA0B48716}" destId="{60DB88BD-8B9D-4358-9AB7-B92F49E3636E}" srcOrd="5" destOrd="0" parTransId="{BB12DBC1-ACE1-48B7-AA31-4067BE878DB7}" sibTransId="{FAB8A48B-7A1A-403F-9455-8FDCD0A0A76F}"/>
    <dgm:cxn modelId="{C1C9C8AF-D33E-4D2A-9B4A-197200EE7251}" srcId="{A6AEE375-7BFF-4189-B688-066EA0B48716}" destId="{5577A411-06BA-41CC-ABF5-4E21873F92C6}" srcOrd="3" destOrd="0" parTransId="{F2D2BCC4-16EF-4B1C-AFA8-D03C77F420BF}" sibTransId="{0179663B-B912-4CA4-B0A4-BA68F8BAA029}"/>
    <dgm:cxn modelId="{44922EC3-E08A-4518-891D-F2EE86EA2DAB}" srcId="{A6AEE375-7BFF-4189-B688-066EA0B48716}" destId="{4AF12877-FA97-4DE1-9153-22C0803348B9}" srcOrd="6" destOrd="0" parTransId="{EA971414-7042-4FFD-900C-2982723B36B1}" sibTransId="{503FD7BA-CEC0-4D31-9A41-A511391C3874}"/>
    <dgm:cxn modelId="{2F8EFE54-8614-4433-AA20-35EAB36C7832}" type="presOf" srcId="{60DB88BD-8B9D-4358-9AB7-B92F49E3636E}" destId="{653663D8-82C5-41A9-B483-A45E8ABAADD6}" srcOrd="0" destOrd="0" presId="urn:microsoft.com/office/officeart/2005/8/layout/default"/>
    <dgm:cxn modelId="{3BBB41EF-48EE-4DA9-B21F-0007B9C85F23}" type="presOf" srcId="{4AF12877-FA97-4DE1-9153-22C0803348B9}" destId="{27C4083F-11FB-48DA-9524-3972FF38667A}" srcOrd="0" destOrd="0" presId="urn:microsoft.com/office/officeart/2005/8/layout/default"/>
    <dgm:cxn modelId="{AD8C05BF-D8FE-4A5C-9E62-AA149ABCB10D}" srcId="{A6AEE375-7BFF-4189-B688-066EA0B48716}" destId="{90652AD4-11B0-4ECB-A739-F418278428C4}" srcOrd="2" destOrd="0" parTransId="{3A11B7B4-2971-4102-BDE4-F28AC6774A23}" sibTransId="{DC916F90-7691-4A33-ABCB-408DC1618E69}"/>
    <dgm:cxn modelId="{CC2DE826-F07C-4A3B-B532-D5EA9FF47AC0}" type="presOf" srcId="{5577A411-06BA-41CC-ABF5-4E21873F92C6}" destId="{FD289681-B814-4D63-8331-E0513DD49510}" srcOrd="0" destOrd="0" presId="urn:microsoft.com/office/officeart/2005/8/layout/default"/>
    <dgm:cxn modelId="{6E4BF571-8705-400A-AB0D-DB4AFB953B14}" type="presParOf" srcId="{47FB6FEF-2254-47A9-B42C-E24A81B56282}" destId="{6BE9C446-6A75-4134-86EB-82D06F6CFA4B}" srcOrd="0" destOrd="0" presId="urn:microsoft.com/office/officeart/2005/8/layout/default"/>
    <dgm:cxn modelId="{84A41AC7-D988-4E2D-88C3-CCC15E75305D}" type="presParOf" srcId="{47FB6FEF-2254-47A9-B42C-E24A81B56282}" destId="{F071AEAB-1C18-411F-9032-0F0FD392F1B6}" srcOrd="1" destOrd="0" presId="urn:microsoft.com/office/officeart/2005/8/layout/default"/>
    <dgm:cxn modelId="{F387AAEF-B5D5-4857-821A-69A207881F0C}" type="presParOf" srcId="{47FB6FEF-2254-47A9-B42C-E24A81B56282}" destId="{A7C7C712-3BC2-4A0A-8630-AAAAE713E09E}" srcOrd="2" destOrd="0" presId="urn:microsoft.com/office/officeart/2005/8/layout/default"/>
    <dgm:cxn modelId="{9543F225-D1F0-43E4-8B3B-2A23DBB0DC6F}" type="presParOf" srcId="{47FB6FEF-2254-47A9-B42C-E24A81B56282}" destId="{F60A9B1D-51B0-48A7-9BD6-AF84F7018F57}" srcOrd="3" destOrd="0" presId="urn:microsoft.com/office/officeart/2005/8/layout/default"/>
    <dgm:cxn modelId="{B14C444D-612C-4FFF-9751-97F2C933E9B5}" type="presParOf" srcId="{47FB6FEF-2254-47A9-B42C-E24A81B56282}" destId="{2923A8CD-0470-40FC-8797-21588AFBCC1B}" srcOrd="4" destOrd="0" presId="urn:microsoft.com/office/officeart/2005/8/layout/default"/>
    <dgm:cxn modelId="{8F8916BF-3A00-4614-987A-798804E24E1B}" type="presParOf" srcId="{47FB6FEF-2254-47A9-B42C-E24A81B56282}" destId="{FEA769FF-1C40-4A86-B129-168CBF3AEF9C}" srcOrd="5" destOrd="0" presId="urn:microsoft.com/office/officeart/2005/8/layout/default"/>
    <dgm:cxn modelId="{3F73BBA2-A7C4-44EF-AF36-6900554FFC82}" type="presParOf" srcId="{47FB6FEF-2254-47A9-B42C-E24A81B56282}" destId="{FD289681-B814-4D63-8331-E0513DD49510}" srcOrd="6" destOrd="0" presId="urn:microsoft.com/office/officeart/2005/8/layout/default"/>
    <dgm:cxn modelId="{2948C7D5-9F7A-443F-AB44-2EA9A7DE8843}" type="presParOf" srcId="{47FB6FEF-2254-47A9-B42C-E24A81B56282}" destId="{B08EE408-E510-49CE-9097-BAF0832D12DC}" srcOrd="7" destOrd="0" presId="urn:microsoft.com/office/officeart/2005/8/layout/default"/>
    <dgm:cxn modelId="{FC3A7096-EF0C-4B32-A238-89B5567087C0}" type="presParOf" srcId="{47FB6FEF-2254-47A9-B42C-E24A81B56282}" destId="{AD6959AA-A9B4-49AC-AE6E-472A434D98AB}" srcOrd="8" destOrd="0" presId="urn:microsoft.com/office/officeart/2005/8/layout/default"/>
    <dgm:cxn modelId="{FCD944A2-0656-4E0F-80A5-C950FB9B158B}" type="presParOf" srcId="{47FB6FEF-2254-47A9-B42C-E24A81B56282}" destId="{30F96C0E-1FF6-4FB1-9C1B-886AD33C0D45}" srcOrd="9" destOrd="0" presId="urn:microsoft.com/office/officeart/2005/8/layout/default"/>
    <dgm:cxn modelId="{39B0174A-CACE-491C-9543-6345BA15C3F6}" type="presParOf" srcId="{47FB6FEF-2254-47A9-B42C-E24A81B56282}" destId="{653663D8-82C5-41A9-B483-A45E8ABAADD6}" srcOrd="10" destOrd="0" presId="urn:microsoft.com/office/officeart/2005/8/layout/default"/>
    <dgm:cxn modelId="{5CD85231-0C9D-4A04-802F-7EE12C782462}" type="presParOf" srcId="{47FB6FEF-2254-47A9-B42C-E24A81B56282}" destId="{C95B5C97-0F32-45F8-9850-66A7F9BBEF3C}" srcOrd="11" destOrd="0" presId="urn:microsoft.com/office/officeart/2005/8/layout/default"/>
    <dgm:cxn modelId="{12B77361-88EE-4AA1-9F15-EF4375DE20F3}" type="presParOf" srcId="{47FB6FEF-2254-47A9-B42C-E24A81B56282}" destId="{27C4083F-11FB-48DA-9524-3972FF38667A}" srcOrd="12" destOrd="0" presId="urn:microsoft.com/office/officeart/2005/8/layout/default"/>
    <dgm:cxn modelId="{A70C5509-5415-4BCB-B540-B32B5BF86FAF}" type="presParOf" srcId="{47FB6FEF-2254-47A9-B42C-E24A81B56282}" destId="{E7B398BD-117A-4245-810D-69135A3830D8}" srcOrd="13" destOrd="0" presId="urn:microsoft.com/office/officeart/2005/8/layout/default"/>
    <dgm:cxn modelId="{FF628A52-76BC-454D-8BB7-D1A14245FB33}" type="presParOf" srcId="{47FB6FEF-2254-47A9-B42C-E24A81B56282}" destId="{A1DD8F06-F953-460A-B91B-1C5F6F897DE3}" srcOrd="14" destOrd="0" presId="urn:microsoft.com/office/officeart/2005/8/layout/default"/>
    <dgm:cxn modelId="{54868B3A-A90F-4241-B27A-9E40FDE3D684}" type="presParOf" srcId="{47FB6FEF-2254-47A9-B42C-E24A81B56282}" destId="{C66DF833-C2BC-4A93-AD5B-916AAF613C17}" srcOrd="15" destOrd="0" presId="urn:microsoft.com/office/officeart/2005/8/layout/default"/>
    <dgm:cxn modelId="{F10F57A5-479E-4A93-BCBB-520933329100}" type="presParOf" srcId="{47FB6FEF-2254-47A9-B42C-E24A81B56282}" destId="{A92F8605-E3E3-4AF0-9B77-DBB8B1EE1CE9}" srcOrd="16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239744F-4CF5-4AD9-BF00-E15F8C858D30}">
      <dsp:nvSpPr>
        <dsp:cNvPr id="0" name=""/>
        <dsp:cNvSpPr/>
      </dsp:nvSpPr>
      <dsp:spPr>
        <a:xfrm>
          <a:off x="2402309" y="1298381"/>
          <a:ext cx="681781" cy="681781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пропорція</a:t>
          </a:r>
        </a:p>
      </dsp:txBody>
      <dsp:txXfrm>
        <a:off x="2402309" y="1298381"/>
        <a:ext cx="681781" cy="681781"/>
      </dsp:txXfrm>
    </dsp:sp>
    <dsp:sp modelId="{F8D1BCD3-B662-4DB8-8CDB-7D9EB42E9483}">
      <dsp:nvSpPr>
        <dsp:cNvPr id="0" name=""/>
        <dsp:cNvSpPr/>
      </dsp:nvSpPr>
      <dsp:spPr>
        <a:xfrm rot="16200000">
          <a:off x="2436210" y="980207"/>
          <a:ext cx="613979" cy="22368"/>
        </a:xfrm>
        <a:custGeom>
          <a:avLst/>
          <a:gdLst/>
          <a:ahLst/>
          <a:cxnLst/>
          <a:rect l="0" t="0" r="0" b="0"/>
          <a:pathLst>
            <a:path>
              <a:moveTo>
                <a:pt x="0" y="11184"/>
              </a:moveTo>
              <a:lnTo>
                <a:pt x="613979" y="1118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6200000">
        <a:off x="2727850" y="976041"/>
        <a:ext cx="30698" cy="30698"/>
      </dsp:txXfrm>
    </dsp:sp>
    <dsp:sp modelId="{40710241-6C1E-4FD3-967C-614CD512C20F}">
      <dsp:nvSpPr>
        <dsp:cNvPr id="0" name=""/>
        <dsp:cNvSpPr/>
      </dsp:nvSpPr>
      <dsp:spPr>
        <a:xfrm>
          <a:off x="2402309" y="2619"/>
          <a:ext cx="681781" cy="681781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середні члени</a:t>
          </a:r>
        </a:p>
      </dsp:txBody>
      <dsp:txXfrm>
        <a:off x="2402309" y="2619"/>
        <a:ext cx="681781" cy="681781"/>
      </dsp:txXfrm>
    </dsp:sp>
    <dsp:sp modelId="{24A291BC-EA6F-4BF6-8D82-12C0AD00DA30}">
      <dsp:nvSpPr>
        <dsp:cNvPr id="0" name=""/>
        <dsp:cNvSpPr/>
      </dsp:nvSpPr>
      <dsp:spPr>
        <a:xfrm rot="18633216">
          <a:off x="2852256" y="1124581"/>
          <a:ext cx="643587" cy="22368"/>
        </a:xfrm>
        <a:custGeom>
          <a:avLst/>
          <a:gdLst/>
          <a:ahLst/>
          <a:cxnLst/>
          <a:rect l="0" t="0" r="0" b="0"/>
          <a:pathLst>
            <a:path>
              <a:moveTo>
                <a:pt x="0" y="11184"/>
              </a:moveTo>
              <a:lnTo>
                <a:pt x="643587" y="1118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8633216">
        <a:off x="3157960" y="1119675"/>
        <a:ext cx="32179" cy="32179"/>
      </dsp:txXfrm>
    </dsp:sp>
    <dsp:sp modelId="{7D2150D0-7B4C-41F2-B018-CEAE13A36299}">
      <dsp:nvSpPr>
        <dsp:cNvPr id="0" name=""/>
        <dsp:cNvSpPr/>
      </dsp:nvSpPr>
      <dsp:spPr>
        <a:xfrm>
          <a:off x="3264010" y="291367"/>
          <a:ext cx="681781" cy="681781"/>
        </a:xfrm>
        <a:prstGeom prst="ellipse">
          <a:avLst/>
        </a:prstGeom>
        <a:solidFill>
          <a:srgbClr val="FFFF00"/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>
              <a:solidFill>
                <a:srgbClr val="00B050"/>
              </a:solidFill>
            </a:rPr>
            <a:t>невідомий</a:t>
          </a:r>
          <a:r>
            <a:rPr lang="ru-RU" sz="700" kern="1200"/>
            <a:t> </a:t>
          </a:r>
          <a:r>
            <a:rPr lang="ru-RU" sz="700" kern="1200">
              <a:solidFill>
                <a:srgbClr val="00B050"/>
              </a:solidFill>
            </a:rPr>
            <a:t>член</a:t>
          </a:r>
        </a:p>
      </dsp:txBody>
      <dsp:txXfrm>
        <a:off x="3264010" y="291367"/>
        <a:ext cx="681781" cy="681781"/>
      </dsp:txXfrm>
    </dsp:sp>
    <dsp:sp modelId="{00236278-1145-41F7-B853-0BCA8DD54009}">
      <dsp:nvSpPr>
        <dsp:cNvPr id="0" name=""/>
        <dsp:cNvSpPr/>
      </dsp:nvSpPr>
      <dsp:spPr>
        <a:xfrm rot="21000000">
          <a:off x="3074248" y="1515584"/>
          <a:ext cx="613979" cy="22368"/>
        </a:xfrm>
        <a:custGeom>
          <a:avLst/>
          <a:gdLst/>
          <a:ahLst/>
          <a:cxnLst/>
          <a:rect l="0" t="0" r="0" b="0"/>
          <a:pathLst>
            <a:path>
              <a:moveTo>
                <a:pt x="0" y="11184"/>
              </a:moveTo>
              <a:lnTo>
                <a:pt x="613979" y="1118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21000000">
        <a:off x="3365888" y="1511419"/>
        <a:ext cx="30698" cy="30698"/>
      </dsp:txXfrm>
    </dsp:sp>
    <dsp:sp modelId="{8FC4A615-FA94-4A84-BAAE-0BA74A7CB6EC}">
      <dsp:nvSpPr>
        <dsp:cNvPr id="0" name=""/>
        <dsp:cNvSpPr/>
      </dsp:nvSpPr>
      <dsp:spPr>
        <a:xfrm>
          <a:off x="3678385" y="1073374"/>
          <a:ext cx="681781" cy="681781"/>
        </a:xfrm>
        <a:prstGeom prst="ellipse">
          <a:avLst/>
        </a:prstGeom>
        <a:solidFill>
          <a:srgbClr val="92D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основна властивість</a:t>
          </a:r>
        </a:p>
      </dsp:txBody>
      <dsp:txXfrm>
        <a:off x="3678385" y="1073374"/>
        <a:ext cx="681781" cy="681781"/>
      </dsp:txXfrm>
    </dsp:sp>
    <dsp:sp modelId="{0E952B30-F22F-47E0-B4E0-63FD6BB22DD1}">
      <dsp:nvSpPr>
        <dsp:cNvPr id="0" name=""/>
        <dsp:cNvSpPr/>
      </dsp:nvSpPr>
      <dsp:spPr>
        <a:xfrm rot="1800000">
          <a:off x="2997291" y="1952028"/>
          <a:ext cx="613979" cy="22368"/>
        </a:xfrm>
        <a:custGeom>
          <a:avLst/>
          <a:gdLst/>
          <a:ahLst/>
          <a:cxnLst/>
          <a:rect l="0" t="0" r="0" b="0"/>
          <a:pathLst>
            <a:path>
              <a:moveTo>
                <a:pt x="0" y="11184"/>
              </a:moveTo>
              <a:lnTo>
                <a:pt x="613979" y="1118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800000">
        <a:off x="3288931" y="1947862"/>
        <a:ext cx="30698" cy="30698"/>
      </dsp:txXfrm>
    </dsp:sp>
    <dsp:sp modelId="{EEDD605A-1018-449D-AFA3-C298BACA092F}">
      <dsp:nvSpPr>
        <dsp:cNvPr id="0" name=""/>
        <dsp:cNvSpPr/>
      </dsp:nvSpPr>
      <dsp:spPr>
        <a:xfrm>
          <a:off x="3524471" y="1946261"/>
          <a:ext cx="681781" cy="68178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крайні члени</a:t>
          </a:r>
        </a:p>
      </dsp:txBody>
      <dsp:txXfrm>
        <a:off x="3524471" y="1946261"/>
        <a:ext cx="681781" cy="681781"/>
      </dsp:txXfrm>
    </dsp:sp>
    <dsp:sp modelId="{58A65604-A220-4093-8520-86ACAFC1E7CB}">
      <dsp:nvSpPr>
        <dsp:cNvPr id="0" name=""/>
        <dsp:cNvSpPr/>
      </dsp:nvSpPr>
      <dsp:spPr>
        <a:xfrm rot="4200000">
          <a:off x="2657798" y="2236896"/>
          <a:ext cx="613979" cy="22368"/>
        </a:xfrm>
        <a:custGeom>
          <a:avLst/>
          <a:gdLst/>
          <a:ahLst/>
          <a:cxnLst/>
          <a:rect l="0" t="0" r="0" b="0"/>
          <a:pathLst>
            <a:path>
              <a:moveTo>
                <a:pt x="0" y="11184"/>
              </a:moveTo>
              <a:lnTo>
                <a:pt x="613979" y="1118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4200000">
        <a:off x="2949438" y="2232731"/>
        <a:ext cx="30698" cy="30698"/>
      </dsp:txXfrm>
    </dsp:sp>
    <dsp:sp modelId="{21578205-B371-4B3F-B650-208408B5B421}">
      <dsp:nvSpPr>
        <dsp:cNvPr id="0" name=""/>
        <dsp:cNvSpPr/>
      </dsp:nvSpPr>
      <dsp:spPr>
        <a:xfrm>
          <a:off x="2845485" y="2515998"/>
          <a:ext cx="681781" cy="681781"/>
        </a:xfrm>
        <a:prstGeom prst="ellipse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відношення</a:t>
          </a:r>
        </a:p>
      </dsp:txBody>
      <dsp:txXfrm>
        <a:off x="2845485" y="2515998"/>
        <a:ext cx="681781" cy="681781"/>
      </dsp:txXfrm>
    </dsp:sp>
    <dsp:sp modelId="{128DA4D4-9533-48D8-BB58-F99BBFF999B4}">
      <dsp:nvSpPr>
        <dsp:cNvPr id="0" name=""/>
        <dsp:cNvSpPr/>
      </dsp:nvSpPr>
      <dsp:spPr>
        <a:xfrm rot="6600000">
          <a:off x="2214621" y="2236896"/>
          <a:ext cx="613979" cy="22368"/>
        </a:xfrm>
        <a:custGeom>
          <a:avLst/>
          <a:gdLst/>
          <a:ahLst/>
          <a:cxnLst/>
          <a:rect l="0" t="0" r="0" b="0"/>
          <a:pathLst>
            <a:path>
              <a:moveTo>
                <a:pt x="0" y="11184"/>
              </a:moveTo>
              <a:lnTo>
                <a:pt x="613979" y="1118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6600000">
        <a:off x="2506262" y="2232731"/>
        <a:ext cx="30698" cy="30698"/>
      </dsp:txXfrm>
    </dsp:sp>
    <dsp:sp modelId="{177B3B1D-96C7-4FF6-8AEF-A8D2CBF239DC}">
      <dsp:nvSpPr>
        <dsp:cNvPr id="0" name=""/>
        <dsp:cNvSpPr/>
      </dsp:nvSpPr>
      <dsp:spPr>
        <a:xfrm>
          <a:off x="1959132" y="2515998"/>
          <a:ext cx="681781" cy="681781"/>
        </a:xfrm>
        <a:prstGeom prst="ellipse">
          <a:avLst/>
        </a:prstGeom>
        <a:solidFill>
          <a:srgbClr val="002060"/>
        </a:solidFill>
        <a:ln w="2540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3:5=6:10</a:t>
          </a:r>
        </a:p>
      </dsp:txBody>
      <dsp:txXfrm>
        <a:off x="1959132" y="2515998"/>
        <a:ext cx="681781" cy="681781"/>
      </dsp:txXfrm>
    </dsp:sp>
    <dsp:sp modelId="{B3BEBF20-2787-4DCD-9F61-3A92A55FE630}">
      <dsp:nvSpPr>
        <dsp:cNvPr id="0" name=""/>
        <dsp:cNvSpPr/>
      </dsp:nvSpPr>
      <dsp:spPr>
        <a:xfrm rot="9000000">
          <a:off x="1875129" y="1952028"/>
          <a:ext cx="613979" cy="22368"/>
        </a:xfrm>
        <a:custGeom>
          <a:avLst/>
          <a:gdLst/>
          <a:ahLst/>
          <a:cxnLst/>
          <a:rect l="0" t="0" r="0" b="0"/>
          <a:pathLst>
            <a:path>
              <a:moveTo>
                <a:pt x="0" y="11184"/>
              </a:moveTo>
              <a:lnTo>
                <a:pt x="613979" y="1118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9000000">
        <a:off x="2166769" y="1947862"/>
        <a:ext cx="30698" cy="30698"/>
      </dsp:txXfrm>
    </dsp:sp>
    <dsp:sp modelId="{5896EB7A-3DC3-4E70-B9E8-881337A6A4C8}">
      <dsp:nvSpPr>
        <dsp:cNvPr id="0" name=""/>
        <dsp:cNvSpPr/>
      </dsp:nvSpPr>
      <dsp:spPr>
        <a:xfrm>
          <a:off x="1280146" y="1946261"/>
          <a:ext cx="681781" cy="681781"/>
        </a:xfrm>
        <a:prstGeom prst="ellipse">
          <a:avLst/>
        </a:prstGeom>
        <a:solidFill>
          <a:schemeClr val="accent6">
            <a:lumMod val="5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18:3=42:7</a:t>
          </a:r>
        </a:p>
      </dsp:txBody>
      <dsp:txXfrm>
        <a:off x="1280146" y="1946261"/>
        <a:ext cx="681781" cy="681781"/>
      </dsp:txXfrm>
    </dsp:sp>
    <dsp:sp modelId="{14639BAF-1AA5-47F7-8B13-1F461DE7A792}">
      <dsp:nvSpPr>
        <dsp:cNvPr id="0" name=""/>
        <dsp:cNvSpPr/>
      </dsp:nvSpPr>
      <dsp:spPr>
        <a:xfrm rot="11400000">
          <a:off x="1798172" y="1515584"/>
          <a:ext cx="613979" cy="22368"/>
        </a:xfrm>
        <a:custGeom>
          <a:avLst/>
          <a:gdLst/>
          <a:ahLst/>
          <a:cxnLst/>
          <a:rect l="0" t="0" r="0" b="0"/>
          <a:pathLst>
            <a:path>
              <a:moveTo>
                <a:pt x="0" y="11184"/>
              </a:moveTo>
              <a:lnTo>
                <a:pt x="613979" y="1118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1400000">
        <a:off x="2089812" y="1511419"/>
        <a:ext cx="30698" cy="30698"/>
      </dsp:txXfrm>
    </dsp:sp>
    <dsp:sp modelId="{895FE4E6-487D-4B15-9C3D-1362176EC41C}">
      <dsp:nvSpPr>
        <dsp:cNvPr id="0" name=""/>
        <dsp:cNvSpPr/>
      </dsp:nvSpPr>
      <dsp:spPr>
        <a:xfrm>
          <a:off x="1126233" y="1073374"/>
          <a:ext cx="681781" cy="681781"/>
        </a:xfrm>
        <a:prstGeom prst="ellipse">
          <a:avLst/>
        </a:prstGeom>
        <a:solidFill>
          <a:schemeClr val="accent3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4:2=12:6</a:t>
          </a:r>
        </a:p>
      </dsp:txBody>
      <dsp:txXfrm>
        <a:off x="1126233" y="1073374"/>
        <a:ext cx="681781" cy="681781"/>
      </dsp:txXfrm>
    </dsp:sp>
    <dsp:sp modelId="{565AC9F8-027C-4B33-846D-FD1D0DEDFD3A}">
      <dsp:nvSpPr>
        <dsp:cNvPr id="0" name=""/>
        <dsp:cNvSpPr/>
      </dsp:nvSpPr>
      <dsp:spPr>
        <a:xfrm rot="13800000">
          <a:off x="2019760" y="1131782"/>
          <a:ext cx="613979" cy="22368"/>
        </a:xfrm>
        <a:custGeom>
          <a:avLst/>
          <a:gdLst/>
          <a:ahLst/>
          <a:cxnLst/>
          <a:rect l="0" t="0" r="0" b="0"/>
          <a:pathLst>
            <a:path>
              <a:moveTo>
                <a:pt x="0" y="11184"/>
              </a:moveTo>
              <a:lnTo>
                <a:pt x="613979" y="1118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3800000">
        <a:off x="2311400" y="1127617"/>
        <a:ext cx="30698" cy="30698"/>
      </dsp:txXfrm>
    </dsp:sp>
    <dsp:sp modelId="{5E66F073-CE28-43BB-B85E-69E7D6C6C2ED}">
      <dsp:nvSpPr>
        <dsp:cNvPr id="0" name=""/>
        <dsp:cNvSpPr/>
      </dsp:nvSpPr>
      <dsp:spPr>
        <a:xfrm>
          <a:off x="1569409" y="305770"/>
          <a:ext cx="681781" cy="681781"/>
        </a:xfrm>
        <a:prstGeom prst="ellipse">
          <a:avLst/>
        </a:prstGeom>
        <a:solidFill>
          <a:srgbClr val="C0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х:2=15:3</a:t>
          </a:r>
        </a:p>
      </dsp:txBody>
      <dsp:txXfrm>
        <a:off x="1569409" y="305770"/>
        <a:ext cx="681781" cy="68178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BE9C446-6A75-4134-86EB-82D06F6CFA4B}">
      <dsp:nvSpPr>
        <dsp:cNvPr id="0" name=""/>
        <dsp:cNvSpPr/>
      </dsp:nvSpPr>
      <dsp:spPr>
        <a:xfrm>
          <a:off x="0" y="387107"/>
          <a:ext cx="919867" cy="551920"/>
        </a:xfrm>
        <a:prstGeom prst="flowChartAlternateProcess">
          <a:avLst/>
        </a:prstGeom>
        <a:solidFill>
          <a:srgbClr val="FFFF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>
              <a:solidFill>
                <a:srgbClr val="00B050"/>
              </a:solidFill>
            </a:rPr>
            <a:t>круг</a:t>
          </a:r>
        </a:p>
      </dsp:txBody>
      <dsp:txXfrm>
        <a:off x="0" y="387107"/>
        <a:ext cx="919867" cy="551920"/>
      </dsp:txXfrm>
    </dsp:sp>
    <dsp:sp modelId="{A7C7C712-3BC2-4A0A-8630-AAAAE713E09E}">
      <dsp:nvSpPr>
        <dsp:cNvPr id="0" name=""/>
        <dsp:cNvSpPr/>
      </dsp:nvSpPr>
      <dsp:spPr>
        <a:xfrm>
          <a:off x="1072681" y="364863"/>
          <a:ext cx="1011849" cy="607109"/>
        </a:xfrm>
        <a:prstGeom prst="flowChartAlternateProcess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сума</a:t>
          </a:r>
        </a:p>
      </dsp:txBody>
      <dsp:txXfrm>
        <a:off x="1072681" y="364863"/>
        <a:ext cx="1011849" cy="607109"/>
      </dsp:txXfrm>
    </dsp:sp>
    <dsp:sp modelId="{2923A8CD-0470-40FC-8797-21588AFBCC1B}">
      <dsp:nvSpPr>
        <dsp:cNvPr id="0" name=""/>
        <dsp:cNvSpPr/>
      </dsp:nvSpPr>
      <dsp:spPr>
        <a:xfrm>
          <a:off x="2232675" y="334509"/>
          <a:ext cx="1113031" cy="667819"/>
        </a:xfrm>
        <a:prstGeom prst="flowChartAlternateProcess">
          <a:avLst/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бісектриса</a:t>
          </a:r>
        </a:p>
      </dsp:txBody>
      <dsp:txXfrm>
        <a:off x="2232675" y="334509"/>
        <a:ext cx="1113031" cy="667819"/>
      </dsp:txXfrm>
    </dsp:sp>
    <dsp:sp modelId="{FD289681-B814-4D63-8331-E0513DD49510}">
      <dsp:nvSpPr>
        <dsp:cNvPr id="0" name=""/>
        <dsp:cNvSpPr/>
      </dsp:nvSpPr>
      <dsp:spPr>
        <a:xfrm>
          <a:off x="3493850" y="392458"/>
          <a:ext cx="919867" cy="551920"/>
        </a:xfrm>
        <a:prstGeom prst="flowChartAlternateProcess">
          <a:avLst/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квадрат</a:t>
          </a:r>
        </a:p>
      </dsp:txBody>
      <dsp:txXfrm>
        <a:off x="3493850" y="392458"/>
        <a:ext cx="919867" cy="551920"/>
      </dsp:txXfrm>
    </dsp:sp>
    <dsp:sp modelId="{AD6959AA-A9B4-49AC-AE6E-472A434D98AB}">
      <dsp:nvSpPr>
        <dsp:cNvPr id="0" name=""/>
        <dsp:cNvSpPr/>
      </dsp:nvSpPr>
      <dsp:spPr>
        <a:xfrm>
          <a:off x="4561861" y="392458"/>
          <a:ext cx="919867" cy="551920"/>
        </a:xfrm>
        <a:prstGeom prst="flowChartAlternateProcess">
          <a:avLst/>
        </a:prstGeom>
        <a:solidFill>
          <a:srgbClr val="C0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кут</a:t>
          </a:r>
        </a:p>
      </dsp:txBody>
      <dsp:txXfrm>
        <a:off x="4561861" y="392458"/>
        <a:ext cx="919867" cy="551920"/>
      </dsp:txXfrm>
    </dsp:sp>
    <dsp:sp modelId="{653663D8-82C5-41A9-B483-A45E8ABAADD6}">
      <dsp:nvSpPr>
        <dsp:cNvPr id="0" name=""/>
        <dsp:cNvSpPr/>
      </dsp:nvSpPr>
      <dsp:spPr>
        <a:xfrm>
          <a:off x="345512" y="1180826"/>
          <a:ext cx="1011849" cy="607109"/>
        </a:xfrm>
        <a:prstGeom prst="flowChartAlternateProcess">
          <a:avLst/>
        </a:prstGeom>
        <a:solidFill>
          <a:srgbClr val="7030A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трикутник</a:t>
          </a:r>
        </a:p>
      </dsp:txBody>
      <dsp:txXfrm>
        <a:off x="345512" y="1180826"/>
        <a:ext cx="1011849" cy="607109"/>
      </dsp:txXfrm>
    </dsp:sp>
    <dsp:sp modelId="{27C4083F-11FB-48DA-9524-3972FF38667A}">
      <dsp:nvSpPr>
        <dsp:cNvPr id="0" name=""/>
        <dsp:cNvSpPr/>
      </dsp:nvSpPr>
      <dsp:spPr>
        <a:xfrm>
          <a:off x="1505505" y="1150471"/>
          <a:ext cx="1113031" cy="667819"/>
        </a:xfrm>
        <a:prstGeom prst="flowChartAlternateProcess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відрізок</a:t>
          </a:r>
        </a:p>
      </dsp:txBody>
      <dsp:txXfrm>
        <a:off x="1505505" y="1150471"/>
        <a:ext cx="1113031" cy="667819"/>
      </dsp:txXfrm>
    </dsp:sp>
    <dsp:sp modelId="{A1DD8F06-F953-460A-B91B-1C5F6F897DE3}">
      <dsp:nvSpPr>
        <dsp:cNvPr id="0" name=""/>
        <dsp:cNvSpPr/>
      </dsp:nvSpPr>
      <dsp:spPr>
        <a:xfrm>
          <a:off x="2766680" y="1150471"/>
          <a:ext cx="1113031" cy="667819"/>
        </a:xfrm>
        <a:prstGeom prst="flowChartAlternateProcess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14-4=20-10</a:t>
          </a:r>
        </a:p>
      </dsp:txBody>
      <dsp:txXfrm>
        <a:off x="2766680" y="1150471"/>
        <a:ext cx="1113031" cy="667819"/>
      </dsp:txXfrm>
    </dsp:sp>
    <dsp:sp modelId="{A92F8605-E3E3-4AF0-9B77-DBB8B1EE1CE9}">
      <dsp:nvSpPr>
        <dsp:cNvPr id="0" name=""/>
        <dsp:cNvSpPr/>
      </dsp:nvSpPr>
      <dsp:spPr>
        <a:xfrm>
          <a:off x="4027856" y="1150471"/>
          <a:ext cx="1113031" cy="667819"/>
        </a:xfrm>
        <a:prstGeom prst="flowChartAlternateProcess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kern="1200"/>
            <a:t>8:2=4+1</a:t>
          </a:r>
        </a:p>
      </dsp:txBody>
      <dsp:txXfrm>
        <a:off x="4027856" y="1150471"/>
        <a:ext cx="1113031" cy="66781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D9E87-68A0-4690-A769-359C95316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СЕРЖ</cp:lastModifiedBy>
  <cp:revision>23</cp:revision>
  <cp:lastPrinted>2015-11-25T20:56:00Z</cp:lastPrinted>
  <dcterms:created xsi:type="dcterms:W3CDTF">2015-11-20T17:52:00Z</dcterms:created>
  <dcterms:modified xsi:type="dcterms:W3CDTF">2017-08-16T14:07:00Z</dcterms:modified>
</cp:coreProperties>
</file>