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5A4" w:rsidRPr="004505A4" w:rsidRDefault="004505A4" w:rsidP="0076093B">
      <w:pPr>
        <w:ind w:left="142"/>
        <w:jc w:val="center"/>
        <w:rPr>
          <w:b/>
          <w:sz w:val="36"/>
          <w:szCs w:val="28"/>
          <w:lang w:val="uk-UA"/>
        </w:rPr>
      </w:pPr>
      <w:r w:rsidRPr="004505A4">
        <w:rPr>
          <w:b/>
          <w:sz w:val="36"/>
          <w:szCs w:val="28"/>
          <w:lang w:val="uk-UA"/>
        </w:rPr>
        <w:t>Розв’язування задач на складання квадратних рівнянь</w:t>
      </w:r>
    </w:p>
    <w:p w:rsidR="0076093B" w:rsidRPr="00C30579" w:rsidRDefault="0076093B" w:rsidP="0076093B">
      <w:pPr>
        <w:ind w:left="142"/>
        <w:jc w:val="center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>Мета уроку:</w:t>
      </w:r>
      <w:bookmarkStart w:id="0" w:name="_GoBack"/>
      <w:bookmarkEnd w:id="0"/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 xml:space="preserve">   1.  Навчити учнів робити короткий запис та складати рівняння до задач, які розв’язуються за допомогою квадратних рівнянь.</w:t>
      </w:r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 xml:space="preserve">   2.  Виховувати в учнів спокійне сприймання навколишнього середовища, доброзичливе відношення до товаришів.</w:t>
      </w:r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 xml:space="preserve">   3.  Розвивати логічне і творче мислення.</w:t>
      </w:r>
    </w:p>
    <w:p w:rsidR="0076093B" w:rsidRPr="00C30579" w:rsidRDefault="0076093B" w:rsidP="0076093B">
      <w:pPr>
        <w:ind w:left="142"/>
        <w:jc w:val="center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>Хід уроку:</w:t>
      </w:r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>І.  Організаційний момент уроку.</w:t>
      </w:r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 xml:space="preserve">    1. Розподіл учнів на 4 групи для різнорівневого навчання.</w:t>
      </w:r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 xml:space="preserve">    2.  Призначення командирів та консультантів груп.</w:t>
      </w:r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 xml:space="preserve">    3.  Ознайомлення учнів з темою та метою уроку.</w:t>
      </w:r>
    </w:p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>ІІ.  Актуалізація опорних знань учнів.</w:t>
      </w:r>
    </w:p>
    <w:p w:rsidR="0076093B" w:rsidRPr="00C30579" w:rsidRDefault="0076093B" w:rsidP="0076093B">
      <w:pPr>
        <w:ind w:left="142"/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sz w:val="28"/>
          <w:szCs w:val="28"/>
          <w:lang w:val="uk-UA"/>
        </w:rPr>
        <w:t xml:space="preserve">     1. Індивідуальне повторення теоретичного матеріалу до теми за допомогою мультимедійного підручника ТМ «Розумники» (на планшетах)</w: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color w:val="943634" w:themeColor="accent2" w:themeShade="BF"/>
          <w:sz w:val="28"/>
          <w:szCs w:val="28"/>
          <w:lang w:val="uk-UA"/>
        </w:rPr>
      </w:pPr>
    </w:p>
    <w:p w:rsidR="0076093B" w:rsidRPr="00C30579" w:rsidRDefault="0076093B" w:rsidP="003521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Виконання усних вправ</w: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bCs/>
          <w:sz w:val="28"/>
          <w:szCs w:val="28"/>
          <w:lang w:val="uk-UA"/>
        </w:rPr>
        <w:t xml:space="preserve">1. </w:t>
      </w:r>
      <w:proofErr w:type="spellStart"/>
      <w:r w:rsidRPr="00C30579">
        <w:rPr>
          <w:rFonts w:ascii="Times New Roman" w:hAnsi="Times New Roman"/>
          <w:b/>
          <w:sz w:val="28"/>
          <w:szCs w:val="28"/>
          <w:lang w:val="uk-UA"/>
        </w:rPr>
        <w:t>Розв’яжiть</w:t>
      </w:r>
      <w:proofErr w:type="spellEnd"/>
      <w:r w:rsidRPr="00C305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C30579">
        <w:rPr>
          <w:rFonts w:ascii="Times New Roman" w:hAnsi="Times New Roman"/>
          <w:b/>
          <w:sz w:val="28"/>
          <w:szCs w:val="28"/>
          <w:lang w:val="uk-UA"/>
        </w:rPr>
        <w:t>рiвняння</w:t>
      </w:r>
      <w:proofErr w:type="spellEnd"/>
      <w:r w:rsidRPr="00C30579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:</w: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а)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8pt" o:ole="" o:bordertopcolor="lime" o:borderleftcolor="lime" o:borderbottomcolor="lime" o:borderrightcolor="lime">
            <v:imagedata r:id="rId6" o:title=""/>
          </v:shape>
          <o:OLEObject Type="Embed" ProgID="Equation.DSMT4" ShapeID="_x0000_i1025" DrawAspect="Content" ObjectID="_1569393003" r:id="rId7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б)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880" w:dyaOrig="360">
          <v:shape id="_x0000_i1026" type="#_x0000_t75" style="width:44.25pt;height:18pt" o:ole="" o:bordertopcolor="lime" o:borderleftcolor="lime" o:borderbottomcolor="lime" o:borderrightcolor="lime">
            <v:imagedata r:id="rId8" o:title=""/>
          </v:shape>
          <o:OLEObject Type="Embed" ProgID="Equation.DSMT4" ShapeID="_x0000_i1026" DrawAspect="Content" ObjectID="_1569393004" r:id="rId9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в)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880" w:dyaOrig="360">
          <v:shape id="_x0000_i1027" type="#_x0000_t75" style="width:44.25pt;height:18pt" o:ole="" o:bordertopcolor="lime" o:borderleftcolor="lime" o:borderbottomcolor="lime" o:borderrightcolor="lime">
            <v:imagedata r:id="rId10" o:title=""/>
          </v:shape>
          <o:OLEObject Type="Embed" ProgID="Equation.DSMT4" ShapeID="_x0000_i1027" DrawAspect="Content" ObjectID="_1569393005" r:id="rId11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</w: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г) </w:t>
      </w:r>
      <w:r w:rsidRPr="00C30579">
        <w:rPr>
          <w:rFonts w:ascii="Times New Roman" w:hAnsi="Times New Roman"/>
          <w:b/>
          <w:color w:val="8064A2" w:themeColor="accent4"/>
          <w:position w:val="-14"/>
          <w:sz w:val="28"/>
          <w:szCs w:val="28"/>
          <w:lang w:val="uk-UA"/>
        </w:rPr>
        <w:object w:dxaOrig="1380" w:dyaOrig="440">
          <v:shape id="_x0000_i1028" type="#_x0000_t75" style="width:69pt;height:21.75pt" o:ole="" o:bordertopcolor="lime" o:borderleftcolor="lime" o:borderbottomcolor="lime" o:borderrightcolor="lime">
            <v:imagedata r:id="rId12" o:title=""/>
          </v:shape>
          <o:OLEObject Type="Embed" ProgID="Equation.DSMT4" ShapeID="_x0000_i1028" DrawAspect="Content" ObjectID="_1569393006" r:id="rId13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д) </w:t>
      </w:r>
      <w:r w:rsidRPr="00C30579">
        <w:rPr>
          <w:rFonts w:ascii="Times New Roman" w:hAnsi="Times New Roman"/>
          <w:b/>
          <w:color w:val="8064A2" w:themeColor="accent4"/>
          <w:position w:val="-14"/>
          <w:sz w:val="28"/>
          <w:szCs w:val="28"/>
          <w:lang w:val="uk-UA"/>
        </w:rPr>
        <w:object w:dxaOrig="1320" w:dyaOrig="440">
          <v:shape id="_x0000_i1029" type="#_x0000_t75" style="width:66pt;height:21.75pt" o:ole="" o:bordertopcolor="lime" o:borderleftcolor="lime" o:borderbottomcolor="lime" o:borderrightcolor="lime">
            <v:imagedata r:id="rId14" o:title=""/>
          </v:shape>
          <o:OLEObject Type="Embed" ProgID="Equation.DSMT4" ShapeID="_x0000_i1029" DrawAspect="Content" ObjectID="_1569393007" r:id="rId15"/>
        </w:objec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bCs/>
          <w:sz w:val="28"/>
          <w:szCs w:val="28"/>
          <w:lang w:val="uk-UA"/>
        </w:rPr>
        <w:t xml:space="preserve">2. </w:t>
      </w:r>
      <w:proofErr w:type="spellStart"/>
      <w:r w:rsidRPr="00C30579">
        <w:rPr>
          <w:rFonts w:ascii="Times New Roman" w:hAnsi="Times New Roman"/>
          <w:b/>
          <w:sz w:val="28"/>
          <w:szCs w:val="28"/>
          <w:lang w:val="uk-UA"/>
        </w:rPr>
        <w:t>Замiнiть</w:t>
      </w:r>
      <w:proofErr w:type="spellEnd"/>
      <w:r w:rsidRPr="00C305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C30579">
        <w:rPr>
          <w:rFonts w:ascii="Times New Roman" w:hAnsi="Times New Roman"/>
          <w:b/>
          <w:sz w:val="28"/>
          <w:szCs w:val="28"/>
          <w:lang w:val="uk-UA"/>
        </w:rPr>
        <w:t>рiвняння</w:t>
      </w:r>
      <w:proofErr w:type="spellEnd"/>
      <w:r w:rsidRPr="00C30579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 xml:space="preserve"> </w:t>
      </w:r>
      <w:proofErr w:type="spellStart"/>
      <w:r w:rsidRPr="00C30579">
        <w:rPr>
          <w:rFonts w:ascii="Times New Roman" w:hAnsi="Times New Roman"/>
          <w:b/>
          <w:sz w:val="28"/>
          <w:szCs w:val="28"/>
          <w:lang w:val="uk-UA"/>
        </w:rPr>
        <w:t>рiвносильними</w:t>
      </w:r>
      <w:proofErr w:type="spellEnd"/>
      <w:r w:rsidRPr="00C30579">
        <w:rPr>
          <w:rFonts w:ascii="Times New Roman" w:hAnsi="Times New Roman"/>
          <w:b/>
          <w:sz w:val="28"/>
          <w:szCs w:val="28"/>
          <w:lang w:val="uk-UA"/>
        </w:rPr>
        <w:t xml:space="preserve"> зведеними квадратними </w:t>
      </w:r>
      <w:proofErr w:type="spellStart"/>
      <w:r w:rsidRPr="00C30579">
        <w:rPr>
          <w:rFonts w:ascii="Times New Roman" w:hAnsi="Times New Roman"/>
          <w:b/>
          <w:sz w:val="28"/>
          <w:szCs w:val="28"/>
          <w:lang w:val="uk-UA"/>
        </w:rPr>
        <w:t>рiвнянням</w:t>
      </w:r>
      <w:proofErr w:type="spellEnd"/>
      <w:r w:rsidRPr="00C30579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:</w: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а)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800" w:dyaOrig="360">
          <v:shape id="_x0000_i1030" type="#_x0000_t75" style="width:90pt;height:18pt" o:ole="" o:bordertopcolor="lime" o:borderleftcolor="lime" o:borderbottomcolor="lime" o:borderrightcolor="lime">
            <v:imagedata r:id="rId16" o:title=""/>
          </v:shape>
          <o:OLEObject Type="Embed" ProgID="Equation.DSMT4" ShapeID="_x0000_i1030" DrawAspect="Content" ObjectID="_1569393008" r:id="rId17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б)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900" w:dyaOrig="360">
          <v:shape id="_x0000_i1031" type="#_x0000_t75" style="width:94.5pt;height:18pt" o:ole="" o:bordertopcolor="lime" o:borderleftcolor="lime" o:borderbottomcolor="lime" o:borderrightcolor="lime">
            <v:imagedata r:id="rId18" o:title=""/>
          </v:shape>
          <o:OLEObject Type="Embed" ProgID="Equation.DSMT4" ShapeID="_x0000_i1031" DrawAspect="Content" ObjectID="_1569393009" r:id="rId19"/>
        </w:objec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в)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900" w:dyaOrig="360">
          <v:shape id="_x0000_i1032" type="#_x0000_t75" style="width:94.5pt;height:18pt" o:ole="" o:bordertopcolor="lime" o:borderleftcolor="lime" o:borderbottomcolor="lime" o:borderrightcolor="lime">
            <v:imagedata r:id="rId20" o:title=""/>
          </v:shape>
          <o:OLEObject Type="Embed" ProgID="Equation.DSMT4" ShapeID="_x0000_i1032" DrawAspect="Content" ObjectID="_1569393010" r:id="rId21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г) </w:t>
      </w:r>
      <w:r w:rsidRPr="00C30579">
        <w:rPr>
          <w:rFonts w:ascii="Times New Roman" w:hAnsi="Times New Roman"/>
          <w:b/>
          <w:color w:val="8064A2" w:themeColor="accent4"/>
          <w:position w:val="-6"/>
          <w:sz w:val="28"/>
          <w:szCs w:val="28"/>
          <w:lang w:val="uk-UA"/>
        </w:rPr>
        <w:object w:dxaOrig="1620" w:dyaOrig="320">
          <v:shape id="_x0000_i1033" type="#_x0000_t75" style="width:81pt;height:16.5pt" o:ole="" o:bordertopcolor="lime" o:borderleftcolor="lime" o:borderbottomcolor="lime" o:borderrightcolor="lime">
            <v:imagedata r:id="rId22" o:title=""/>
          </v:shape>
          <o:OLEObject Type="Embed" ProgID="Equation.DSMT4" ShapeID="_x0000_i1033" DrawAspect="Content" ObjectID="_1569393011" r:id="rId23"/>
        </w:objec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</w:pPr>
      <w:bookmarkStart w:id="1" w:name="п201171803216SlideId259"/>
      <w:r w:rsidRPr="00C30579">
        <w:rPr>
          <w:rFonts w:ascii="Times New Roman" w:hAnsi="Times New Roman"/>
          <w:b/>
          <w:bCs/>
          <w:sz w:val="28"/>
          <w:szCs w:val="28"/>
          <w:lang w:val="uk-UA"/>
        </w:rPr>
        <w:t>3.</w:t>
      </w:r>
      <w:r w:rsidRPr="00C30579">
        <w:rPr>
          <w:rFonts w:ascii="Times New Roman" w:hAnsi="Times New Roman"/>
          <w:b/>
          <w:bCs/>
          <w:color w:val="943634" w:themeColor="accent2" w:themeShade="BF"/>
          <w:sz w:val="28"/>
          <w:szCs w:val="28"/>
          <w:lang w:val="uk-UA"/>
        </w:rPr>
        <w:t xml:space="preserve"> </w:t>
      </w:r>
      <w:r w:rsidRPr="00C30579">
        <w:rPr>
          <w:rFonts w:ascii="Times New Roman" w:hAnsi="Times New Roman"/>
          <w:b/>
          <w:sz w:val="28"/>
          <w:szCs w:val="28"/>
          <w:lang w:val="uk-UA"/>
        </w:rPr>
        <w:t>Подайте тричлен,</w:t>
      </w:r>
      <w:r w:rsidRPr="00C30579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 xml:space="preserve"> </w:t>
      </w:r>
      <w:r w:rsidRPr="00C30579">
        <w:rPr>
          <w:rFonts w:ascii="Times New Roman" w:hAnsi="Times New Roman"/>
          <w:b/>
          <w:sz w:val="28"/>
          <w:szCs w:val="28"/>
          <w:lang w:val="uk-UA"/>
        </w:rPr>
        <w:t>якщо можливо, у</w:t>
      </w:r>
      <w:r w:rsidRPr="00C30579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 xml:space="preserve"> </w:t>
      </w:r>
      <w:proofErr w:type="spellStart"/>
      <w:r w:rsidRPr="00C30579">
        <w:rPr>
          <w:rFonts w:ascii="Times New Roman" w:hAnsi="Times New Roman"/>
          <w:b/>
          <w:sz w:val="28"/>
          <w:szCs w:val="28"/>
          <w:lang w:val="uk-UA"/>
        </w:rPr>
        <w:t>виглядi</w:t>
      </w:r>
      <w:proofErr w:type="spellEnd"/>
      <w:r w:rsidRPr="00C30579">
        <w:rPr>
          <w:rFonts w:ascii="Times New Roman" w:hAnsi="Times New Roman"/>
          <w:b/>
          <w:sz w:val="28"/>
          <w:szCs w:val="28"/>
          <w:lang w:val="uk-UA"/>
        </w:rPr>
        <w:t xml:space="preserve"> квадрата</w:t>
      </w:r>
      <w:r w:rsidRPr="00C30579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 xml:space="preserve"> </w:t>
      </w:r>
      <w:r w:rsidRPr="00C30579">
        <w:rPr>
          <w:rFonts w:ascii="Times New Roman" w:hAnsi="Times New Roman"/>
          <w:b/>
          <w:sz w:val="28"/>
          <w:szCs w:val="28"/>
          <w:lang w:val="uk-UA"/>
        </w:rPr>
        <w:t>двочлена:</w:t>
      </w:r>
    </w:p>
    <w:p w:rsidR="0076093B" w:rsidRPr="00C30579" w:rsidRDefault="0076093B" w:rsidP="007609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</w:pP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а)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180" w:dyaOrig="360">
          <v:shape id="_x0000_i1034" type="#_x0000_t75" style="width:58.5pt;height:18pt" o:ole="" o:bordertopcolor="lime" o:borderleftcolor="lime" o:borderbottomcolor="lime" o:borderrightcolor="lime">
            <v:imagedata r:id="rId24" o:title=""/>
          </v:shape>
          <o:OLEObject Type="Embed" ProgID="Equation.DSMT4" ShapeID="_x0000_i1034" DrawAspect="Content" ObjectID="_1569393012" r:id="rId25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б)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100" w:dyaOrig="360">
          <v:shape id="_x0000_i1035" type="#_x0000_t75" style="width:54.75pt;height:18pt" o:ole="" o:bordertopcolor="lime" o:borderleftcolor="lime" o:borderbottomcolor="lime" o:borderrightcolor="lime">
            <v:imagedata r:id="rId26" o:title=""/>
          </v:shape>
          <o:OLEObject Type="Embed" ProgID="Equation.DSMT4" ShapeID="_x0000_i1035" DrawAspect="Content" ObjectID="_1569393013" r:id="rId27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в)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180" w:dyaOrig="360">
          <v:shape id="_x0000_i1036" type="#_x0000_t75" style="width:58.5pt;height:18pt" o:ole="" o:bordertopcolor="lime" o:borderleftcolor="lime" o:borderbottomcolor="lime" o:borderrightcolor="lime">
            <v:imagedata r:id="rId28" o:title=""/>
          </v:shape>
          <o:OLEObject Type="Embed" ProgID="Equation.DSMT4" ShapeID="_x0000_i1036" DrawAspect="Content" ObjectID="_1569393014" r:id="rId29"/>
        </w:object>
      </w:r>
      <w:r w:rsidRPr="00C30579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г) </w:t>
      </w:r>
      <w:r w:rsidRPr="00C30579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219" w:dyaOrig="360">
          <v:shape id="_x0000_i1037" type="#_x0000_t75" style="width:60.75pt;height:18pt" o:ole="" o:bordertopcolor="lime" o:borderleftcolor="lime" o:borderbottomcolor="lime" o:borderrightcolor="lime">
            <v:imagedata r:id="rId30" o:title=""/>
          </v:shape>
          <o:OLEObject Type="Embed" ProgID="Equation.DSMT4" ShapeID="_x0000_i1037" DrawAspect="Content" ObjectID="_1569393015" r:id="rId31"/>
        </w:object>
      </w:r>
    </w:p>
    <w:p w:rsidR="0076093B" w:rsidRPr="00C30579" w:rsidRDefault="0076093B" w:rsidP="00496CE3">
      <w:pPr>
        <w:shd w:val="clear" w:color="auto" w:fill="FFFF0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</w:pPr>
      <w:r w:rsidRPr="004505A4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д) </w:t>
      </w:r>
      <w:r w:rsidRPr="004505A4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340" w:dyaOrig="360">
          <v:shape id="_x0000_i1038" type="#_x0000_t75" style="width:66.75pt;height:18pt" o:ole="" o:bordertopcolor="lime" o:borderleftcolor="lime" o:borderbottomcolor="lime" o:borderrightcolor="lime">
            <v:imagedata r:id="rId32" o:title=""/>
          </v:shape>
          <o:OLEObject Type="Embed" ProgID="Equation.DSMT4" ShapeID="_x0000_i1038" DrawAspect="Content" ObjectID="_1569393016" r:id="rId33"/>
        </w:object>
      </w:r>
      <w:r w:rsidRPr="004505A4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е) </w:t>
      </w:r>
      <w:r w:rsidRPr="004505A4">
        <w:rPr>
          <w:rFonts w:ascii="Times New Roman" w:hAnsi="Times New Roman"/>
          <w:b/>
          <w:color w:val="8064A2" w:themeColor="accent4"/>
          <w:position w:val="-10"/>
          <w:sz w:val="28"/>
          <w:szCs w:val="28"/>
          <w:lang w:val="uk-UA"/>
        </w:rPr>
        <w:object w:dxaOrig="1359" w:dyaOrig="360">
          <v:shape id="_x0000_i1039" type="#_x0000_t75" style="width:68.25pt;height:18pt" o:ole="" o:bordertopcolor="lime" o:borderleftcolor="lime" o:borderbottomcolor="lime" o:borderrightcolor="lime">
            <v:imagedata r:id="rId34" o:title=""/>
          </v:shape>
          <o:OLEObject Type="Embed" ProgID="Equation.DSMT4" ShapeID="_x0000_i1039" DrawAspect="Content" ObjectID="_1569393017" r:id="rId35"/>
        </w:object>
      </w:r>
      <w:r w:rsidRPr="004505A4">
        <w:rPr>
          <w:rFonts w:ascii="Times New Roman" w:hAnsi="Times New Roman"/>
          <w:b/>
          <w:color w:val="8064A2" w:themeColor="accent4"/>
          <w:sz w:val="28"/>
          <w:szCs w:val="28"/>
          <w:lang w:val="uk-UA"/>
        </w:rPr>
        <w:t xml:space="preserve"> ж) </w:t>
      </w:r>
      <w:r w:rsidRPr="004505A4">
        <w:rPr>
          <w:rFonts w:ascii="Times New Roman" w:hAnsi="Times New Roman"/>
          <w:b/>
          <w:position w:val="-24"/>
          <w:sz w:val="28"/>
          <w:szCs w:val="28"/>
          <w:lang w:val="uk-UA"/>
        </w:rPr>
        <w:object w:dxaOrig="1320" w:dyaOrig="620">
          <v:shape id="_x0000_i1040" type="#_x0000_t75" style="width:66pt;height:30.75pt" o:ole="" o:bordertopcolor="lime" o:borderleftcolor="lime" o:borderbottomcolor="lime" o:borderrightcolor="lime">
            <v:imagedata r:id="rId36" o:title=""/>
          </v:shape>
          <o:OLEObject Type="Embed" ProgID="Equation.DSMT4" ShapeID="_x0000_i1040" DrawAspect="Content" ObjectID="_1569393018" r:id="rId37"/>
        </w:object>
      </w:r>
    </w:p>
    <w:bookmarkEnd w:id="1"/>
    <w:p w:rsidR="0076093B" w:rsidRPr="00C30579" w:rsidRDefault="0076093B" w:rsidP="0076093B">
      <w:pPr>
        <w:ind w:left="142"/>
        <w:rPr>
          <w:b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lastRenderedPageBreak/>
        <w:t xml:space="preserve">   </w:t>
      </w:r>
      <w:r w:rsidRPr="00C30579">
        <w:rPr>
          <w:b/>
          <w:sz w:val="28"/>
          <w:szCs w:val="28"/>
          <w:lang w:val="uk-UA"/>
        </w:rPr>
        <w:t xml:space="preserve"> 2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. </w:t>
      </w:r>
      <w:r w:rsidRPr="00C30579">
        <w:rPr>
          <w:b/>
          <w:sz w:val="28"/>
          <w:szCs w:val="28"/>
          <w:lang w:val="uk-UA"/>
        </w:rPr>
        <w:t>Фронтальне повторення теоретичного матеріалу до теми за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sz w:val="28"/>
          <w:szCs w:val="28"/>
          <w:lang w:val="uk-UA"/>
        </w:rPr>
        <w:t>допомогою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proofErr w:type="spellStart"/>
      <w:r w:rsidRPr="00C30579">
        <w:rPr>
          <w:b/>
          <w:sz w:val="28"/>
          <w:szCs w:val="28"/>
          <w:lang w:val="uk-UA"/>
        </w:rPr>
        <w:t>медіапрезентації</w:t>
      </w:r>
      <w:proofErr w:type="spellEnd"/>
      <w:r w:rsidRPr="00C30579">
        <w:rPr>
          <w:b/>
          <w:sz w:val="28"/>
          <w:szCs w:val="28"/>
          <w:lang w:val="uk-UA"/>
        </w:rPr>
        <w:t xml:space="preserve"> електронного уроку з методичного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sz w:val="28"/>
          <w:szCs w:val="28"/>
          <w:lang w:val="uk-UA"/>
        </w:rPr>
        <w:t>електронного посібника видавничої групи «Основа»</w:t>
      </w:r>
    </w:p>
    <w:p w:rsidR="0076093B" w:rsidRPr="00C30579" w:rsidRDefault="0076093B" w:rsidP="0076093B">
      <w:pPr>
        <w:rPr>
          <w:b/>
          <w:sz w:val="28"/>
          <w:szCs w:val="28"/>
        </w:rPr>
      </w:pPr>
      <w:r w:rsidRPr="00C30579">
        <w:rPr>
          <w:b/>
          <w:sz w:val="28"/>
          <w:szCs w:val="28"/>
          <w:lang w:val="uk-UA"/>
        </w:rPr>
        <w:t xml:space="preserve"> </w:t>
      </w:r>
      <w:r w:rsidRPr="00C30579">
        <w:rPr>
          <w:b/>
          <w:bCs/>
          <w:sz w:val="28"/>
          <w:szCs w:val="28"/>
        </w:rPr>
        <w:t xml:space="preserve">1. Дайте </w:t>
      </w:r>
      <w:proofErr w:type="spellStart"/>
      <w:r w:rsidRPr="00C30579">
        <w:rPr>
          <w:b/>
          <w:bCs/>
          <w:sz w:val="28"/>
          <w:szCs w:val="28"/>
        </w:rPr>
        <w:t>означення</w:t>
      </w:r>
      <w:proofErr w:type="spellEnd"/>
      <w:r w:rsidRPr="00C30579">
        <w:rPr>
          <w:b/>
          <w:bCs/>
          <w:sz w:val="28"/>
          <w:szCs w:val="28"/>
        </w:rPr>
        <w:t xml:space="preserve"> квадратного </w:t>
      </w:r>
      <w:proofErr w:type="spellStart"/>
      <w:r w:rsidRPr="00C30579">
        <w:rPr>
          <w:b/>
          <w:bCs/>
          <w:sz w:val="28"/>
          <w:szCs w:val="28"/>
        </w:rPr>
        <w:t>рiвняння</w:t>
      </w:r>
      <w:proofErr w:type="spellEnd"/>
      <w:r w:rsidRPr="00C30579">
        <w:rPr>
          <w:b/>
          <w:bCs/>
          <w:sz w:val="28"/>
          <w:szCs w:val="28"/>
        </w:rPr>
        <w:t xml:space="preserve">. </w:t>
      </w:r>
    </w:p>
    <w:p w:rsidR="0076093B" w:rsidRPr="00C30579" w:rsidRDefault="0076093B" w:rsidP="0076093B">
      <w:pPr>
        <w:rPr>
          <w:b/>
          <w:sz w:val="28"/>
          <w:szCs w:val="28"/>
        </w:rPr>
      </w:pPr>
      <w:r w:rsidRPr="00C30579">
        <w:rPr>
          <w:b/>
          <w:bCs/>
          <w:sz w:val="28"/>
          <w:szCs w:val="28"/>
        </w:rPr>
        <w:t xml:space="preserve">2. </w:t>
      </w:r>
      <w:proofErr w:type="spellStart"/>
      <w:r w:rsidRPr="00C30579">
        <w:rPr>
          <w:b/>
          <w:bCs/>
          <w:sz w:val="28"/>
          <w:szCs w:val="28"/>
        </w:rPr>
        <w:t>Наведiть</w:t>
      </w:r>
      <w:proofErr w:type="spellEnd"/>
      <w:r w:rsidRPr="00C30579">
        <w:rPr>
          <w:b/>
          <w:bCs/>
          <w:sz w:val="28"/>
          <w:szCs w:val="28"/>
        </w:rPr>
        <w:t xml:space="preserve"> </w:t>
      </w:r>
      <w:proofErr w:type="gramStart"/>
      <w:r w:rsidRPr="00C30579">
        <w:rPr>
          <w:b/>
          <w:bCs/>
          <w:sz w:val="28"/>
          <w:szCs w:val="28"/>
        </w:rPr>
        <w:t xml:space="preserve">приклад </w:t>
      </w:r>
      <w:r w:rsidR="0035214B" w:rsidRPr="00C30579">
        <w:rPr>
          <w:b/>
          <w:bCs/>
          <w:sz w:val="28"/>
          <w:szCs w:val="28"/>
        </w:rPr>
        <w:t xml:space="preserve"> </w:t>
      </w:r>
      <w:proofErr w:type="spellStart"/>
      <w:r w:rsidRPr="00C30579">
        <w:rPr>
          <w:b/>
          <w:bCs/>
          <w:sz w:val="28"/>
          <w:szCs w:val="28"/>
        </w:rPr>
        <w:t>зведеного</w:t>
      </w:r>
      <w:proofErr w:type="spellEnd"/>
      <w:proofErr w:type="gramEnd"/>
      <w:r w:rsidR="0035214B" w:rsidRPr="00C30579">
        <w:rPr>
          <w:b/>
          <w:bCs/>
          <w:sz w:val="28"/>
          <w:szCs w:val="28"/>
        </w:rPr>
        <w:t xml:space="preserve"> </w:t>
      </w:r>
      <w:r w:rsidRPr="00C30579">
        <w:rPr>
          <w:b/>
          <w:bCs/>
          <w:sz w:val="28"/>
          <w:szCs w:val="28"/>
        </w:rPr>
        <w:t xml:space="preserve"> квадратного</w:t>
      </w:r>
      <w:r w:rsidR="0035214B" w:rsidRPr="00C30579">
        <w:rPr>
          <w:b/>
          <w:bCs/>
          <w:sz w:val="28"/>
          <w:szCs w:val="28"/>
        </w:rPr>
        <w:t xml:space="preserve"> </w:t>
      </w:r>
      <w:r w:rsidRPr="00C30579">
        <w:rPr>
          <w:b/>
          <w:bCs/>
          <w:sz w:val="28"/>
          <w:szCs w:val="28"/>
        </w:rPr>
        <w:t xml:space="preserve"> </w:t>
      </w:r>
      <w:proofErr w:type="spellStart"/>
      <w:r w:rsidRPr="00C30579">
        <w:rPr>
          <w:b/>
          <w:bCs/>
          <w:sz w:val="28"/>
          <w:szCs w:val="28"/>
        </w:rPr>
        <w:t>рiвняння</w:t>
      </w:r>
      <w:proofErr w:type="spellEnd"/>
      <w:r w:rsidRPr="00C30579">
        <w:rPr>
          <w:b/>
          <w:bCs/>
          <w:sz w:val="28"/>
          <w:szCs w:val="28"/>
        </w:rPr>
        <w:t>.</w:t>
      </w:r>
    </w:p>
    <w:p w:rsidR="0076093B" w:rsidRPr="00C30579" w:rsidRDefault="0076093B" w:rsidP="0076093B">
      <w:pPr>
        <w:rPr>
          <w:b/>
          <w:bCs/>
          <w:sz w:val="28"/>
          <w:szCs w:val="28"/>
          <w:lang w:val="uk-UA"/>
        </w:rPr>
      </w:pPr>
      <w:r w:rsidRPr="00C30579">
        <w:rPr>
          <w:b/>
          <w:bCs/>
          <w:sz w:val="28"/>
          <w:szCs w:val="28"/>
        </w:rPr>
        <w:t xml:space="preserve">3. </w:t>
      </w:r>
      <w:proofErr w:type="spellStart"/>
      <w:r w:rsidRPr="00C30579">
        <w:rPr>
          <w:b/>
          <w:bCs/>
          <w:sz w:val="28"/>
          <w:szCs w:val="28"/>
        </w:rPr>
        <w:t>Якi</w:t>
      </w:r>
      <w:proofErr w:type="spellEnd"/>
      <w:r w:rsidRPr="00C30579">
        <w:rPr>
          <w:b/>
          <w:bCs/>
          <w:sz w:val="28"/>
          <w:szCs w:val="28"/>
        </w:rPr>
        <w:t xml:space="preserve"> </w:t>
      </w:r>
      <w:proofErr w:type="spellStart"/>
      <w:r w:rsidRPr="00C30579">
        <w:rPr>
          <w:b/>
          <w:bCs/>
          <w:sz w:val="28"/>
          <w:szCs w:val="28"/>
        </w:rPr>
        <w:t>рiвняння</w:t>
      </w:r>
      <w:proofErr w:type="spellEnd"/>
      <w:r w:rsidRPr="00C30579">
        <w:rPr>
          <w:b/>
          <w:bCs/>
          <w:sz w:val="28"/>
          <w:szCs w:val="28"/>
        </w:rPr>
        <w:t xml:space="preserve"> </w:t>
      </w:r>
      <w:proofErr w:type="spellStart"/>
      <w:r w:rsidRPr="00C30579">
        <w:rPr>
          <w:b/>
          <w:bCs/>
          <w:sz w:val="28"/>
          <w:szCs w:val="28"/>
        </w:rPr>
        <w:t>називають</w:t>
      </w:r>
      <w:proofErr w:type="spellEnd"/>
      <w:r w:rsidRPr="00C30579">
        <w:rPr>
          <w:b/>
          <w:bCs/>
          <w:sz w:val="28"/>
          <w:szCs w:val="28"/>
        </w:rPr>
        <w:t xml:space="preserve"> </w:t>
      </w:r>
      <w:proofErr w:type="spellStart"/>
      <w:r w:rsidRPr="00C30579">
        <w:rPr>
          <w:b/>
          <w:bCs/>
          <w:sz w:val="28"/>
          <w:szCs w:val="28"/>
        </w:rPr>
        <w:t>неповними</w:t>
      </w:r>
      <w:proofErr w:type="spellEnd"/>
      <w:r w:rsidRPr="00C30579">
        <w:rPr>
          <w:b/>
          <w:bCs/>
          <w:sz w:val="28"/>
          <w:szCs w:val="28"/>
        </w:rPr>
        <w:t xml:space="preserve"> </w:t>
      </w:r>
      <w:proofErr w:type="spellStart"/>
      <w:r w:rsidRPr="00C30579">
        <w:rPr>
          <w:b/>
          <w:bCs/>
          <w:sz w:val="28"/>
          <w:szCs w:val="28"/>
        </w:rPr>
        <w:t>квадратними</w:t>
      </w:r>
      <w:proofErr w:type="spellEnd"/>
      <w:r w:rsidRPr="00C30579">
        <w:rPr>
          <w:b/>
          <w:bCs/>
          <w:sz w:val="28"/>
          <w:szCs w:val="28"/>
        </w:rPr>
        <w:t xml:space="preserve"> </w:t>
      </w:r>
      <w:proofErr w:type="spellStart"/>
      <w:r w:rsidRPr="00C30579">
        <w:rPr>
          <w:b/>
          <w:bCs/>
          <w:sz w:val="28"/>
          <w:szCs w:val="28"/>
        </w:rPr>
        <w:t>рiвняннями</w:t>
      </w:r>
      <w:proofErr w:type="spellEnd"/>
      <w:r w:rsidRPr="00C30579">
        <w:rPr>
          <w:b/>
          <w:bCs/>
          <w:sz w:val="28"/>
          <w:szCs w:val="28"/>
        </w:rPr>
        <w:t>?</w:t>
      </w:r>
    </w:p>
    <w:p w:rsidR="0076093B" w:rsidRPr="00C30579" w:rsidRDefault="00020AEA" w:rsidP="0076093B">
      <w:p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sz w:val="28"/>
          <w:szCs w:val="28"/>
        </w:rPr>
        <w:t xml:space="preserve">                 </w:t>
      </w:r>
      <w:r w:rsidR="0076093B" w:rsidRPr="00C30579">
        <w:rPr>
          <w:b/>
          <w:color w:val="000000" w:themeColor="text1"/>
          <w:sz w:val="28"/>
          <w:szCs w:val="28"/>
        </w:rPr>
        <w:object w:dxaOrig="7191" w:dyaOrig="5399">
          <v:shape id="_x0000_i1041" type="#_x0000_t75" style="width:345.75pt;height:260.25pt" o:ole="">
            <v:imagedata r:id="rId38" o:title=""/>
          </v:shape>
          <o:OLEObject Type="Embed" ProgID="PowerPoint.Slide.12" ShapeID="_x0000_i1041" DrawAspect="Content" ObjectID="_1569393019" r:id="rId39"/>
        </w:object>
      </w:r>
    </w:p>
    <w:p w:rsidR="0076093B" w:rsidRPr="00C30579" w:rsidRDefault="0076093B" w:rsidP="0076093B">
      <w:p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</w:t>
      </w:r>
      <w:r w:rsidRPr="00C30579">
        <w:rPr>
          <w:b/>
          <w:color w:val="000000" w:themeColor="text1"/>
          <w:sz w:val="28"/>
          <w:szCs w:val="28"/>
          <w:lang w:val="uk-UA"/>
        </w:rPr>
        <w:t>9. Фронтальне повторення матеріалу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з тем «Квадратні корені», «Квадратні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рівняння»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рівняння називаються квадратними?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>Ф</w:t>
      </w:r>
      <w:r w:rsidRPr="00C30579">
        <w:rPr>
          <w:b/>
          <w:color w:val="000000" w:themeColor="text1"/>
          <w:sz w:val="28"/>
          <w:szCs w:val="28"/>
          <w:lang w:val="uk-UA"/>
        </w:rPr>
        <w:t>ормула дискримінанту квадратного рівняння.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Скільки </w:t>
      </w:r>
      <w:r w:rsidR="00C153E3" w:rsidRPr="00C30579">
        <w:rPr>
          <w:b/>
          <w:color w:val="000000" w:themeColor="text1"/>
          <w:sz w:val="28"/>
          <w:szCs w:val="28"/>
          <w:lang w:val="uk-UA"/>
        </w:rPr>
        <w:t xml:space="preserve">Які </w:t>
      </w:r>
      <w:r w:rsidRPr="00C30579">
        <w:rPr>
          <w:b/>
          <w:color w:val="000000" w:themeColor="text1"/>
          <w:sz w:val="28"/>
          <w:szCs w:val="28"/>
          <w:lang w:val="uk-UA"/>
        </w:rPr>
        <w:t>коренів має квадратне рівняння, якщо  D&gt;0, D&lt;0, D=0 ?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Формули коренів квадратного рівняння: х</w:t>
      </w:r>
      <w:r w:rsidRPr="00C30579">
        <w:rPr>
          <w:b/>
          <w:color w:val="000000" w:themeColor="text1"/>
          <w:sz w:val="28"/>
          <w:szCs w:val="28"/>
          <w:vertAlign w:val="subscript"/>
          <w:lang w:val="uk-UA"/>
        </w:rPr>
        <w:t>1=,</w:t>
      </w:r>
      <w:r w:rsidRPr="00C30579">
        <w:rPr>
          <w:b/>
          <w:color w:val="000000" w:themeColor="text1"/>
          <w:sz w:val="28"/>
          <w:szCs w:val="28"/>
          <w:lang w:val="uk-UA"/>
        </w:rPr>
        <w:t>х</w:t>
      </w:r>
      <w:r w:rsidRPr="00C30579">
        <w:rPr>
          <w:b/>
          <w:color w:val="000000" w:themeColor="text1"/>
          <w:sz w:val="28"/>
          <w:szCs w:val="28"/>
          <w:vertAlign w:val="subscript"/>
          <w:lang w:val="uk-UA"/>
        </w:rPr>
        <w:t>2=.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Чому дорівнює  </w:t>
      </w:r>
      <w:r w:rsidRPr="00C30579">
        <w:rPr>
          <w:b/>
          <w:color w:val="000000" w:themeColor="text1"/>
          <w:sz w:val="28"/>
          <w:szCs w:val="28"/>
          <w:lang w:val="en-US"/>
        </w:rPr>
        <w:t>b</w:t>
      </w:r>
      <w:r w:rsidRPr="00C30579">
        <w:rPr>
          <w:b/>
          <w:color w:val="000000" w:themeColor="text1"/>
          <w:sz w:val="28"/>
          <w:szCs w:val="28"/>
        </w:rPr>
        <w:t xml:space="preserve"> у</w:t>
      </w:r>
      <w:r w:rsidRPr="00C30579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</w:rPr>
        <w:t xml:space="preserve"> квадратному </w:t>
      </w:r>
      <w:proofErr w:type="spellStart"/>
      <w:r w:rsidRPr="00C30579">
        <w:rPr>
          <w:b/>
          <w:color w:val="000000" w:themeColor="text1"/>
          <w:sz w:val="28"/>
          <w:szCs w:val="28"/>
        </w:rPr>
        <w:t>рівнянні</w:t>
      </w:r>
      <w:proofErr w:type="spellEnd"/>
      <w:r w:rsidRPr="00C30579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</w:rPr>
        <w:t>?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Які квадратні </w:t>
      </w:r>
      <w:r w:rsidR="00C153E3" w:rsidRPr="00C30579">
        <w:rPr>
          <w:b/>
          <w:color w:val="000000" w:themeColor="text1"/>
          <w:sz w:val="28"/>
          <w:szCs w:val="28"/>
          <w:lang w:val="uk-UA"/>
        </w:rPr>
        <w:t>називають зведеними?</w:t>
      </w:r>
      <w:r w:rsidRPr="00C30579">
        <w:rPr>
          <w:b/>
          <w:color w:val="000000" w:themeColor="text1"/>
          <w:sz w:val="28"/>
          <w:szCs w:val="28"/>
          <w:lang w:val="uk-UA"/>
        </w:rPr>
        <w:t xml:space="preserve">рівняння 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Як називається теорема за якою розв’язують зведені квадратні рівняння?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Чому дорівнює добуток коренів зведеного квадратного рівняння?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Чому дорівнює сума коренів квадратного рівняння?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Знайдіть корені зведеного квадратного рівняння:  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 xml:space="preserve">2 </w:t>
      </w:r>
      <w:r w:rsidRPr="00C30579">
        <w:rPr>
          <w:b/>
          <w:color w:val="000000" w:themeColor="text1"/>
          <w:sz w:val="28"/>
          <w:szCs w:val="28"/>
          <w:lang w:val="uk-UA"/>
        </w:rPr>
        <w:t>–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11х + 30 =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0 ?</w:t>
      </w:r>
    </w:p>
    <w:p w:rsidR="0076093B" w:rsidRPr="00C30579" w:rsidRDefault="0076093B" w:rsidP="0076093B">
      <w:pPr>
        <w:pStyle w:val="a5"/>
        <w:numPr>
          <w:ilvl w:val="0"/>
          <w:numId w:val="2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Як називається рівняння виду: </w:t>
      </w:r>
    </w:p>
    <w:p w:rsidR="0076093B" w:rsidRPr="00C30579" w:rsidRDefault="004505A4" w:rsidP="0076093B">
      <w:pPr>
        <w:pStyle w:val="a5"/>
        <w:ind w:left="960"/>
        <w:rPr>
          <w:b/>
          <w:color w:val="000000" w:themeColor="text1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 xml:space="preserve">                         х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 xml:space="preserve">-13х²+36=0 </m:t>
        </m:r>
      </m:oMath>
      <w:r w:rsidR="0076093B" w:rsidRPr="00C30579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76093B" w:rsidRPr="00C30579" w:rsidRDefault="0076093B" w:rsidP="0076093B">
      <w:pPr>
        <w:pStyle w:val="a5"/>
        <w:numPr>
          <w:ilvl w:val="0"/>
          <w:numId w:val="5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Як розв’язують біквадратні рівняння?</w:t>
      </w:r>
    </w:p>
    <w:p w:rsidR="0076093B" w:rsidRPr="00C30579" w:rsidRDefault="0076093B" w:rsidP="0076093B">
      <w:pPr>
        <w:pStyle w:val="a5"/>
        <w:numPr>
          <w:ilvl w:val="0"/>
          <w:numId w:val="5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Чому дорівнюють корені даного біквадратного рівняння?</w:t>
      </w:r>
    </w:p>
    <w:p w:rsidR="0076093B" w:rsidRPr="00C30579" w:rsidRDefault="0076093B" w:rsidP="0076093B">
      <w:pPr>
        <w:pStyle w:val="a5"/>
        <w:numPr>
          <w:ilvl w:val="0"/>
          <w:numId w:val="5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Як розв’язати дане рівняння: 1/(х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 xml:space="preserve">2 </w:t>
      </w:r>
      <w:r w:rsidRPr="00C30579">
        <w:rPr>
          <w:b/>
          <w:color w:val="000000" w:themeColor="text1"/>
          <w:sz w:val="28"/>
          <w:szCs w:val="28"/>
          <w:lang w:val="uk-UA"/>
        </w:rPr>
        <w:t>– 2х + 3) +</w:t>
      </w:r>
    </w:p>
    <w:p w:rsidR="0076093B" w:rsidRPr="00C30579" w:rsidRDefault="0076093B" w:rsidP="00D628E6">
      <w:pPr>
        <w:pStyle w:val="a5"/>
        <w:tabs>
          <w:tab w:val="center" w:pos="5157"/>
        </w:tabs>
        <w:ind w:left="960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+ 2/(х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 xml:space="preserve">2 </w:t>
      </w:r>
      <w:r w:rsidRPr="00C30579">
        <w:rPr>
          <w:b/>
          <w:color w:val="000000" w:themeColor="text1"/>
          <w:sz w:val="28"/>
          <w:szCs w:val="28"/>
          <w:lang w:val="uk-UA"/>
        </w:rPr>
        <w:t>-2х + 4) = 6/(х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 xml:space="preserve">2 </w:t>
      </w:r>
      <w:r w:rsidRPr="00C30579">
        <w:rPr>
          <w:b/>
          <w:color w:val="000000" w:themeColor="text1"/>
          <w:sz w:val="28"/>
          <w:szCs w:val="28"/>
          <w:lang w:val="uk-UA"/>
        </w:rPr>
        <w:t>– 2х + 5)</w:t>
      </w:r>
      <w:r w:rsidR="00D628E6" w:rsidRPr="00C30579">
        <w:rPr>
          <w:b/>
          <w:color w:val="000000" w:themeColor="text1"/>
          <w:sz w:val="28"/>
          <w:szCs w:val="28"/>
          <w:lang w:val="uk-UA"/>
        </w:rPr>
        <w:tab/>
      </w:r>
    </w:p>
    <w:p w:rsidR="0076093B" w:rsidRPr="00C30579" w:rsidRDefault="0076093B" w:rsidP="0076093B">
      <w:pPr>
        <w:pStyle w:val="a5"/>
        <w:numPr>
          <w:ilvl w:val="0"/>
          <w:numId w:val="6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Написати введення нової змінної для цього рівняння.</w:t>
      </w:r>
    </w:p>
    <w:p w:rsidR="0076093B" w:rsidRPr="00C30579" w:rsidRDefault="0076093B" w:rsidP="0076093B">
      <w:pPr>
        <w:pStyle w:val="a5"/>
        <w:numPr>
          <w:ilvl w:val="0"/>
          <w:numId w:val="6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Записати рівняння з новою змінною</w:t>
      </w:r>
      <w:r w:rsidRPr="00C30579">
        <w:rPr>
          <w:b/>
          <w:color w:val="1F497D" w:themeColor="text2"/>
          <w:sz w:val="28"/>
          <w:szCs w:val="28"/>
          <w:lang w:val="uk-UA"/>
        </w:rPr>
        <w:t>.</w:t>
      </w:r>
    </w:p>
    <w:p w:rsidR="0076093B" w:rsidRPr="00C30579" w:rsidRDefault="0076093B" w:rsidP="0076093B">
      <w:pPr>
        <w:pStyle w:val="a5"/>
        <w:numPr>
          <w:ilvl w:val="0"/>
          <w:numId w:val="6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Як розв’язується ірраціональне рівняння?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 </w:t>
      </w:r>
      <w:r w:rsidRPr="00C30579">
        <w:rPr>
          <w:b/>
          <w:color w:val="000000" w:themeColor="text1"/>
          <w:sz w:val="28"/>
          <w:szCs w:val="28"/>
          <w:lang w:val="uk-UA"/>
        </w:rPr>
        <w:t>ІІІ. Мотивація знань учнів.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Розв’язування задач за допомогою квадратних рівнянь ( диференційована робота з класом ).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1. Роздати алгоритми розв’язування задач за допомогою квадратних рівнянь, надрукованих учнями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І групи.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2. роздати завдання учням І ІІ групи для індивідуального опрацювання теми.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а) учні з групи І високого рівня біля дошко пояснюють як треба розв’язувати задачі на складання рівнянь, користуючись алгоритмами.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б) працюючи індивідуально, кожен учень І </w:t>
      </w:r>
      <w:proofErr w:type="spellStart"/>
      <w:r w:rsidRPr="00C30579">
        <w:rPr>
          <w:b/>
          <w:color w:val="000000" w:themeColor="text1"/>
          <w:sz w:val="28"/>
          <w:szCs w:val="28"/>
          <w:lang w:val="uk-UA"/>
        </w:rPr>
        <w:t>і</w:t>
      </w:r>
      <w:proofErr w:type="spellEnd"/>
      <w:r w:rsidRPr="00C30579">
        <w:rPr>
          <w:b/>
          <w:color w:val="000000" w:themeColor="text1"/>
          <w:sz w:val="28"/>
          <w:szCs w:val="28"/>
          <w:lang w:val="uk-UA"/>
        </w:rPr>
        <w:t xml:space="preserve"> ІІ групи повинен розв’язати за алгоритмами 4 задачі: на рух, продуктивність, роботу за планом, визначення кількості команд і відповіді ввести у комп’ютер для перевірки правильності виконання завдання і оцінювання.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>(за правильне виконання 4 задач учень отримує 12 балів)</w:t>
      </w:r>
      <w:r w:rsidRPr="00C30579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3.  Групове опрацювання теми.</w:t>
      </w:r>
    </w:p>
    <w:p w:rsidR="0076093B" w:rsidRPr="00C30579" w:rsidRDefault="0076093B" w:rsidP="0076093B">
      <w:pPr>
        <w:rPr>
          <w:b/>
          <w:i/>
          <w:color w:val="000000" w:themeColor="text1"/>
          <w:sz w:val="28"/>
          <w:szCs w:val="28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 xml:space="preserve">  (  а) учні ІІІ групи разом розв’язують за алгоритмом дві задачі: на рух і продуктивність)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</w:rPr>
        <w:t xml:space="preserve">  1. </w:t>
      </w:r>
      <w:proofErr w:type="spellStart"/>
      <w:r w:rsidRPr="00C30579">
        <w:rPr>
          <w:b/>
          <w:color w:val="000000" w:themeColor="text1"/>
          <w:sz w:val="28"/>
          <w:szCs w:val="28"/>
        </w:rPr>
        <w:t>Човен</w:t>
      </w:r>
      <w:proofErr w:type="spellEnd"/>
      <w:r w:rsidRPr="00C3057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30579">
        <w:rPr>
          <w:b/>
          <w:color w:val="000000" w:themeColor="text1"/>
          <w:sz w:val="28"/>
          <w:szCs w:val="28"/>
        </w:rPr>
        <w:t>проплив</w:t>
      </w:r>
      <w:proofErr w:type="spellEnd"/>
      <w:r w:rsidRPr="00C30579">
        <w:rPr>
          <w:b/>
          <w:color w:val="000000" w:themeColor="text1"/>
          <w:sz w:val="28"/>
          <w:szCs w:val="28"/>
        </w:rPr>
        <w:t xml:space="preserve"> 12 км </w:t>
      </w:r>
      <w:proofErr w:type="spellStart"/>
      <w:r w:rsidRPr="00C30579">
        <w:rPr>
          <w:b/>
          <w:color w:val="000000" w:themeColor="text1"/>
          <w:sz w:val="28"/>
          <w:szCs w:val="28"/>
        </w:rPr>
        <w:t>проти</w:t>
      </w:r>
      <w:proofErr w:type="spellEnd"/>
      <w:r w:rsidRPr="00C3057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30579">
        <w:rPr>
          <w:b/>
          <w:color w:val="000000" w:themeColor="text1"/>
          <w:sz w:val="28"/>
          <w:szCs w:val="28"/>
        </w:rPr>
        <w:t>течії</w:t>
      </w:r>
      <w:proofErr w:type="spellEnd"/>
      <w:r w:rsidRPr="00C3057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30579">
        <w:rPr>
          <w:b/>
          <w:color w:val="000000" w:themeColor="text1"/>
          <w:sz w:val="28"/>
          <w:szCs w:val="28"/>
        </w:rPr>
        <w:t>річки</w:t>
      </w:r>
      <w:proofErr w:type="spellEnd"/>
      <w:r w:rsidRPr="00C30579">
        <w:rPr>
          <w:b/>
          <w:color w:val="000000" w:themeColor="text1"/>
          <w:sz w:val="28"/>
          <w:szCs w:val="28"/>
        </w:rPr>
        <w:t xml:space="preserve"> і 24 км за </w:t>
      </w:r>
      <w:proofErr w:type="spellStart"/>
      <w:r w:rsidRPr="00C30579">
        <w:rPr>
          <w:b/>
          <w:color w:val="000000" w:themeColor="text1"/>
          <w:sz w:val="28"/>
          <w:szCs w:val="28"/>
        </w:rPr>
        <w:t>течією</w:t>
      </w:r>
      <w:proofErr w:type="spellEnd"/>
      <w:r w:rsidRPr="00C30579">
        <w:rPr>
          <w:b/>
          <w:color w:val="000000" w:themeColor="text1"/>
          <w:sz w:val="28"/>
          <w:szCs w:val="28"/>
        </w:rPr>
        <w:t xml:space="preserve"> за 5 годин.</w:t>
      </w:r>
      <w:r w:rsidRPr="00C30579">
        <w:rPr>
          <w:b/>
          <w:color w:val="000000" w:themeColor="text1"/>
          <w:sz w:val="28"/>
          <w:szCs w:val="28"/>
          <w:lang w:val="uk-UA"/>
        </w:rPr>
        <w:t xml:space="preserve"> Яка власна швидкість човна, якщо швидкість течії річки 1 км/год?</w:t>
      </w:r>
    </w:p>
    <w:p w:rsidR="0076093B" w:rsidRPr="00C30579" w:rsidRDefault="0076093B" w:rsidP="0076093B">
      <w:pPr>
        <w:jc w:val="center"/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Відповідь: 7 км/год. Рівняння: 5х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 xml:space="preserve">2 </w:t>
      </w:r>
      <w:r w:rsidRPr="00C30579">
        <w:rPr>
          <w:b/>
          <w:color w:val="000000" w:themeColor="text1"/>
          <w:sz w:val="28"/>
          <w:szCs w:val="28"/>
          <w:lang w:val="uk-UA"/>
        </w:rPr>
        <w:t>– 36х+7=0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lastRenderedPageBreak/>
        <w:t xml:space="preserve">  2. За 4 дні спільної роботи двома трактористами було зоране поле. За скільки днів було б зоране все поле кожним трактористом окремо, якщо першим трактористом можна зорати все поле на 6 днів швидше, ніж другим?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Відповідь: 6 днів, 12 днів. Рівняння: 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-14х+</w:t>
      </w:r>
      <w:r w:rsidRPr="00C30579">
        <w:rPr>
          <w:b/>
          <w:color w:val="000000" w:themeColor="text1"/>
          <w:sz w:val="28"/>
          <w:szCs w:val="28"/>
        </w:rPr>
        <w:t>24=0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</w:rPr>
        <w:t xml:space="preserve">    4</w:t>
      </w:r>
      <w:r w:rsidRPr="00C30579">
        <w:rPr>
          <w:b/>
          <w:color w:val="000000" w:themeColor="text1"/>
          <w:sz w:val="28"/>
          <w:szCs w:val="28"/>
          <w:lang w:val="uk-UA"/>
        </w:rPr>
        <w:t>. Учні  ІУ  групи разом з вчителем записують короткий  зміст задачі, та складають  алгоритм та рівняння до подібної 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 а</w:t>
      </w:r>
      <w:r w:rsidRPr="00C30579">
        <w:rPr>
          <w:b/>
          <w:color w:val="000000" w:themeColor="text1"/>
          <w:sz w:val="28"/>
          <w:szCs w:val="28"/>
          <w:lang w:val="uk-UA"/>
        </w:rPr>
        <w:t>)</w:t>
      </w:r>
      <w:r w:rsidRPr="00C30579">
        <w:rPr>
          <w:b/>
          <w:i/>
          <w:color w:val="000000" w:themeColor="text1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Катер, власна швидкість якого 30 км /год,  пройшов 70 км проти течії річки і 48 км та за течією  за 4 год. Знайти швидкість течії річки.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 xml:space="preserve"> (учні записують короткий запис за алгоритмом і складають рівняння)    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б) Групове складання рівняння до подібної задачі: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Катер, власна швидкість якого 18 км/год пройшов </w:t>
      </w:r>
    </w:p>
    <w:p w:rsidR="0076093B" w:rsidRPr="00C30579" w:rsidRDefault="0076093B" w:rsidP="0076093B">
      <w:p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48 км проти течії і 60 км за течією за 6 год.  Знайти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 </w:t>
      </w:r>
      <w:r w:rsidRPr="00C30579">
        <w:rPr>
          <w:b/>
          <w:color w:val="000000" w:themeColor="text1"/>
          <w:sz w:val="28"/>
          <w:szCs w:val="28"/>
          <w:lang w:val="uk-UA"/>
        </w:rPr>
        <w:t>швидкість течії річки.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</w:t>
      </w:r>
      <w:r w:rsidRPr="00C30579">
        <w:rPr>
          <w:b/>
          <w:color w:val="000000" w:themeColor="text1"/>
          <w:sz w:val="28"/>
          <w:szCs w:val="28"/>
          <w:lang w:val="uk-UA"/>
        </w:rPr>
        <w:t>в) індивідуальне складання рівняння до подібної задачі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 </w:t>
      </w:r>
      <w:r w:rsidRPr="00C30579">
        <w:rPr>
          <w:b/>
          <w:color w:val="000000" w:themeColor="text1"/>
          <w:sz w:val="28"/>
          <w:szCs w:val="28"/>
          <w:lang w:val="uk-UA"/>
        </w:rPr>
        <w:t xml:space="preserve"> Човен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проплив 14 км проти течії річки і 18 км за течією за 4 години. Яка швидкість течії річки, якщо власна швидкість човна 8 км/год?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ІУ. Групова різнорівнева підготовка до тематичного заліку.</w:t>
      </w:r>
    </w:p>
    <w:p w:rsidR="0076093B" w:rsidRPr="00C30579" w:rsidRDefault="0076093B" w:rsidP="0076093B">
      <w:pPr>
        <w:rPr>
          <w:rFonts w:ascii="Cambria Math" w:hAnsi="Cambria Math"/>
          <w:color w:val="000000" w:themeColor="text1"/>
          <w:sz w:val="28"/>
          <w:szCs w:val="28"/>
          <w:oMath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</w:t>
      </w:r>
      <w:r w:rsidRPr="00C30579">
        <w:rPr>
          <w:b/>
          <w:i/>
          <w:color w:val="000000" w:themeColor="text1"/>
          <w:sz w:val="28"/>
          <w:szCs w:val="28"/>
          <w:lang w:val="uk-UA"/>
        </w:rPr>
        <w:t>(Кожна група розв’язує із свого рівня завдання)</w:t>
      </w:r>
    </w:p>
    <w:p w:rsidR="0076093B" w:rsidRPr="00C30579" w:rsidRDefault="0076093B" w:rsidP="0076093B">
      <w:pPr>
        <w:jc w:val="center"/>
        <w:rPr>
          <w:rFonts w:ascii="Cambria Math" w:hAnsi="Cambria Math"/>
          <w:color w:val="000000" w:themeColor="text1"/>
          <w:sz w:val="28"/>
          <w:szCs w:val="28"/>
          <w:u w:val="single"/>
          <w:lang w:val="uk-UA"/>
          <w:oMath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8"/>
              <w:szCs w:val="28"/>
              <w:u w:val="single"/>
              <w:lang w:val="uk-UA"/>
            </w:rPr>
            <m:t>Алгоритм розв’язання задач на рух</m:t>
          </m:r>
        </m:oMath>
      </m:oMathPara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1. Прочитати умову задачі.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2. Підготувати таблицю для короткого запису умови задачі  та її розв’язку.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552"/>
      </w:tblGrid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87" w:type="dxa"/>
            <w:vAlign w:val="center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v=</w: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begin"/>
            </w: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instrText xml:space="preserve"> s\t </w:instrTex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t=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течією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Проти течії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3. Дані умови задачі занести в таблицю.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4. Невідомі позначити через х.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lastRenderedPageBreak/>
        <w:t xml:space="preserve">  5.</w:t>
      </w:r>
      <w:r w:rsidR="00763DF6" w:rsidRPr="00C30579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Згідно формул та умови задачі всі компоненти руху виразити через х.</w:t>
      </w:r>
    </w:p>
    <w:p w:rsidR="0076093B" w:rsidRPr="00C30579" w:rsidRDefault="0076093B" w:rsidP="0076093B">
      <w:p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6. Із виразів, що характеризують один компонент руху і пов’язані сумою, різницею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, </w:t>
      </w:r>
      <w:r w:rsidRPr="00C30579">
        <w:rPr>
          <w:b/>
          <w:color w:val="000000" w:themeColor="text1"/>
          <w:sz w:val="28"/>
          <w:szCs w:val="28"/>
          <w:lang w:val="uk-UA"/>
        </w:rPr>
        <w:t>добутком , часткою, або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рівністю, скласти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7. Розв’язати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8. Записати відповідь.</w:t>
      </w:r>
    </w:p>
    <w:p w:rsidR="0076093B" w:rsidRPr="00C30579" w:rsidRDefault="0076093B" w:rsidP="0076093B">
      <w:pPr>
        <w:jc w:val="center"/>
        <w:rPr>
          <w:rFonts w:ascii="Cambria Math" w:hAnsi="Cambria Math"/>
          <w:color w:val="000000" w:themeColor="text1"/>
          <w:sz w:val="28"/>
          <w:szCs w:val="28"/>
          <w:u w:val="single"/>
          <w:lang w:val="uk-UA"/>
          <w:oMath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8"/>
              <w:szCs w:val="28"/>
              <w:u w:val="single"/>
              <w:lang w:val="uk-UA"/>
            </w:rPr>
            <m:t>Алгоритм розв’язання задач на продуктивність</m:t>
          </m:r>
        </m:oMath>
      </m:oMathPara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</w:t>
      </w:r>
      <w:r w:rsidR="00763DF6" w:rsidRPr="00C30579">
        <w:rPr>
          <w:b/>
          <w:color w:val="000000" w:themeColor="text1"/>
          <w:sz w:val="28"/>
          <w:szCs w:val="28"/>
          <w:lang w:val="uk-UA"/>
        </w:rPr>
        <w:t xml:space="preserve">                 </w:t>
      </w:r>
      <w:r w:rsidRPr="00C30579">
        <w:rPr>
          <w:b/>
          <w:color w:val="000000" w:themeColor="text1"/>
          <w:sz w:val="28"/>
          <w:szCs w:val="28"/>
          <w:lang w:val="uk-UA"/>
        </w:rPr>
        <w:t>Продуктивність – виконана робота за одиницю часу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1. Прочитати умову задачі.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2. Підготувати таблицю для короткого запису умови задачі та її розв’язку.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27"/>
        <w:gridCol w:w="1861"/>
        <w:gridCol w:w="1862"/>
        <w:gridCol w:w="1844"/>
        <w:gridCol w:w="1529"/>
      </w:tblGrid>
      <w:tr w:rsidR="0076093B" w:rsidRPr="00C30579" w:rsidTr="008E275E">
        <w:trPr>
          <w:trHeight w:val="1063"/>
        </w:trPr>
        <w:tc>
          <w:tcPr>
            <w:tcW w:w="192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Виконавець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роботи</w:t>
            </w:r>
          </w:p>
        </w:tc>
        <w:tc>
          <w:tcPr>
            <w:tcW w:w="1861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Працюючи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61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Працюючи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окремо</w:t>
            </w:r>
          </w:p>
        </w:tc>
        <w:tc>
          <w:tcPr>
            <w:tcW w:w="3373" w:type="dxa"/>
            <w:gridSpan w:val="2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Продуктивність</w:t>
            </w:r>
          </w:p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8E275E">
        <w:trPr>
          <w:trHeight w:val="501"/>
        </w:trPr>
        <w:tc>
          <w:tcPr>
            <w:tcW w:w="5650" w:type="dxa"/>
            <w:gridSpan w:val="3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Окремо</w:t>
            </w:r>
          </w:p>
        </w:tc>
        <w:tc>
          <w:tcPr>
            <w:tcW w:w="1529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Разом </w:t>
            </w:r>
          </w:p>
        </w:tc>
      </w:tr>
      <w:tr w:rsidR="0076093B" w:rsidRPr="00C30579" w:rsidTr="008E275E">
        <w:trPr>
          <w:trHeight w:val="501"/>
        </w:trPr>
        <w:tc>
          <w:tcPr>
            <w:tcW w:w="1927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861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861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529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</w:tr>
      <w:tr w:rsidR="0076093B" w:rsidRPr="00C30579" w:rsidTr="008E275E">
        <w:trPr>
          <w:trHeight w:val="531"/>
        </w:trPr>
        <w:tc>
          <w:tcPr>
            <w:tcW w:w="1927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861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861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529" w:type="dxa"/>
          </w:tcPr>
          <w:p w:rsidR="0076093B" w:rsidRPr="00C30579" w:rsidRDefault="0076093B" w:rsidP="0076093B">
            <w:pPr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3. Всю роботу позначити  </w:t>
      </w:r>
      <w:r w:rsidR="00E534D1">
        <w:rPr>
          <w:b/>
          <w:color w:val="000000" w:themeColor="text1"/>
          <w:sz w:val="28"/>
          <w:szCs w:val="28"/>
          <w:lang w:val="uk-UA"/>
        </w:rPr>
        <w:t xml:space="preserve">через </w:t>
      </w:r>
      <w:r w:rsidRPr="00C30579">
        <w:rPr>
          <w:b/>
          <w:color w:val="000000" w:themeColor="text1"/>
          <w:sz w:val="28"/>
          <w:szCs w:val="28"/>
          <w:lang w:val="uk-UA"/>
        </w:rPr>
        <w:t>1.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4. Дані умови задачі занести в таблицю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5. Те, що необхідно знайти, позначити через  х</w:t>
      </w:r>
    </w:p>
    <w:p w:rsidR="0076093B" w:rsidRPr="00C30579" w:rsidRDefault="00E534D1" w:rsidP="0076093B">
      <w:pPr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6. Згідно формул, правил та умов,</w:t>
      </w:r>
      <w:r w:rsidR="0076093B" w:rsidRPr="00C30579">
        <w:rPr>
          <w:b/>
          <w:color w:val="000000" w:themeColor="text1"/>
          <w:sz w:val="28"/>
          <w:szCs w:val="28"/>
          <w:lang w:val="uk-UA"/>
        </w:rPr>
        <w:t>всі компоненти задачі  виразити  через х.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7. Скласти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8. Розв’язати 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</w:t>
      </w:r>
      <w:r w:rsidRPr="00C30579">
        <w:rPr>
          <w:b/>
          <w:color w:val="000000" w:themeColor="text1"/>
          <w:sz w:val="28"/>
          <w:szCs w:val="28"/>
          <w:lang w:val="uk-UA"/>
        </w:rPr>
        <w:t>9. Записати відповідь.</w:t>
      </w:r>
    </w:p>
    <w:p w:rsidR="005E55D9" w:rsidRPr="00C30579" w:rsidRDefault="005E55D9" w:rsidP="0076093B">
      <w:pPr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76093B">
      <w:pPr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76093B">
      <w:pPr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76093B">
      <w:pPr>
        <w:rPr>
          <w:b/>
          <w:color w:val="000000" w:themeColor="text1"/>
          <w:sz w:val="28"/>
          <w:szCs w:val="28"/>
        </w:rPr>
      </w:pP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lastRenderedPageBreak/>
        <w:t xml:space="preserve">Алгоритм  розв’язання задачі про роботу за 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планом і виконану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1. Прочитати умову задачі.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2. Підготувати таблицю для короткого запису умови задачі та іі розв’язку.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Всього часу</w:t>
            </w: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3. Дані умови занести в таблицю.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4. Те, що необхідно знайти, позначити через  Х.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5. Згідно правил всі компоненти задачі виразити 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через  Х.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6. Скласти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7. Розв’язати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8. Записати відповідь.</w:t>
      </w: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</w:rPr>
        <w:tab/>
      </w: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1977"/>
        </w:tabs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</w:rPr>
        <w:t xml:space="preserve">   </w:t>
      </w:r>
    </w:p>
    <w:p w:rsidR="005E55D9" w:rsidRPr="00C30579" w:rsidRDefault="0076093B" w:rsidP="005E55D9">
      <w:pPr>
        <w:tabs>
          <w:tab w:val="left" w:pos="1977"/>
        </w:tabs>
        <w:jc w:val="center"/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lastRenderedPageBreak/>
        <w:t>Алгоритм розв’язання задачі на знаходження</w:t>
      </w:r>
    </w:p>
    <w:p w:rsidR="0076093B" w:rsidRPr="00C30579" w:rsidRDefault="0076093B" w:rsidP="005E55D9">
      <w:pPr>
        <w:tabs>
          <w:tab w:val="left" w:pos="1977"/>
        </w:tabs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кількості команд, </w:t>
      </w:r>
      <w:r w:rsidR="005E55D9" w:rsidRPr="00C30579">
        <w:rPr>
          <w:b/>
          <w:color w:val="000000" w:themeColor="text1"/>
          <w:sz w:val="28"/>
          <w:szCs w:val="28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якщо відома кількість ігор.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1. Прочитати умову задачі.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2. Кількість команд позначити через  Х.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en-US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3. Заповнити таблицю.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8"/>
        <w:gridCol w:w="1787"/>
        <w:gridCol w:w="1787"/>
        <w:gridCol w:w="3395"/>
      </w:tblGrid>
      <w:tr w:rsidR="0076093B" w:rsidRPr="00C30579" w:rsidTr="006641E3">
        <w:tc>
          <w:tcPr>
            <w:tcW w:w="1678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Кількість команд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Кількість ігор, зіграних однією командою</w:t>
            </w:r>
          </w:p>
        </w:tc>
        <w:tc>
          <w:tcPr>
            <w:tcW w:w="5182" w:type="dxa"/>
            <w:gridSpan w:val="2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Всього проведено ігор</w:t>
            </w:r>
          </w:p>
        </w:tc>
      </w:tr>
      <w:tr w:rsidR="0076093B" w:rsidRPr="00C30579" w:rsidTr="006641E3">
        <w:tc>
          <w:tcPr>
            <w:tcW w:w="1678" w:type="dxa"/>
            <w:vMerge w:val="restart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</w:t>
            </w:r>
          </w:p>
        </w:tc>
        <w:tc>
          <w:tcPr>
            <w:tcW w:w="1787" w:type="dxa"/>
            <w:vMerge w:val="restart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Х-1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формулою</w:t>
            </w:r>
          </w:p>
        </w:tc>
        <w:tc>
          <w:tcPr>
            <w:tcW w:w="3395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умовою</w:t>
            </w:r>
          </w:p>
        </w:tc>
      </w:tr>
      <w:tr w:rsidR="0076093B" w:rsidRPr="00C30579" w:rsidTr="006641E3">
        <w:tc>
          <w:tcPr>
            <w:tcW w:w="1678" w:type="dxa"/>
            <w:vMerge/>
          </w:tcPr>
          <w:p w:rsidR="0076093B" w:rsidRPr="00C30579" w:rsidRDefault="0076093B" w:rsidP="0076093B">
            <w:pPr>
              <w:jc w:val="center"/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  <w:vMerge/>
          </w:tcPr>
          <w:p w:rsidR="0076093B" w:rsidRPr="00C30579" w:rsidRDefault="0076093B" w:rsidP="0076093B">
            <w:pPr>
              <w:jc w:val="center"/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4505A4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х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395" w:type="dxa"/>
          </w:tcPr>
          <w:p w:rsidR="0076093B" w:rsidRPr="00C30579" w:rsidRDefault="0076093B" w:rsidP="0076093B">
            <w:pPr>
              <w:jc w:val="center"/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4. Скласти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5</w:t>
      </w:r>
      <w:r w:rsidRPr="00C30579">
        <w:rPr>
          <w:b/>
          <w:color w:val="000000" w:themeColor="text1"/>
          <w:sz w:val="28"/>
          <w:szCs w:val="28"/>
          <w:lang w:val="uk-UA"/>
        </w:rPr>
        <w:t>. Розв’язати рівняння.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6. Записати відповідь.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Картка для індивідуального завдання №1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</w:rPr>
        <w:t xml:space="preserve">    Задача 1.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З одного села до іншого, відстань між якими 48 км. виїхали назустріч одночасно два велосипедисти. Швидкість одного з них на   4 км/год більша ніж швидкість другого, тому він приїхав до місця призначення на 1 годину раніше. Знайти швидкість кожного велосипедиста..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Задача 2.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Робітник та його учень, працюючи разом, можуть виконати деяку роботу за 8 год. Робітник, працюючи один, може виконати всю роботу на 12 год раніше , ніж учень. За скільки годин може виконати цю роботу учень?</w:t>
      </w:r>
    </w:p>
    <w:p w:rsidR="005E55D9" w:rsidRPr="00C30579" w:rsidRDefault="0076093B" w:rsidP="0076093B">
      <w:pPr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</w:t>
      </w:r>
    </w:p>
    <w:p w:rsidR="005E55D9" w:rsidRPr="00C30579" w:rsidRDefault="005E55D9" w:rsidP="0076093B">
      <w:pPr>
        <w:rPr>
          <w:b/>
          <w:color w:val="000000" w:themeColor="text1"/>
          <w:sz w:val="28"/>
          <w:szCs w:val="28"/>
        </w:rPr>
      </w:pP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Задача 3.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Робітник повинен був виготовити за деякий час 126 деталей. Щоденно він виготовляв на 2 деталі більше, ніж планувалося, і тому завдання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color w:val="000000" w:themeColor="text1"/>
          <w:sz w:val="28"/>
          <w:szCs w:val="28"/>
          <w:lang w:val="uk-UA"/>
        </w:rPr>
        <w:t>виконав на 4 дні раніше. Скільки деталей виготовляв за день робітник?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Задача 4.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На змаганнях з волейболу  було зіграно 66 ігор. Скільки команд приймало участь у змаганнях, якщо кожна команда зіграла з іншими по одному разу?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Картка для індивідуального завдання №2</w:t>
      </w:r>
    </w:p>
    <w:p w:rsidR="0076093B" w:rsidRPr="00C30579" w:rsidRDefault="0076093B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на знаходження кількості</w:t>
      </w:r>
      <w:r w:rsidRPr="00C30579">
        <w:rPr>
          <w:b/>
          <w:i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i/>
          <w:color w:val="000000" w:themeColor="text1"/>
          <w:sz w:val="28"/>
          <w:szCs w:val="28"/>
          <w:lang w:val="uk-UA"/>
        </w:rPr>
        <w:t>команд, якщо</w:t>
      </w:r>
      <w:r w:rsidRPr="00C30579">
        <w:rPr>
          <w:b/>
          <w:i/>
          <w:color w:val="1F497D" w:themeColor="text2"/>
          <w:sz w:val="28"/>
          <w:szCs w:val="28"/>
          <w:lang w:val="uk-UA"/>
        </w:rPr>
        <w:t xml:space="preserve"> </w:t>
      </w:r>
      <w:r w:rsidRPr="00C30579">
        <w:rPr>
          <w:b/>
          <w:i/>
          <w:color w:val="000000" w:themeColor="text1"/>
          <w:sz w:val="28"/>
          <w:szCs w:val="28"/>
          <w:lang w:val="uk-UA"/>
        </w:rPr>
        <w:t>відома кількість ігор.</w:t>
      </w: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1678"/>
        <w:gridCol w:w="1787"/>
        <w:gridCol w:w="1787"/>
        <w:gridCol w:w="3537"/>
      </w:tblGrid>
      <w:tr w:rsidR="0076093B" w:rsidRPr="00C30579" w:rsidTr="006641E3">
        <w:tc>
          <w:tcPr>
            <w:tcW w:w="1678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Кількість команд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Кількість ігор, зіграних І командою</w:t>
            </w:r>
          </w:p>
        </w:tc>
        <w:tc>
          <w:tcPr>
            <w:tcW w:w="5324" w:type="dxa"/>
            <w:gridSpan w:val="2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Всього проведено ігор</w:t>
            </w:r>
          </w:p>
        </w:tc>
      </w:tr>
      <w:tr w:rsidR="0076093B" w:rsidRPr="00C30579" w:rsidTr="006641E3">
        <w:tc>
          <w:tcPr>
            <w:tcW w:w="1678" w:type="dxa"/>
            <w:vMerge w:val="restart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  <w:vMerge w:val="restart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формулою</w:t>
            </w:r>
          </w:p>
        </w:tc>
        <w:tc>
          <w:tcPr>
            <w:tcW w:w="353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умовою</w:t>
            </w:r>
          </w:p>
        </w:tc>
      </w:tr>
      <w:tr w:rsidR="0076093B" w:rsidRPr="00C30579" w:rsidTr="006641E3">
        <w:tc>
          <w:tcPr>
            <w:tcW w:w="1678" w:type="dxa"/>
            <w:vMerge/>
          </w:tcPr>
          <w:p w:rsidR="0076093B" w:rsidRPr="00C30579" w:rsidRDefault="0076093B" w:rsidP="0076093B">
            <w:pPr>
              <w:jc w:val="center"/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  <w:vMerge/>
          </w:tcPr>
          <w:p w:rsidR="0076093B" w:rsidRPr="00C30579" w:rsidRDefault="0076093B" w:rsidP="0076093B">
            <w:pPr>
              <w:jc w:val="center"/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  <w:tc>
          <w:tcPr>
            <w:tcW w:w="3537" w:type="dxa"/>
          </w:tcPr>
          <w:p w:rsidR="0076093B" w:rsidRPr="00C30579" w:rsidRDefault="0076093B" w:rsidP="0076093B">
            <w:pPr>
              <w:jc w:val="center"/>
              <w:rPr>
                <w:b/>
                <w:color w:val="1F497D" w:themeColor="text2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76093B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на продуктивність.</w:t>
      </w:r>
    </w:p>
    <w:tbl>
      <w:tblPr>
        <w:tblW w:w="0" w:type="auto"/>
        <w:tblInd w:w="1439" w:type="dxa"/>
        <w:tblLayout w:type="fixed"/>
        <w:tblLook w:val="04A0" w:firstRow="1" w:lastRow="0" w:firstColumn="1" w:lastColumn="0" w:noHBand="0" w:noVBand="1"/>
      </w:tblPr>
      <w:tblGrid>
        <w:gridCol w:w="1476"/>
        <w:gridCol w:w="1426"/>
        <w:gridCol w:w="1426"/>
        <w:gridCol w:w="1287"/>
        <w:gridCol w:w="1097"/>
      </w:tblGrid>
      <w:tr w:rsidR="0076093B" w:rsidRPr="00C30579" w:rsidTr="00346C20">
        <w:tc>
          <w:tcPr>
            <w:tcW w:w="147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Виконавець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142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Працюючи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2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Працюючи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окремо</w:t>
            </w:r>
          </w:p>
        </w:tc>
        <w:tc>
          <w:tcPr>
            <w:tcW w:w="2384" w:type="dxa"/>
            <w:gridSpan w:val="2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Продуктивність</w:t>
            </w:r>
          </w:p>
          <w:p w:rsidR="0076093B" w:rsidRPr="00C30579" w:rsidRDefault="0076093B" w:rsidP="0076093B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6093B" w:rsidRPr="00C30579" w:rsidTr="00C30579">
        <w:tc>
          <w:tcPr>
            <w:tcW w:w="4328" w:type="dxa"/>
            <w:gridSpan w:val="3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Окремо</w:t>
            </w:r>
          </w:p>
        </w:tc>
        <w:tc>
          <w:tcPr>
            <w:tcW w:w="109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4"/>
                <w:szCs w:val="24"/>
                <w:lang w:val="uk-UA"/>
              </w:rPr>
              <w:t>Разом</w:t>
            </w: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</w:tr>
      <w:tr w:rsidR="0076093B" w:rsidRPr="00C30579" w:rsidTr="00C30579">
        <w:tc>
          <w:tcPr>
            <w:tcW w:w="147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87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097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C30579">
        <w:tc>
          <w:tcPr>
            <w:tcW w:w="147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87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097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5E55D9" w:rsidRPr="00C30579" w:rsidRDefault="005E55D9" w:rsidP="005E55D9">
      <w:pPr>
        <w:tabs>
          <w:tab w:val="left" w:pos="1988"/>
          <w:tab w:val="center" w:pos="4677"/>
        </w:tabs>
        <w:rPr>
          <w:b/>
          <w:i/>
          <w:color w:val="000000" w:themeColor="text1"/>
          <w:sz w:val="28"/>
          <w:szCs w:val="28"/>
          <w:lang w:val="en-US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ab/>
      </w:r>
    </w:p>
    <w:p w:rsidR="005E55D9" w:rsidRPr="00C30579" w:rsidRDefault="005E55D9" w:rsidP="005E55D9">
      <w:pPr>
        <w:tabs>
          <w:tab w:val="left" w:pos="1988"/>
          <w:tab w:val="center" w:pos="4677"/>
        </w:tabs>
        <w:rPr>
          <w:b/>
          <w:i/>
          <w:color w:val="000000" w:themeColor="text1"/>
          <w:sz w:val="28"/>
          <w:szCs w:val="28"/>
          <w:lang w:val="en-US"/>
        </w:rPr>
      </w:pPr>
    </w:p>
    <w:p w:rsidR="00A444F5" w:rsidRDefault="005E55D9" w:rsidP="005E55D9">
      <w:pPr>
        <w:tabs>
          <w:tab w:val="left" w:pos="1988"/>
          <w:tab w:val="center" w:pos="4677"/>
        </w:tabs>
        <w:rPr>
          <w:b/>
          <w:i/>
          <w:color w:val="000000" w:themeColor="text1"/>
          <w:sz w:val="28"/>
          <w:szCs w:val="28"/>
          <w:lang w:val="en-US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ab/>
      </w:r>
    </w:p>
    <w:p w:rsidR="0076093B" w:rsidRPr="00C30579" w:rsidRDefault="00A444F5" w:rsidP="005E55D9">
      <w:pPr>
        <w:tabs>
          <w:tab w:val="left" w:pos="1988"/>
          <w:tab w:val="center" w:pos="4677"/>
        </w:tabs>
        <w:rPr>
          <w:b/>
          <w:i/>
          <w:color w:val="000000" w:themeColor="text1"/>
          <w:sz w:val="28"/>
          <w:szCs w:val="28"/>
          <w:lang w:val="uk-UA"/>
        </w:rPr>
      </w:pPr>
      <w:r w:rsidRPr="00A444F5">
        <w:rPr>
          <w:b/>
          <w:i/>
          <w:color w:val="000000" w:themeColor="text1"/>
          <w:sz w:val="28"/>
          <w:szCs w:val="28"/>
        </w:rPr>
        <w:lastRenderedPageBreak/>
        <w:t xml:space="preserve">                              </w:t>
      </w:r>
      <w:r w:rsidR="0076093B"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про роботу</w:t>
      </w:r>
    </w:p>
    <w:p w:rsidR="0076093B" w:rsidRPr="00C30579" w:rsidRDefault="0076093B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>за планом і виконану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Всього часу</w:t>
            </w: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76093B" w:rsidP="0076093B">
      <w:p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</w:t>
      </w:r>
    </w:p>
    <w:p w:rsidR="0076093B" w:rsidRPr="00C30579" w:rsidRDefault="0076093B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на рух.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552"/>
      </w:tblGrid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87" w:type="dxa"/>
            <w:vAlign w:val="center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v=</w: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begin"/>
            </w: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instrText xml:space="preserve"> s\t </w:instrTex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t=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течією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Проти течії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6641E3" w:rsidP="006641E3">
      <w:pPr>
        <w:tabs>
          <w:tab w:val="left" w:pos="3940"/>
        </w:tabs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</w:rPr>
        <w:t xml:space="preserve">           </w:t>
      </w:r>
      <w:r w:rsidR="0076093B" w:rsidRPr="00C30579">
        <w:rPr>
          <w:b/>
          <w:color w:val="000000" w:themeColor="text1"/>
          <w:sz w:val="28"/>
          <w:szCs w:val="28"/>
          <w:lang w:val="uk-UA"/>
        </w:rPr>
        <w:t>Картка для перевірки індивідуального завдання.</w:t>
      </w:r>
    </w:p>
    <w:p w:rsidR="0076093B" w:rsidRPr="00C30579" w:rsidRDefault="0076093B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на знаходження кількості команд, якщо відома кількість ігор.</w:t>
      </w:r>
    </w:p>
    <w:tbl>
      <w:tblPr>
        <w:tblW w:w="6805" w:type="dxa"/>
        <w:tblInd w:w="108" w:type="dxa"/>
        <w:tblLook w:val="04A0" w:firstRow="1" w:lastRow="0" w:firstColumn="1" w:lastColumn="0" w:noHBand="0" w:noVBand="1"/>
      </w:tblPr>
      <w:tblGrid>
        <w:gridCol w:w="1678"/>
        <w:gridCol w:w="1787"/>
        <w:gridCol w:w="1787"/>
        <w:gridCol w:w="1553"/>
      </w:tblGrid>
      <w:tr w:rsidR="0076093B" w:rsidRPr="00C30579" w:rsidTr="0076093B">
        <w:tc>
          <w:tcPr>
            <w:tcW w:w="1678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Кількість команд</w:t>
            </w:r>
          </w:p>
        </w:tc>
        <w:tc>
          <w:tcPr>
            <w:tcW w:w="1787" w:type="dxa"/>
          </w:tcPr>
          <w:p w:rsidR="0076093B" w:rsidRPr="00C30579" w:rsidRDefault="00C30579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Кількість ігор, зіграних </w:t>
            </w:r>
            <w:r w:rsidR="0076093B"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командою</w:t>
            </w:r>
          </w:p>
        </w:tc>
        <w:tc>
          <w:tcPr>
            <w:tcW w:w="3340" w:type="dxa"/>
            <w:gridSpan w:val="2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Всього проведено ігор</w:t>
            </w:r>
          </w:p>
        </w:tc>
      </w:tr>
      <w:tr w:rsidR="0076093B" w:rsidRPr="00C30579" w:rsidTr="0076093B">
        <w:tc>
          <w:tcPr>
            <w:tcW w:w="1678" w:type="dxa"/>
            <w:vMerge w:val="restart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</w:t>
            </w:r>
          </w:p>
        </w:tc>
        <w:tc>
          <w:tcPr>
            <w:tcW w:w="1787" w:type="dxa"/>
            <w:vMerge w:val="restart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(х+1)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формулою</w:t>
            </w:r>
          </w:p>
        </w:tc>
        <w:tc>
          <w:tcPr>
            <w:tcW w:w="1553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умовою</w:t>
            </w:r>
          </w:p>
        </w:tc>
      </w:tr>
      <w:tr w:rsidR="0076093B" w:rsidRPr="00C30579" w:rsidTr="0076093B">
        <w:tc>
          <w:tcPr>
            <w:tcW w:w="1678" w:type="dxa"/>
            <w:vMerge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  <w:vMerge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4505A4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х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3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66</w:t>
            </w:r>
          </w:p>
        </w:tc>
      </w:tr>
    </w:tbl>
    <w:p w:rsidR="0076093B" w:rsidRPr="00C30579" w:rsidRDefault="0076093B" w:rsidP="002A0324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Відповідь: </w:t>
      </w:r>
      <w:r w:rsidRPr="00C30579">
        <w:rPr>
          <w:rFonts w:ascii="Cambria Math" w:hAnsi="Cambria Math"/>
          <w:color w:val="000000" w:themeColor="text1"/>
          <w:sz w:val="28"/>
          <w:szCs w:val="28"/>
          <w:lang w:val="uk-UA"/>
        </w:rPr>
        <w:br/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х-1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2</m:t>
            </m:r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 =66</w:t>
      </w:r>
    </w:p>
    <w:p w:rsidR="005E55D9" w:rsidRPr="00C30579" w:rsidRDefault="005E55D9" w:rsidP="005E55D9">
      <w:pPr>
        <w:tabs>
          <w:tab w:val="left" w:pos="1399"/>
          <w:tab w:val="center" w:pos="4677"/>
        </w:tabs>
        <w:rPr>
          <w:b/>
          <w:i/>
          <w:color w:val="000000" w:themeColor="text1"/>
          <w:sz w:val="28"/>
          <w:szCs w:val="28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ab/>
      </w:r>
    </w:p>
    <w:p w:rsidR="0076093B" w:rsidRPr="00C30579" w:rsidRDefault="005E55D9" w:rsidP="005E55D9">
      <w:pPr>
        <w:tabs>
          <w:tab w:val="left" w:pos="1399"/>
          <w:tab w:val="center" w:pos="4677"/>
        </w:tabs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lastRenderedPageBreak/>
        <w:tab/>
      </w:r>
      <w:r w:rsidR="0076093B"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на продуктивність.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76"/>
        <w:gridCol w:w="1426"/>
        <w:gridCol w:w="1426"/>
        <w:gridCol w:w="1413"/>
        <w:gridCol w:w="1171"/>
      </w:tblGrid>
      <w:tr w:rsidR="0076093B" w:rsidRPr="00C30579" w:rsidTr="0076093B">
        <w:tc>
          <w:tcPr>
            <w:tcW w:w="1476" w:type="dxa"/>
          </w:tcPr>
          <w:p w:rsidR="0076093B" w:rsidRPr="002A0324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2A0324">
              <w:rPr>
                <w:b/>
                <w:color w:val="000000" w:themeColor="text1"/>
                <w:sz w:val="24"/>
                <w:szCs w:val="24"/>
                <w:lang w:val="uk-UA"/>
              </w:rPr>
              <w:t>Виконавець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2A0324">
              <w:rPr>
                <w:b/>
                <w:color w:val="000000" w:themeColor="text1"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1426" w:type="dxa"/>
          </w:tcPr>
          <w:p w:rsidR="0076093B" w:rsidRPr="002A0324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2A0324">
              <w:rPr>
                <w:b/>
                <w:color w:val="000000" w:themeColor="text1"/>
                <w:sz w:val="24"/>
                <w:szCs w:val="24"/>
                <w:lang w:val="uk-UA"/>
              </w:rPr>
              <w:t>Працюючи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2A0324">
              <w:rPr>
                <w:b/>
                <w:color w:val="000000" w:themeColor="text1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26" w:type="dxa"/>
          </w:tcPr>
          <w:p w:rsidR="0076093B" w:rsidRPr="002A0324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2A0324">
              <w:rPr>
                <w:b/>
                <w:color w:val="000000" w:themeColor="text1"/>
                <w:sz w:val="24"/>
                <w:szCs w:val="24"/>
                <w:lang w:val="uk-UA"/>
              </w:rPr>
              <w:t>Працюючи</w:t>
            </w:r>
          </w:p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2A0324">
              <w:rPr>
                <w:b/>
                <w:color w:val="000000" w:themeColor="text1"/>
                <w:sz w:val="24"/>
                <w:szCs w:val="24"/>
                <w:lang w:val="uk-UA"/>
              </w:rPr>
              <w:t>окремо</w:t>
            </w:r>
          </w:p>
        </w:tc>
        <w:tc>
          <w:tcPr>
            <w:tcW w:w="2584" w:type="dxa"/>
            <w:gridSpan w:val="2"/>
          </w:tcPr>
          <w:p w:rsidR="0076093B" w:rsidRPr="002A0324" w:rsidRDefault="0076093B" w:rsidP="0076093B">
            <w:pPr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2A0324">
              <w:rPr>
                <w:b/>
                <w:color w:val="000000" w:themeColor="text1"/>
                <w:sz w:val="24"/>
                <w:szCs w:val="24"/>
                <w:lang w:val="uk-UA"/>
              </w:rPr>
              <w:t>Продуктивність</w:t>
            </w:r>
          </w:p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76093B">
        <w:tc>
          <w:tcPr>
            <w:tcW w:w="4328" w:type="dxa"/>
            <w:gridSpan w:val="3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Окремо</w:t>
            </w:r>
          </w:p>
        </w:tc>
        <w:tc>
          <w:tcPr>
            <w:tcW w:w="1171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Разом </w:t>
            </w:r>
          </w:p>
        </w:tc>
      </w:tr>
      <w:tr w:rsidR="0076093B" w:rsidRPr="00C30579" w:rsidTr="0076093B">
        <w:tc>
          <w:tcPr>
            <w:tcW w:w="147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Робітник </w:t>
            </w:r>
          </w:p>
        </w:tc>
        <w:tc>
          <w:tcPr>
            <w:tcW w:w="1426" w:type="dxa"/>
            <w:vMerge w:val="restart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     8</w:t>
            </w:r>
          </w:p>
        </w:tc>
        <w:tc>
          <w:tcPr>
            <w:tcW w:w="142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Х-12</w:t>
            </w:r>
          </w:p>
        </w:tc>
        <w:tc>
          <w:tcPr>
            <w:tcW w:w="1413" w:type="dxa"/>
          </w:tcPr>
          <w:p w:rsidR="0076093B" w:rsidRPr="00C30579" w:rsidRDefault="004505A4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х-12</m:t>
                    </m:r>
                  </m:den>
                </m:f>
              </m:oMath>
            </m:oMathPara>
          </w:p>
        </w:tc>
        <w:tc>
          <w:tcPr>
            <w:tcW w:w="1171" w:type="dxa"/>
            <w:vMerge w:val="restart"/>
          </w:tcPr>
          <w:p w:rsidR="0076093B" w:rsidRPr="007521EF" w:rsidRDefault="004505A4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</w:tr>
      <w:tr w:rsidR="0076093B" w:rsidRPr="00C30579" w:rsidTr="0076093B">
        <w:tc>
          <w:tcPr>
            <w:tcW w:w="1476" w:type="dxa"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Учень </w:t>
            </w:r>
          </w:p>
        </w:tc>
        <w:tc>
          <w:tcPr>
            <w:tcW w:w="1426" w:type="dxa"/>
            <w:vMerge/>
          </w:tcPr>
          <w:p w:rsidR="0076093B" w:rsidRPr="00C30579" w:rsidRDefault="0076093B" w:rsidP="0076093B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</w:t>
            </w:r>
          </w:p>
        </w:tc>
        <w:tc>
          <w:tcPr>
            <w:tcW w:w="1413" w:type="dxa"/>
          </w:tcPr>
          <w:p w:rsidR="0076093B" w:rsidRPr="00C30579" w:rsidRDefault="004505A4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х</m:t>
                    </m:r>
                  </m:den>
                </m:f>
              </m:oMath>
            </m:oMathPara>
          </w:p>
        </w:tc>
        <w:tc>
          <w:tcPr>
            <w:tcW w:w="1171" w:type="dxa"/>
            <w:vMerge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Відповідь     :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х-12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8</m:t>
            </m:r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     </w:t>
      </w:r>
    </w:p>
    <w:p w:rsidR="005E55D9" w:rsidRPr="00C30579" w:rsidRDefault="005E55D9" w:rsidP="005E55D9">
      <w:pPr>
        <w:tabs>
          <w:tab w:val="left" w:pos="1856"/>
          <w:tab w:val="center" w:pos="4677"/>
        </w:tabs>
        <w:rPr>
          <w:b/>
          <w:i/>
          <w:color w:val="000000" w:themeColor="text1"/>
          <w:sz w:val="28"/>
          <w:szCs w:val="28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ab/>
      </w:r>
    </w:p>
    <w:p w:rsidR="0076093B" w:rsidRPr="00C30579" w:rsidRDefault="005E55D9" w:rsidP="005E55D9">
      <w:pPr>
        <w:tabs>
          <w:tab w:val="left" w:pos="1856"/>
          <w:tab w:val="center" w:pos="4677"/>
        </w:tabs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ab/>
      </w:r>
      <w:r w:rsidR="0076093B"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про роботу</w:t>
      </w:r>
    </w:p>
    <w:p w:rsidR="0076093B" w:rsidRPr="00C30579" w:rsidRDefault="0076093B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 xml:space="preserve"> за планом та виконану.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Всього часу</w:t>
            </w: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126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</w:t>
            </w:r>
          </w:p>
        </w:tc>
        <w:tc>
          <w:tcPr>
            <w:tcW w:w="1787" w:type="dxa"/>
          </w:tcPr>
          <w:p w:rsidR="0076093B" w:rsidRPr="00C30579" w:rsidRDefault="004505A4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126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х</m:t>
                    </m:r>
                  </m:den>
                </m:f>
              </m:oMath>
            </m:oMathPara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126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Х+2</w:t>
            </w:r>
          </w:p>
        </w:tc>
        <w:tc>
          <w:tcPr>
            <w:tcW w:w="1787" w:type="dxa"/>
          </w:tcPr>
          <w:p w:rsidR="0076093B" w:rsidRPr="00C30579" w:rsidRDefault="004505A4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126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х+2</m:t>
                    </m:r>
                  </m:den>
                </m:f>
              </m:oMath>
            </m:oMathPara>
          </w:p>
        </w:tc>
      </w:tr>
    </w:tbl>
    <w:p w:rsidR="002A0324" w:rsidRPr="004505A4" w:rsidRDefault="0076093B" w:rsidP="0076093B">
      <w:pPr>
        <w:rPr>
          <w:b/>
          <w:color w:val="000000" w:themeColor="text1"/>
          <w:sz w:val="28"/>
          <w:szCs w:val="28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</w:t>
      </w:r>
    </w:p>
    <w:p w:rsidR="0076093B" w:rsidRPr="00C30579" w:rsidRDefault="002A0324" w:rsidP="0076093B">
      <w:pPr>
        <w:rPr>
          <w:b/>
          <w:color w:val="000000" w:themeColor="text1"/>
          <w:sz w:val="28"/>
          <w:szCs w:val="28"/>
          <w:lang w:val="uk-UA"/>
        </w:rPr>
      </w:pPr>
      <w:r w:rsidRPr="002A0324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76093B" w:rsidRPr="00C30579">
        <w:rPr>
          <w:b/>
          <w:color w:val="000000" w:themeColor="text1"/>
          <w:sz w:val="28"/>
          <w:szCs w:val="28"/>
          <w:lang w:val="uk-UA"/>
        </w:rPr>
        <w:t>Відповідь: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126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126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х+2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=4</m:t>
        </m:r>
      </m:oMath>
    </w:p>
    <w:p w:rsidR="005E55D9" w:rsidRPr="00C30579" w:rsidRDefault="005E55D9" w:rsidP="005E55D9">
      <w:pPr>
        <w:tabs>
          <w:tab w:val="left" w:pos="2211"/>
          <w:tab w:val="center" w:pos="4677"/>
        </w:tabs>
        <w:rPr>
          <w:b/>
          <w:i/>
          <w:color w:val="000000" w:themeColor="text1"/>
          <w:sz w:val="28"/>
          <w:szCs w:val="28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ab/>
      </w:r>
    </w:p>
    <w:p w:rsidR="005E55D9" w:rsidRPr="00C30579" w:rsidRDefault="005E55D9" w:rsidP="005E55D9">
      <w:pPr>
        <w:tabs>
          <w:tab w:val="left" w:pos="2211"/>
          <w:tab w:val="center" w:pos="4677"/>
        </w:tabs>
        <w:rPr>
          <w:b/>
          <w:i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2211"/>
          <w:tab w:val="center" w:pos="4677"/>
        </w:tabs>
        <w:rPr>
          <w:b/>
          <w:i/>
          <w:color w:val="000000" w:themeColor="text1"/>
          <w:sz w:val="28"/>
          <w:szCs w:val="28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ab/>
      </w:r>
    </w:p>
    <w:p w:rsidR="005E55D9" w:rsidRPr="00C30579" w:rsidRDefault="005E55D9" w:rsidP="005E55D9">
      <w:pPr>
        <w:tabs>
          <w:tab w:val="left" w:pos="2211"/>
          <w:tab w:val="center" w:pos="4677"/>
        </w:tabs>
        <w:rPr>
          <w:b/>
          <w:i/>
          <w:color w:val="000000" w:themeColor="text1"/>
          <w:sz w:val="28"/>
          <w:szCs w:val="28"/>
        </w:rPr>
      </w:pPr>
    </w:p>
    <w:p w:rsidR="005E55D9" w:rsidRPr="00C30579" w:rsidRDefault="005E55D9" w:rsidP="005E55D9">
      <w:pPr>
        <w:tabs>
          <w:tab w:val="left" w:pos="2211"/>
          <w:tab w:val="center" w:pos="4677"/>
        </w:tabs>
        <w:rPr>
          <w:b/>
          <w:i/>
          <w:color w:val="000000" w:themeColor="text1"/>
          <w:sz w:val="28"/>
          <w:szCs w:val="28"/>
        </w:rPr>
      </w:pPr>
    </w:p>
    <w:p w:rsidR="0076093B" w:rsidRPr="00C30579" w:rsidRDefault="005E55D9" w:rsidP="005E55D9">
      <w:pPr>
        <w:tabs>
          <w:tab w:val="left" w:pos="2211"/>
          <w:tab w:val="center" w:pos="4677"/>
        </w:tabs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</w:rPr>
        <w:lastRenderedPageBreak/>
        <w:t xml:space="preserve">                           </w:t>
      </w:r>
      <w:r w:rsidR="0076093B"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на рух.</w:t>
      </w:r>
    </w:p>
    <w:tbl>
      <w:tblPr>
        <w:tblpPr w:leftFromText="180" w:rightFromText="180" w:vertAnchor="text" w:tblpY="1"/>
        <w:tblOverlap w:val="never"/>
        <w:tblW w:w="6969" w:type="dxa"/>
        <w:tblLook w:val="04A0" w:firstRow="1" w:lastRow="0" w:firstColumn="1" w:lastColumn="0" w:noHBand="0" w:noVBand="1"/>
      </w:tblPr>
      <w:tblGrid>
        <w:gridCol w:w="1902"/>
        <w:gridCol w:w="1765"/>
        <w:gridCol w:w="1766"/>
        <w:gridCol w:w="1536"/>
      </w:tblGrid>
      <w:tr w:rsidR="0076093B" w:rsidRPr="00C30579" w:rsidTr="00C216D3">
        <w:trPr>
          <w:trHeight w:val="685"/>
        </w:trPr>
        <w:tc>
          <w:tcPr>
            <w:tcW w:w="1902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65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66" w:type="dxa"/>
            <w:vAlign w:val="center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v=</w: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begin"/>
            </w: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instrText xml:space="preserve"> s\t </w:instrTex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36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t=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76093B" w:rsidRPr="00C30579" w:rsidTr="00C216D3">
        <w:trPr>
          <w:trHeight w:val="958"/>
        </w:trPr>
        <w:tc>
          <w:tcPr>
            <w:tcW w:w="1902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І велосипедист</w:t>
            </w:r>
          </w:p>
        </w:tc>
        <w:tc>
          <w:tcPr>
            <w:tcW w:w="1765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48</w:t>
            </w:r>
          </w:p>
        </w:tc>
        <w:tc>
          <w:tcPr>
            <w:tcW w:w="1766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Х+4</w:t>
            </w:r>
          </w:p>
        </w:tc>
        <w:tc>
          <w:tcPr>
            <w:tcW w:w="1536" w:type="dxa"/>
          </w:tcPr>
          <w:p w:rsidR="0076093B" w:rsidRPr="00C30579" w:rsidRDefault="004505A4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uk-UA"/>
                      </w:rPr>
                      <m:t>х+4</m:t>
                    </m:r>
                  </m:den>
                </m:f>
              </m:oMath>
            </m:oMathPara>
          </w:p>
        </w:tc>
      </w:tr>
      <w:tr w:rsidR="0076093B" w:rsidRPr="00C30579" w:rsidTr="00C216D3">
        <w:trPr>
          <w:trHeight w:val="978"/>
        </w:trPr>
        <w:tc>
          <w:tcPr>
            <w:tcW w:w="1902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ІІ велосипедист</w:t>
            </w:r>
          </w:p>
        </w:tc>
        <w:tc>
          <w:tcPr>
            <w:tcW w:w="1765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48</w:t>
            </w:r>
          </w:p>
        </w:tc>
        <w:tc>
          <w:tcPr>
            <w:tcW w:w="1766" w:type="dxa"/>
          </w:tcPr>
          <w:p w:rsidR="0076093B" w:rsidRPr="00C30579" w:rsidRDefault="0076093B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х</w:t>
            </w:r>
          </w:p>
        </w:tc>
        <w:tc>
          <w:tcPr>
            <w:tcW w:w="1536" w:type="dxa"/>
          </w:tcPr>
          <w:p w:rsidR="0076093B" w:rsidRPr="00C30579" w:rsidRDefault="004505A4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uk-UA"/>
                    </w:rPr>
                    <m:t>48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uk-UA"/>
                    </w:rPr>
                    <m:t>х</m:t>
                  </m:r>
                </m:den>
              </m:f>
            </m:oMath>
            <w:r w:rsidR="0076093B"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         </w:t>
            </w:r>
          </w:p>
          <w:p w:rsidR="0076093B" w:rsidRPr="00C30579" w:rsidRDefault="00C216D3" w:rsidP="00C216D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н</w:t>
            </w:r>
            <w:r w:rsidR="0076093B"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а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11 </w:t>
            </w:r>
            <w:r w:rsidR="0076093B"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менше</w:t>
            </w:r>
          </w:p>
        </w:tc>
      </w:tr>
    </w:tbl>
    <w:p w:rsidR="0076093B" w:rsidRPr="00C30579" w:rsidRDefault="00C216D3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br w:type="textWrapping" w:clear="all"/>
      </w:r>
      <w:r w:rsidR="0076093B" w:rsidRPr="00C30579">
        <w:rPr>
          <w:b/>
          <w:color w:val="000000" w:themeColor="text1"/>
          <w:sz w:val="28"/>
          <w:szCs w:val="28"/>
          <w:lang w:val="uk-UA"/>
        </w:rPr>
        <w:t xml:space="preserve">Відповідь:  </w:t>
      </w:r>
      <w:r w:rsidR="0076093B" w:rsidRPr="00C30579">
        <w:rPr>
          <w:rFonts w:ascii="Cambria Math" w:hAnsi="Cambria Math"/>
          <w:color w:val="000000" w:themeColor="text1"/>
          <w:sz w:val="28"/>
          <w:szCs w:val="28"/>
          <w:lang w:val="uk-UA"/>
        </w:rPr>
        <w:br/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den>
        </m:f>
      </m:oMath>
      <w:r w:rsidR="0076093B" w:rsidRPr="00C30579">
        <w:rPr>
          <w:b/>
          <w:color w:val="000000" w:themeColor="text1"/>
          <w:sz w:val="28"/>
          <w:szCs w:val="28"/>
          <w:lang w:val="uk-UA"/>
        </w:rPr>
        <w:t xml:space="preserve"> -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х+4</m:t>
            </m:r>
          </m:den>
        </m:f>
      </m:oMath>
      <w:r w:rsidR="0076093B" w:rsidRPr="00C30579">
        <w:rPr>
          <w:b/>
          <w:color w:val="000000" w:themeColor="text1"/>
          <w:sz w:val="28"/>
          <w:szCs w:val="28"/>
          <w:lang w:val="uk-UA"/>
        </w:rPr>
        <w:t xml:space="preserve"> = 11</w:t>
      </w:r>
      <w:r w:rsidR="0076093B" w:rsidRPr="00C30579">
        <w:rPr>
          <w:rFonts w:ascii="Cambria Math" w:hAnsi="Cambria Math"/>
          <w:color w:val="000000" w:themeColor="text1"/>
          <w:sz w:val="28"/>
          <w:szCs w:val="28"/>
          <w:lang w:val="uk-UA"/>
        </w:rPr>
        <w:br/>
      </w:r>
      <w:r w:rsidR="0076093B"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про роботу</w:t>
      </w:r>
    </w:p>
    <w:p w:rsidR="0076093B" w:rsidRPr="00C30579" w:rsidRDefault="0076093B" w:rsidP="0076093B">
      <w:pPr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C30579">
        <w:rPr>
          <w:b/>
          <w:i/>
          <w:color w:val="000000" w:themeColor="text1"/>
          <w:sz w:val="28"/>
          <w:szCs w:val="28"/>
          <w:lang w:val="uk-UA"/>
        </w:rPr>
        <w:t>за планом і виконану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Всього часу</w:t>
            </w: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4D675E" w:rsidRDefault="0076093B" w:rsidP="00C30579">
      <w:pPr>
        <w:rPr>
          <w:b/>
          <w:color w:val="000000" w:themeColor="text1"/>
          <w:sz w:val="28"/>
          <w:szCs w:val="28"/>
          <w:lang w:val="en-US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30579" w:rsidRPr="00C30579">
        <w:rPr>
          <w:b/>
          <w:color w:val="000000" w:themeColor="text1"/>
          <w:sz w:val="28"/>
          <w:szCs w:val="28"/>
        </w:rPr>
        <w:t xml:space="preserve">                                      </w:t>
      </w:r>
    </w:p>
    <w:p w:rsidR="004D675E" w:rsidRDefault="004D675E" w:rsidP="00C30579">
      <w:pPr>
        <w:rPr>
          <w:b/>
          <w:color w:val="000000" w:themeColor="text1"/>
          <w:sz w:val="28"/>
          <w:szCs w:val="28"/>
          <w:lang w:val="en-US"/>
        </w:rPr>
      </w:pPr>
    </w:p>
    <w:p w:rsidR="0076093B" w:rsidRPr="00C30579" w:rsidRDefault="004D675E" w:rsidP="00C30579">
      <w:pPr>
        <w:rPr>
          <w:b/>
          <w:i/>
          <w:color w:val="000000" w:themeColor="text1"/>
          <w:sz w:val="28"/>
          <w:szCs w:val="28"/>
          <w:lang w:val="uk-UA"/>
        </w:rPr>
      </w:pPr>
      <w:r w:rsidRPr="004D675E">
        <w:rPr>
          <w:b/>
          <w:color w:val="000000" w:themeColor="text1"/>
          <w:sz w:val="28"/>
          <w:szCs w:val="28"/>
        </w:rPr>
        <w:t xml:space="preserve">                               </w:t>
      </w:r>
      <w:r w:rsidR="00C30579" w:rsidRPr="00C30579">
        <w:rPr>
          <w:b/>
          <w:color w:val="000000" w:themeColor="text1"/>
          <w:sz w:val="28"/>
          <w:szCs w:val="28"/>
        </w:rPr>
        <w:t xml:space="preserve">  </w:t>
      </w:r>
      <w:r w:rsidR="0076093B" w:rsidRPr="00C30579">
        <w:rPr>
          <w:b/>
          <w:i/>
          <w:color w:val="000000" w:themeColor="text1"/>
          <w:sz w:val="28"/>
          <w:szCs w:val="28"/>
          <w:lang w:val="uk-UA"/>
        </w:rPr>
        <w:t>Алгоритм розв’язання задач на рух.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552"/>
      </w:tblGrid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87" w:type="dxa"/>
            <w:vAlign w:val="center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v=</w: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begin"/>
            </w: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instrText xml:space="preserve"> s\t </w:instrText>
            </w:r>
            <w:r w:rsidR="00A119C6"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t=</w:t>
            </w:r>
            <w:proofErr w:type="spellStart"/>
            <w:r w:rsidRPr="00C30579">
              <w:rPr>
                <w:b/>
                <w:color w:val="000000" w:themeColor="text1"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За течією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6093B" w:rsidRPr="00C30579" w:rsidTr="0076093B">
        <w:tc>
          <w:tcPr>
            <w:tcW w:w="1786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C30579">
              <w:rPr>
                <w:b/>
                <w:color w:val="000000" w:themeColor="text1"/>
                <w:sz w:val="28"/>
                <w:szCs w:val="28"/>
                <w:lang w:val="uk-UA"/>
              </w:rPr>
              <w:t>Проти течії</w:t>
            </w: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76093B" w:rsidRPr="00C30579" w:rsidRDefault="0076093B" w:rsidP="0076093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5E55D9" w:rsidRPr="00C30579" w:rsidRDefault="006641E3" w:rsidP="006641E3">
      <w:pPr>
        <w:tabs>
          <w:tab w:val="left" w:pos="4020"/>
        </w:tabs>
        <w:rPr>
          <w:b/>
          <w:color w:val="1F497D" w:themeColor="text2"/>
          <w:sz w:val="28"/>
          <w:szCs w:val="28"/>
          <w:lang w:val="en-US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ab/>
      </w:r>
    </w:p>
    <w:p w:rsidR="004D675E" w:rsidRDefault="005E55D9" w:rsidP="006641E3">
      <w:pPr>
        <w:tabs>
          <w:tab w:val="left" w:pos="4020"/>
        </w:tabs>
        <w:rPr>
          <w:b/>
          <w:color w:val="1F497D" w:themeColor="text2"/>
          <w:sz w:val="28"/>
          <w:szCs w:val="28"/>
          <w:lang w:val="en-US"/>
        </w:rPr>
      </w:pPr>
      <w:r w:rsidRPr="00C30579">
        <w:rPr>
          <w:b/>
          <w:color w:val="1F497D" w:themeColor="text2"/>
          <w:sz w:val="28"/>
          <w:szCs w:val="28"/>
          <w:lang w:val="en-US"/>
        </w:rPr>
        <w:t xml:space="preserve">                                               </w:t>
      </w:r>
    </w:p>
    <w:p w:rsidR="0076093B" w:rsidRPr="00C30579" w:rsidRDefault="004D675E" w:rsidP="006641E3">
      <w:pPr>
        <w:tabs>
          <w:tab w:val="left" w:pos="4020"/>
        </w:tabs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1F497D" w:themeColor="text2"/>
          <w:sz w:val="28"/>
          <w:szCs w:val="28"/>
          <w:lang w:val="en-US"/>
        </w:rPr>
        <w:lastRenderedPageBreak/>
        <w:t xml:space="preserve">                                                   </w:t>
      </w:r>
      <w:r w:rsidR="005E55D9" w:rsidRPr="00C30579">
        <w:rPr>
          <w:b/>
          <w:color w:val="1F497D" w:themeColor="text2"/>
          <w:sz w:val="28"/>
          <w:szCs w:val="28"/>
          <w:lang w:val="en-US"/>
        </w:rPr>
        <w:t xml:space="preserve">   </w:t>
      </w:r>
      <w:r w:rsidR="0076093B" w:rsidRPr="00C30579">
        <w:rPr>
          <w:b/>
          <w:color w:val="000000" w:themeColor="text1"/>
          <w:sz w:val="28"/>
          <w:szCs w:val="28"/>
          <w:lang w:val="uk-UA"/>
        </w:rPr>
        <w:t xml:space="preserve">Контрольна робота 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І рівень</w:t>
      </w:r>
    </w:p>
    <w:p w:rsidR="0076093B" w:rsidRPr="00C30579" w:rsidRDefault="0076093B" w:rsidP="0076093B">
      <w:pPr>
        <w:pStyle w:val="a5"/>
        <w:numPr>
          <w:ilvl w:val="0"/>
          <w:numId w:val="8"/>
        </w:num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Яке серед наведених рівнянь є біквадратним?    а) 2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4</m:t>
            </m:r>
          </m:sup>
        </m:sSup>
      </m:oMath>
      <w:r w:rsidRPr="00C30579">
        <w:rPr>
          <w:b/>
          <w:color w:val="000000" w:themeColor="text1"/>
          <w:sz w:val="28"/>
          <w:szCs w:val="28"/>
          <w:lang w:val="uk-UA"/>
        </w:rPr>
        <w:t>-4х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-1/7 = 0             б) 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-2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e>
        </m:rad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+5 = 0                        </w:t>
      </w:r>
    </w:p>
    <w:p w:rsidR="0076093B" w:rsidRPr="00C30579" w:rsidRDefault="0076093B" w:rsidP="0076093B">
      <w:pPr>
        <w:pStyle w:val="a5"/>
        <w:ind w:left="960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в)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 xml:space="preserve">5 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 xml:space="preserve">4 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 xml:space="preserve">- </m:t>
        </m:r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=4</m:t>
        </m:r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      г) 2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+х=0</m:t>
        </m:r>
      </m:oMath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2.  Дано рівняння  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-5</m:t>
        </m:r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+4=0</m:t>
        </m:r>
      </m:oMath>
      <w:r w:rsidRPr="00C30579">
        <w:rPr>
          <w:b/>
          <w:color w:val="000000" w:themeColor="text1"/>
          <w:sz w:val="28"/>
          <w:szCs w:val="28"/>
          <w:lang w:val="uk-UA"/>
        </w:rPr>
        <w:t>. Скільки           коренів має це рівняння?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а) 2            б) 4          в) 0         г)3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3.  Якою із наведених замін рівняння  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    4(х+5)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-3(х+5)-1=0 можуть бути зведеним до квадратного?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а) (х+5)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=у    б) х=у  в) х+5=у г) (х+5)=у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</w:p>
    <w:p w:rsidR="006D2FEF" w:rsidRPr="00C30579" w:rsidRDefault="006D2FEF" w:rsidP="0076093B">
      <w:pPr>
        <w:jc w:val="center"/>
        <w:rPr>
          <w:b/>
          <w:color w:val="000000" w:themeColor="text1"/>
          <w:sz w:val="28"/>
          <w:szCs w:val="28"/>
        </w:rPr>
      </w:pP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ІІ рівень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4.  Розв’яжіть рівняння  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 xml:space="preserve">5 </w:t>
      </w:r>
      <w:r w:rsidRPr="00C30579">
        <w:rPr>
          <w:b/>
          <w:color w:val="000000" w:themeColor="text1"/>
          <w:sz w:val="28"/>
          <w:szCs w:val="28"/>
          <w:lang w:val="uk-UA"/>
        </w:rPr>
        <w:t>(х+1) = 0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      </w:t>
      </w:r>
      <w:r w:rsidRPr="003806BE">
        <w:rPr>
          <w:b/>
          <w:sz w:val="28"/>
          <w:szCs w:val="28"/>
          <w:lang w:val="uk-UA"/>
        </w:rPr>
        <w:t>5.</w:t>
      </w:r>
      <w:r w:rsidRPr="00C30579">
        <w:rPr>
          <w:b/>
          <w:color w:val="1F497D" w:themeColor="text2"/>
          <w:sz w:val="28"/>
          <w:szCs w:val="28"/>
          <w:lang w:val="uk-UA"/>
        </w:rPr>
        <w:t xml:space="preserve">  </w:t>
      </w:r>
      <w:r w:rsidRPr="00C30579">
        <w:rPr>
          <w:b/>
          <w:color w:val="000000" w:themeColor="text1"/>
          <w:sz w:val="28"/>
          <w:szCs w:val="28"/>
          <w:lang w:val="uk-UA"/>
        </w:rPr>
        <w:t>Розв’яжіть рівняння  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4</w:t>
      </w:r>
      <w:r w:rsidRPr="00C30579">
        <w:rPr>
          <w:b/>
          <w:color w:val="000000" w:themeColor="text1"/>
          <w:sz w:val="28"/>
          <w:szCs w:val="28"/>
          <w:lang w:val="uk-UA"/>
        </w:rPr>
        <w:t>+3х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3</w:t>
      </w:r>
      <w:r w:rsidRPr="00C30579">
        <w:rPr>
          <w:b/>
          <w:color w:val="000000" w:themeColor="text1"/>
          <w:sz w:val="28"/>
          <w:szCs w:val="28"/>
          <w:lang w:val="uk-UA"/>
        </w:rPr>
        <w:t xml:space="preserve"> = 0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6. Розв’яжіть рівняння  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4</w:t>
      </w:r>
      <w:r w:rsidRPr="00C30579">
        <w:rPr>
          <w:b/>
          <w:color w:val="000000" w:themeColor="text1"/>
          <w:sz w:val="28"/>
          <w:szCs w:val="28"/>
          <w:lang w:val="uk-UA"/>
        </w:rPr>
        <w:t>+5х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-36 = 0</w:t>
      </w:r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ІІІ рівень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7.  Одна із сторін прямокутника на 7 см коротша за другу. Знайдіть ці сторони, якщо площа прямокутника дорівнює 60 см</w:t>
      </w:r>
      <w:r w:rsidRPr="00C30579">
        <w:rPr>
          <w:b/>
          <w:color w:val="000000" w:themeColor="text1"/>
          <w:sz w:val="28"/>
          <w:szCs w:val="28"/>
          <w:vertAlign w:val="super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8. Знайдіть корені рівняння: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18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-9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+3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х-3</m:t>
            </m:r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9. Розв’яжіть рівняння: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(3+2х)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3х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(3+2х)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+2=0</m:t>
        </m:r>
      </m:oMath>
    </w:p>
    <w:p w:rsidR="0076093B" w:rsidRPr="00C30579" w:rsidRDefault="0076093B" w:rsidP="0076093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ІУ рівень</w:t>
      </w:r>
    </w:p>
    <w:p w:rsidR="003806BE" w:rsidRDefault="0076093B" w:rsidP="003806BE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10. Катер, власна швидкість якого 30 км/год, пройшов проти течії </w:t>
      </w:r>
    </w:p>
    <w:p w:rsidR="0076093B" w:rsidRPr="00C30579" w:rsidRDefault="0076093B" w:rsidP="003806BE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70 км і за течією 48 км за 4 години. Знайти швидкість течії річки.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11. Розв’яжіть рівняння :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х-3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х+2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х+2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х-3</m:t>
            </m:r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>=4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4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4</m:t>
            </m:r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  </w:t>
      </w:r>
    </w:p>
    <w:p w:rsidR="0076093B" w:rsidRPr="004505A4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lastRenderedPageBreak/>
        <w:t xml:space="preserve">        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Перевірка виконання завдань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І рівень:  1. а)  2. б)   3. в)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ІІ рівень:  4). х=0, х=-1, 5). х=0, х=-3  6) х=-2,  х=2.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ІІІ рівень: 7). Х=12 см, х=5 см. 8).х=7, х=-3 9). Х=-2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ІУ рівень: 10) 2 км/год, 11) х</w:t>
      </w:r>
      <w:r w:rsidRPr="00C30579">
        <w:rPr>
          <w:b/>
          <w:color w:val="000000" w:themeColor="text1"/>
          <w:sz w:val="28"/>
          <w:szCs w:val="28"/>
          <w:vertAlign w:val="subscript"/>
          <w:lang w:val="uk-UA"/>
        </w:rPr>
        <w:t>1</w:t>
      </w:r>
      <w:r w:rsidRPr="00C30579">
        <w:rPr>
          <w:b/>
          <w:color w:val="000000" w:themeColor="text1"/>
          <w:sz w:val="28"/>
          <w:szCs w:val="28"/>
          <w:lang w:val="uk-UA"/>
        </w:rPr>
        <w:t>=-3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3</m:t>
            </m:r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 xml:space="preserve"> , х</w:t>
      </w:r>
      <w:r w:rsidRPr="00C30579">
        <w:rPr>
          <w:b/>
          <w:color w:val="000000" w:themeColor="text1"/>
          <w:sz w:val="28"/>
          <w:szCs w:val="28"/>
          <w:vertAlign w:val="subscript"/>
          <w:lang w:val="uk-UA"/>
        </w:rPr>
        <w:t>2</w:t>
      </w:r>
      <w:r w:rsidRPr="00C30579">
        <w:rPr>
          <w:b/>
          <w:color w:val="000000" w:themeColor="text1"/>
          <w:sz w:val="28"/>
          <w:szCs w:val="28"/>
          <w:lang w:val="uk-UA"/>
        </w:rPr>
        <w:t>=4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3</m:t>
            </m:r>
          </m:den>
        </m:f>
      </m:oMath>
      <w:r w:rsidRPr="00C30579">
        <w:rPr>
          <w:b/>
          <w:color w:val="000000" w:themeColor="text1"/>
          <w:sz w:val="28"/>
          <w:szCs w:val="28"/>
          <w:lang w:val="uk-UA"/>
        </w:rPr>
        <w:t>.</w:t>
      </w:r>
    </w:p>
    <w:p w:rsidR="0076093B" w:rsidRPr="00C30579" w:rsidRDefault="0076093B" w:rsidP="0076093B">
      <w:pPr>
        <w:rPr>
          <w:b/>
          <w:color w:val="000000" w:themeColor="text1"/>
          <w:sz w:val="28"/>
          <w:szCs w:val="28"/>
          <w:lang w:val="uk-UA"/>
        </w:rPr>
      </w:pPr>
    </w:p>
    <w:p w:rsidR="0076093B" w:rsidRPr="00C30579" w:rsidRDefault="0076093B" w:rsidP="0076093B">
      <w:pPr>
        <w:rPr>
          <w:b/>
          <w:color w:val="1F497D" w:themeColor="text2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 </w:t>
      </w:r>
    </w:p>
    <w:p w:rsidR="0076093B" w:rsidRPr="00C30579" w:rsidRDefault="0076093B" w:rsidP="0076093B">
      <w:pPr>
        <w:rPr>
          <w:b/>
          <w:color w:val="1F497D" w:themeColor="text2"/>
          <w:sz w:val="28"/>
          <w:szCs w:val="28"/>
          <w:lang w:val="uk-UA"/>
        </w:rPr>
      </w:pPr>
    </w:p>
    <w:p w:rsidR="0076093B" w:rsidRPr="00C30579" w:rsidRDefault="0076093B" w:rsidP="0076093B">
      <w:pPr>
        <w:rPr>
          <w:b/>
          <w:color w:val="1F497D" w:themeColor="text2"/>
          <w:sz w:val="28"/>
          <w:szCs w:val="28"/>
          <w:lang w:val="uk-UA"/>
        </w:rPr>
      </w:pPr>
    </w:p>
    <w:p w:rsidR="0076093B" w:rsidRPr="00C30579" w:rsidRDefault="0076093B" w:rsidP="0076093B">
      <w:pPr>
        <w:pStyle w:val="a5"/>
        <w:rPr>
          <w:b/>
          <w:color w:val="1F497D" w:themeColor="text2"/>
          <w:sz w:val="28"/>
          <w:szCs w:val="28"/>
          <w:lang w:val="uk-UA"/>
        </w:rPr>
      </w:pPr>
    </w:p>
    <w:p w:rsidR="004D7ED4" w:rsidRPr="00C30579" w:rsidRDefault="004D7ED4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BF5F3F" w:rsidRPr="00C30579" w:rsidRDefault="00BF5F3F">
      <w:pPr>
        <w:rPr>
          <w:sz w:val="28"/>
          <w:szCs w:val="28"/>
          <w:lang w:val="uk-UA"/>
        </w:rPr>
      </w:pPr>
    </w:p>
    <w:p w:rsidR="00A32411" w:rsidRPr="00C30579" w:rsidRDefault="00A32411">
      <w:pPr>
        <w:rPr>
          <w:sz w:val="28"/>
          <w:szCs w:val="28"/>
        </w:rPr>
      </w:pPr>
    </w:p>
    <w:p w:rsidR="006641E3" w:rsidRPr="00C30579" w:rsidRDefault="006641E3">
      <w:pPr>
        <w:rPr>
          <w:sz w:val="28"/>
          <w:szCs w:val="28"/>
        </w:rPr>
      </w:pPr>
    </w:p>
    <w:p w:rsidR="00A32411" w:rsidRPr="00C30579" w:rsidRDefault="00A32411">
      <w:pPr>
        <w:rPr>
          <w:sz w:val="28"/>
          <w:szCs w:val="28"/>
        </w:rPr>
      </w:pPr>
    </w:p>
    <w:p w:rsidR="00A32411" w:rsidRPr="00C30579" w:rsidRDefault="00A32411">
      <w:pPr>
        <w:rPr>
          <w:sz w:val="28"/>
          <w:szCs w:val="28"/>
        </w:rPr>
      </w:pPr>
    </w:p>
    <w:p w:rsidR="00E037A2" w:rsidRPr="00C30579" w:rsidRDefault="00842657" w:rsidP="00842657">
      <w:pPr>
        <w:tabs>
          <w:tab w:val="left" w:pos="2647"/>
        </w:tabs>
        <w:rPr>
          <w:sz w:val="28"/>
          <w:szCs w:val="28"/>
        </w:rPr>
      </w:pPr>
      <w:r w:rsidRPr="00C30579">
        <w:rPr>
          <w:sz w:val="28"/>
          <w:szCs w:val="28"/>
        </w:rPr>
        <w:lastRenderedPageBreak/>
        <w:tab/>
      </w:r>
    </w:p>
    <w:p w:rsidR="00BF5F3F" w:rsidRPr="00143051" w:rsidRDefault="00BF5F3F" w:rsidP="00BF5F3F">
      <w:pPr>
        <w:jc w:val="center"/>
        <w:rPr>
          <w:b/>
          <w:color w:val="000000" w:themeColor="text1"/>
          <w:sz w:val="36"/>
          <w:szCs w:val="36"/>
          <w:lang w:val="uk-UA"/>
        </w:rPr>
      </w:pPr>
      <w:r w:rsidRPr="00143051">
        <w:rPr>
          <w:b/>
          <w:color w:val="000000" w:themeColor="text1"/>
          <w:sz w:val="36"/>
          <w:szCs w:val="36"/>
          <w:lang w:val="uk-UA"/>
        </w:rPr>
        <w:t>Відділ освіти Нікопольської райдержадміністрації</w:t>
      </w:r>
    </w:p>
    <w:p w:rsidR="00BF5F3F" w:rsidRPr="00143051" w:rsidRDefault="00A32411" w:rsidP="00BF5F3F">
      <w:pPr>
        <w:jc w:val="center"/>
        <w:rPr>
          <w:b/>
          <w:color w:val="000000" w:themeColor="text1"/>
          <w:sz w:val="32"/>
          <w:szCs w:val="32"/>
          <w:lang w:val="uk-UA"/>
        </w:rPr>
      </w:pPr>
      <w:proofErr w:type="spellStart"/>
      <w:r w:rsidRPr="00143051">
        <w:rPr>
          <w:b/>
          <w:color w:val="000000" w:themeColor="text1"/>
          <w:sz w:val="32"/>
          <w:szCs w:val="32"/>
          <w:lang w:val="uk-UA"/>
        </w:rPr>
        <w:t>Чистопільська</w:t>
      </w:r>
      <w:proofErr w:type="spellEnd"/>
      <w:r w:rsidR="00BF5F3F" w:rsidRPr="00143051">
        <w:rPr>
          <w:b/>
          <w:color w:val="000000" w:themeColor="text1"/>
          <w:sz w:val="32"/>
          <w:szCs w:val="32"/>
          <w:lang w:val="uk-UA"/>
        </w:rPr>
        <w:t xml:space="preserve"> загальноосвітня школа І-ІІІ ступенів</w:t>
      </w:r>
    </w:p>
    <w:p w:rsidR="00BF5F3F" w:rsidRPr="00C30579" w:rsidRDefault="00BF5F3F" w:rsidP="00BF5F3F">
      <w:pPr>
        <w:jc w:val="center"/>
        <w:rPr>
          <w:color w:val="1F497D" w:themeColor="text2"/>
          <w:sz w:val="28"/>
          <w:szCs w:val="28"/>
          <w:lang w:val="uk-UA"/>
        </w:rPr>
      </w:pPr>
    </w:p>
    <w:p w:rsidR="00A32411" w:rsidRPr="00C30579" w:rsidRDefault="00A32411" w:rsidP="00BF5F3F">
      <w:pPr>
        <w:jc w:val="center"/>
        <w:rPr>
          <w:b/>
          <w:color w:val="1F497D" w:themeColor="text2"/>
          <w:sz w:val="28"/>
          <w:szCs w:val="28"/>
          <w:lang w:val="uk-UA"/>
        </w:rPr>
      </w:pPr>
    </w:p>
    <w:p w:rsidR="00A32411" w:rsidRPr="00C30579" w:rsidRDefault="00A32411" w:rsidP="00BF5F3F">
      <w:pPr>
        <w:jc w:val="center"/>
        <w:rPr>
          <w:b/>
          <w:color w:val="1F497D" w:themeColor="text2"/>
          <w:sz w:val="28"/>
          <w:szCs w:val="28"/>
          <w:lang w:val="uk-UA"/>
        </w:rPr>
      </w:pPr>
    </w:p>
    <w:p w:rsidR="00A32411" w:rsidRPr="00C30579" w:rsidRDefault="00A32411" w:rsidP="00BF5F3F">
      <w:pPr>
        <w:jc w:val="center"/>
        <w:rPr>
          <w:b/>
          <w:color w:val="1F497D" w:themeColor="text2"/>
          <w:sz w:val="28"/>
          <w:szCs w:val="28"/>
          <w:lang w:val="uk-UA"/>
        </w:rPr>
      </w:pPr>
    </w:p>
    <w:p w:rsidR="00BF5F3F" w:rsidRPr="00143051" w:rsidRDefault="00BF5F3F" w:rsidP="00BF5F3F">
      <w:pPr>
        <w:jc w:val="center"/>
        <w:rPr>
          <w:b/>
          <w:color w:val="000000" w:themeColor="text1"/>
          <w:sz w:val="56"/>
          <w:szCs w:val="56"/>
          <w:lang w:val="uk-UA"/>
        </w:rPr>
      </w:pPr>
      <w:r w:rsidRPr="00143051">
        <w:rPr>
          <w:b/>
          <w:color w:val="000000" w:themeColor="text1"/>
          <w:sz w:val="56"/>
          <w:szCs w:val="56"/>
          <w:lang w:val="uk-UA"/>
        </w:rPr>
        <w:t>Тематична розробка уроку</w:t>
      </w:r>
    </w:p>
    <w:p w:rsidR="00BF5F3F" w:rsidRPr="00C30579" w:rsidRDefault="00BF5F3F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на тему:</w:t>
      </w:r>
    </w:p>
    <w:p w:rsidR="00BF5F3F" w:rsidRPr="00143051" w:rsidRDefault="00BF5F3F" w:rsidP="00BF5F3F">
      <w:pPr>
        <w:jc w:val="center"/>
        <w:rPr>
          <w:b/>
          <w:color w:val="000000" w:themeColor="text1"/>
          <w:sz w:val="56"/>
          <w:szCs w:val="56"/>
          <w:lang w:val="uk-UA"/>
        </w:rPr>
      </w:pPr>
      <w:r w:rsidRPr="00143051">
        <w:rPr>
          <w:b/>
          <w:color w:val="000000" w:themeColor="text1"/>
          <w:sz w:val="56"/>
          <w:szCs w:val="56"/>
          <w:lang w:val="uk-UA"/>
        </w:rPr>
        <w:t>«Розв’язування задач</w:t>
      </w:r>
    </w:p>
    <w:p w:rsidR="00BF5F3F" w:rsidRPr="00143051" w:rsidRDefault="00BF5F3F" w:rsidP="00BF5F3F">
      <w:pPr>
        <w:jc w:val="center"/>
        <w:rPr>
          <w:b/>
          <w:color w:val="000000" w:themeColor="text1"/>
          <w:sz w:val="56"/>
          <w:szCs w:val="56"/>
          <w:lang w:val="uk-UA"/>
        </w:rPr>
      </w:pPr>
      <w:r w:rsidRPr="00143051">
        <w:rPr>
          <w:b/>
          <w:color w:val="000000" w:themeColor="text1"/>
          <w:sz w:val="56"/>
          <w:szCs w:val="56"/>
          <w:lang w:val="uk-UA"/>
        </w:rPr>
        <w:t xml:space="preserve"> на складання квадратних рівнянь»</w:t>
      </w:r>
    </w:p>
    <w:p w:rsidR="00BF5F3F" w:rsidRPr="00C30579" w:rsidRDefault="00BF5F3F" w:rsidP="00BF5F3F">
      <w:pPr>
        <w:jc w:val="center"/>
        <w:rPr>
          <w:b/>
          <w:color w:val="1F497D" w:themeColor="text2"/>
          <w:sz w:val="28"/>
          <w:szCs w:val="28"/>
          <w:lang w:val="uk-UA"/>
        </w:rPr>
      </w:pPr>
    </w:p>
    <w:p w:rsidR="00BF5F3F" w:rsidRPr="00C30579" w:rsidRDefault="00BF5F3F" w:rsidP="00BF5F3F">
      <w:pPr>
        <w:jc w:val="center"/>
        <w:rPr>
          <w:b/>
          <w:color w:val="1F497D" w:themeColor="text2"/>
          <w:sz w:val="28"/>
          <w:szCs w:val="28"/>
          <w:lang w:val="uk-UA"/>
        </w:rPr>
      </w:pPr>
    </w:p>
    <w:p w:rsidR="00BF5F3F" w:rsidRPr="00C30579" w:rsidRDefault="00BF5F3F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1F497D" w:themeColor="text2"/>
          <w:sz w:val="28"/>
          <w:szCs w:val="28"/>
          <w:lang w:val="uk-UA"/>
        </w:rPr>
        <w:t xml:space="preserve">                                         </w:t>
      </w:r>
      <w:r w:rsidRPr="00C30579">
        <w:rPr>
          <w:b/>
          <w:color w:val="000000" w:themeColor="text1"/>
          <w:sz w:val="28"/>
          <w:szCs w:val="28"/>
          <w:lang w:val="uk-UA"/>
        </w:rPr>
        <w:t xml:space="preserve">Підготувала: вчитель </w:t>
      </w:r>
      <w:r w:rsidR="00143051">
        <w:rPr>
          <w:b/>
          <w:color w:val="000000" w:themeColor="text1"/>
          <w:sz w:val="28"/>
          <w:szCs w:val="28"/>
          <w:lang w:val="uk-UA"/>
        </w:rPr>
        <w:t>-методист</w:t>
      </w:r>
    </w:p>
    <w:p w:rsidR="00BF5F3F" w:rsidRPr="00C30579" w:rsidRDefault="00BF5F3F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математики </w:t>
      </w:r>
      <w:proofErr w:type="spellStart"/>
      <w:r w:rsidRPr="00C30579">
        <w:rPr>
          <w:b/>
          <w:color w:val="000000" w:themeColor="text1"/>
          <w:sz w:val="28"/>
          <w:szCs w:val="28"/>
          <w:lang w:val="uk-UA"/>
        </w:rPr>
        <w:t>Гезун</w:t>
      </w:r>
      <w:proofErr w:type="spellEnd"/>
      <w:r w:rsidRPr="00C30579">
        <w:rPr>
          <w:b/>
          <w:color w:val="000000" w:themeColor="text1"/>
          <w:sz w:val="28"/>
          <w:szCs w:val="28"/>
          <w:lang w:val="uk-UA"/>
        </w:rPr>
        <w:t xml:space="preserve"> Ю</w:t>
      </w:r>
      <w:r w:rsidR="001B3E6F" w:rsidRPr="00C30579">
        <w:rPr>
          <w:b/>
          <w:color w:val="000000" w:themeColor="text1"/>
          <w:sz w:val="28"/>
          <w:szCs w:val="28"/>
          <w:lang w:val="uk-UA"/>
        </w:rPr>
        <w:t xml:space="preserve">лія </w:t>
      </w:r>
      <w:r w:rsidRPr="00C30579">
        <w:rPr>
          <w:b/>
          <w:color w:val="000000" w:themeColor="text1"/>
          <w:sz w:val="28"/>
          <w:szCs w:val="28"/>
          <w:lang w:val="uk-UA"/>
        </w:rPr>
        <w:t>С</w:t>
      </w:r>
      <w:r w:rsidR="001B3E6F" w:rsidRPr="00C30579">
        <w:rPr>
          <w:b/>
          <w:color w:val="000000" w:themeColor="text1"/>
          <w:sz w:val="28"/>
          <w:szCs w:val="28"/>
          <w:lang w:val="uk-UA"/>
        </w:rPr>
        <w:t>тепанівна</w:t>
      </w:r>
      <w:r w:rsidRPr="00C30579">
        <w:rPr>
          <w:b/>
          <w:color w:val="000000" w:themeColor="text1"/>
          <w:sz w:val="28"/>
          <w:szCs w:val="28"/>
          <w:lang w:val="uk-UA"/>
        </w:rPr>
        <w:t>.</w:t>
      </w:r>
    </w:p>
    <w:p w:rsidR="00143051" w:rsidRDefault="00143051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143051" w:rsidRDefault="00143051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143051" w:rsidRDefault="00143051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143051" w:rsidRDefault="00143051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143051" w:rsidRDefault="00143051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BF5F3F" w:rsidRPr="00C30579" w:rsidRDefault="00A32411" w:rsidP="00BF5F3F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2</w:t>
      </w:r>
      <w:r w:rsidR="00B944D5" w:rsidRPr="00C30579">
        <w:rPr>
          <w:b/>
          <w:color w:val="000000" w:themeColor="text1"/>
          <w:sz w:val="28"/>
          <w:szCs w:val="28"/>
          <w:lang w:val="uk-UA"/>
        </w:rPr>
        <w:t>017</w:t>
      </w:r>
      <w:r w:rsidR="00BF5F3F" w:rsidRPr="00C30579">
        <w:rPr>
          <w:b/>
          <w:color w:val="000000" w:themeColor="text1"/>
          <w:sz w:val="28"/>
          <w:szCs w:val="28"/>
          <w:lang w:val="uk-UA"/>
        </w:rPr>
        <w:t xml:space="preserve"> рік</w:t>
      </w:r>
    </w:p>
    <w:p w:rsidR="00842657" w:rsidRPr="00C30579" w:rsidRDefault="00842657" w:rsidP="003025C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3806BE" w:rsidRDefault="003806BE" w:rsidP="003025C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3806BE" w:rsidRDefault="003806BE" w:rsidP="003025C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BF5F3F" w:rsidRPr="00C30579" w:rsidRDefault="003025C9" w:rsidP="003025C9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Відділ освіти Нікопольської райдержадміністрації</w:t>
      </w:r>
    </w:p>
    <w:p w:rsidR="003025C9" w:rsidRPr="00C30579" w:rsidRDefault="003025C9" w:rsidP="003025C9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Районне методичне об’єднання</w:t>
      </w:r>
    </w:p>
    <w:p w:rsidR="003025C9" w:rsidRPr="00C30579" w:rsidRDefault="003025C9" w:rsidP="003025C9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вчителів математики на базі </w:t>
      </w:r>
    </w:p>
    <w:p w:rsidR="003025C9" w:rsidRPr="00C30579" w:rsidRDefault="00A32411" w:rsidP="003025C9">
      <w:pPr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C30579">
        <w:rPr>
          <w:b/>
          <w:color w:val="000000" w:themeColor="text1"/>
          <w:sz w:val="28"/>
          <w:szCs w:val="28"/>
        </w:rPr>
        <w:t>Чистопіль</w:t>
      </w:r>
      <w:r w:rsidR="003025C9" w:rsidRPr="00C30579">
        <w:rPr>
          <w:b/>
          <w:color w:val="000000" w:themeColor="text1"/>
          <w:sz w:val="28"/>
          <w:szCs w:val="28"/>
          <w:lang w:val="uk-UA"/>
        </w:rPr>
        <w:t>ської</w:t>
      </w:r>
      <w:proofErr w:type="spellEnd"/>
      <w:r w:rsidR="003025C9" w:rsidRPr="00C30579">
        <w:rPr>
          <w:b/>
          <w:color w:val="000000" w:themeColor="text1"/>
          <w:sz w:val="28"/>
          <w:szCs w:val="28"/>
          <w:lang w:val="uk-UA"/>
        </w:rPr>
        <w:t xml:space="preserve"> ЗОШ І-ІІІ ступенів на тему:</w:t>
      </w:r>
    </w:p>
    <w:p w:rsidR="003025C9" w:rsidRPr="00C30579" w:rsidRDefault="004505A4" w:rsidP="003025C9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42" type="#_x0000_t136" style="width:387.75pt;height:90pt" fillcolor="#06c" strokecolor="#9cf" strokeweight="1.5pt">
            <v:shadow on="t" color="#900"/>
            <v:textpath style="font-family:&quot;Impact&quot;;v-text-kern:t" trim="t" fitpath="t" string="&quot;застосування &#10;методу проектів&quot;"/>
          </v:shape>
        </w:pict>
      </w:r>
    </w:p>
    <w:p w:rsidR="003025C9" w:rsidRPr="00C30579" w:rsidRDefault="001D1ACC" w:rsidP="003025C9">
      <w:pPr>
        <w:jc w:val="center"/>
        <w:rPr>
          <w:b/>
          <w:sz w:val="28"/>
          <w:szCs w:val="28"/>
          <w:lang w:val="uk-UA"/>
        </w:rPr>
      </w:pPr>
      <w:r w:rsidRPr="00C30579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832350" cy="3624263"/>
            <wp:effectExtent l="19050" t="0" r="6350" b="0"/>
            <wp:docPr id="41" name="Рисунок 41" descr="D:\картиночки\ПРИРОДА\Gu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D:\картиночки\ПРИРОДА\Gulf.jp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769" cy="362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ACC" w:rsidRPr="00C30579" w:rsidRDefault="001D1ACC" w:rsidP="001D1ACC">
      <w:pPr>
        <w:jc w:val="right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 xml:space="preserve">Вчитель: </w:t>
      </w:r>
      <w:proofErr w:type="spellStart"/>
      <w:r w:rsidRPr="00C30579">
        <w:rPr>
          <w:b/>
          <w:color w:val="000000" w:themeColor="text1"/>
          <w:sz w:val="28"/>
          <w:szCs w:val="28"/>
          <w:lang w:val="uk-UA"/>
        </w:rPr>
        <w:t>Гезун</w:t>
      </w:r>
      <w:proofErr w:type="spellEnd"/>
      <w:r w:rsidRPr="00C30579">
        <w:rPr>
          <w:b/>
          <w:color w:val="000000" w:themeColor="text1"/>
          <w:sz w:val="28"/>
          <w:szCs w:val="28"/>
          <w:lang w:val="uk-UA"/>
        </w:rPr>
        <w:t xml:space="preserve"> Юлія Степанівна</w:t>
      </w:r>
    </w:p>
    <w:p w:rsidR="001D1ACC" w:rsidRPr="00C30579" w:rsidRDefault="001D1ACC" w:rsidP="001D1ACC">
      <w:pPr>
        <w:jc w:val="right"/>
        <w:rPr>
          <w:b/>
          <w:color w:val="0070C0"/>
          <w:sz w:val="28"/>
          <w:szCs w:val="28"/>
          <w:lang w:val="uk-UA"/>
        </w:rPr>
      </w:pPr>
    </w:p>
    <w:p w:rsidR="001D1ACC" w:rsidRPr="00C30579" w:rsidRDefault="00B944D5" w:rsidP="001D1ACC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0579">
        <w:rPr>
          <w:b/>
          <w:color w:val="000000" w:themeColor="text1"/>
          <w:sz w:val="28"/>
          <w:szCs w:val="28"/>
          <w:lang w:val="uk-UA"/>
        </w:rPr>
        <w:t>201</w:t>
      </w:r>
      <w:r w:rsidRPr="00C30579">
        <w:rPr>
          <w:b/>
          <w:color w:val="000000" w:themeColor="text1"/>
          <w:sz w:val="28"/>
          <w:szCs w:val="28"/>
          <w:lang w:val="en-US"/>
        </w:rPr>
        <w:t>7</w:t>
      </w:r>
      <w:r w:rsidR="001D1ACC" w:rsidRPr="00C30579">
        <w:rPr>
          <w:b/>
          <w:color w:val="000000" w:themeColor="text1"/>
          <w:sz w:val="28"/>
          <w:szCs w:val="28"/>
          <w:lang w:val="uk-UA"/>
        </w:rPr>
        <w:t xml:space="preserve"> рік</w:t>
      </w:r>
    </w:p>
    <w:sectPr w:rsidR="001D1ACC" w:rsidRPr="00C30579" w:rsidSect="00760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C19D4"/>
    <w:multiLevelType w:val="hybridMultilevel"/>
    <w:tmpl w:val="DD20AD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C55AB"/>
    <w:multiLevelType w:val="hybridMultilevel"/>
    <w:tmpl w:val="B062158E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36633EB8"/>
    <w:multiLevelType w:val="hybridMultilevel"/>
    <w:tmpl w:val="407C3BE8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3B8D52E7"/>
    <w:multiLevelType w:val="hybridMultilevel"/>
    <w:tmpl w:val="F76CADBE"/>
    <w:lvl w:ilvl="0" w:tplc="12441C66">
      <w:start w:val="2013"/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42296424"/>
    <w:multiLevelType w:val="hybridMultilevel"/>
    <w:tmpl w:val="F0BCE17C"/>
    <w:lvl w:ilvl="0" w:tplc="0419000D">
      <w:start w:val="1"/>
      <w:numFmt w:val="bullet"/>
      <w:lvlText w:val=""/>
      <w:lvlJc w:val="left"/>
      <w:pPr>
        <w:ind w:left="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49197D52"/>
    <w:multiLevelType w:val="hybridMultilevel"/>
    <w:tmpl w:val="31340870"/>
    <w:lvl w:ilvl="0" w:tplc="0419000D">
      <w:start w:val="1"/>
      <w:numFmt w:val="bullet"/>
      <w:lvlText w:val="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6" w15:restartNumberingAfterBreak="0">
    <w:nsid w:val="6E0B7D5D"/>
    <w:multiLevelType w:val="hybridMultilevel"/>
    <w:tmpl w:val="E2E2BE52"/>
    <w:lvl w:ilvl="0" w:tplc="0419000D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771A7BA8"/>
    <w:multiLevelType w:val="hybridMultilevel"/>
    <w:tmpl w:val="423C7A86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093B"/>
    <w:rsid w:val="0001126F"/>
    <w:rsid w:val="00020AEA"/>
    <w:rsid w:val="00127BA9"/>
    <w:rsid w:val="00143051"/>
    <w:rsid w:val="001B3E6F"/>
    <w:rsid w:val="001D1ACC"/>
    <w:rsid w:val="001E02AF"/>
    <w:rsid w:val="00267FC0"/>
    <w:rsid w:val="002A0324"/>
    <w:rsid w:val="002A1A5B"/>
    <w:rsid w:val="002F5FE8"/>
    <w:rsid w:val="003025C9"/>
    <w:rsid w:val="00346C20"/>
    <w:rsid w:val="0035214B"/>
    <w:rsid w:val="003806BE"/>
    <w:rsid w:val="00413FA6"/>
    <w:rsid w:val="004505A4"/>
    <w:rsid w:val="00496CE3"/>
    <w:rsid w:val="004D1AC2"/>
    <w:rsid w:val="004D675E"/>
    <w:rsid w:val="004D7ED4"/>
    <w:rsid w:val="00595845"/>
    <w:rsid w:val="005B2465"/>
    <w:rsid w:val="005E55D9"/>
    <w:rsid w:val="006641E3"/>
    <w:rsid w:val="006D2FEF"/>
    <w:rsid w:val="007521EF"/>
    <w:rsid w:val="0076093B"/>
    <w:rsid w:val="00763DF6"/>
    <w:rsid w:val="008261D8"/>
    <w:rsid w:val="008265E0"/>
    <w:rsid w:val="00842657"/>
    <w:rsid w:val="008E275E"/>
    <w:rsid w:val="009507D1"/>
    <w:rsid w:val="009F1A7E"/>
    <w:rsid w:val="00A119C6"/>
    <w:rsid w:val="00A32411"/>
    <w:rsid w:val="00A444F5"/>
    <w:rsid w:val="00B55767"/>
    <w:rsid w:val="00B944D5"/>
    <w:rsid w:val="00B951D6"/>
    <w:rsid w:val="00BE23E5"/>
    <w:rsid w:val="00BF5F3F"/>
    <w:rsid w:val="00C153E3"/>
    <w:rsid w:val="00C216D3"/>
    <w:rsid w:val="00C30579"/>
    <w:rsid w:val="00C94AE1"/>
    <w:rsid w:val="00C95387"/>
    <w:rsid w:val="00D628E6"/>
    <w:rsid w:val="00DE4406"/>
    <w:rsid w:val="00DF00CF"/>
    <w:rsid w:val="00E037A2"/>
    <w:rsid w:val="00E534D1"/>
    <w:rsid w:val="00E93BCB"/>
    <w:rsid w:val="00F8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0D3B62D0"/>
  <w15:docId w15:val="{B047EE88-10B1-40AE-BEF7-983615CE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9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link w:val="a4"/>
    <w:uiPriority w:val="99"/>
    <w:semiHidden/>
    <w:rsid w:val="0076093B"/>
    <w:rPr>
      <w:rFonts w:ascii="Tahoma" w:hAnsi="Tahoma" w:cs="Tahoma"/>
      <w:sz w:val="16"/>
      <w:szCs w:val="16"/>
      <w:lang w:eastAsia="en-US"/>
    </w:rPr>
  </w:style>
  <w:style w:type="paragraph" w:styleId="a4">
    <w:name w:val="Document Map"/>
    <w:basedOn w:val="a"/>
    <w:link w:val="a3"/>
    <w:uiPriority w:val="99"/>
    <w:semiHidden/>
    <w:unhideWhenUsed/>
    <w:rsid w:val="007609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093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0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93B"/>
    <w:rPr>
      <w:rFonts w:ascii="Tahoma" w:hAnsi="Tahoma" w:cs="Tahoma"/>
      <w:sz w:val="16"/>
      <w:szCs w:val="16"/>
      <w:lang w:eastAsia="en-US"/>
    </w:rPr>
  </w:style>
  <w:style w:type="table" w:styleId="a8">
    <w:name w:val="Table Grid"/>
    <w:basedOn w:val="a1"/>
    <w:uiPriority w:val="59"/>
    <w:rsid w:val="0076093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package" Target="embeddings/______Microsoft_PowerPoint.sldx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51484EB-200E-41B6-B096-F5E52959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15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2013-01-22T21:05:00Z</cp:lastPrinted>
  <dcterms:created xsi:type="dcterms:W3CDTF">2013-01-22T19:58:00Z</dcterms:created>
  <dcterms:modified xsi:type="dcterms:W3CDTF">2017-10-13T06:43:00Z</dcterms:modified>
</cp:coreProperties>
</file>