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68A" w:rsidRPr="00C45C56" w:rsidRDefault="004973FC" w:rsidP="004973FC">
      <w:pPr>
        <w:spacing w:after="0" w:line="240" w:lineRule="auto"/>
        <w:rPr>
          <w:rStyle w:val="8416pt"/>
          <w:rFonts w:eastAsiaTheme="minorHAnsi"/>
          <w:bCs w:val="0"/>
          <w:i w:val="0"/>
          <w:sz w:val="28"/>
          <w:szCs w:val="28"/>
        </w:rPr>
      </w:pPr>
      <w:r w:rsidRPr="00C45C56">
        <w:rPr>
          <w:rStyle w:val="8416pt"/>
          <w:rFonts w:eastAsiaTheme="minorHAnsi"/>
          <w:bCs w:val="0"/>
          <w:i w:val="0"/>
          <w:sz w:val="28"/>
          <w:szCs w:val="28"/>
        </w:rPr>
        <w:t xml:space="preserve">Розробка уроку «Теорем Піфагора» </w:t>
      </w:r>
      <w:r w:rsidR="00C45C56" w:rsidRPr="00C45C56">
        <w:rPr>
          <w:rStyle w:val="8416pt"/>
          <w:rFonts w:eastAsiaTheme="minorHAnsi"/>
          <w:bCs w:val="0"/>
          <w:i w:val="0"/>
          <w:sz w:val="28"/>
          <w:szCs w:val="28"/>
        </w:rPr>
        <w:t>з геометрії у 8 класі</w:t>
      </w:r>
    </w:p>
    <w:p w:rsidR="004973FC" w:rsidRDefault="004973FC" w:rsidP="004973FC">
      <w:pPr>
        <w:spacing w:after="0" w:line="240" w:lineRule="auto"/>
        <w:rPr>
          <w:rStyle w:val="8416pt"/>
          <w:rFonts w:eastAsiaTheme="minorHAnsi"/>
          <w:b w:val="0"/>
          <w:bCs w:val="0"/>
          <w:i w:val="0"/>
          <w:sz w:val="28"/>
          <w:szCs w:val="28"/>
        </w:rPr>
      </w:pPr>
      <w:proofErr w:type="spellStart"/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Манько</w:t>
      </w:r>
      <w:proofErr w:type="spellEnd"/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 xml:space="preserve"> Інна </w:t>
      </w:r>
      <w:r w:rsidR="00C45C56">
        <w:rPr>
          <w:rStyle w:val="8416pt"/>
          <w:rFonts w:eastAsiaTheme="minorHAnsi"/>
          <w:b w:val="0"/>
          <w:bCs w:val="0"/>
          <w:i w:val="0"/>
          <w:sz w:val="28"/>
          <w:szCs w:val="28"/>
        </w:rPr>
        <w:t xml:space="preserve">Сергіївна, учитель математики, комунального закладу </w:t>
      </w:r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«Середня загальноосвітня школа №28» Кам</w:t>
      </w:r>
      <w:r w:rsidRPr="004973FC">
        <w:rPr>
          <w:rStyle w:val="8416pt"/>
          <w:rFonts w:eastAsiaTheme="minorHAnsi"/>
          <w:b w:val="0"/>
          <w:bCs w:val="0"/>
          <w:i w:val="0"/>
          <w:sz w:val="28"/>
          <w:szCs w:val="28"/>
          <w:lang w:val="ru-RU"/>
        </w:rPr>
        <w:t>’</w:t>
      </w:r>
      <w:proofErr w:type="spellStart"/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янської</w:t>
      </w:r>
      <w:proofErr w:type="spellEnd"/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 xml:space="preserve">  міської ради, м. Кам</w:t>
      </w:r>
      <w:r w:rsidRPr="004973FC">
        <w:rPr>
          <w:rStyle w:val="8416pt"/>
          <w:rFonts w:eastAsiaTheme="minorHAnsi"/>
          <w:b w:val="0"/>
          <w:bCs w:val="0"/>
          <w:i w:val="0"/>
          <w:sz w:val="28"/>
          <w:szCs w:val="28"/>
          <w:lang w:val="ru-RU"/>
        </w:rPr>
        <w:t>’</w:t>
      </w:r>
      <w:proofErr w:type="spellStart"/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янське</w:t>
      </w:r>
      <w:proofErr w:type="spellEnd"/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, Дніпропетровська обл.,</w:t>
      </w:r>
    </w:p>
    <w:p w:rsidR="004973FC" w:rsidRPr="006E51C5" w:rsidRDefault="004973FC" w:rsidP="006E51C5">
      <w:pPr>
        <w:spacing w:after="0" w:line="240" w:lineRule="auto"/>
        <w:rPr>
          <w:rStyle w:val="8416pt"/>
          <w:rFonts w:eastAsiaTheme="minorHAnsi"/>
          <w:b w:val="0"/>
          <w:bCs w:val="0"/>
          <w:i w:val="0"/>
          <w:sz w:val="28"/>
          <w:szCs w:val="28"/>
        </w:rPr>
      </w:pPr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 xml:space="preserve">Анотація: План-конспект уроку </w:t>
      </w:r>
      <w:r w:rsidR="00C45C56">
        <w:rPr>
          <w:rStyle w:val="8416pt"/>
          <w:rFonts w:eastAsiaTheme="minorHAnsi"/>
          <w:b w:val="0"/>
          <w:bCs w:val="0"/>
          <w:i w:val="0"/>
          <w:sz w:val="28"/>
          <w:szCs w:val="28"/>
        </w:rPr>
        <w:t xml:space="preserve">на заявлену тему, </w:t>
      </w:r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мета якого – сформувати розуміння теореми Піфагора та її доведення, уміння відтворювати зміст теореми; застосовувати знання на практиці; сприяти розвитку математичних здібностей; розвивати пізнавальну і інформацій</w:t>
      </w:r>
      <w:r w:rsidR="006E51C5">
        <w:rPr>
          <w:rStyle w:val="8416pt"/>
          <w:rFonts w:eastAsiaTheme="minorHAnsi"/>
          <w:b w:val="0"/>
          <w:bCs w:val="0"/>
          <w:i w:val="0"/>
          <w:sz w:val="28"/>
          <w:szCs w:val="28"/>
        </w:rPr>
        <w:t>н</w:t>
      </w:r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у компетентності, продуктивну творчу діяльність;  збагатити та розширити</w:t>
      </w:r>
      <w:r w:rsidR="006E51C5">
        <w:rPr>
          <w:rStyle w:val="8416pt"/>
          <w:rFonts w:eastAsiaTheme="minorHAnsi"/>
          <w:b w:val="0"/>
          <w:bCs w:val="0"/>
          <w:i w:val="0"/>
          <w:sz w:val="28"/>
          <w:szCs w:val="28"/>
        </w:rPr>
        <w:t xml:space="preserve"> знанн</w:t>
      </w:r>
      <w:r>
        <w:rPr>
          <w:rStyle w:val="8416pt"/>
          <w:rFonts w:eastAsiaTheme="minorHAnsi"/>
          <w:b w:val="0"/>
          <w:bCs w:val="0"/>
          <w:i w:val="0"/>
          <w:sz w:val="28"/>
          <w:szCs w:val="28"/>
        </w:rPr>
        <w:t>я про Піфагора, викликати інтерес до його творів</w:t>
      </w:r>
      <w:r w:rsidR="006E51C5">
        <w:rPr>
          <w:rStyle w:val="8416pt"/>
          <w:rFonts w:eastAsiaTheme="minorHAnsi"/>
          <w:b w:val="0"/>
          <w:bCs w:val="0"/>
          <w:i w:val="0"/>
          <w:sz w:val="28"/>
          <w:szCs w:val="28"/>
        </w:rPr>
        <w:t>; удосконалювати навички колективної роботи, цілеспрямованість, відповідальність, активність, спостережливість; посилити цікавість до математики.</w:t>
      </w:r>
    </w:p>
    <w:p w:rsidR="000E668A" w:rsidRPr="002027A5" w:rsidRDefault="000E668A" w:rsidP="000E668A">
      <w:pPr>
        <w:spacing w:after="42" w:line="380" w:lineRule="exact"/>
        <w:rPr>
          <w:rStyle w:val="8416pt"/>
          <w:rFonts w:eastAsiaTheme="minorHAnsi"/>
          <w:b w:val="0"/>
          <w:bCs w:val="0"/>
        </w:rPr>
      </w:pPr>
    </w:p>
    <w:p w:rsidR="000E668A" w:rsidRPr="009C3159" w:rsidRDefault="000E668A" w:rsidP="00C45C5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C3159">
        <w:rPr>
          <w:rStyle w:val="8416pt"/>
          <w:rFonts w:eastAsiaTheme="minorHAnsi"/>
          <w:bCs w:val="0"/>
          <w:sz w:val="28"/>
          <w:szCs w:val="28"/>
        </w:rPr>
        <w:t>Тема:</w:t>
      </w:r>
      <w:r w:rsidRPr="00C45C56">
        <w:rPr>
          <w:rStyle w:val="8416pt"/>
          <w:rFonts w:eastAsiaTheme="minorHAnsi"/>
          <w:b w:val="0"/>
          <w:bCs w:val="0"/>
          <w:sz w:val="24"/>
          <w:szCs w:val="24"/>
        </w:rPr>
        <w:t xml:space="preserve"> </w:t>
      </w:r>
      <w:r w:rsidRPr="009C3159">
        <w:rPr>
          <w:rStyle w:val="840"/>
          <w:rFonts w:eastAsiaTheme="minorHAnsi"/>
          <w:b w:val="0"/>
          <w:bCs w:val="0"/>
          <w:i w:val="0"/>
          <w:iCs w:val="0"/>
          <w:color w:val="17365D" w:themeColor="text2" w:themeShade="BF"/>
          <w:sz w:val="28"/>
          <w:szCs w:val="28"/>
        </w:rPr>
        <w:t>Тео</w:t>
      </w:r>
      <w:bookmarkStart w:id="0" w:name="_GoBack"/>
      <w:bookmarkEnd w:id="0"/>
      <w:r w:rsidRPr="009C3159">
        <w:rPr>
          <w:rStyle w:val="840"/>
          <w:rFonts w:eastAsiaTheme="minorHAnsi"/>
          <w:b w:val="0"/>
          <w:bCs w:val="0"/>
          <w:i w:val="0"/>
          <w:iCs w:val="0"/>
          <w:color w:val="17365D" w:themeColor="text2" w:themeShade="BF"/>
          <w:sz w:val="28"/>
          <w:szCs w:val="28"/>
        </w:rPr>
        <w:t>рема Піфагора</w:t>
      </w:r>
    </w:p>
    <w:p w:rsidR="000E668A" w:rsidRPr="00C45C56" w:rsidRDefault="000E668A" w:rsidP="00C45C56">
      <w:pPr>
        <w:spacing w:after="0" w:line="240" w:lineRule="auto"/>
        <w:ind w:left="1920" w:hanging="1920"/>
        <w:rPr>
          <w:rFonts w:ascii="Times New Roman" w:hAnsi="Times New Roman" w:cs="Times New Roman"/>
          <w:sz w:val="24"/>
          <w:szCs w:val="24"/>
          <w:lang w:val="uk-UA"/>
        </w:rPr>
      </w:pPr>
      <w:r w:rsidRPr="009C3159">
        <w:rPr>
          <w:rStyle w:val="13TimesNewRoman16pt"/>
          <w:rFonts w:eastAsia="Arial"/>
          <w:bCs w:val="0"/>
          <w:sz w:val="28"/>
          <w:szCs w:val="28"/>
        </w:rPr>
        <w:t>Мета:</w:t>
      </w:r>
      <w:r w:rsidRPr="00C45C56">
        <w:rPr>
          <w:rStyle w:val="13TimesNewRoman16pt"/>
          <w:rFonts w:eastAsia="Arial"/>
          <w:b w:val="0"/>
          <w:bCs w:val="0"/>
          <w:sz w:val="24"/>
          <w:szCs w:val="24"/>
        </w:rPr>
        <w:t xml:space="preserve"> </w:t>
      </w: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познайомити учнів зі змістом та доведенням теореми Піфагора, показати її</w:t>
      </w:r>
    </w:p>
    <w:p w:rsidR="000E668A" w:rsidRPr="00C45C56" w:rsidRDefault="000E668A" w:rsidP="00C45C56">
      <w:pPr>
        <w:spacing w:after="0" w:line="240" w:lineRule="auto"/>
        <w:ind w:left="9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застосування при розв’язуванні різних задач. Показати їх історичне і практичне</w:t>
      </w: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/>
        <w:t>значення;</w:t>
      </w:r>
    </w:p>
    <w:p w:rsidR="000E668A" w:rsidRPr="00C45C56" w:rsidRDefault="000E668A" w:rsidP="00C45C56">
      <w:pPr>
        <w:spacing w:after="0" w:line="240" w:lineRule="auto"/>
        <w:ind w:left="9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виховувати інтерес і любов до предмету, до історії математики, акуратність,</w:t>
      </w: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/>
        <w:t>уміння слухати товаришів і вчителя;</w:t>
      </w:r>
    </w:p>
    <w:p w:rsidR="000E668A" w:rsidRPr="00C45C56" w:rsidRDefault="000E668A" w:rsidP="00C45C56">
      <w:pPr>
        <w:spacing w:after="0" w:line="240" w:lineRule="auto"/>
        <w:ind w:left="9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розвивати увагу, пам'ять, логічне мислення учнів, уміння міркувати, порівнювати,</w:t>
      </w: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/>
        <w:t>робити висновки.</w:t>
      </w:r>
    </w:p>
    <w:p w:rsidR="000E668A" w:rsidRPr="00C45C56" w:rsidRDefault="000E668A" w:rsidP="00C45C56">
      <w:pPr>
        <w:spacing w:after="0" w:line="240" w:lineRule="auto"/>
        <w:ind w:left="1920" w:hanging="1920"/>
        <w:rPr>
          <w:rFonts w:ascii="Times New Roman" w:hAnsi="Times New Roman" w:cs="Times New Roman"/>
          <w:sz w:val="24"/>
          <w:szCs w:val="24"/>
          <w:lang w:val="uk-UA"/>
        </w:rPr>
      </w:pPr>
      <w:r w:rsidRPr="009C3159">
        <w:rPr>
          <w:rStyle w:val="13TimesNewRoman16pt"/>
          <w:rFonts w:eastAsia="Arial"/>
          <w:bCs w:val="0"/>
          <w:sz w:val="28"/>
          <w:szCs w:val="28"/>
        </w:rPr>
        <w:t>Обладнання</w:t>
      </w:r>
      <w:r w:rsidRPr="00C45C56">
        <w:rPr>
          <w:rStyle w:val="13TimesNewRoman16pt"/>
          <w:rFonts w:eastAsia="Arial"/>
          <w:b w:val="0"/>
          <w:bCs w:val="0"/>
          <w:sz w:val="24"/>
          <w:szCs w:val="24"/>
        </w:rPr>
        <w:t xml:space="preserve">: </w:t>
      </w: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портрет, плакат з доведеннями теореми Піфагора, </w:t>
      </w:r>
      <w:proofErr w:type="spellStart"/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моделіпрямокутних</w:t>
      </w:r>
      <w:proofErr w:type="spellEnd"/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трикутників.</w:t>
      </w:r>
    </w:p>
    <w:p w:rsidR="000E668A" w:rsidRPr="00C45C56" w:rsidRDefault="000E668A" w:rsidP="00C45C56">
      <w:pPr>
        <w:spacing w:after="0" w:line="240" w:lineRule="auto"/>
        <w:ind w:left="1920" w:hanging="1920"/>
        <w:rPr>
          <w:rFonts w:ascii="Times New Roman" w:hAnsi="Times New Roman" w:cs="Times New Roman"/>
          <w:sz w:val="24"/>
          <w:szCs w:val="24"/>
          <w:lang w:val="uk-UA"/>
        </w:rPr>
      </w:pPr>
      <w:r w:rsidRPr="009C3159">
        <w:rPr>
          <w:rStyle w:val="13TimesNewRoman16pt"/>
          <w:rFonts w:eastAsia="Arial"/>
          <w:bCs w:val="0"/>
          <w:sz w:val="28"/>
          <w:szCs w:val="28"/>
        </w:rPr>
        <w:t>Тип уроку</w:t>
      </w:r>
      <w:r w:rsidRPr="00C45C56">
        <w:rPr>
          <w:rStyle w:val="13TimesNewRoman16pt"/>
          <w:rFonts w:eastAsia="Arial"/>
          <w:b w:val="0"/>
          <w:bCs w:val="0"/>
          <w:sz w:val="24"/>
          <w:szCs w:val="24"/>
        </w:rPr>
        <w:t xml:space="preserve">: </w:t>
      </w:r>
      <w:r w:rsidRPr="00C45C56">
        <w:rPr>
          <w:rStyle w:val="130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засвоєння нових знань.</w:t>
      </w:r>
    </w:p>
    <w:p w:rsidR="000E668A" w:rsidRPr="009C3159" w:rsidRDefault="000E668A" w:rsidP="00C45C56">
      <w:pPr>
        <w:rPr>
          <w:rFonts w:ascii="Times New Roman" w:hAnsi="Times New Roman" w:cs="Times New Roman"/>
          <w:sz w:val="40"/>
          <w:szCs w:val="40"/>
          <w:lang w:val="uk-UA"/>
        </w:rPr>
      </w:pPr>
      <w:bookmarkStart w:id="1" w:name="bookmark5"/>
      <w:r w:rsidRPr="009C3159">
        <w:rPr>
          <w:rStyle w:val="150"/>
          <w:rFonts w:eastAsiaTheme="minorHAnsi"/>
          <w:bCs w:val="0"/>
          <w:i w:val="0"/>
          <w:iCs w:val="0"/>
          <w:color w:val="17365D" w:themeColor="text2" w:themeShade="BF"/>
          <w:sz w:val="40"/>
          <w:szCs w:val="40"/>
        </w:rPr>
        <w:t xml:space="preserve">Хід </w:t>
      </w:r>
      <w:r w:rsidR="00C45C56" w:rsidRPr="009C3159">
        <w:rPr>
          <w:rStyle w:val="150"/>
          <w:rFonts w:eastAsiaTheme="minorHAnsi"/>
          <w:bCs w:val="0"/>
          <w:i w:val="0"/>
          <w:iCs w:val="0"/>
          <w:color w:val="17365D" w:themeColor="text2" w:themeShade="BF"/>
          <w:sz w:val="40"/>
          <w:szCs w:val="40"/>
        </w:rPr>
        <w:t xml:space="preserve"> </w:t>
      </w:r>
      <w:r w:rsidRPr="009C3159">
        <w:rPr>
          <w:rStyle w:val="150"/>
          <w:rFonts w:eastAsiaTheme="minorHAnsi"/>
          <w:bCs w:val="0"/>
          <w:i w:val="0"/>
          <w:iCs w:val="0"/>
          <w:color w:val="17365D" w:themeColor="text2" w:themeShade="BF"/>
          <w:sz w:val="40"/>
          <w:szCs w:val="40"/>
        </w:rPr>
        <w:t>уроку</w:t>
      </w:r>
      <w:r w:rsidRPr="009C3159">
        <w:rPr>
          <w:rStyle w:val="150"/>
          <w:rFonts w:eastAsiaTheme="minorHAnsi"/>
          <w:b w:val="0"/>
          <w:bCs w:val="0"/>
          <w:i w:val="0"/>
          <w:iCs w:val="0"/>
          <w:color w:val="17365D" w:themeColor="text2" w:themeShade="BF"/>
          <w:sz w:val="40"/>
          <w:szCs w:val="40"/>
        </w:rPr>
        <w:t>.</w:t>
      </w:r>
      <w:bookmarkEnd w:id="1"/>
    </w:p>
    <w:p w:rsidR="000E668A" w:rsidRPr="009C3159" w:rsidRDefault="000E668A" w:rsidP="00C45C56">
      <w:pPr>
        <w:rPr>
          <w:sz w:val="28"/>
          <w:szCs w:val="28"/>
          <w:lang w:val="uk-UA"/>
        </w:rPr>
      </w:pPr>
      <w:bookmarkStart w:id="2" w:name="bookmark6"/>
      <w:r w:rsidRPr="009C3159">
        <w:rPr>
          <w:rStyle w:val="62"/>
          <w:rFonts w:ascii="Times New Roman" w:hAnsi="Times New Roman" w:cs="Times New Roman"/>
          <w:bCs w:val="0"/>
          <w:color w:val="17365D" w:themeColor="text2" w:themeShade="BF"/>
          <w:sz w:val="28"/>
          <w:szCs w:val="28"/>
        </w:rPr>
        <w:t>І. Організаційний момент.</w:t>
      </w:r>
      <w:bookmarkEnd w:id="2"/>
    </w:p>
    <w:p w:rsidR="000E668A" w:rsidRPr="00C45C56" w:rsidRDefault="000E668A" w:rsidP="00C45C56">
      <w:pPr>
        <w:pStyle w:val="400"/>
        <w:shd w:val="clear" w:color="auto" w:fill="auto"/>
        <w:spacing w:before="0" w:after="0" w:line="240" w:lineRule="auto"/>
        <w:ind w:firstLine="400"/>
        <w:rPr>
          <w:sz w:val="24"/>
          <w:szCs w:val="24"/>
          <w:lang w:val="uk-UA"/>
        </w:rPr>
      </w:pPr>
      <w:r w:rsidRPr="00C45C56">
        <w:rPr>
          <w:sz w:val="24"/>
          <w:szCs w:val="24"/>
          <w:lang w:val="uk-UA"/>
        </w:rPr>
        <w:t>Повідомлення теми та мети уроку.</w:t>
      </w:r>
    </w:p>
    <w:p w:rsidR="000E668A" w:rsidRPr="009C3159" w:rsidRDefault="000E668A" w:rsidP="00C45C56">
      <w:pPr>
        <w:spacing w:after="0" w:line="240" w:lineRule="auto"/>
        <w:ind w:left="1920" w:hanging="1920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  <w:bookmarkStart w:id="3" w:name="bookmark7"/>
      <w:r w:rsidRPr="009C3159">
        <w:rPr>
          <w:rStyle w:val="62"/>
          <w:rFonts w:ascii="Times New Roman" w:hAnsi="Times New Roman" w:cs="Times New Roman"/>
          <w:bCs w:val="0"/>
          <w:color w:val="17365D" w:themeColor="text2" w:themeShade="BF"/>
          <w:sz w:val="28"/>
          <w:szCs w:val="28"/>
        </w:rPr>
        <w:t>II Актуалізація опорних знань.</w:t>
      </w:r>
      <w:bookmarkEnd w:id="3"/>
    </w:p>
    <w:p w:rsidR="000E668A" w:rsidRPr="00C45C56" w:rsidRDefault="000E668A" w:rsidP="00C45C56">
      <w:pPr>
        <w:spacing w:after="0" w:line="240" w:lineRule="auto"/>
        <w:ind w:left="1920" w:hanging="192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0"/>
          <w:rFonts w:eastAsia="Georgia"/>
          <w:sz w:val="24"/>
          <w:szCs w:val="24"/>
        </w:rPr>
        <w:t>Перевірка домашнього завдання.</w:t>
      </w:r>
    </w:p>
    <w:p w:rsidR="000E668A" w:rsidRPr="00C45C56" w:rsidRDefault="000E668A" w:rsidP="00C45C56">
      <w:pPr>
        <w:spacing w:after="0" w:line="240" w:lineRule="auto"/>
        <w:ind w:firstLine="4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Перед початком уроку учні-консультанти перевіряють наявність домашніх робіт 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учнів та допомагають тим учням, в яких виникли ускладнення під час виконання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домашньої роботи. На початку уроку консультанти звітують про виконання домашньої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роботи та про ті запитання, що виникали в учнів.</w:t>
      </w:r>
    </w:p>
    <w:p w:rsidR="000E668A" w:rsidRPr="00C45C56" w:rsidRDefault="000E668A" w:rsidP="00C45C56">
      <w:pPr>
        <w:spacing w:after="0" w:line="240" w:lineRule="auto"/>
        <w:ind w:firstLine="5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Перш, ніж приступити до вивчення нового матеріалу, пригадаємо визначення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косинуса кута і вирішимо декілька усних завдань.</w:t>
      </w:r>
    </w:p>
    <w:p w:rsidR="000E668A" w:rsidRPr="00C45C56" w:rsidRDefault="000E668A" w:rsidP="00C45C56">
      <w:pPr>
        <w:widowControl w:val="0"/>
        <w:numPr>
          <w:ilvl w:val="0"/>
          <w:numId w:val="1"/>
        </w:numPr>
        <w:tabs>
          <w:tab w:val="left" w:pos="755"/>
        </w:tabs>
        <w:spacing w:after="0" w:line="240" w:lineRule="auto"/>
        <w:ind w:left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Дайте визначення косинуса гострого кута прямокутного трикутника.</w:t>
      </w:r>
    </w:p>
    <w:p w:rsidR="000E668A" w:rsidRPr="00C45C56" w:rsidRDefault="000E668A" w:rsidP="00C45C56">
      <w:pPr>
        <w:widowControl w:val="0"/>
        <w:numPr>
          <w:ilvl w:val="0"/>
          <w:numId w:val="1"/>
        </w:numPr>
        <w:tabs>
          <w:tab w:val="left" w:pos="755"/>
        </w:tabs>
        <w:spacing w:after="0" w:line="240" w:lineRule="auto"/>
        <w:ind w:left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Чому рівний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соsА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на рисунку 1 ?</w:t>
      </w:r>
    </w:p>
    <w:p w:rsidR="000E668A" w:rsidRPr="00C45C56" w:rsidRDefault="000E668A" w:rsidP="00C45C56">
      <w:pPr>
        <w:widowControl w:val="0"/>
        <w:numPr>
          <w:ilvl w:val="0"/>
          <w:numId w:val="1"/>
        </w:numPr>
        <w:tabs>
          <w:tab w:val="left" w:pos="755"/>
        </w:tabs>
        <w:spacing w:after="0" w:line="240" w:lineRule="auto"/>
        <w:ind w:left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Чому рівний </w:t>
      </w:r>
      <w:proofErr w:type="spellStart"/>
      <w:r w:rsidRPr="00C45C56">
        <w:rPr>
          <w:rStyle w:val="6Arial11pt"/>
          <w:rFonts w:ascii="Times New Roman" w:hAnsi="Times New Roman" w:cs="Times New Roman"/>
          <w:sz w:val="24"/>
          <w:szCs w:val="24"/>
        </w:rPr>
        <w:t>соs</w:t>
      </w:r>
      <w:proofErr w:type="spellEnd"/>
      <w:r w:rsidRPr="00C45C56">
        <w:rPr>
          <w:rStyle w:val="6Arial11pt"/>
          <w:rFonts w:ascii="Times New Roman" w:hAnsi="Times New Roman" w:cs="Times New Roman"/>
          <w:sz w:val="24"/>
          <w:szCs w:val="24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В на рисунку 2?</w:t>
      </w:r>
    </w:p>
    <w:p w:rsidR="000E668A" w:rsidRPr="00C45C56" w:rsidRDefault="000E668A" w:rsidP="00C45C56">
      <w:pPr>
        <w:widowControl w:val="0"/>
        <w:numPr>
          <w:ilvl w:val="0"/>
          <w:numId w:val="1"/>
        </w:numPr>
        <w:tabs>
          <w:tab w:val="left" w:pos="755"/>
        </w:tabs>
        <w:spacing w:after="0" w:line="240" w:lineRule="auto"/>
        <w:ind w:left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Чому рівні косинуси гострих кутів D CDE на рисунку З?</w:t>
      </w:r>
    </w:p>
    <w:p w:rsidR="000E668A" w:rsidRPr="00C45C56" w:rsidRDefault="000E668A" w:rsidP="00C45C56">
      <w:pPr>
        <w:widowControl w:val="0"/>
        <w:tabs>
          <w:tab w:val="left" w:pos="7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widowControl w:val="0"/>
        <w:tabs>
          <w:tab w:val="left" w:pos="7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C45C56" w:rsidP="00C45C56">
      <w:pPr>
        <w:widowControl w:val="0"/>
        <w:tabs>
          <w:tab w:val="left" w:pos="75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6CF4677" wp14:editId="08CF4708">
            <wp:simplePos x="0" y="0"/>
            <wp:positionH relativeFrom="column">
              <wp:posOffset>319424</wp:posOffset>
            </wp:positionH>
            <wp:positionV relativeFrom="paragraph">
              <wp:posOffset>28689</wp:posOffset>
            </wp:positionV>
            <wp:extent cx="5014168" cy="2204113"/>
            <wp:effectExtent l="0" t="0" r="0" b="0"/>
            <wp:wrapNone/>
            <wp:docPr id="1" name="Рисунок 1" descr="H:\AppData\Local\Temp\FineReader12.00\media\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AppData\Local\Temp\FineReader12.00\media\image8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l="18791"/>
                    <a:stretch/>
                  </pic:blipFill>
                  <pic:spPr bwMode="auto">
                    <a:xfrm>
                      <a:off x="0" y="0"/>
                      <a:ext cx="5014168" cy="220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668A" w:rsidRPr="00C45C56" w:rsidRDefault="000E668A" w:rsidP="00C45C56">
      <w:pPr>
        <w:framePr w:wrap="none" w:vAnchor="page" w:hAnchor="page" w:x="104" w:y="12017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0E668A" w:rsidRPr="009C3159" w:rsidRDefault="000E668A" w:rsidP="00C45C56">
      <w:pPr>
        <w:spacing w:after="0" w:line="240" w:lineRule="auto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  <w:bookmarkStart w:id="4" w:name="bookmark8"/>
      <w:r w:rsidRPr="009C3159">
        <w:rPr>
          <w:rStyle w:val="50"/>
          <w:rFonts w:ascii="Times New Roman" w:hAnsi="Times New Roman" w:cs="Times New Roman"/>
          <w:bCs w:val="0"/>
          <w:color w:val="17365D" w:themeColor="text2" w:themeShade="BF"/>
          <w:sz w:val="28"/>
          <w:szCs w:val="28"/>
        </w:rPr>
        <w:lastRenderedPageBreak/>
        <w:t>III. Мотивація навчальної діяльності.</w:t>
      </w:r>
      <w:bookmarkEnd w:id="4"/>
    </w:p>
    <w:p w:rsidR="000E668A" w:rsidRPr="00C45C56" w:rsidRDefault="000E668A" w:rsidP="00C45C56">
      <w:pPr>
        <w:spacing w:after="0" w:line="240" w:lineRule="auto"/>
        <w:ind w:left="7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Пояснення нового матеріалу починаю зі створення проблемної ситуації.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760" w:hanging="36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Завдання класу</w:t>
      </w:r>
    </w:p>
    <w:p w:rsidR="000E668A" w:rsidRPr="00C45C56" w:rsidRDefault="000E668A" w:rsidP="00C45C56">
      <w:pPr>
        <w:pStyle w:val="a3"/>
        <w:widowControl w:val="0"/>
        <w:numPr>
          <w:ilvl w:val="0"/>
          <w:numId w:val="5"/>
        </w:numPr>
        <w:tabs>
          <w:tab w:val="left" w:pos="76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Знайдіть довжину приставленої до будинку драбини, якщо нижній її кінець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знаходиться на відстані 3 м від будинку, а верхній — на стику стіни й даху. Висота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стіни будинку</w:t>
      </w:r>
    </w:p>
    <w:p w:rsidR="000E668A" w:rsidRPr="00C45C56" w:rsidRDefault="000E668A" w:rsidP="00C45C56">
      <w:pPr>
        <w:spacing w:after="0" w:line="240" w:lineRule="auto"/>
        <w:ind w:left="7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дорівнює 4 м.</w:t>
      </w:r>
    </w:p>
    <w:p w:rsidR="000E668A" w:rsidRPr="00C45C56" w:rsidRDefault="000E668A" w:rsidP="00C45C56">
      <w:pPr>
        <w:spacing w:after="0" w:line="240" w:lineRule="auto"/>
        <w:ind w:left="7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Потім задача формулюється в загальному вигляді.</w:t>
      </w:r>
    </w:p>
    <w:p w:rsidR="000E668A" w:rsidRPr="00C45C56" w:rsidRDefault="000E668A" w:rsidP="00C45C56">
      <w:pPr>
        <w:pStyle w:val="a3"/>
        <w:widowControl w:val="0"/>
        <w:numPr>
          <w:ilvl w:val="0"/>
          <w:numId w:val="5"/>
        </w:numPr>
        <w:tabs>
          <w:tab w:val="left" w:pos="76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Знайдіть довжину гіпотенузи прямокутного трикутника за його катетами.</w:t>
      </w:r>
    </w:p>
    <w:p w:rsidR="000E668A" w:rsidRPr="00C45C56" w:rsidRDefault="000E668A" w:rsidP="00C45C56">
      <w:pPr>
        <w:spacing w:after="0" w:line="240" w:lineRule="auto"/>
        <w:ind w:left="7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Я зауважую, що учні не можуть розв'язати цю задачу, тому що не знають формули,</w:t>
      </w:r>
    </w:p>
    <w:p w:rsidR="000E668A" w:rsidRPr="00C45C56" w:rsidRDefault="000E668A" w:rsidP="00C45C56">
      <w:pPr>
        <w:spacing w:after="0" w:line="240" w:lineRule="auto"/>
        <w:ind w:left="7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яка виражає зв'язок між сторонами цього трикутника. Як це зробити ми дізнаємося</w:t>
      </w:r>
      <w:r w:rsidR="00C45C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сьогодні на уроці.</w:t>
      </w:r>
    </w:p>
    <w:p w:rsidR="000E668A" w:rsidRPr="00C45C56" w:rsidRDefault="000E668A" w:rsidP="00C45C56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У 1974 році до сузір’я Геркулес було відправлено потужний радіосигнал, який містив у собі 1679 різних повідомлень про людство, його наукові та культурні надбання, планету Земля, її хімічний склад та розміри. Серед них була   зашифрована і теорема Піфагора.       Дізнатись про те, чи змогли інші істоти у всесвіті розшифрувати і зрозуміти цю теорему ми зможемо дізнатися лише через 5 тис років (саме через цей проміжок часу повернеться сигнал назад на Землю). А чи зможете зрозуміти її ви, ми дізнаємося вже наприкінці уроку.</w:t>
      </w:r>
    </w:p>
    <w:p w:rsidR="000E668A" w:rsidRPr="00C45C56" w:rsidRDefault="000E668A" w:rsidP="00C45C56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Отже, сьогодні на уроці ми приступає до вивчення однієї з найважливіших теорем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геометрії - теореми Піфагора. Вона є основою рішення безлічі геометричних завдань 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базою вивчення теоретичного матеріалу надалі. Доведемо цю теорему і вирішимо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декілька завдань з її застосуванням. Але спочатку послухаємо розповідь про математика,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ім'ям якого вона названа</w:t>
      </w:r>
    </w:p>
    <w:p w:rsidR="000E668A" w:rsidRPr="00C45C56" w:rsidRDefault="000E668A" w:rsidP="00C45C56">
      <w:pPr>
        <w:spacing w:after="0" w:line="240" w:lineRule="auto"/>
        <w:ind w:firstLine="760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3280"/>
        <w:jc w:val="both"/>
        <w:rPr>
          <w:rFonts w:ascii="Times New Roman" w:hAnsi="Times New Roman" w:cs="Times New Roman"/>
          <w:i w:val="0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Суть істини вся в тім, що нам вона</w:t>
      </w:r>
      <w:r w:rsidRPr="00C45C56">
        <w:rPr>
          <w:rStyle w:val="3TimesNewRoman13pt0pt"/>
          <w:rFonts w:eastAsia="Georgia"/>
          <w:color w:val="17365D" w:themeColor="text2" w:themeShade="BF"/>
          <w:sz w:val="24"/>
          <w:szCs w:val="24"/>
        </w:rPr>
        <w:t xml:space="preserve"> - 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навічно,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3280"/>
        <w:jc w:val="both"/>
        <w:rPr>
          <w:rFonts w:ascii="Times New Roman" w:hAnsi="Times New Roman" w:cs="Times New Roman"/>
          <w:i w:val="0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Коли хоч раз у прозрінні її побачимо світло,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3280" w:right="1600"/>
        <w:jc w:val="both"/>
        <w:rPr>
          <w:rFonts w:ascii="Times New Roman" w:hAnsi="Times New Roman" w:cs="Times New Roman"/>
          <w:i w:val="0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І теорема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Пифагора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через стільки років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  <w:t>Для нас, як для нього, безперечно бездоганна...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5040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Шамиссо</w:t>
      </w:r>
      <w:proofErr w:type="spellEnd"/>
    </w:p>
    <w:p w:rsidR="000E668A" w:rsidRPr="00C45C56" w:rsidRDefault="000E668A" w:rsidP="00C45C56">
      <w:pPr>
        <w:spacing w:after="0" w:line="240" w:lineRule="auto"/>
        <w:jc w:val="both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430"/>
          <w:rFonts w:eastAsiaTheme="minorHAnsi"/>
          <w:color w:val="17365D" w:themeColor="text2" w:themeShade="BF"/>
          <w:sz w:val="24"/>
          <w:szCs w:val="24"/>
        </w:rPr>
        <w:t>Історична довідка.(перегляд слайдів)</w:t>
      </w:r>
    </w:p>
    <w:p w:rsidR="000E668A" w:rsidRPr="00C45C56" w:rsidRDefault="000E668A" w:rsidP="00C45C56">
      <w:pPr>
        <w:spacing w:after="0" w:line="240" w:lineRule="auto"/>
        <w:ind w:left="3660" w:right="358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330"/>
          <w:rFonts w:eastAsiaTheme="minorHAnsi"/>
          <w:sz w:val="24"/>
          <w:szCs w:val="24"/>
        </w:rPr>
        <w:t>ПІФАГОР САМОССКИЙ</w:t>
      </w:r>
      <w:r w:rsidRPr="00C45C56">
        <w:rPr>
          <w:rStyle w:val="330"/>
          <w:rFonts w:eastAsiaTheme="minorHAnsi"/>
          <w:sz w:val="24"/>
          <w:szCs w:val="24"/>
        </w:rPr>
        <w:br/>
      </w:r>
      <w:r w:rsidRPr="00C45C56">
        <w:rPr>
          <w:rStyle w:val="331"/>
          <w:rFonts w:eastAsiaTheme="minorHAnsi"/>
          <w:b w:val="0"/>
          <w:bCs w:val="0"/>
          <w:sz w:val="24"/>
          <w:szCs w:val="24"/>
        </w:rPr>
        <w:t>(</w:t>
      </w:r>
      <w:proofErr w:type="spellStart"/>
      <w:r w:rsidRPr="00C45C56">
        <w:rPr>
          <w:rStyle w:val="331"/>
          <w:rFonts w:eastAsiaTheme="minorHAnsi"/>
          <w:b w:val="0"/>
          <w:bCs w:val="0"/>
          <w:sz w:val="24"/>
          <w:szCs w:val="24"/>
        </w:rPr>
        <w:t>ок</w:t>
      </w:r>
      <w:proofErr w:type="spellEnd"/>
      <w:r w:rsidRPr="00C45C56">
        <w:rPr>
          <w:rStyle w:val="331"/>
          <w:rFonts w:eastAsiaTheme="minorHAnsi"/>
          <w:b w:val="0"/>
          <w:bCs w:val="0"/>
          <w:sz w:val="24"/>
          <w:szCs w:val="24"/>
        </w:rPr>
        <w:t xml:space="preserve">. 580 - </w:t>
      </w:r>
      <w:proofErr w:type="spellStart"/>
      <w:r w:rsidRPr="00C45C56">
        <w:rPr>
          <w:rStyle w:val="331"/>
          <w:rFonts w:eastAsiaTheme="minorHAnsi"/>
          <w:b w:val="0"/>
          <w:bCs w:val="0"/>
          <w:sz w:val="24"/>
          <w:szCs w:val="24"/>
        </w:rPr>
        <w:t>ок</w:t>
      </w:r>
      <w:proofErr w:type="spellEnd"/>
      <w:r w:rsidRPr="00C45C56">
        <w:rPr>
          <w:rStyle w:val="331"/>
          <w:rFonts w:eastAsiaTheme="minorHAnsi"/>
          <w:b w:val="0"/>
          <w:bCs w:val="0"/>
          <w:sz w:val="24"/>
          <w:szCs w:val="24"/>
        </w:rPr>
        <w:t>. 500 г. до н.е.)</w:t>
      </w:r>
    </w:p>
    <w:p w:rsidR="000E668A" w:rsidRPr="00C45C56" w:rsidRDefault="000E668A" w:rsidP="00C45C56">
      <w:pPr>
        <w:spacing w:after="0" w:line="240" w:lineRule="auto"/>
        <w:ind w:right="360" w:firstLine="4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Про життя Піфагора відомо небагато. Він народився в 580 г. до н.е. в Стародавній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Греції на острові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Самос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, (слайд 3, Презентація «Піфагор») який знаходиться в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згейском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морі біля берегів Малої Азії, тому його називають Піфагором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Самосськім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E668A" w:rsidRPr="00C45C56" w:rsidRDefault="000E668A" w:rsidP="00C45C56">
      <w:pPr>
        <w:spacing w:after="0" w:line="240" w:lineRule="auto"/>
        <w:ind w:right="360" w:firstLine="400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framePr w:wrap="none" w:vAnchor="page" w:hAnchor="page" w:x="815" w:y="888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48000" behindDoc="1" locked="0" layoutInCell="1" allowOverlap="1" wp14:anchorId="20AB4017" wp14:editId="64C6836D">
            <wp:simplePos x="0" y="0"/>
            <wp:positionH relativeFrom="column">
              <wp:posOffset>-17145</wp:posOffset>
            </wp:positionH>
            <wp:positionV relativeFrom="paragraph">
              <wp:posOffset>70485</wp:posOffset>
            </wp:positionV>
            <wp:extent cx="1210310" cy="1394460"/>
            <wp:effectExtent l="19050" t="0" r="8890" b="0"/>
            <wp:wrapTight wrapText="bothSides">
              <wp:wrapPolygon edited="0">
                <wp:start x="-340" y="0"/>
                <wp:lineTo x="-340" y="21246"/>
                <wp:lineTo x="21759" y="21246"/>
                <wp:lineTo x="21759" y="0"/>
                <wp:lineTo x="-340" y="0"/>
              </wp:wrapPolygon>
            </wp:wrapTight>
            <wp:docPr id="2" name="Рисунок 4" descr="H:\AppData\Local\Temp\FineReader12.00\media\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AppData\Local\Temp\FineReader12.00\media\image9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39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Народився Піфагор в сім'ї різьбяра по каменю, який знайшов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швидше славу, чим багатство. Ще в дитинстві він проявляв неабиякі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здібності, і коли підріс, невгомонній уяві хлопця стало тісне на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маленькому острові.</w:t>
      </w: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Піфагор перебрався в місто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Мілєєт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і став учнем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Фалеса,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якому у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той час йшов восьмий десяток. Мудрий учений порадив хлопцеві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відправитися до Єгипту, де сам, колись вивчав науки.</w:t>
      </w: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Перед Піфагором відкрилася невідома країна. Його уразило те, що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в рідній Греції боги були в образі людей, а єгипетські боги - в образі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полулюдей-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напівтварин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>. Знання були зосереджені в храмах, доступ в які був обмежений. Піфагору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було потрібно роки, щоб глибоко вивчити єгипетську культуру перш, ніж, йому було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дозволено познайомитися з багатовіковими досягненнями єгипетської науки.</w:t>
      </w: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Коли Піфагор спіткав науку єгипетських жерців, то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засобирался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додому, щоб там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створити свою школу. Жерці, що не бажали розповсюдження своїх знань за межі храмів,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не хотіли його відпускати. Насилу йому вдалося подолати цю перешкоду.</w:t>
      </w: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Проте дорогою додому, Піфагор потрапив в полон і опинився у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Вавілоні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Вавілоняни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цінували розумних людей, тому він знайшов своє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місце серед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вавілонських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мудреців. Наука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Вавілона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була розвиненішою, ніж єгипетська.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Найбільш вражаючими були успіхи алгебри.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Вавілоняни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винайшли і застосовували при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сеті позиційну систему числення, уміли вирішувати лінійні, квадратні і деякі види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кубічних рівнянь.</w:t>
      </w: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Піфагор прожив у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Вавілоні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близько десяти років і в сорокалітньому віці повернувся на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батьківщину. Але на острові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Самос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він залишався недовго. На знак протесту проти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тирана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Полікрата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>, який тоді правил островом, поселився в одній з грецьких колоній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Південної Італії в місті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Кротоне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0E668A" w:rsidRPr="00C45C56" w:rsidRDefault="000E668A" w:rsidP="00C45C56">
      <w:pPr>
        <w:spacing w:after="0" w:line="240" w:lineRule="auto"/>
        <w:ind w:left="142" w:hanging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Там Піфагор організував таємний союз молоді з представників аристократії. У цей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союз приймалися з великими церемоніями після довгих випробувань. Кожен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вступаючий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відрікався від свого майна і давав клятву зберігати в таємниці учення засновника.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Піфагорійці, як їх пізніше стали називати, займалися математикою, філософією,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природними науками. У школі існував декрет, по якому авторство всіх математичних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робіт приписувалося вчителю.</w:t>
      </w:r>
    </w:p>
    <w:p w:rsidR="00AF2D74" w:rsidRPr="00C45C56" w:rsidRDefault="00AF2D74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firstLine="400"/>
        <w:rPr>
          <w:rFonts w:ascii="Times New Roman" w:hAnsi="Times New Roman" w:cs="Times New Roman"/>
          <w:b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60"/>
          <w:rFonts w:eastAsia="Georgia"/>
          <w:b/>
          <w:color w:val="17365D" w:themeColor="text2" w:themeShade="BF"/>
          <w:sz w:val="24"/>
          <w:szCs w:val="24"/>
        </w:rPr>
        <w:t>Піфагорійцями було зроблено багато важливих відкриттів в арифметиці</w:t>
      </w:r>
      <w:r w:rsidRPr="00C45C56">
        <w:rPr>
          <w:rStyle w:val="60"/>
          <w:rFonts w:eastAsia="Georgia"/>
          <w:b/>
          <w:color w:val="17365D" w:themeColor="text2" w:themeShade="BF"/>
          <w:sz w:val="24"/>
          <w:szCs w:val="24"/>
        </w:rPr>
        <w:br/>
        <w:t>геометрії, зокрема:</w:t>
      </w:r>
    </w:p>
    <w:p w:rsidR="000E668A" w:rsidRPr="00C45C56" w:rsidRDefault="000E668A" w:rsidP="00C45C56">
      <w:pPr>
        <w:widowControl w:val="0"/>
        <w:numPr>
          <w:ilvl w:val="0"/>
          <w:numId w:val="3"/>
        </w:numPr>
        <w:tabs>
          <w:tab w:val="left" w:pos="760"/>
        </w:tabs>
        <w:spacing w:after="0" w:line="240" w:lineRule="auto"/>
        <w:ind w:firstLine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теорема про суму внутрішніх кутів трикутника;</w:t>
      </w:r>
    </w:p>
    <w:p w:rsidR="000E668A" w:rsidRPr="00C45C56" w:rsidRDefault="000E668A" w:rsidP="00C45C56">
      <w:pPr>
        <w:widowControl w:val="0"/>
        <w:numPr>
          <w:ilvl w:val="0"/>
          <w:numId w:val="3"/>
        </w:numPr>
        <w:tabs>
          <w:tab w:val="left" w:pos="760"/>
        </w:tabs>
        <w:spacing w:after="0" w:line="240" w:lineRule="auto"/>
        <w:ind w:firstLine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побудова правильних багатокутників і ділення площини на деякі з них;</w:t>
      </w:r>
    </w:p>
    <w:p w:rsidR="000E668A" w:rsidRPr="00C45C56" w:rsidRDefault="000E668A" w:rsidP="00C45C56">
      <w:pPr>
        <w:widowControl w:val="0"/>
        <w:numPr>
          <w:ilvl w:val="0"/>
          <w:numId w:val="3"/>
        </w:numPr>
        <w:tabs>
          <w:tab w:val="left" w:pos="760"/>
        </w:tabs>
        <w:spacing w:after="0" w:line="240" w:lineRule="auto"/>
        <w:ind w:firstLine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геометричні способи рішення квадратних рівнянь;</w:t>
      </w:r>
    </w:p>
    <w:p w:rsidR="000E668A" w:rsidRPr="00C45C56" w:rsidRDefault="000E668A" w:rsidP="00C45C56">
      <w:pPr>
        <w:widowControl w:val="0"/>
        <w:numPr>
          <w:ilvl w:val="0"/>
          <w:numId w:val="3"/>
        </w:numPr>
        <w:tabs>
          <w:tab w:val="left" w:pos="760"/>
        </w:tabs>
        <w:spacing w:after="0" w:line="240" w:lineRule="auto"/>
        <w:ind w:left="740" w:hanging="34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ділення чисел на парні і непарні, прості і складені; введення фігурних,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довершенго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і дружніх чисел;</w:t>
      </w:r>
    </w:p>
    <w:p w:rsidR="000E668A" w:rsidRPr="00C45C56" w:rsidRDefault="000E668A" w:rsidP="00C45C56">
      <w:pPr>
        <w:widowControl w:val="0"/>
        <w:numPr>
          <w:ilvl w:val="0"/>
          <w:numId w:val="3"/>
        </w:numPr>
        <w:tabs>
          <w:tab w:val="left" w:pos="760"/>
        </w:tabs>
        <w:spacing w:after="0" w:line="240" w:lineRule="auto"/>
        <w:ind w:firstLine="40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доказ того, що не є раціональним числом;</w:t>
      </w:r>
    </w:p>
    <w:p w:rsidR="000E668A" w:rsidRPr="00C45C56" w:rsidRDefault="000E668A" w:rsidP="00C45C56">
      <w:pPr>
        <w:widowControl w:val="0"/>
        <w:numPr>
          <w:ilvl w:val="0"/>
          <w:numId w:val="3"/>
        </w:numPr>
        <w:tabs>
          <w:tab w:val="left" w:pos="760"/>
        </w:tabs>
        <w:spacing w:after="0" w:line="240" w:lineRule="auto"/>
        <w:ind w:left="740" w:hanging="34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створення математичної теорії музики і вчення про арифметичні, геометричні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гармонійні пропорції і багато що інше.</w:t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firstLine="4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Відомо також, що окрім духовного і етичного розвитку учнів Піфагора турбувало їх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фізичний розвиток. Він не тільки сам брав участь в Олімпійських іграх і двічі перемагав 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кулачних боях, але і виховав плеяду великих олімпійців.</w:t>
      </w:r>
    </w:p>
    <w:p w:rsidR="000E668A" w:rsidRPr="00C45C56" w:rsidRDefault="000E668A" w:rsidP="00C45C56">
      <w:pPr>
        <w:spacing w:after="0" w:line="240" w:lineRule="auto"/>
        <w:ind w:firstLine="4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Близько сорока років учений присвятив створеній їм школі і, за однією з версій, у віці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вісімдесяти років Піфагор був убитий у вуличній сутичці під час народного повстання.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Після його смерті учні оточили ім'я свого вчителя безліччю легенд.</w:t>
      </w:r>
    </w:p>
    <w:p w:rsidR="000E668A" w:rsidRPr="00C45C56" w:rsidRDefault="000E668A" w:rsidP="00C45C56">
      <w:pPr>
        <w:spacing w:after="0" w:line="240" w:lineRule="auto"/>
        <w:ind w:firstLine="4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З розповіді ви дізналися, що союз піфагорійців був таємним. Емблемою або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пізнавальним знаком союзу була пентаграма (рис.4)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-п'ятикутна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зірка. Пентаграмі привласнювалася здатність захищати людину від злих духів.</w:t>
      </w:r>
      <w:r w:rsidRPr="00C45C56">
        <w:rPr>
          <w:rFonts w:ascii="Times New Roman" w:hAnsi="Times New Roman" w:cs="Times New Roman"/>
          <w:noProof/>
          <w:sz w:val="24"/>
          <w:szCs w:val="24"/>
          <w:lang w:val="uk-UA"/>
        </w:rPr>
        <w:t xml:space="preserve"> </w:t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firstLine="3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1072" behindDoc="1" locked="0" layoutInCell="1" allowOverlap="1" wp14:anchorId="2EACDAF8" wp14:editId="385924ED">
            <wp:simplePos x="0" y="0"/>
            <wp:positionH relativeFrom="margin">
              <wp:posOffset>394138</wp:posOffset>
            </wp:positionH>
            <wp:positionV relativeFrom="margin">
              <wp:posOffset>7141779</wp:posOffset>
            </wp:positionV>
            <wp:extent cx="1828800" cy="1828800"/>
            <wp:effectExtent l="0" t="0" r="0" b="0"/>
            <wp:wrapSquare wrapText="bothSides"/>
            <wp:docPr id="9" name="Рисунок 8" descr="250px-Star_polygon_5-2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0px-Star_polygon_5-2.svg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Геометричним досягнення Піфагора вважають доведення тереми про суму кутів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трикутника, тракт Піфагора про многокутники та звичайно теорема, що носить його ім’я.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Поетична сторінка: вірш </w:t>
      </w:r>
      <w:r w:rsidRPr="00C45C56">
        <w:rPr>
          <w:rStyle w:val="6Georgia11pt"/>
          <w:rFonts w:ascii="Times New Roman" w:hAnsi="Times New Roman" w:cs="Times New Roman"/>
          <w:sz w:val="24"/>
          <w:szCs w:val="24"/>
        </w:rPr>
        <w:t>Альберт Шаміссо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4220" w:right="232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Во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мгле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веков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пред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нашим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взором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br/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Блеснула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истина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.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Она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,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422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Как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теорема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Пифагора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,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422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До наших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дней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еще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верна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.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4220" w:right="232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Найдя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разгадку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,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мудрый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старец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br/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Был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благодарен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небесам;</w:t>
      </w:r>
    </w:p>
    <w:p w:rsidR="000E668A" w:rsidRPr="00C45C56" w:rsidRDefault="000E668A" w:rsidP="00C45C56">
      <w:pPr>
        <w:pStyle w:val="30"/>
        <w:shd w:val="clear" w:color="auto" w:fill="auto"/>
        <w:spacing w:line="240" w:lineRule="auto"/>
        <w:ind w:left="4220" w:right="232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Он сто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быков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</w:t>
      </w:r>
      <w:proofErr w:type="spellStart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>велел</w:t>
      </w:r>
      <w:proofErr w:type="spellEnd"/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t xml:space="preserve"> зажарить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  <w:lang w:eastAsia="ru-RU" w:bidi="ru-RU"/>
        </w:rPr>
        <w:br/>
        <w:t>И в жертву принести богам.</w:t>
      </w:r>
    </w:p>
    <w:p w:rsidR="000E668A" w:rsidRPr="00C45C56" w:rsidRDefault="000E668A" w:rsidP="00C45C56">
      <w:pPr>
        <w:spacing w:after="0" w:line="240" w:lineRule="auto"/>
        <w:ind w:firstLine="3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Інша назва теореми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«Гекатомба»,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що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в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перекладі означає сто биків.</w:t>
      </w:r>
    </w:p>
    <w:p w:rsidR="000E668A" w:rsidRPr="009C3159" w:rsidRDefault="000E668A" w:rsidP="00C45C56">
      <w:pPr>
        <w:spacing w:after="0" w:line="240" w:lineRule="auto"/>
        <w:ind w:firstLine="300"/>
        <w:rPr>
          <w:rFonts w:ascii="Times New Roman" w:hAnsi="Times New Roman" w:cs="Times New Roman"/>
          <w:color w:val="17365D" w:themeColor="text2" w:themeShade="BF"/>
          <w:sz w:val="28"/>
          <w:szCs w:val="28"/>
          <w:lang w:val="uk-UA"/>
        </w:rPr>
      </w:pPr>
      <w:bookmarkStart w:id="5" w:name="bookmark9"/>
      <w:r w:rsidRPr="009C3159">
        <w:rPr>
          <w:rStyle w:val="32"/>
          <w:rFonts w:ascii="Times New Roman" w:hAnsi="Times New Roman" w:cs="Times New Roman"/>
          <w:bCs w:val="0"/>
          <w:color w:val="17365D" w:themeColor="text2" w:themeShade="BF"/>
          <w:sz w:val="28"/>
          <w:szCs w:val="28"/>
        </w:rPr>
        <w:t>IV. Вивчення нового матеріалу.</w:t>
      </w:r>
      <w:bookmarkEnd w:id="5"/>
    </w:p>
    <w:p w:rsidR="000E668A" w:rsidRPr="00C45C56" w:rsidRDefault="000E668A" w:rsidP="00C45C56">
      <w:pPr>
        <w:pStyle w:val="41"/>
        <w:shd w:val="clear" w:color="auto" w:fill="auto"/>
        <w:spacing w:before="0" w:line="240" w:lineRule="auto"/>
        <w:ind w:firstLine="30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bookmarkStart w:id="6" w:name="bookmark10"/>
      <w:r w:rsidRPr="00C45C56">
        <w:rPr>
          <w:rStyle w:val="4TimesNewRoman13pt0pt"/>
          <w:rFonts w:eastAsia="Georgia"/>
          <w:sz w:val="24"/>
          <w:szCs w:val="24"/>
        </w:rPr>
        <w:t xml:space="preserve">Формулювання теореми за Піфагором </w:t>
      </w:r>
      <w:r w:rsidRPr="00C45C56">
        <w:rPr>
          <w:rStyle w:val="4-1pt"/>
          <w:rFonts w:ascii="Times New Roman" w:hAnsi="Times New Roman" w:cs="Times New Roman"/>
          <w:color w:val="17365D" w:themeColor="text2" w:themeShade="BF"/>
          <w:sz w:val="24"/>
          <w:szCs w:val="24"/>
        </w:rPr>
        <w:t>«У прямокутному трикутнику квадрат</w:t>
      </w:r>
      <w:bookmarkEnd w:id="6"/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Georgia14pt-1pt"/>
          <w:rFonts w:ascii="Times New Roman" w:hAnsi="Times New Roman" w:cs="Times New Roman"/>
          <w:b w:val="0"/>
          <w:bCs w:val="0"/>
          <w:color w:val="17365D" w:themeColor="text2" w:themeShade="BF"/>
          <w:sz w:val="24"/>
          <w:szCs w:val="24"/>
        </w:rPr>
        <w:t>гіпотенузи рівний сумі Квадратів катетів»,</w:t>
      </w:r>
      <w:r w:rsidRPr="00C45C56">
        <w:rPr>
          <w:rStyle w:val="610pt"/>
          <w:rFonts w:eastAsiaTheme="minorHAnsi"/>
          <w:sz w:val="24"/>
          <w:szCs w:val="24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(слайд 21, 22, Презентація «Піфагор» 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слайд 12, 13 «Теорема Піфагора»)</w:t>
      </w:r>
    </w:p>
    <w:p w:rsidR="000E668A" w:rsidRPr="00C45C56" w:rsidRDefault="000E668A" w:rsidP="00C45C56">
      <w:pPr>
        <w:spacing w:after="0" w:line="240" w:lineRule="auto"/>
        <w:ind w:left="760" w:hanging="3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• Як записати теорему Піфагора для прямокутного трикутника О АВС з катетами а, Ь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і гіпотенузою з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(мал.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5)?</w:t>
      </w:r>
    </w:p>
    <w:p w:rsidR="000E668A" w:rsidRPr="00C45C56" w:rsidRDefault="000E668A" w:rsidP="00C45C56">
      <w:pPr>
        <w:framePr w:wrap="none" w:vAnchor="page" w:hAnchor="page" w:x="4321" w:y="1966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4144" behindDoc="0" locked="0" layoutInCell="1" allowOverlap="1" wp14:anchorId="4EEA60DA" wp14:editId="10927359">
            <wp:simplePos x="0" y="0"/>
            <wp:positionH relativeFrom="column">
              <wp:posOffset>-1270</wp:posOffset>
            </wp:positionH>
            <wp:positionV relativeFrom="paragraph">
              <wp:posOffset>187960</wp:posOffset>
            </wp:positionV>
            <wp:extent cx="1793875" cy="1024255"/>
            <wp:effectExtent l="19050" t="0" r="0" b="0"/>
            <wp:wrapNone/>
            <wp:docPr id="3" name="Рисунок 7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02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left="142"/>
        <w:rPr>
          <w:rStyle w:val="560"/>
          <w:rFonts w:eastAsiaTheme="minorHAnsi"/>
          <w:bCs w:val="0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Мал. 5</w:t>
      </w:r>
    </w:p>
    <w:p w:rsidR="000E668A" w:rsidRPr="00C45C56" w:rsidRDefault="000E668A" w:rsidP="00C45C56">
      <w:pPr>
        <w:spacing w:after="0" w:line="240" w:lineRule="auto"/>
        <w:ind w:left="142"/>
        <w:rPr>
          <w:rStyle w:val="560"/>
          <w:rFonts w:eastAsiaTheme="minorHAnsi"/>
          <w:bCs w:val="0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560"/>
          <w:rFonts w:eastAsiaTheme="minorHAnsi"/>
          <w:bCs w:val="0"/>
          <w:sz w:val="24"/>
          <w:szCs w:val="24"/>
          <w:lang w:val="uk-UA"/>
        </w:rPr>
        <w:t>с</w:t>
      </w:r>
      <w:r w:rsidRPr="00C45C56">
        <w:rPr>
          <w:rStyle w:val="560"/>
          <w:rFonts w:eastAsiaTheme="minorHAnsi"/>
          <w:bCs w:val="0"/>
          <w:sz w:val="24"/>
          <w:szCs w:val="24"/>
          <w:vertAlign w:val="superscript"/>
          <w:lang w:val="uk-UA"/>
        </w:rPr>
        <w:t>2</w:t>
      </w:r>
      <w:r w:rsidRPr="00C45C56">
        <w:rPr>
          <w:rStyle w:val="560"/>
          <w:rFonts w:eastAsiaTheme="minorHAnsi"/>
          <w:bCs w:val="0"/>
          <w:sz w:val="24"/>
          <w:szCs w:val="24"/>
          <w:lang w:val="uk-UA"/>
        </w:rPr>
        <w:t xml:space="preserve"> = а</w:t>
      </w:r>
      <w:r w:rsidRPr="00C45C56">
        <w:rPr>
          <w:rStyle w:val="560"/>
          <w:rFonts w:eastAsiaTheme="minorHAnsi"/>
          <w:bCs w:val="0"/>
          <w:sz w:val="24"/>
          <w:szCs w:val="24"/>
          <w:vertAlign w:val="superscript"/>
          <w:lang w:val="uk-UA"/>
        </w:rPr>
        <w:t>2</w:t>
      </w:r>
      <w:r w:rsidRPr="00C45C56">
        <w:rPr>
          <w:rStyle w:val="560"/>
          <w:rFonts w:eastAsiaTheme="minorHAnsi"/>
          <w:bCs w:val="0"/>
          <w:sz w:val="24"/>
          <w:szCs w:val="24"/>
          <w:lang w:val="uk-UA"/>
        </w:rPr>
        <w:t xml:space="preserve"> + b</w:t>
      </w:r>
      <w:r w:rsidRPr="00C45C56">
        <w:rPr>
          <w:rStyle w:val="560"/>
          <w:rFonts w:eastAsiaTheme="minorHAnsi"/>
          <w:bCs w:val="0"/>
          <w:sz w:val="24"/>
          <w:szCs w:val="24"/>
          <w:vertAlign w:val="superscript"/>
          <w:lang w:val="uk-UA"/>
        </w:rPr>
        <w:t>2</w:t>
      </w:r>
      <w:r w:rsidRPr="00C45C56">
        <w:rPr>
          <w:rStyle w:val="560"/>
          <w:rFonts w:eastAsiaTheme="minorHAnsi"/>
          <w:bCs w:val="0"/>
          <w:sz w:val="24"/>
          <w:szCs w:val="24"/>
          <w:lang w:val="uk-UA"/>
        </w:rPr>
        <w:t xml:space="preserve"> </w:t>
      </w:r>
    </w:p>
    <w:p w:rsidR="000E668A" w:rsidRPr="00C45C56" w:rsidRDefault="000E668A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Припускають, що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за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часів Піфагора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теорема звучала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по-іншому: «Площа квадрата,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побудованого на гіпотенузі прямокутного трикутника, рівна сумі площ квадратів,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побудованих на його катетах». Дійсно 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— площа квадрата, побудованого на гіпотенузі,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а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і Ь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- площі квадратів, побудованих на катетах (рис. 6).</w:t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uk-UA" w:bidi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6" behindDoc="0" locked="0" layoutInCell="1" allowOverlap="1" wp14:anchorId="5D5FE33D" wp14:editId="429D870F">
            <wp:simplePos x="0" y="0"/>
            <wp:positionH relativeFrom="column">
              <wp:posOffset>-1270</wp:posOffset>
            </wp:positionH>
            <wp:positionV relativeFrom="paragraph">
              <wp:posOffset>167640</wp:posOffset>
            </wp:positionV>
            <wp:extent cx="1793875" cy="1529080"/>
            <wp:effectExtent l="19050" t="0" r="0" b="0"/>
            <wp:wrapNone/>
            <wp:docPr id="6" name="Рисунок 10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529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5C56">
        <w:rPr>
          <w:rFonts w:ascii="Times New Roman" w:hAnsi="Times New Roman" w:cs="Times New Roman"/>
          <w:sz w:val="24"/>
          <w:szCs w:val="24"/>
          <w:lang w:val="uk-UA" w:eastAsia="uk-UA" w:bidi="uk-UA"/>
        </w:rPr>
        <w:t xml:space="preserve">Рис. 6        </w:t>
      </w:r>
      <w:r w:rsidRPr="00C45C56">
        <w:rPr>
          <w:rFonts w:ascii="Times New Roman" w:hAnsi="Times New Roman" w:cs="Times New Roman"/>
          <w:sz w:val="24"/>
          <w:szCs w:val="24"/>
          <w:lang w:val="uk-UA" w:eastAsia="uk-UA" w:bidi="uk-UA"/>
        </w:rPr>
        <w:tab/>
      </w:r>
      <w:r w:rsidRPr="00C45C56">
        <w:rPr>
          <w:rFonts w:ascii="Times New Roman" w:hAnsi="Times New Roman" w:cs="Times New Roman"/>
          <w:sz w:val="24"/>
          <w:szCs w:val="24"/>
          <w:lang w:val="uk-UA" w:eastAsia="uk-UA" w:bidi="uk-UA"/>
        </w:rPr>
        <w:tab/>
      </w:r>
      <w:r w:rsidRPr="00C45C56">
        <w:rPr>
          <w:rFonts w:ascii="Times New Roman" w:hAnsi="Times New Roman" w:cs="Times New Roman"/>
          <w:sz w:val="24"/>
          <w:szCs w:val="24"/>
          <w:lang w:val="uk-UA" w:eastAsia="uk-UA" w:bidi="uk-UA"/>
        </w:rPr>
        <w:tab/>
      </w:r>
      <w:r w:rsidRPr="00C45C56">
        <w:rPr>
          <w:rFonts w:ascii="Times New Roman" w:hAnsi="Times New Roman" w:cs="Times New Roman"/>
          <w:sz w:val="24"/>
          <w:szCs w:val="24"/>
          <w:lang w:val="uk-UA" w:eastAsia="uk-UA" w:bidi="uk-UA"/>
        </w:rPr>
        <w:tab/>
      </w:r>
      <w:r w:rsidRPr="00C45C56">
        <w:rPr>
          <w:rFonts w:ascii="Times New Roman" w:hAnsi="Times New Roman" w:cs="Times New Roman"/>
          <w:sz w:val="24"/>
          <w:szCs w:val="24"/>
          <w:lang w:val="uk-UA" w:eastAsia="uk-UA" w:bidi="uk-UA"/>
        </w:rPr>
        <w:tab/>
        <w:t xml:space="preserve"> </w:t>
      </w:r>
      <w:r w:rsidRPr="00C45C56">
        <w:rPr>
          <w:rStyle w:val="360"/>
          <w:rFonts w:ascii="Times New Roman" w:hAnsi="Times New Roman" w:cs="Times New Roman"/>
          <w:sz w:val="24"/>
          <w:szCs w:val="24"/>
        </w:rPr>
        <w:t>с</w:t>
      </w:r>
      <w:r w:rsidRPr="00C45C56">
        <w:rPr>
          <w:rStyle w:val="360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45C56">
        <w:rPr>
          <w:rStyle w:val="360"/>
          <w:rFonts w:ascii="Times New Roman" w:hAnsi="Times New Roman" w:cs="Times New Roman"/>
          <w:sz w:val="24"/>
          <w:szCs w:val="24"/>
        </w:rPr>
        <w:t xml:space="preserve"> = а</w:t>
      </w:r>
      <w:r w:rsidRPr="00C45C56">
        <w:rPr>
          <w:rStyle w:val="360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45C56">
        <w:rPr>
          <w:rStyle w:val="360"/>
          <w:rFonts w:ascii="Times New Roman" w:hAnsi="Times New Roman" w:cs="Times New Roman"/>
          <w:sz w:val="24"/>
          <w:szCs w:val="24"/>
        </w:rPr>
        <w:t xml:space="preserve"> + b</w:t>
      </w:r>
      <w:r w:rsidRPr="00C45C56">
        <w:rPr>
          <w:rStyle w:val="360"/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0E668A" w:rsidRDefault="000E668A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Pr="00C45C56" w:rsidRDefault="00E321EC" w:rsidP="00C45C56">
      <w:pPr>
        <w:spacing w:after="0" w:line="240" w:lineRule="auto"/>
        <w:ind w:left="142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framePr w:wrap="none" w:vAnchor="page" w:hAnchor="page" w:x="4767" w:y="5631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C45C56" w:rsidRPr="00C45C56" w:rsidRDefault="00E321EC" w:rsidP="00C45C56">
      <w:pPr>
        <w:spacing w:after="0" w:line="240" w:lineRule="auto"/>
        <w:ind w:left="940" w:firstLine="4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5E62346B" wp14:editId="7881E128">
            <wp:simplePos x="0" y="0"/>
            <wp:positionH relativeFrom="margin">
              <wp:posOffset>148590</wp:posOffset>
            </wp:positionH>
            <wp:positionV relativeFrom="margin">
              <wp:posOffset>5950585</wp:posOffset>
            </wp:positionV>
            <wp:extent cx="1068705" cy="882650"/>
            <wp:effectExtent l="0" t="0" r="0" b="0"/>
            <wp:wrapSquare wrapText="bothSides"/>
            <wp:docPr id="13" name="Рисунок 13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1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5C56" w:rsidRPr="00C45C56">
        <w:rPr>
          <w:rFonts w:ascii="Times New Roman" w:hAnsi="Times New Roman" w:cs="Times New Roman"/>
          <w:sz w:val="24"/>
          <w:szCs w:val="24"/>
          <w:lang w:val="uk-UA"/>
        </w:rPr>
        <w:t>Ймовірно, факт, викладений в теоремі Піфагора, був спочатку встановлений для</w:t>
      </w:r>
      <w:r w:rsidR="00C45C56" w:rsidRPr="00C45C56">
        <w:rPr>
          <w:rFonts w:ascii="Times New Roman" w:hAnsi="Times New Roman" w:cs="Times New Roman"/>
          <w:sz w:val="24"/>
          <w:szCs w:val="24"/>
          <w:lang w:val="uk-UA"/>
        </w:rPr>
        <w:br/>
        <w:t>рівнобедрених прямокутних трикутників. Квадрат, побудований на гіпотенузі, містить</w:t>
      </w:r>
      <w:r w:rsidR="00C45C56" w:rsidRPr="00C45C56">
        <w:rPr>
          <w:rFonts w:ascii="Times New Roman" w:hAnsi="Times New Roman" w:cs="Times New Roman"/>
          <w:sz w:val="24"/>
          <w:szCs w:val="24"/>
          <w:lang w:val="uk-UA"/>
        </w:rPr>
        <w:br/>
        <w:t>чотири трикутники. А на кожному катеті побудований квадрат, що містить два</w:t>
      </w:r>
      <w:r w:rsidR="00C45C56" w:rsidRPr="00C45C56">
        <w:rPr>
          <w:rFonts w:ascii="Times New Roman" w:hAnsi="Times New Roman" w:cs="Times New Roman"/>
          <w:sz w:val="24"/>
          <w:szCs w:val="24"/>
          <w:lang w:val="uk-UA"/>
        </w:rPr>
        <w:br/>
        <w:t>трикутники. З рисунка 9 видно, що площа квадрата, побудованого на гіпотенузі рівна</w:t>
      </w:r>
      <w:r w:rsidR="00C45C56" w:rsidRPr="00C45C56">
        <w:rPr>
          <w:rFonts w:ascii="Times New Roman" w:hAnsi="Times New Roman" w:cs="Times New Roman"/>
          <w:sz w:val="24"/>
          <w:szCs w:val="24"/>
          <w:lang w:val="uk-UA"/>
        </w:rPr>
        <w:br/>
        <w:t>сумі площ квадратів, побудованих на катетах,</w:t>
      </w:r>
      <w:r w:rsidR="00C45C56" w:rsidRPr="00C45C56">
        <w:rPr>
          <w:rFonts w:ascii="Times New Roman" w:hAnsi="Times New Roman" w:cs="Times New Roman"/>
          <w:sz w:val="24"/>
          <w:szCs w:val="24"/>
          <w:lang w:val="uk-UA"/>
        </w:rPr>
        <w:br/>
      </w:r>
      <w:r w:rsidR="00C45C56" w:rsidRPr="00C45C56">
        <w:rPr>
          <w:rStyle w:val="63"/>
          <w:rFonts w:eastAsiaTheme="minorHAnsi"/>
          <w:sz w:val="24"/>
          <w:szCs w:val="24"/>
        </w:rPr>
        <w:t>рис. 7</w:t>
      </w: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E321EC" w:rsidP="00E321EC">
      <w:pPr>
        <w:spacing w:after="0" w:line="240" w:lineRule="auto"/>
        <w:ind w:left="851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Дивіться, а ось і «Піфагорові штани на всі боки рівні» (рис. 8).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45C56">
        <w:rPr>
          <w:rStyle w:val="63"/>
          <w:rFonts w:eastAsiaTheme="minorHAnsi"/>
          <w:sz w:val="24"/>
          <w:szCs w:val="24"/>
        </w:rPr>
        <w:t>рис. 8</w:t>
      </w:r>
    </w:p>
    <w:p w:rsidR="000E668A" w:rsidRPr="00C45C56" w:rsidRDefault="000E668A" w:rsidP="00C45C56">
      <w:pPr>
        <w:framePr w:wrap="none" w:vAnchor="page" w:hAnchor="page" w:x="5581" w:y="10816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1BBD2E" wp14:editId="71352F93">
            <wp:extent cx="1524000" cy="1524000"/>
            <wp:effectExtent l="19050" t="0" r="0" b="0"/>
            <wp:docPr id="8" name="Рисунок 9" descr="hello_html_5f663c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llo_html_5f663cd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8583" cy="1528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left="940" w:right="2760" w:firstLine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0E668A" w:rsidRPr="00C45C56" w:rsidRDefault="000E668A" w:rsidP="00C45C56">
      <w:pPr>
        <w:tabs>
          <w:tab w:val="left" w:pos="136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pStyle w:val="ab"/>
        <w:shd w:val="clear" w:color="auto" w:fill="auto"/>
        <w:spacing w:line="240" w:lineRule="auto"/>
        <w:ind w:firstLine="280"/>
        <w:rPr>
          <w:sz w:val="24"/>
          <w:szCs w:val="24"/>
          <w:lang w:val="uk-UA"/>
        </w:rPr>
      </w:pPr>
      <w:r w:rsidRPr="00C45C56">
        <w:rPr>
          <w:sz w:val="24"/>
          <w:szCs w:val="24"/>
          <w:lang w:val="uk-UA"/>
        </w:rPr>
        <w:t>Такі вірші придумували учнів середніх століть при вивченні теореми; малювали шарж</w:t>
      </w:r>
      <w:r w:rsidR="009C3159">
        <w:rPr>
          <w:sz w:val="24"/>
          <w:szCs w:val="24"/>
          <w:lang w:val="uk-UA"/>
        </w:rPr>
        <w:t>і.</w:t>
      </w:r>
      <w:r w:rsidR="009C3159">
        <w:rPr>
          <w:sz w:val="24"/>
          <w:szCs w:val="24"/>
          <w:lang w:val="uk-UA"/>
        </w:rPr>
        <w:br/>
        <w:t>Ось, наприклад, такі (</w:t>
      </w:r>
      <w:r w:rsidRPr="00C45C56">
        <w:rPr>
          <w:sz w:val="24"/>
          <w:szCs w:val="24"/>
          <w:lang w:val="uk-UA"/>
        </w:rPr>
        <w:t xml:space="preserve"> рис. 10):</w:t>
      </w:r>
    </w:p>
    <w:p w:rsidR="000E668A" w:rsidRPr="00C45C56" w:rsidRDefault="000E668A" w:rsidP="00C45C56">
      <w:pPr>
        <w:framePr w:wrap="none" w:vAnchor="page" w:hAnchor="page" w:x="901" w:y="1801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tabs>
          <w:tab w:val="left" w:pos="136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59552254" wp14:editId="3212C45D">
            <wp:simplePos x="0" y="0"/>
            <wp:positionH relativeFrom="column">
              <wp:posOffset>46224</wp:posOffset>
            </wp:positionH>
            <wp:positionV relativeFrom="paragraph">
              <wp:posOffset>703799</wp:posOffset>
            </wp:positionV>
            <wp:extent cx="6271391" cy="1844565"/>
            <wp:effectExtent l="19050" t="0" r="0" b="0"/>
            <wp:wrapNone/>
            <wp:docPr id="16" name="Рисунок 16" descr="imag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1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391" cy="1844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E668A" w:rsidRDefault="000E668A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рис. 10</w:t>
      </w: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E321EC" w:rsidRPr="00C45C56" w:rsidRDefault="00E321EC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0E668A" w:rsidRPr="00C45C56" w:rsidRDefault="000E668A" w:rsidP="00C45C56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Цікава історія теореми Піфагора. Хоча ця теорема і зв'язується з ім'ям Піфагора, вона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була відома задовго до нього. У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вавілонських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текстах вона зустрічається за 1200 років до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Піфагора. Мабуть, він першим знайшов її доказ. Зберігся стародавній переказ, що на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честь свого відкриття Піфагор приніс в жертву богам бика, за іншими свідченнями -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навіть сто биків. Це, проте, суперечить відомостям про моральні і релігійні переконання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Піфагора. У літературних джерелах можна прочитати, що він «забороняв навіть вбивати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тварин, а тим більше ними годуватися, бо тварини мають душу, як і ми». У зв'язку з цим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правдоподібнішій можна прочитати наступний запис: «. коли він відкрив, що 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прямокутному трикутнику гіпотенуза має відповідність з катетами, він приніс в жертву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бика, зробленого з пшеничного тесту».</w:t>
      </w:r>
    </w:p>
    <w:p w:rsidR="000E668A" w:rsidRPr="00C45C56" w:rsidRDefault="000E668A" w:rsidP="00C45C56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Впродовж подальших століть були знайдені інші доведення теореми Піфагора. 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даний час їх налічується більше ста. Більшість способів її доказу зводяться до розбиття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квадратів на дрібніші частини. На стенді ви можете познайомитися з двадцятьма трьома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такими доказами.</w:t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А зараз доведемо теорему Піфагора в сучасному формулюванні.</w:t>
      </w:r>
    </w:p>
    <w:p w:rsidR="000E668A" w:rsidRPr="009C3159" w:rsidRDefault="000E668A" w:rsidP="00C45C56">
      <w:pPr>
        <w:pStyle w:val="41"/>
        <w:shd w:val="clear" w:color="auto" w:fill="auto"/>
        <w:spacing w:before="0" w:line="240" w:lineRule="auto"/>
        <w:ind w:firstLine="920"/>
        <w:rPr>
          <w:rFonts w:ascii="Times New Roman" w:hAnsi="Times New Roman" w:cs="Times New Roman"/>
          <w:b/>
          <w:color w:val="17365D" w:themeColor="text2" w:themeShade="BF"/>
          <w:lang w:val="uk-UA"/>
        </w:rPr>
      </w:pPr>
      <w:bookmarkStart w:id="7" w:name="bookmark11"/>
      <w:r w:rsidRPr="00C45C56">
        <w:rPr>
          <w:rStyle w:val="4TimesNewRoman10pt2pt"/>
          <w:rFonts w:eastAsia="Georgia"/>
          <w:sz w:val="24"/>
          <w:szCs w:val="24"/>
        </w:rPr>
        <w:t xml:space="preserve">Теорема. </w:t>
      </w:r>
      <w:r w:rsidR="009C3159" w:rsidRPr="009C3159">
        <w:rPr>
          <w:rStyle w:val="4TimesNewRoman10pt2pt"/>
          <w:rFonts w:eastAsia="Georgia"/>
          <w:color w:val="17365D" w:themeColor="text2" w:themeShade="BF"/>
          <w:sz w:val="28"/>
          <w:szCs w:val="28"/>
        </w:rPr>
        <w:t>«</w:t>
      </w:r>
      <w:proofErr w:type="spellStart"/>
      <w:r w:rsidRPr="009C3159">
        <w:rPr>
          <w:rStyle w:val="4TimesNewRoman10pt2pt"/>
          <w:rFonts w:eastAsia="Georgia"/>
          <w:color w:val="17365D" w:themeColor="text2" w:themeShade="BF"/>
          <w:sz w:val="28"/>
          <w:szCs w:val="28"/>
        </w:rPr>
        <w:t>У</w:t>
      </w:r>
      <w:r w:rsidRPr="009C3159">
        <w:rPr>
          <w:rFonts w:ascii="Times New Roman" w:hAnsi="Times New Roman" w:cs="Times New Roman"/>
          <w:b/>
          <w:i w:val="0"/>
          <w:iCs w:val="0"/>
          <w:color w:val="17365D" w:themeColor="text2" w:themeShade="BF"/>
          <w:lang w:val="uk-UA"/>
        </w:rPr>
        <w:t>прямокутному</w:t>
      </w:r>
      <w:proofErr w:type="spellEnd"/>
      <w:r w:rsidRPr="009C3159">
        <w:rPr>
          <w:rFonts w:ascii="Times New Roman" w:hAnsi="Times New Roman" w:cs="Times New Roman"/>
          <w:b/>
          <w:i w:val="0"/>
          <w:iCs w:val="0"/>
          <w:color w:val="17365D" w:themeColor="text2" w:themeShade="BF"/>
          <w:lang w:val="uk-UA"/>
        </w:rPr>
        <w:t xml:space="preserve"> трикутнику квадрат гіпотенузи рівний</w:t>
      </w:r>
      <w:r w:rsidRPr="009C3159">
        <w:rPr>
          <w:rFonts w:ascii="Times New Roman" w:hAnsi="Times New Roman" w:cs="Times New Roman"/>
          <w:b/>
          <w:i w:val="0"/>
          <w:iCs w:val="0"/>
          <w:color w:val="17365D" w:themeColor="text2" w:themeShade="BF"/>
          <w:lang w:val="uk-UA"/>
        </w:rPr>
        <w:br/>
        <w:t>сумі квадратів -катетів».</w:t>
      </w:r>
      <w:bookmarkEnd w:id="7"/>
    </w:p>
    <w:p w:rsidR="002027A5" w:rsidRPr="00C45C56" w:rsidRDefault="000E668A" w:rsidP="00C45C56">
      <w:pPr>
        <w:spacing w:after="0" w:line="240" w:lineRule="auto"/>
        <w:ind w:right="30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Накресліть трикутник АВС з прямим кутом С (рис. 11).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</w:r>
    </w:p>
    <w:p w:rsidR="000E668A" w:rsidRPr="00C45C56" w:rsidRDefault="000E668A" w:rsidP="00C45C56">
      <w:pPr>
        <w:spacing w:after="0" w:line="240" w:lineRule="auto"/>
        <w:ind w:right="306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рис. 11</w:t>
      </w:r>
      <w:r w:rsidR="002027A5" w:rsidRPr="00C4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027A5" w:rsidRPr="00C45C56">
        <w:rPr>
          <w:rFonts w:ascii="Times New Roman" w:hAnsi="Times New Roman" w:cs="Times New Roman"/>
          <w:sz w:val="24"/>
          <w:szCs w:val="24"/>
          <w:lang w:val="uk-UA"/>
        </w:rPr>
        <w:tab/>
      </w:r>
      <w:r w:rsidR="002027A5" w:rsidRPr="00C45C56">
        <w:rPr>
          <w:rFonts w:ascii="Times New Roman" w:hAnsi="Times New Roman" w:cs="Times New Roman"/>
          <w:sz w:val="24"/>
          <w:szCs w:val="24"/>
          <w:lang w:val="uk-UA"/>
        </w:rPr>
        <w:tab/>
        <w:t>С</w:t>
      </w:r>
    </w:p>
    <w:p w:rsidR="002027A5" w:rsidRPr="00C45C56" w:rsidRDefault="002027A5" w:rsidP="00C45C56">
      <w:pPr>
        <w:framePr w:wrap="none" w:vAnchor="page" w:hAnchor="page" w:x="4715" w:y="12146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1503E114" wp14:editId="50DE8612">
            <wp:simplePos x="0" y="0"/>
            <wp:positionH relativeFrom="column">
              <wp:posOffset>14605</wp:posOffset>
            </wp:positionH>
            <wp:positionV relativeFrom="paragraph">
              <wp:posOffset>77470</wp:posOffset>
            </wp:positionV>
            <wp:extent cx="1983105" cy="993140"/>
            <wp:effectExtent l="19050" t="0" r="0" b="0"/>
            <wp:wrapNone/>
            <wp:docPr id="19" name="Рисунок 19" descr="imag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1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99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Дано: ΔАВС, &lt;C = 90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0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Довести: АВ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= АС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+ ВС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Доведення.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Проведемо висоту </w:t>
      </w:r>
      <w:r w:rsidRPr="00C45C56">
        <w:rPr>
          <w:rStyle w:val="63"/>
          <w:rFonts w:eastAsiaTheme="minorHAnsi"/>
          <w:sz w:val="24"/>
          <w:szCs w:val="24"/>
        </w:rPr>
        <w:t xml:space="preserve">СD з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вершини прямого кута </w:t>
      </w:r>
      <w:r w:rsidRPr="00C45C56">
        <w:rPr>
          <w:rStyle w:val="63"/>
          <w:rFonts w:eastAsiaTheme="minorHAnsi"/>
          <w:sz w:val="24"/>
          <w:szCs w:val="24"/>
        </w:rPr>
        <w:t>С .</w:t>
      </w:r>
    </w:p>
    <w:p w:rsidR="002027A5" w:rsidRPr="00C45C56" w:rsidRDefault="002027A5" w:rsidP="00C45C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 w:bidi="ru-RU"/>
        </w:rPr>
      </w:pPr>
    </w:p>
    <w:p w:rsidR="002027A5" w:rsidRPr="00C45C56" w:rsidRDefault="002027A5" w:rsidP="00C45C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Косинусом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гострого кута прямокутного трикутника називається відношення</w:t>
      </w:r>
    </w:p>
    <w:p w:rsidR="002027A5" w:rsidRPr="00C45C56" w:rsidRDefault="00E321EC" w:rsidP="00C45C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4311015</wp:posOffset>
                </wp:positionH>
                <wp:positionV relativeFrom="margin">
                  <wp:posOffset>676275</wp:posOffset>
                </wp:positionV>
                <wp:extent cx="2619375" cy="466725"/>
                <wp:effectExtent l="3175" t="3810" r="0" b="0"/>
                <wp:wrapSquare wrapText="bothSides"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7A5" w:rsidRPr="00806DB3" w:rsidRDefault="00BB5963" w:rsidP="002027A5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AD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AC</m:t>
                                  </m:r>
                                </m:den>
                              </m:f>
                            </m:oMath>
                            <w:r w:rsidR="002027A5"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а в Δ</w:t>
                            </w:r>
                            <w:r w:rsidR="002027A5"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ABC </w:t>
                            </w:r>
                            <w:proofErr w:type="spellStart"/>
                            <w:r w:rsidR="002027A5"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cos</w:t>
                            </w:r>
                            <w:proofErr w:type="spellEnd"/>
                            <w:r w:rsidR="002027A5"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A </w:t>
                            </w:r>
                            <m:oMath>
                              <m:r>
                                <w:rPr>
                                  <w:rFonts w:ascii="Cambria Math" w:hAnsi="Times New Roman" w:cs="Times New Roman"/>
                                  <w:sz w:val="28"/>
                                  <w:szCs w:val="28"/>
                                  <w:lang w:val="en-US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Times New Roman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AC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AB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339.45pt;margin-top:53.25pt;width:206.25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uxxgQIAAAcFAAAOAAAAZHJzL2Uyb0RvYy54bWysVNuO0zAQfUfiHyy/d3MhvSRqutptKUJa&#10;YMXCB7i201g4trHdpgvi3xk7bbcLPCBEHhyPPT4+M3PG8+tDJ9GeWye0qnF2lWLEFdVMqG2NP39a&#10;j2YYOU8UI1IrXuNH7vD14uWLeW8qnutWS8YtAhDlqt7UuPXeVEniaMs74q604Qo2G2074sG024RZ&#10;0gN6J5M8TSdJry0zVlPuHKyuhk28iPhNw6n/0DSOeyRrDNx8HG0cN2FMFnNSbS0xraBHGuQfWHRE&#10;KLj0DLUinqCdFb9BdYJa7XTjr6juEt00gvIYA0STpb9E89ASw2MskBxnzmly/w+Wvt/fWyQY1G6M&#10;kSId1OgjZI2oreQoD/npjavA7cHc2xChM3eafnFI6WULXvzGWt23nDBglQX/5NmBYDg4ijb9O80A&#10;ney8jqk6NLYLgJAEdIgVeTxXhB88orCYT7Ly1RSYUdgrJpNpPo5XkOp02ljn33DdoTCpsQXuEZ3s&#10;75wPbEh1constRRsLaSMht1ultKiPQF1rON3RHeXblIFZ6XDsQFxWAGScEfYC3Rjtb+XWV6kt3k5&#10;Wk9m01GxLsajcprORmlW3paTtCiL1fpHIJgVVSsY4+pOKH5SXlb8XWWPPTBoJmoP9TUux5CdGNcl&#10;e3cZZBq/PwXZCQ+NKEVX49nZiVShsK8Vg7BJ5YmQwzx5Tj9mGXJw+sesRBmEyg8K8ofNAVCCHDaa&#10;PYIgrIZ6QU/C6wGTVttvGPXQiTV2X3fEcozkWwWiKrOiCK0bjWI8zcGwlzubyx2iKEDV2GM0TJd+&#10;aPedsWLbwk1ZzJHSNyDERkSNPLE6yhe6LQZzfBlCO1/a0evp/Vr8BAAA//8DAFBLAwQUAAYACAAA&#10;ACEAR12FZ98AAAAMAQAADwAAAGRycy9kb3ducmV2LnhtbEyPwU7DMAyG70i8Q2QkbiwZbKXtmk4I&#10;aSfgwIbE1WuytlrjlCbdytvjndjN1v/p9+diPblOnOwQWk8a5jMFwlLlTUu1hq/d5iEFESKSwc6T&#10;1fBrA6zL25sCc+PP9GlP21gLLqGQo4Ymxj6XMlSNdRhmvrfE2cEPDiOvQy3NgGcud518VCqRDlvi&#10;Cw329rWx1XE7Og2YLMzPx+Hpffc2JpjVk9osv5XW93fTywpEtFP8h+Giz+pQstPej2SC6DQkz2nG&#10;KAcqWYK4ECqbL0DseUqVAlkW8vqJ8g8AAP//AwBQSwECLQAUAAYACAAAACEAtoM4kv4AAADhAQAA&#10;EwAAAAAAAAAAAAAAAAAAAAAAW0NvbnRlbnRfVHlwZXNdLnhtbFBLAQItABQABgAIAAAAIQA4/SH/&#10;1gAAAJQBAAALAAAAAAAAAAAAAAAAAC8BAABfcmVscy8ucmVsc1BLAQItABQABgAIAAAAIQBKVuxx&#10;gQIAAAcFAAAOAAAAAAAAAAAAAAAAAC4CAABkcnMvZTJvRG9jLnhtbFBLAQItABQABgAIAAAAIQBH&#10;XYVn3wAAAAwBAAAPAAAAAAAAAAAAAAAAANsEAABkcnMvZG93bnJldi54bWxQSwUGAAAAAAQABADz&#10;AAAA5wUAAAAA&#10;" stroked="f">
                <v:textbox>
                  <w:txbxContent>
                    <w:p w:rsidR="002027A5" w:rsidRPr="00806DB3" w:rsidRDefault="00BB5963" w:rsidP="002027A5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AD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AC</m:t>
                            </m:r>
                          </m:den>
                        </m:f>
                      </m:oMath>
                      <w:r w:rsidR="002027A5"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а в Δ</w:t>
                      </w:r>
                      <w:r w:rsidR="002027A5"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ABC </w:t>
                      </w:r>
                      <w:proofErr w:type="spellStart"/>
                      <w:r w:rsidR="002027A5"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cos</w:t>
                      </w:r>
                      <w:proofErr w:type="spellEnd"/>
                      <w:r w:rsidR="002027A5"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A </w:t>
                      </w:r>
                      <m:oMath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  <w:lang w:val="en-US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AC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AB</m:t>
                            </m:r>
                          </m:den>
                        </m:f>
                      </m:oMath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2027A5" w:rsidRDefault="00E321EC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4808855</wp:posOffset>
                </wp:positionH>
                <wp:positionV relativeFrom="margin">
                  <wp:posOffset>981075</wp:posOffset>
                </wp:positionV>
                <wp:extent cx="838200" cy="495300"/>
                <wp:effectExtent l="0" t="3810" r="3810" b="0"/>
                <wp:wrapSquare wrapText="bothSides"/>
                <wp:docPr id="1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27A5" w:rsidRDefault="00BB5963" w:rsidP="002027A5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AD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AC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margin-left:378.65pt;margin-top:77.25pt;width:66pt;height:39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bAOgQIAAA0FAAAOAAAAZHJzL2Uyb0RvYy54bWysVFFv2yAQfp+0/4B4T20nThtbcao2XaZJ&#10;2Vat2w8ggGM0DAxInHTaf9+BkzTZ9jBN8wPm4Pj47u47pre7VqItt05oVeHsKsWIK6qZUOsKf/m8&#10;GEwwcp4oRqRWvMJ77vDt7PWraWdKPtSNloxbBCDKlZ2pcOO9KZPE0Ya3xF1pwxVs1tq2xINp1wmz&#10;pAP0VibDNL1OOm2ZsZpy52D1od/Es4hf15z6j3XtuEeywsDNx9HGcRXGZDYl5doS0wh6oEH+gUVL&#10;hIJLT1APxBO0seI3qFZQq52u/RXVbaLrWlAeY4BosvSXaJ4aYniMBZLjzClN7v/B0g/bR4sEg9rl&#10;GCnSQo0+QdaIWkuORiE/nXEluD2ZRxsidGap6VeHlJ434MXvrNVdwwkDVlnwTy4OBMPBUbTq3msG&#10;6GTjdUzVrrZtAIQkoF2syP5UEb7ziMLiZDSBKmNEYSsvxiOYhxtIeTxsrPNvuW5RmFTYAvUITrZL&#10;53vXo0skr6VgCyFlNOx6NZcWbQmIYxG/A7o7d5MqOCsdjvWI/QpwhDvCXmAbi/29yIZ5ej8sBovr&#10;yc0gX+TjQXGTTgZpVtwX12le5A+LH4FglpeNYIyrpVD8KLws/7vCHlqgl0yUHuoqXIyH4xj7BXt3&#10;HmQavz8F2QoPfShFCzk/OZEy1PWNYhA2KT0Rsp8nl/RjQSAHx3/MSlRBKHwvIL9b7XqZhduDKFaa&#10;7UEWVkPZoMLwhsCk0fYZow76scLu24ZYjpF8p0BaRZbnoYGjkY9vhmDY853V+Q5RFKAq7DHqp3Pf&#10;N/3GWLFu4KYspkrpO5BjLaJUXlgdRAw9F2M6vA+hqc/t6PXyis1+AgAA//8DAFBLAwQUAAYACAAA&#10;ACEAxC+50+AAAAALAQAADwAAAGRycy9kb3ducmV2LnhtbEyPwU7DMAyG70i8Q2QkbiyhXbquNJ2m&#10;STsBBzYkrl6TtRVNUpp0K2+POcHR/j/9/lxuZtuzixlD552Cx4UAZlztdecaBe/H/UMOLER0Gnvv&#10;jIJvE2BT3d6UWGh/dW/mcogNoxIXClTQxjgUnIe6NRbDwg/GUXb2o8VI49hwPeKVym3PEyEybrFz&#10;dKHFwexaU38eJqsAs6X+ej2nL8fnKcN1M4u9/BBK3d/N2ydg0czxD4ZffVKHipxOfnI6sF7BSq5S&#10;QimQSwmMiDxf0+akIEkTCbwq+f8fqh8AAAD//wMAUEsBAi0AFAAGAAgAAAAhALaDOJL+AAAA4QEA&#10;ABMAAAAAAAAAAAAAAAAAAAAAAFtDb250ZW50X1R5cGVzXS54bWxQSwECLQAUAAYACAAAACEAOP0h&#10;/9YAAACUAQAACwAAAAAAAAAAAAAAAAAvAQAAX3JlbHMvLnJlbHNQSwECLQAUAAYACAAAACEAmXWw&#10;DoECAAANBQAADgAAAAAAAAAAAAAAAAAuAgAAZHJzL2Uyb0RvYy54bWxQSwECLQAUAAYACAAAACEA&#10;xC+50+AAAAALAQAADwAAAAAAAAAAAAAAAADbBAAAZHJzL2Rvd25yZXYueG1sUEsFBgAAAAAEAAQA&#10;8wAAAOgFAAAAAA==&#10;" stroked="f">
                <v:textbox>
                  <w:txbxContent>
                    <w:p w:rsidR="002027A5" w:rsidRDefault="00BB5963" w:rsidP="002027A5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AD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AC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AB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027A5"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прилеглого катета до гіпотенузи, тому у </w:t>
      </w:r>
      <w:r w:rsidR="002027A5" w:rsidRPr="00C45C56">
        <w:rPr>
          <w:rStyle w:val="6Georgia11pt"/>
          <w:rFonts w:ascii="Times New Roman" w:hAnsi="Times New Roman" w:cs="Times New Roman"/>
          <w:sz w:val="24"/>
          <w:szCs w:val="24"/>
        </w:rPr>
        <w:t>Δ</w:t>
      </w:r>
      <w:r w:rsidR="002027A5"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ACD </w:t>
      </w:r>
      <w:proofErr w:type="spellStart"/>
      <w:r w:rsidR="002027A5" w:rsidRPr="00C45C56">
        <w:rPr>
          <w:rFonts w:ascii="Times New Roman" w:hAnsi="Times New Roman" w:cs="Times New Roman"/>
          <w:sz w:val="24"/>
          <w:szCs w:val="24"/>
          <w:lang w:val="uk-UA" w:bidi="en-US"/>
        </w:rPr>
        <w:t>cos</w:t>
      </w:r>
      <w:proofErr w:type="spellEnd"/>
      <w:r w:rsidR="002027A5"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 </w:t>
      </w:r>
      <w:r w:rsidR="002027A5" w:rsidRPr="00C45C56">
        <w:rPr>
          <w:rFonts w:ascii="Times New Roman" w:hAnsi="Times New Roman" w:cs="Times New Roman"/>
          <w:sz w:val="24"/>
          <w:szCs w:val="24"/>
          <w:lang w:val="uk-UA"/>
        </w:rPr>
        <w:t>А</w:t>
      </w:r>
    </w:p>
    <w:p w:rsidR="009C3159" w:rsidRDefault="009C3159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Default="009C3159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Default="009C3159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Default="009C3159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9C3159">
      <w:pPr>
        <w:tabs>
          <w:tab w:val="left" w:pos="851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4E8359B" wp14:editId="3B5D6628">
                <wp:simplePos x="0" y="0"/>
                <wp:positionH relativeFrom="margin">
                  <wp:posOffset>3999230</wp:posOffset>
                </wp:positionH>
                <wp:positionV relativeFrom="margin">
                  <wp:posOffset>936625</wp:posOffset>
                </wp:positionV>
                <wp:extent cx="2619375" cy="466725"/>
                <wp:effectExtent l="0" t="0" r="3810" b="2540"/>
                <wp:wrapSquare wrapText="bothSides"/>
                <wp:docPr id="1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159" w:rsidRPr="00806DB3" w:rsidRDefault="009C3159" w:rsidP="009C315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AD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AC</m:t>
                                  </m:r>
                                </m:den>
                              </m:f>
                            </m:oMath>
                            <w:r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а в Δ</w:t>
                            </w:r>
                            <w:r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ABC </w:t>
                            </w:r>
                            <w:proofErr w:type="spellStart"/>
                            <w:r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cos</w:t>
                            </w:r>
                            <w:proofErr w:type="spellEnd"/>
                            <w:r w:rsidRPr="00806DB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 xml:space="preserve"> A </w:t>
                            </w:r>
                            <m:oMath>
                              <m:r>
                                <w:rPr>
                                  <w:rFonts w:ascii="Cambria Math" w:hAnsi="Times New Roman" w:cs="Times New Roman"/>
                                  <w:sz w:val="28"/>
                                  <w:szCs w:val="28"/>
                                  <w:lang w:val="en-US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Times New Roman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AC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AB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8" style="position:absolute;margin-left:314.9pt;margin-top:73.75pt;width:206.25pt;height:36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4zChQIAAA8FAAAOAAAAZHJzL2Uyb0RvYy54bWysVNuO0zAQfUfiHyy/d3MhvSRqutptKUJa&#10;YMXCB7ix01g4drDdpgvi3xlP2m4XeECIPDgee3x85syM59eHVpG9sE4aXdLkKqZE6Mpwqbcl/fxp&#10;PZpR4jzTnCmjRUkfhaPXi5cv5n1XiNQ0RnFhCYBoV/RdSRvvuyKKXNWIlrkr0wkNm7WxLfNg2m3E&#10;LesBvVVRGseTqDeWd9ZUwjlYXQ2bdIH4dS0q/6GunfBElRS4eRwtjpswRos5K7aWdY2sjjTYP7Bo&#10;mdRw6RlqxTwjOyt/g2plZY0ztb+qTBuZupaVwBggmiT+JZqHhnUCYwFxXHeWyf0/2Or9/t4SySF3&#10;U0o0ayFHH0E1prdKkAQF6jtXgN9Dd29DiK67M9UXR7RZNuAmbqw1fSMYB1pJEDR6diAYDo6STf/O&#10;cIBnO29Qq0Nt2wAIKpADpuTxnBJx8KSCxXSS5K+mY0oq2Msmk2k6xitYcTrdWeffCNOSMCmpBfKI&#10;zvZ3zgc2rDi5IHujJF9LpdCw281SWbJnUB5r/I7o7tJN6eCsTTg2IA4rQBLuCHuBLqb7e56kWXyb&#10;5qP1ZDYdZetsPMqn8WwUJ/ltPomzPFutfwSCSVY0knOh76QWp9JLsr9L7bEJhqLB4iN9SfMxqINx&#10;XbJ3l0HG+P0pyFZ66EQl25LOzk6sCIl9rTn2iWdSDfPoOX1UGTQ4/VEVLIOQ+dCMrvCHzQELLQ23&#10;h5WN4Y9QF9ZA2qA34RWBSWPsN0p66MiSuq87ZgUl6q2G2sqTLAstjEY2nqZg2MudzeUO0xVAldRT&#10;MkyXfmj7XWfltoGbEpRKmxuox1piqTyxOlYxdB3GdHwhQltf2uj19I4tfgIAAP//AwBQSwMEFAAG&#10;AAgAAAAhAA8cU7vgAAAADAEAAA8AAABkcnMvZG93bnJldi54bWxMj8FOwzAQRO9I/IO1SNyo3TQN&#10;bYhTIaSegAMtUq/beJtExOsQO234e9wTHEczmnlTbCbbiTMNvnWsYT5TIIgrZ1quNXzutw8rED4g&#10;G+wck4Yf8rApb28KzI278Aedd6EWsYR9jhqaEPpcSl81ZNHPXE8cvZMbLIYoh1qaAS+x3HYyUSqT&#10;FluOCw329NJQ9bUbrQbMUvP9flq87V/HDNf1pLbLg9L6/m56fgIRaAp/YbjiR3QoI9PRjWy86DRk&#10;yTqih2ikj0sQ14RKkwWIo4YkmSuQZSH/nyh/AQAA//8DAFBLAQItABQABgAIAAAAIQC2gziS/gAA&#10;AOEBAAATAAAAAAAAAAAAAAAAAAAAAABbQ29udGVudF9UeXBlc10ueG1sUEsBAi0AFAAGAAgAAAAh&#10;ADj9If/WAAAAlAEAAAsAAAAAAAAAAAAAAAAALwEAAF9yZWxzLy5yZWxzUEsBAi0AFAAGAAgAAAAh&#10;AMMrjMKFAgAADwUAAA4AAAAAAAAAAAAAAAAALgIAAGRycy9lMm9Eb2MueG1sUEsBAi0AFAAGAAgA&#10;AAAhAA8cU7vgAAAADAEAAA8AAAAAAAAAAAAAAAAA3wQAAGRycy9kb3ducmV2LnhtbFBLBQYAAAAA&#10;BAAEAPMAAADsBQAAAAA=&#10;" stroked="f">
                <v:textbox>
                  <w:txbxContent>
                    <w:p w:rsidR="009C3159" w:rsidRPr="00806DB3" w:rsidRDefault="009C3159" w:rsidP="009C315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AD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AC</m:t>
                            </m:r>
                          </m:den>
                        </m:f>
                      </m:oMath>
                      <w:r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а в Δ</w:t>
                      </w:r>
                      <w:r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ABC </w:t>
                      </w:r>
                      <w:proofErr w:type="spellStart"/>
                      <w:r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cos</w:t>
                      </w:r>
                      <w:proofErr w:type="spellEnd"/>
                      <w:r w:rsidRPr="00806DB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 A </w:t>
                      </w:r>
                      <m:oMath>
                        <m:r>
                          <w:rPr>
                            <w:rFonts w:ascii="Cambria Math" w:hAnsi="Times New Roman" w:cs="Times New Roman"/>
                            <w:sz w:val="28"/>
                            <w:szCs w:val="28"/>
                            <w:lang w:val="en-US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AC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AB</m:t>
                            </m:r>
                          </m:den>
                        </m:f>
                      </m:oMath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Оскільки рівні ліві частини цієї рівності, то рівні і праві, отже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ab/>
        <w:t>. Звідси, по</w:t>
      </w: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властивості пропорції, одержуємо: АС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>AD</w:t>
      </w:r>
      <m:oMath>
        <m:r>
          <w:rPr>
            <w:rFonts w:ascii="Cambria Math" w:hAnsi="Cambria Math" w:cs="Times New Roman"/>
            <w:sz w:val="24"/>
            <w:szCs w:val="24"/>
            <w:lang w:val="uk-UA" w:bidi="en-US"/>
          </w:rPr>
          <m:t>×</m:t>
        </m:r>
      </m:oMath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АВ . (1)</w:t>
      </w:r>
    </w:p>
    <w:p w:rsidR="009C3159" w:rsidRPr="00C45C56" w:rsidRDefault="009C3159" w:rsidP="009C3159">
      <w:pPr>
        <w:pStyle w:val="20"/>
        <w:shd w:val="clear" w:color="auto" w:fill="auto"/>
        <w:tabs>
          <w:tab w:val="left" w:pos="6184"/>
        </w:tabs>
        <w:spacing w:after="0" w:line="240" w:lineRule="auto"/>
        <w:ind w:left="358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924E720" wp14:editId="67C35AE3">
                <wp:simplePos x="0" y="0"/>
                <wp:positionH relativeFrom="margin">
                  <wp:posOffset>4497070</wp:posOffset>
                </wp:positionH>
                <wp:positionV relativeFrom="margin">
                  <wp:posOffset>1241425</wp:posOffset>
                </wp:positionV>
                <wp:extent cx="838200" cy="495300"/>
                <wp:effectExtent l="0" t="0" r="1270" b="2540"/>
                <wp:wrapSquare wrapText="bothSides"/>
                <wp:docPr id="1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159" w:rsidRDefault="009C3159" w:rsidP="009C3159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AD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AC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AC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9" style="position:absolute;left:0;text-align:left;margin-left:354.1pt;margin-top:97.75pt;width:66pt;height:39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27uggIAAA4FAAAOAAAAZHJzL2Uyb0RvYy54bWysVMGO0zAQvSPxD5bv3SRtum2ipqvdliKk&#10;BVYsfIBrO42FYxvbbVoQ/87YaUsLHBAiB8djj8dv5r3x7G7fSrTj1gmtKpzdpBhxRTUTalPhTx9X&#10;gylGzhPFiNSKV/jAHb6bv3wx60zJh7rRknGLIIhyZWcq3HhvyiRxtOEtcTfacAWbtbYt8WDaTcIs&#10;6SB6K5Nhmt4mnbbMWE25c7C67DfxPMava079+7p23CNZYcDm42jjuA5jMp+RcmOJaQQ9wiD/gKIl&#10;QsGl51BL4gnaWvFbqFZQq52u/Q3VbaLrWlAec4BssvSXbJ4bYnjMBYrjzLlM7v+Fpe92TxYJBtwB&#10;U4q0wNEHqBpRG8lRloUCdcaV4PdsnmxI0ZlHTT87pPSiATd+b63uGk4YwIr+ydWBYDg4itbdW80g&#10;PNl6HWu1r20bAkIV0D5ScjhTwvceUVicjqZAM0YUtvJiPII5IEpIeTpsrPOvuW5RmFTYAvYYnOwe&#10;ne9dTy4RvJaCrYSU0bCb9UJatCOgjlX8jtHdpZtUwVnpcKyP2K8ARrgj7AW0ke1vRTbM04dhMVjd&#10;TieDfJWPB8UknQ7SrHgobtO8yJer7wFglpeNYIyrR6H4SXlZ/nfMHnug10zUHuoqXIyH45j7FXp3&#10;mWQavz8l2QoPjShFCzU/O5Ey8PpKMUiblJ4I2c+Ta/iREKjB6R+rElUQiO8F5PfrfdTZ6CSptWYH&#10;kIXVQBswDI8ITBptv2LUQUNW2H3ZEssxkm8USKvI8jx0cDTy8WQIhr3cWV/uEEUhVIU9Rv104fuu&#10;3xorNg3clMVSKX0PcqxFlEqQao8KMgkGNF3M6fhAhK6+tKPXz2ds/gMAAP//AwBQSwMEFAAGAAgA&#10;AAAhAOBEMVjfAAAACwEAAA8AAABkcnMvZG93bnJldi54bWxMj8FOwzAMhu9IvENkJG4soVu7rjSd&#10;ENJOwIENiavXeG1Fk5Qm3crbY05wtP9Pvz+X29n24kxj6LzTcL9QIMjV3nSu0fB+2N3lIEJEZ7D3&#10;jjR8U4BtdX1VYmH8xb3ReR8bwSUuFKihjXEopAx1SxbDwg/kODv50WLkcWykGfHC5baXiVKZtNg5&#10;vtDiQE8t1Z/7yWrAbGW+Xk/Ll8PzlOGmmdUu/VBa397Mjw8gIs3xD4ZffVaHip2OfnImiF7DWuUJ&#10;oxxs0hQEE/lK8eaoIVkvU5BVKf//UP0AAAD//wMAUEsBAi0AFAAGAAgAAAAhALaDOJL+AAAA4QEA&#10;ABMAAAAAAAAAAAAAAAAAAAAAAFtDb250ZW50X1R5cGVzXS54bWxQSwECLQAUAAYACAAAACEAOP0h&#10;/9YAAACUAQAACwAAAAAAAAAAAAAAAAAvAQAAX3JlbHMvLnJlbHNQSwECLQAUAAYACAAAACEAiiNu&#10;7oICAAAOBQAADgAAAAAAAAAAAAAAAAAuAgAAZHJzL2Uyb0RvYy54bWxQSwECLQAUAAYACAAAACEA&#10;4EQxWN8AAAALAQAADwAAAAAAAAAAAAAAAADcBAAAZHJzL2Rvd25yZXYueG1sUEsFBgAAAAAEAAQA&#10;8wAAAOgFAAAAAA==&#10;" stroked="f">
                <v:textbox>
                  <w:txbxContent>
                    <w:p w:rsidR="009C3159" w:rsidRDefault="009C3159" w:rsidP="009C3159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AD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AC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AC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AB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82B35F" wp14:editId="4D28157C">
                <wp:simplePos x="0" y="0"/>
                <wp:positionH relativeFrom="margin">
                  <wp:posOffset>1898015</wp:posOffset>
                </wp:positionH>
                <wp:positionV relativeFrom="margin">
                  <wp:posOffset>1790700</wp:posOffset>
                </wp:positionV>
                <wp:extent cx="2226945" cy="571500"/>
                <wp:effectExtent l="0" t="3810" r="1905" b="0"/>
                <wp:wrapSquare wrapText="bothSides"/>
                <wp:docPr id="2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694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159" w:rsidRPr="00FC5F33" w:rsidRDefault="009C3159" w:rsidP="009C3159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BD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BC</m:t>
                                  </m:r>
                                </m:den>
                              </m:f>
                            </m:oMath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, а в Δ</w:t>
                            </w:r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ABC</w:t>
                            </w:r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cos</w:t>
                            </w:r>
                            <w:proofErr w:type="spellEnd"/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B</w:t>
                            </w:r>
                            <w:r w:rsidRPr="00FC5F3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=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Times New Roman" w:cs="Times New Roman"/>
                                      <w:i/>
                                      <w:sz w:val="28"/>
                                      <w:szCs w:val="2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BC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</w:rPr>
                                    <m:t>AB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30" style="position:absolute;left:0;text-align:left;margin-left:149.45pt;margin-top:141pt;width:175.35pt;height:4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jRBhQIAAA4FAAAOAAAAZHJzL2Uyb0RvYy54bWysVNuO0zAQfUfiHyy/d3NR0jbRpqvdliKk&#10;BVYsfIBrO42FYxvbbbog/p2x05Yu8IAQeXBsz3h8zswZX98ceon23DqhVYOzqxQjrqhmQm0b/Onj&#10;ejLHyHmiGJFa8QY/cYdvFi9fXA+m5rnutGTcIgiiXD2YBnfemzpJHO14T9yVNlyBsdW2Jx6Wdpsw&#10;SwaI3sskT9NpMmjLjNWUOwe7q9GIFzF+23Lq37et4x7JBgM2H0cbx00Yk8U1qbeWmE7QIwzyDyh6&#10;IhRceg61Ip6gnRW/heoFtdrp1l9R3Se6bQXlkQOwydJf2Dx2xPDIBZLjzDlN7v+Fpe/2DxYJ1uAc&#10;0qNIDzX6AFkjais5mof8DMbV4PZoHmxg6My9pp8dUnrZgRe/tVYPHScMUGXBP3l2ICwcHEWb4a1m&#10;EJ3svI6pOrS2DwEhCegQK/J0rgg/eERhM8/zaVWUGFGwlbOsTGPJElKfThvr/GuuexQmDbaAPUYn&#10;+3vnAxpSn1wiei0FWwsp48JuN0tp0Z6AOtbxiwSA5KWbVMFZ6XBsjDjuAEi4I9gC3Fjtb1WWF+ld&#10;Xk3W0/lsUqyLclLN0vkkzaq7apoWVbFafw8As6LuBGNc3QvFT8rLir+r7LEHRs1E7aGhwVWZl5H7&#10;M/TukmQavz+R7IWHRpSib/D87ETqUNhXigFtUnsi5DhPnsOPWYYcnP4xK1EGofKjgvxhc4g6K06a&#10;2mj2BLqwGsoG2oNHBCadtl8xGqAhG+y+7IjlGMk3CrRVZUUROjguinIW9GovLZtLC1EUQjXYYzRO&#10;l37s+p2xYtvBTVlMldK3oMdWRKkErY6ojiqGpoucjg9E6OrLdfT6+YwtfgAAAP//AwBQSwMEFAAG&#10;AAgAAAAhAKMkSQ7fAAAACwEAAA8AAABkcnMvZG93bnJldi54bWxMj0FPwzAMhe9I/IfISNxYQjdK&#10;2zWdENJOwIENaVevydqKxilNupV/jznBzfZ7ev5euZldL852DJ0nDfcLBcJS7U1HjYaP/fYuAxEi&#10;ksHek9XwbQNsquurEgvjL/Ruz7vYCA6hUKCGNsahkDLUrXUYFn6wxNrJjw4jr2MjzYgXDne9TJRK&#10;pcOO+EOLg31ubf25m5wGTFfm6+20fN2/TCnmzay2Dwel9e3N/LQGEe0c/8zwi8/oUDHT0U9kgug1&#10;JHmWs5WHLOFS7EhXeQriqGH5yBdZlfJ/h+oHAAD//wMAUEsBAi0AFAAGAAgAAAAhALaDOJL+AAAA&#10;4QEAABMAAAAAAAAAAAAAAAAAAAAAAFtDb250ZW50X1R5cGVzXS54bWxQSwECLQAUAAYACAAAACEA&#10;OP0h/9YAAACUAQAACwAAAAAAAAAAAAAAAAAvAQAAX3JlbHMvLnJlbHNQSwECLQAUAAYACAAAACEA&#10;v+o0QYUCAAAOBQAADgAAAAAAAAAAAAAAAAAuAgAAZHJzL2Uyb0RvYy54bWxQSwECLQAUAAYACAAA&#10;ACEAoyRJDt8AAAALAQAADwAAAAAAAAAAAAAAAADfBAAAZHJzL2Rvd25yZXYueG1sUEsFBgAAAAAE&#10;AAQA8wAAAOsFAAAAAA==&#10;" stroked="f">
                <v:textbox>
                  <w:txbxContent>
                    <w:p w:rsidR="009C3159" w:rsidRPr="00FC5F33" w:rsidRDefault="009C3159" w:rsidP="009C3159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m:oMath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BD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BC</m:t>
                            </m:r>
                          </m:den>
                        </m:f>
                      </m:oMath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, а в Δ</w:t>
                      </w:r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ABC</w:t>
                      </w:r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cos</w:t>
                      </w:r>
                      <w:proofErr w:type="spellEnd"/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B</w:t>
                      </w:r>
                      <w:r w:rsidRPr="00FC5F3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=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Times New Roman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BC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AB</m:t>
                            </m:r>
                          </m:den>
                        </m:f>
                      </m:oMath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Pr="00C45C56">
        <w:rPr>
          <w:rStyle w:val="20pt"/>
          <w:rFonts w:ascii="Times New Roman" w:hAnsi="Times New Roman" w:cs="Times New Roman"/>
          <w:lang w:bidi="en-US"/>
        </w:rPr>
        <w:tab/>
      </w: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     Аналогічно, в &lt; В </w:t>
      </w:r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CD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>cos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В =  </w:t>
      </w: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CD04F3" wp14:editId="75439C04">
                <wp:simplePos x="0" y="0"/>
                <wp:positionH relativeFrom="margin">
                  <wp:posOffset>4818380</wp:posOffset>
                </wp:positionH>
                <wp:positionV relativeFrom="margin">
                  <wp:posOffset>2362200</wp:posOffset>
                </wp:positionV>
                <wp:extent cx="1039495" cy="552450"/>
                <wp:effectExtent l="0" t="3810" r="2540" b="0"/>
                <wp:wrapSquare wrapText="bothSides"/>
                <wp:docPr id="2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3949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3159" w:rsidRDefault="009C3159" w:rsidP="009C3159"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BD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BC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BC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AB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1" style="position:absolute;margin-left:379.4pt;margin-top:186pt;width:81.85pt;height:43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pf3hgIAAA4FAAAOAAAAZHJzL2Uyb0RvYy54bWysVG1v0zAQ/o7Ef7D8vcsLydZES6exUYQ0&#10;YGLwA1zbaSwcO9hu04H475wvbemADwiRD47PPp+f5+45X17tek220nllTUOzs5QSabgVyqwb+unj&#10;cjanxAdmBNPWyIY+Sk+vFs+fXY5DLXPbWS2kIxDE+HocGtqFMNRJ4nkne+bP7CANbLbW9SyA6daJ&#10;cGyE6L1O8jQ9T0brxOAsl97D6u20SRcYv20lD+/b1stAdEMBW8DR4biKY7K4ZPXasaFTfA+D/QOK&#10;nikDlx5D3bLAyMap30L1ijvrbRvOuO0T27aKS+QAbLL0FzYPHRskcoHk+OGYJv//wvJ323tHlGho&#10;nlFiWA81+gBZY2atJalifsbB1+D2MNy7yNAPd5Z/9sTYmw685LVzduwkE4Aqi/7JkwPR8HCUrMa3&#10;VkB0tgkWU7VrXR8DQhLIDivyeKyI3AXCYTFLX1RFVVLCYa8s86LEkiWsPpwenA+vpe1JnDTUAXaM&#10;zrZ3PkQ0rD64IHqrlVgqrdFw69WNdmTLQB1L/JAAkDx10yY6GxuPTRGnFQAJd8S9CBer/a3K8iJ9&#10;mVez5fn8YlYsi3JWXaTzWZpVL6vztKiK2+X3CDAr6k4JIc2dMvKgvKz4u8rue2DSDGqPjA2tyrxE&#10;7k/Q+1OSKX5/ItmrAI2oVd/Q+dGJ1bGwr4wA2qwOTOlpnjyFj1mGHBz+mBWUQaz8pKCwW+1QZ+VB&#10;UysrHkEXzkLZoDXhEYFJZ91XSkZoyIb6LxvmJCX6jQFtVVlRxA5GoygvcjDc6c7qdIcZDqEaGiiZ&#10;pjdh6vrN4NS6g5syTJWx16DHVqFUolYnVHsVQ9Mhp/0DEbv61Eavn8/Y4gcAAAD//wMAUEsDBBQA&#10;BgAIAAAAIQCMn+yG4AAAAAsBAAAPAAAAZHJzL2Rvd25yZXYueG1sTI/BTsMwEETvSPyDtUjcqE3a&#10;pE2IUyGknoADLRLXbewmEfE6xE4b/p7lBMfRjGbelNvZ9eJsx9B50nC/UCAs1d501Gh4P+zuNiBC&#10;RDLYe7Iavm2AbXV9VWJh/IXe7HkfG8ElFArU0MY4FFKGurUOw8IPltg7+dFhZDk20ox44XLXy0Sp&#10;TDrsiBdaHOxTa+vP/eQ0YLYyX6+n5cvhecowb2a1Sz+U1rc38+MDiGjn+BeGX3xGh4qZjn4iE0Sv&#10;YZ1uGD1qWK4TPsWJPElSEEcNqzRXIKtS/v9Q/QAAAP//AwBQSwECLQAUAAYACAAAACEAtoM4kv4A&#10;AADhAQAAEwAAAAAAAAAAAAAAAAAAAAAAW0NvbnRlbnRfVHlwZXNdLnhtbFBLAQItABQABgAIAAAA&#10;IQA4/SH/1gAAAJQBAAALAAAAAAAAAAAAAAAAAC8BAABfcmVscy8ucmVsc1BLAQItABQABgAIAAAA&#10;IQBXrpf3hgIAAA4FAAAOAAAAAAAAAAAAAAAAAC4CAABkcnMvZTJvRG9jLnhtbFBLAQItABQABgAI&#10;AAAAIQCMn+yG4AAAAAsBAAAPAAAAAAAAAAAAAAAAAOAEAABkcnMvZG93bnJldi54bWxQSwUGAAAA&#10;AAQABADzAAAA7QUAAAAA&#10;" stroked="f">
                <v:textbox>
                  <w:txbxContent>
                    <w:p w:rsidR="009C3159" w:rsidRDefault="009C3159" w:rsidP="009C3159"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BD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BC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BC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AB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Оскільки рівні ліві частини цієї рівності, то рівні і праві, отже: </w:t>
      </w: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9C315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Звідси, по властивості пропорції, одержуємо:</w:t>
      </w:r>
    </w:p>
    <w:p w:rsidR="009C3159" w:rsidRDefault="009C3159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C3159" w:rsidRPr="00C45C56" w:rsidRDefault="009C3159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 w:bidi="ru-RU"/>
        </w:rPr>
      </w:pP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                 ВС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 w:bidi="ru-RU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=ВD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• АВ .(2)</w:t>
      </w:r>
    </w:p>
    <w:p w:rsidR="002027A5" w:rsidRPr="00C45C56" w:rsidRDefault="002027A5" w:rsidP="00C45C56">
      <w:pPr>
        <w:spacing w:after="0" w:line="240" w:lineRule="auto"/>
        <w:ind w:left="1320" w:right="1260" w:hanging="132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Складемо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почтенно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рівності (1) і (2), і винесемо загальний множник за дужки: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АС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+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ВС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 w:bidi="ru-RU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= АD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×</m:t>
        </m:r>
      </m:oMath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АВ +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ВD</w:t>
      </w:r>
      <m:oMath>
        <m:r>
          <w:rPr>
            <w:rFonts w:ascii="Cambria Math" w:hAnsi="Cambria Math" w:cs="Times New Roman"/>
            <w:sz w:val="24"/>
            <w:szCs w:val="24"/>
            <w:lang w:val="uk-UA" w:bidi="ru-RU"/>
          </w:rPr>
          <m:t>×</m:t>
        </m:r>
      </m:oMath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АВ = АВ(АD + ВD) = АВ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×</m:t>
        </m:r>
      </m:oMath>
      <w:r w:rsidRPr="00C45C56">
        <w:rPr>
          <w:rFonts w:ascii="Times New Roman" w:hAnsi="Times New Roman" w:cs="Times New Roman"/>
          <w:sz w:val="24"/>
          <w:szCs w:val="24"/>
          <w:lang w:val="uk-UA"/>
        </w:rPr>
        <w:t>АВ = АВ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027A5" w:rsidRPr="00C45C56" w:rsidRDefault="002027A5" w:rsidP="00C45C56">
      <w:pPr>
        <w:pStyle w:val="570"/>
        <w:shd w:val="clear" w:color="auto" w:fill="auto"/>
        <w:tabs>
          <w:tab w:val="left" w:leader="hyphen" w:pos="6444"/>
          <w:tab w:val="left" w:leader="hyphen" w:pos="6890"/>
        </w:tabs>
        <w:spacing w:after="0" w:line="240" w:lineRule="auto"/>
        <w:ind w:left="5580"/>
        <w:rPr>
          <w:sz w:val="24"/>
          <w:szCs w:val="24"/>
          <w:lang w:val="uk-UA"/>
        </w:rPr>
      </w:pPr>
      <w:r w:rsidRPr="00C45C56">
        <w:rPr>
          <w:sz w:val="24"/>
          <w:szCs w:val="24"/>
          <w:lang w:val="uk-UA"/>
        </w:rPr>
        <w:t xml:space="preserve">      АB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Одержали, що АВ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= АС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+ ВС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</w:p>
    <w:p w:rsidR="000E668A" w:rsidRPr="00C45C56" w:rsidRDefault="000E668A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Отже </w:t>
      </w:r>
    </w:p>
    <w:p w:rsidR="002027A5" w:rsidRPr="00C45C56" w:rsidRDefault="002027A5" w:rsidP="00C45C56">
      <w:pPr>
        <w:pStyle w:val="30"/>
        <w:shd w:val="clear" w:color="auto" w:fill="auto"/>
        <w:spacing w:line="240" w:lineRule="auto"/>
        <w:ind w:left="3820" w:right="3160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Якщо даний нам трикутник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  <w:t>І притому з прямим кутом,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  <w:t>То квадрат гіпотенузи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  <w:t>Ми завжди легко знайдемо: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  <w:t>Катети в квадрат зводимо,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</w:r>
      <w:r w:rsidRPr="00C45C56">
        <w:rPr>
          <w:rStyle w:val="3-1pt"/>
          <w:rFonts w:ascii="Times New Roman" w:hAnsi="Times New Roman" w:cs="Times New Roman"/>
          <w:b/>
          <w:bCs/>
          <w:i/>
          <w:iCs/>
          <w:color w:val="17365D" w:themeColor="text2" w:themeShade="BF"/>
          <w:sz w:val="24"/>
          <w:szCs w:val="24"/>
        </w:rPr>
        <w:t>Суму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 xml:space="preserve"> ступенів знаходимо</w:t>
      </w:r>
      <w:r w:rsidRPr="00C45C56">
        <w:rPr>
          <w:rStyle w:val="3TimesNewRoman13pt0pt"/>
          <w:rFonts w:eastAsia="Georgia"/>
          <w:color w:val="17365D" w:themeColor="text2" w:themeShade="BF"/>
          <w:sz w:val="24"/>
          <w:szCs w:val="24"/>
        </w:rPr>
        <w:t xml:space="preserve"> -</w:t>
      </w:r>
      <w:r w:rsidRPr="00C45C56">
        <w:rPr>
          <w:rStyle w:val="3TimesNewRoman13pt0pt"/>
          <w:rFonts w:eastAsia="Georgia"/>
          <w:color w:val="17365D" w:themeColor="text2" w:themeShade="BF"/>
          <w:sz w:val="24"/>
          <w:szCs w:val="24"/>
        </w:rPr>
        <w:br/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t>І таким простим шляхом</w:t>
      </w:r>
      <w:r w:rsidRPr="00C45C56">
        <w:rPr>
          <w:rStyle w:val="30pt"/>
          <w:rFonts w:ascii="Times New Roman" w:hAnsi="Times New Roman" w:cs="Times New Roman"/>
          <w:color w:val="17365D" w:themeColor="text2" w:themeShade="BF"/>
          <w:sz w:val="24"/>
          <w:szCs w:val="24"/>
        </w:rPr>
        <w:br/>
        <w:t>результату ми дійдемо.</w:t>
      </w:r>
    </w:p>
    <w:p w:rsidR="002027A5" w:rsidRPr="00C45C56" w:rsidRDefault="002027A5" w:rsidP="00C45C56">
      <w:pPr>
        <w:spacing w:after="0" w:line="240" w:lineRule="auto"/>
        <w:ind w:firstLine="5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Наближається залік по геометрії, а на заліках і іспитах іноді бувають випадки, коли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учні, витягнувши квиток, пам'ятають формулювання теореми, але забувають з чого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почати доказ. Щоб цього не відбулося з вами, пропоную малюнок - опорний сигнал (мал.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12) і, думаю, він надовго залишиться у вашій пам'яті.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03CA3729" wp14:editId="7FB2D278">
            <wp:simplePos x="0" y="0"/>
            <wp:positionH relativeFrom="column">
              <wp:posOffset>240665</wp:posOffset>
            </wp:positionH>
            <wp:positionV relativeFrom="paragraph">
              <wp:posOffset>276860</wp:posOffset>
            </wp:positionV>
            <wp:extent cx="4724400" cy="2876550"/>
            <wp:effectExtent l="19050" t="0" r="0" b="0"/>
            <wp:wrapNone/>
            <wp:docPr id="11" name="Рисунок 10" descr="dmASkgoUl7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mASkgoUl7012.jpg"/>
                    <pic:cNvPicPr/>
                  </pic:nvPicPr>
                  <pic:blipFill>
                    <a:blip r:embed="rId17" cstate="print">
                      <a:lum bright="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28765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 w:type="page"/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Відрубав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Іван-царевич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дракону голову, а у нього дві нові виросли.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На математичній мові це означає: провели в о </w:t>
      </w:r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ABC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висоту </w:t>
      </w:r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CD,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і утворилися два нові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 xml:space="preserve">прямокутні трикутники </w:t>
      </w:r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ADC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і </w:t>
      </w:r>
      <w:r w:rsidRPr="00C45C56">
        <w:rPr>
          <w:rFonts w:ascii="Times New Roman" w:hAnsi="Times New Roman" w:cs="Times New Roman"/>
          <w:sz w:val="24"/>
          <w:szCs w:val="24"/>
          <w:lang w:val="uk-UA" w:bidi="en-US"/>
        </w:rPr>
        <w:t xml:space="preserve">BDC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Пригадавши цей малюнок, ви пригадаєте додаткову побудову і почало доведення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  <w:t>теореми.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2027A5" w:rsidRPr="009C3159" w:rsidRDefault="002027A5" w:rsidP="00C45C56">
      <w:pPr>
        <w:widowControl w:val="0"/>
        <w:numPr>
          <w:ilvl w:val="0"/>
          <w:numId w:val="4"/>
        </w:numPr>
        <w:tabs>
          <w:tab w:val="left" w:pos="674"/>
        </w:tabs>
        <w:spacing w:after="0" w:line="240" w:lineRule="auto"/>
        <w:ind w:left="200"/>
        <w:jc w:val="both"/>
        <w:outlineLvl w:val="2"/>
        <w:rPr>
          <w:rStyle w:val="32"/>
          <w:rFonts w:ascii="Times New Roman" w:eastAsiaTheme="minorHAnsi" w:hAnsi="Times New Roman" w:cs="Times New Roman"/>
          <w:bCs w:val="0"/>
          <w:color w:val="17365D" w:themeColor="text2" w:themeShade="BF"/>
          <w:sz w:val="28"/>
          <w:szCs w:val="28"/>
          <w:lang w:eastAsia="en-US" w:bidi="ar-SA"/>
        </w:rPr>
      </w:pPr>
      <w:bookmarkStart w:id="8" w:name="bookmark12"/>
      <w:r w:rsidRPr="009C3159">
        <w:rPr>
          <w:rStyle w:val="32"/>
          <w:rFonts w:ascii="Times New Roman" w:hAnsi="Times New Roman" w:cs="Times New Roman"/>
          <w:bCs w:val="0"/>
          <w:color w:val="17365D" w:themeColor="text2" w:themeShade="BF"/>
          <w:sz w:val="28"/>
          <w:szCs w:val="28"/>
        </w:rPr>
        <w:t>Закріплення нових знань і вмінь учнів</w:t>
      </w:r>
      <w:bookmarkEnd w:id="8"/>
    </w:p>
    <w:p w:rsidR="002027A5" w:rsidRDefault="002027A5" w:rsidP="00C45C56">
      <w:pPr>
        <w:widowControl w:val="0"/>
        <w:tabs>
          <w:tab w:val="left" w:pos="674"/>
        </w:tabs>
        <w:spacing w:after="0" w:line="240" w:lineRule="auto"/>
        <w:ind w:left="200"/>
        <w:jc w:val="both"/>
        <w:outlineLvl w:val="2"/>
        <w:rPr>
          <w:rStyle w:val="32"/>
          <w:rFonts w:ascii="Times New Roman" w:hAnsi="Times New Roman" w:cs="Times New Roman"/>
          <w:b w:val="0"/>
          <w:bCs w:val="0"/>
          <w:color w:val="17365D" w:themeColor="text2" w:themeShade="BF"/>
          <w:sz w:val="24"/>
          <w:szCs w:val="24"/>
        </w:rPr>
      </w:pPr>
      <w:r w:rsidRPr="00C45C56">
        <w:rPr>
          <w:rFonts w:ascii="Times New Roman" w:eastAsia="Arial" w:hAnsi="Times New Roman" w:cs="Times New Roman"/>
          <w:noProof/>
          <w:color w:val="17365D" w:themeColor="text2" w:themeShade="BF"/>
          <w:sz w:val="24"/>
          <w:szCs w:val="24"/>
        </w:rPr>
        <w:drawing>
          <wp:inline distT="0" distB="0" distL="0" distR="0">
            <wp:extent cx="1847850" cy="1676400"/>
            <wp:effectExtent l="0" t="0" r="0" b="0"/>
            <wp:docPr id="40" name="Рисунок 40" descr="imag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age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45C56">
        <w:rPr>
          <w:rStyle w:val="32"/>
          <w:rFonts w:ascii="Times New Roman" w:hAnsi="Times New Roman" w:cs="Times New Roman"/>
          <w:b w:val="0"/>
          <w:bCs w:val="0"/>
          <w:color w:val="17365D" w:themeColor="text2" w:themeShade="BF"/>
          <w:sz w:val="24"/>
          <w:szCs w:val="24"/>
        </w:rPr>
        <w:t>А</w:t>
      </w:r>
    </w:p>
    <w:p w:rsidR="009C3159" w:rsidRPr="00C45C56" w:rsidRDefault="009C3159" w:rsidP="00C45C56">
      <w:pPr>
        <w:widowControl w:val="0"/>
        <w:tabs>
          <w:tab w:val="left" w:pos="674"/>
        </w:tabs>
        <w:spacing w:after="0" w:line="240" w:lineRule="auto"/>
        <w:ind w:left="200"/>
        <w:jc w:val="both"/>
        <w:outlineLvl w:val="2"/>
        <w:rPr>
          <w:rFonts w:ascii="Times New Roman" w:hAnsi="Times New Roman" w:cs="Times New Roman"/>
          <w:color w:val="17365D" w:themeColor="text2" w:themeShade="BF"/>
          <w:sz w:val="24"/>
          <w:szCs w:val="24"/>
          <w:lang w:val="uk-UA"/>
        </w:rPr>
      </w:pPr>
    </w:p>
    <w:p w:rsidR="002027A5" w:rsidRPr="00C45C56" w:rsidRDefault="002027A5" w:rsidP="00C45C56">
      <w:pPr>
        <w:spacing w:after="0" w:line="240" w:lineRule="auto"/>
        <w:ind w:left="200" w:right="268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3"/>
          <w:rFonts w:eastAsiaTheme="minorHAnsi"/>
          <w:sz w:val="24"/>
          <w:szCs w:val="24"/>
        </w:rPr>
        <w:t xml:space="preserve">Задача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1. (про драбину).</w:t>
      </w:r>
      <w:r w:rsidRPr="00C45C56">
        <w:rPr>
          <w:rStyle w:val="63"/>
          <w:rFonts w:eastAsiaTheme="minorHAnsi"/>
          <w:sz w:val="24"/>
          <w:szCs w:val="24"/>
        </w:rPr>
        <w:t xml:space="preserve">Дано: 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</w:rPr>
        <w:t>Δ</w:t>
      </w:r>
      <w:r w:rsidRPr="00C45C56">
        <w:rPr>
          <w:rFonts w:ascii="Times New Roman" w:hAnsi="Times New Roman" w:cs="Times New Roman"/>
          <w:sz w:val="24"/>
          <w:szCs w:val="24"/>
          <w:lang w:val="uk-UA" w:eastAsia="fr-FR" w:bidi="fr-FR"/>
        </w:rPr>
        <w:t xml:space="preserve">ABC, &lt;C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= 90°, </w:t>
      </w:r>
      <w:proofErr w:type="spellStart"/>
      <w:r w:rsidRPr="00C45C56">
        <w:rPr>
          <w:rFonts w:ascii="Times New Roman" w:hAnsi="Times New Roman" w:cs="Times New Roman"/>
          <w:sz w:val="24"/>
          <w:szCs w:val="24"/>
          <w:lang w:val="uk-UA"/>
        </w:rPr>
        <w:t>АС=Зм</w:t>
      </w:r>
      <w:proofErr w:type="spellEnd"/>
      <w:r w:rsidRPr="00C45C56">
        <w:rPr>
          <w:rFonts w:ascii="Times New Roman" w:hAnsi="Times New Roman" w:cs="Times New Roman"/>
          <w:sz w:val="24"/>
          <w:szCs w:val="24"/>
          <w:lang w:val="uk-UA"/>
        </w:rPr>
        <w:t>, ВС=4м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C45C56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br/>
      </w:r>
      <w:r w:rsidRPr="00C45C56">
        <w:rPr>
          <w:rStyle w:val="63"/>
          <w:rFonts w:eastAsiaTheme="minorHAnsi"/>
          <w:sz w:val="24"/>
          <w:szCs w:val="24"/>
        </w:rPr>
        <w:t xml:space="preserve">Знайти: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АВ.</w:t>
      </w:r>
    </w:p>
    <w:p w:rsidR="002027A5" w:rsidRPr="00C45C56" w:rsidRDefault="002027A5" w:rsidP="00C45C56">
      <w:pPr>
        <w:spacing w:after="0" w:line="240" w:lineRule="auto"/>
        <w:ind w:left="38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2pt"/>
          <w:rFonts w:eastAsiaTheme="minorHAnsi"/>
          <w:sz w:val="24"/>
          <w:szCs w:val="24"/>
        </w:rPr>
        <w:t>Розв'язання.</w:t>
      </w:r>
    </w:p>
    <w:p w:rsidR="002027A5" w:rsidRPr="00C45C56" w:rsidRDefault="002027A5" w:rsidP="00C45C56">
      <w:pPr>
        <w:spacing w:after="0" w:line="240" w:lineRule="auto"/>
        <w:ind w:left="200" w:right="418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Georgia11pt1pt"/>
          <w:rFonts w:ascii="Times New Roman" w:hAnsi="Times New Roman" w:cs="Times New Roman"/>
          <w:sz w:val="24"/>
          <w:szCs w:val="24"/>
        </w:rPr>
        <w:t>АВ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— гіпотенуза 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</w:rPr>
        <w:t>ΔАВС.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Отже, за теоремою Піфагора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br/>
      </w:r>
      <w:r w:rsidRPr="00C45C56">
        <w:rPr>
          <w:rStyle w:val="6Georgia11pt1pt"/>
          <w:rFonts w:ascii="Times New Roman" w:hAnsi="Times New Roman" w:cs="Times New Roman"/>
          <w:sz w:val="24"/>
          <w:szCs w:val="24"/>
        </w:rPr>
        <w:t>АВ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</w:rPr>
        <w:t>=АС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</w:rPr>
        <w:t xml:space="preserve"> + </w:t>
      </w:r>
      <w:r w:rsidRPr="00C45C56">
        <w:rPr>
          <w:rStyle w:val="6Georgia11pt0pt"/>
          <w:rFonts w:ascii="Times New Roman" w:hAnsi="Times New Roman" w:cs="Times New Roman"/>
          <w:sz w:val="24"/>
          <w:szCs w:val="24"/>
        </w:rPr>
        <w:t>ВС</w:t>
      </w:r>
      <w:r w:rsidRPr="00C45C56">
        <w:rPr>
          <w:rStyle w:val="6Georgia11pt0pt"/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45C56">
        <w:rPr>
          <w:rStyle w:val="6Georgia11pt0pt"/>
          <w:rFonts w:ascii="Times New Roman" w:hAnsi="Times New Roman" w:cs="Times New Roman"/>
          <w:sz w:val="24"/>
          <w:szCs w:val="24"/>
        </w:rPr>
        <w:t>=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+4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=9+16 = 25.</w:t>
      </w:r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4"/>
          <w:rFonts w:eastAsia="Georgia"/>
          <w:sz w:val="24"/>
          <w:szCs w:val="24"/>
        </w:rPr>
        <w:t xml:space="preserve">АВ= </w:t>
      </w:r>
      <m:oMath>
        <m:r>
          <w:rPr>
            <w:rStyle w:val="64"/>
            <w:rFonts w:ascii="Cambria Math" w:eastAsia="Georgia" w:hAnsi="Cambria Math"/>
            <w:sz w:val="24"/>
            <w:szCs w:val="24"/>
          </w:rPr>
          <m:t>√25</m:t>
        </m:r>
      </m:oMath>
      <w:r w:rsidRPr="00C45C56">
        <w:rPr>
          <w:rFonts w:ascii="Times New Roman" w:hAnsi="Times New Roman" w:cs="Times New Roman"/>
          <w:sz w:val="24"/>
          <w:szCs w:val="24"/>
          <w:lang w:val="uk-UA"/>
        </w:rPr>
        <w:t>=5 (м).</w:t>
      </w:r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2pt"/>
          <w:rFonts w:eastAsiaTheme="minorHAnsi"/>
          <w:sz w:val="24"/>
          <w:szCs w:val="24"/>
        </w:rPr>
        <w:t>Відповідь.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5м.</w:t>
      </w:r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>Задача 2.</w:t>
      </w:r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3"/>
          <w:rFonts w:eastAsiaTheme="minorHAnsi"/>
          <w:sz w:val="24"/>
          <w:szCs w:val="24"/>
        </w:rPr>
        <w:t xml:space="preserve">Дано: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Δ </w:t>
      </w:r>
      <w:r w:rsidRPr="00C45C56">
        <w:rPr>
          <w:rFonts w:ascii="Times New Roman" w:hAnsi="Times New Roman" w:cs="Times New Roman"/>
          <w:sz w:val="24"/>
          <w:szCs w:val="24"/>
          <w:lang w:val="uk-UA" w:eastAsia="fr-FR" w:bidi="fr-FR"/>
        </w:rPr>
        <w:t xml:space="preserve">ABC, &lt;C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= 90°,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АС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=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ВС = 3.</w:t>
      </w:r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Знайти: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>АВ.</w:t>
      </w:r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2pt"/>
          <w:rFonts w:eastAsiaTheme="minorHAnsi"/>
          <w:sz w:val="24"/>
          <w:szCs w:val="24"/>
        </w:rPr>
        <w:t>Розв'язання</w:t>
      </w:r>
    </w:p>
    <w:p w:rsidR="002027A5" w:rsidRPr="00C45C56" w:rsidRDefault="002027A5" w:rsidP="00C45C56">
      <w:pPr>
        <w:tabs>
          <w:tab w:val="left" w:pos="8072"/>
        </w:tabs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Georgia11pt1pt"/>
          <w:rFonts w:ascii="Times New Roman" w:hAnsi="Times New Roman" w:cs="Times New Roman"/>
          <w:sz w:val="24"/>
          <w:szCs w:val="24"/>
          <w:lang w:eastAsia="ru-RU" w:bidi="ru-RU"/>
        </w:rPr>
        <w:t>АВ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—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гіпотенуза </w:t>
      </w:r>
      <w:r w:rsidRPr="00C45C56">
        <w:rPr>
          <w:rStyle w:val="6Georgia11pt1pt"/>
          <w:rFonts w:ascii="Times New Roman" w:hAnsi="Times New Roman" w:cs="Times New Roman"/>
          <w:sz w:val="24"/>
          <w:szCs w:val="24"/>
          <w:lang w:eastAsia="ru-RU" w:bidi="ru-RU"/>
        </w:rPr>
        <w:t>ΔАВС.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Отже, </w:t>
      </w:r>
      <w:r w:rsidRPr="00C45C56">
        <w:rPr>
          <w:rFonts w:ascii="Times New Roman" w:hAnsi="Times New Roman" w:cs="Times New Roman"/>
          <w:sz w:val="24"/>
          <w:szCs w:val="24"/>
          <w:lang w:val="uk-UA" w:bidi="ru-RU"/>
        </w:rPr>
        <w:t xml:space="preserve">за теоремою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Піфагора </w:t>
      </w:r>
      <w:r w:rsidRPr="00C45C56">
        <w:rPr>
          <w:rStyle w:val="6Georgia11pt1pt"/>
          <w:rFonts w:ascii="Times New Roman" w:hAnsi="Times New Roman" w:cs="Times New Roman"/>
          <w:b w:val="0"/>
          <w:sz w:val="24"/>
          <w:szCs w:val="24"/>
          <w:lang w:eastAsia="ru-RU" w:bidi="ru-RU"/>
        </w:rPr>
        <w:t>AB</w:t>
      </w:r>
      <w:r w:rsidRPr="00C45C56">
        <w:rPr>
          <w:rStyle w:val="6Georgia11pt1pt"/>
          <w:rFonts w:ascii="Times New Roman" w:hAnsi="Times New Roman" w:cs="Times New Roman"/>
          <w:b w:val="0"/>
          <w:sz w:val="24"/>
          <w:szCs w:val="24"/>
          <w:vertAlign w:val="superscript"/>
          <w:lang w:eastAsia="ru-RU" w:bidi="ru-RU"/>
        </w:rPr>
        <w:t xml:space="preserve">2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= AC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2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+ BC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2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>= 3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2 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+3</w:t>
      </w:r>
      <w:r w:rsidRPr="00C45C56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 = 9+9=18,</w:t>
      </w:r>
    </w:p>
    <w:p w:rsidR="002027A5" w:rsidRPr="00C45C56" w:rsidRDefault="002027A5" w:rsidP="00C45C56">
      <w:pPr>
        <w:tabs>
          <w:tab w:val="left" w:pos="8072"/>
        </w:tabs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Fonts w:ascii="Times New Roman" w:hAnsi="Times New Roman" w:cs="Times New Roman"/>
          <w:sz w:val="24"/>
          <w:szCs w:val="24"/>
          <w:lang w:val="uk-UA"/>
        </w:rPr>
        <w:t xml:space="preserve">AB=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9</m:t>
            </m:r>
          </m:e>
        </m:rad>
        <m:r>
          <w:rPr>
            <w:rFonts w:ascii="Cambria Math" w:hAnsi="Cambria Math" w:cs="Times New Roman"/>
            <w:sz w:val="24"/>
            <w:szCs w:val="24"/>
            <w:lang w:val="uk-UA"/>
          </w:rPr>
          <m:t>×2=3√2</m:t>
        </m:r>
      </m:oMath>
    </w:p>
    <w:p w:rsidR="002027A5" w:rsidRPr="00C45C56" w:rsidRDefault="002027A5" w:rsidP="00C45C56">
      <w:pPr>
        <w:spacing w:after="0" w:line="240" w:lineRule="auto"/>
        <w:ind w:left="200"/>
        <w:rPr>
          <w:rFonts w:ascii="Times New Roman" w:hAnsi="Times New Roman" w:cs="Times New Roman"/>
          <w:sz w:val="24"/>
          <w:szCs w:val="24"/>
          <w:lang w:val="uk-UA"/>
        </w:rPr>
      </w:pPr>
      <w:r w:rsidRPr="00C45C56">
        <w:rPr>
          <w:rStyle w:val="62pt"/>
          <w:rFonts w:eastAsiaTheme="minorHAnsi"/>
          <w:sz w:val="24"/>
          <w:szCs w:val="24"/>
        </w:rPr>
        <w:t xml:space="preserve">Відповідь. </w:t>
      </w:r>
      <w:r w:rsidRPr="00C45C56">
        <w:rPr>
          <w:rStyle w:val="61pt"/>
          <w:rFonts w:eastAsiaTheme="minorHAnsi"/>
          <w:sz w:val="24"/>
          <w:szCs w:val="24"/>
          <w:lang w:val="uk-UA"/>
        </w:rPr>
        <w:t>З</w:t>
      </w:r>
      <m:oMath>
        <m:r>
          <w:rPr>
            <w:rStyle w:val="61pt"/>
            <w:rFonts w:ascii="Cambria Math" w:eastAsiaTheme="minorHAnsi" w:hAnsi="Cambria Math"/>
            <w:sz w:val="24"/>
            <w:szCs w:val="24"/>
            <w:lang w:val="uk-UA"/>
          </w:rPr>
          <m:t>√</m:t>
        </m:r>
      </m:oMath>
      <w:r w:rsidRPr="00C45C56">
        <w:rPr>
          <w:rStyle w:val="61pt"/>
          <w:rFonts w:eastAsiaTheme="minorHAnsi"/>
          <w:sz w:val="24"/>
          <w:szCs w:val="24"/>
          <w:lang w:val="uk-UA"/>
        </w:rPr>
        <w:t>2.</w:t>
      </w:r>
    </w:p>
    <w:p w:rsidR="002027A5" w:rsidRPr="009C3159" w:rsidRDefault="002027A5" w:rsidP="00C45C56">
      <w:pPr>
        <w:widowControl w:val="0"/>
        <w:numPr>
          <w:ilvl w:val="0"/>
          <w:numId w:val="4"/>
        </w:numPr>
        <w:tabs>
          <w:tab w:val="left" w:pos="765"/>
        </w:tabs>
        <w:spacing w:after="0" w:line="240" w:lineRule="auto"/>
        <w:ind w:left="200"/>
        <w:jc w:val="both"/>
        <w:outlineLvl w:val="2"/>
        <w:rPr>
          <w:rFonts w:ascii="Times New Roman" w:hAnsi="Times New Roman" w:cs="Times New Roman"/>
          <w:color w:val="17365D" w:themeColor="text2" w:themeShade="BF"/>
          <w:sz w:val="28"/>
          <w:szCs w:val="24"/>
          <w:lang w:val="uk-UA"/>
        </w:rPr>
      </w:pPr>
      <w:bookmarkStart w:id="9" w:name="bookmark13"/>
      <w:r w:rsidRPr="009C3159">
        <w:rPr>
          <w:rStyle w:val="32"/>
          <w:rFonts w:ascii="Times New Roman" w:hAnsi="Times New Roman" w:cs="Times New Roman"/>
          <w:bCs w:val="0"/>
          <w:color w:val="17365D" w:themeColor="text2" w:themeShade="BF"/>
          <w:sz w:val="28"/>
          <w:szCs w:val="24"/>
        </w:rPr>
        <w:t xml:space="preserve">Підсумок </w:t>
      </w:r>
      <w:r w:rsidRPr="009C3159">
        <w:rPr>
          <w:rStyle w:val="32"/>
          <w:rFonts w:ascii="Times New Roman" w:hAnsi="Times New Roman" w:cs="Times New Roman"/>
          <w:bCs w:val="0"/>
          <w:color w:val="17365D" w:themeColor="text2" w:themeShade="BF"/>
          <w:sz w:val="28"/>
          <w:szCs w:val="24"/>
          <w:lang w:eastAsia="ru-RU" w:bidi="ru-RU"/>
        </w:rPr>
        <w:t>уроку.</w:t>
      </w:r>
      <w:bookmarkEnd w:id="9"/>
    </w:p>
    <w:p w:rsidR="002027A5" w:rsidRPr="00C45C56" w:rsidRDefault="002027A5" w:rsidP="00C45C56">
      <w:pPr>
        <w:pStyle w:val="400"/>
        <w:shd w:val="clear" w:color="auto" w:fill="auto"/>
        <w:spacing w:before="0" w:after="0" w:line="240" w:lineRule="auto"/>
        <w:ind w:left="380" w:firstLine="0"/>
        <w:jc w:val="both"/>
        <w:rPr>
          <w:sz w:val="24"/>
          <w:szCs w:val="24"/>
          <w:lang w:val="uk-UA"/>
        </w:rPr>
      </w:pPr>
      <w:r w:rsidRPr="00C45C56">
        <w:rPr>
          <w:b w:val="0"/>
          <w:bCs w:val="0"/>
          <w:sz w:val="24"/>
          <w:szCs w:val="24"/>
          <w:lang w:val="uk-UA"/>
        </w:rPr>
        <w:t>Оцінювання учнівських знань.</w:t>
      </w:r>
    </w:p>
    <w:p w:rsidR="002027A5" w:rsidRPr="009C3159" w:rsidRDefault="002027A5" w:rsidP="009C3159">
      <w:pPr>
        <w:widowControl w:val="0"/>
        <w:numPr>
          <w:ilvl w:val="0"/>
          <w:numId w:val="4"/>
        </w:numPr>
        <w:tabs>
          <w:tab w:val="left" w:pos="709"/>
        </w:tabs>
        <w:spacing w:after="0" w:line="240" w:lineRule="auto"/>
        <w:ind w:left="142"/>
        <w:jc w:val="both"/>
        <w:outlineLvl w:val="2"/>
        <w:rPr>
          <w:rFonts w:ascii="Times New Roman" w:hAnsi="Times New Roman" w:cs="Times New Roman"/>
          <w:color w:val="17365D" w:themeColor="text2" w:themeShade="BF"/>
          <w:sz w:val="28"/>
          <w:szCs w:val="24"/>
          <w:lang w:val="uk-UA"/>
        </w:rPr>
      </w:pPr>
      <w:bookmarkStart w:id="10" w:name="bookmark14"/>
      <w:r w:rsidRPr="009C3159">
        <w:rPr>
          <w:rStyle w:val="32"/>
          <w:rFonts w:ascii="Times New Roman" w:hAnsi="Times New Roman" w:cs="Times New Roman"/>
          <w:bCs w:val="0"/>
          <w:color w:val="17365D" w:themeColor="text2" w:themeShade="BF"/>
          <w:sz w:val="28"/>
          <w:szCs w:val="24"/>
        </w:rPr>
        <w:t>Завдання додому</w:t>
      </w:r>
      <w:bookmarkEnd w:id="10"/>
    </w:p>
    <w:p w:rsidR="002027A5" w:rsidRPr="00C45C56" w:rsidRDefault="002027A5" w:rsidP="00C45C56">
      <w:pPr>
        <w:pStyle w:val="400"/>
        <w:shd w:val="clear" w:color="auto" w:fill="auto"/>
        <w:spacing w:before="0" w:after="0" w:line="240" w:lineRule="auto"/>
        <w:ind w:left="380" w:firstLine="0"/>
        <w:jc w:val="both"/>
        <w:rPr>
          <w:sz w:val="24"/>
          <w:szCs w:val="24"/>
          <w:lang w:val="uk-UA"/>
        </w:rPr>
      </w:pPr>
      <w:r w:rsidRPr="00C45C56">
        <w:rPr>
          <w:b w:val="0"/>
          <w:bCs w:val="0"/>
          <w:sz w:val="24"/>
          <w:szCs w:val="24"/>
          <w:lang w:val="uk-UA"/>
        </w:rPr>
        <w:t>Питання 3 § 13. Задачі № 425(б,в), 427(а), 429(б)</w:t>
      </w:r>
    </w:p>
    <w:p w:rsidR="002027A5" w:rsidRPr="00C45C56" w:rsidRDefault="002027A5" w:rsidP="00C45C5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2027A5" w:rsidRPr="00C45C56" w:rsidSect="000E668A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963" w:rsidRDefault="00BB5963" w:rsidP="000E668A">
      <w:pPr>
        <w:spacing w:after="0" w:line="240" w:lineRule="auto"/>
      </w:pPr>
      <w:r>
        <w:separator/>
      </w:r>
    </w:p>
  </w:endnote>
  <w:endnote w:type="continuationSeparator" w:id="0">
    <w:p w:rsidR="00BB5963" w:rsidRDefault="00BB5963" w:rsidP="000E6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963" w:rsidRDefault="00BB5963" w:rsidP="000E668A">
      <w:pPr>
        <w:spacing w:after="0" w:line="240" w:lineRule="auto"/>
      </w:pPr>
      <w:r>
        <w:separator/>
      </w:r>
    </w:p>
  </w:footnote>
  <w:footnote w:type="continuationSeparator" w:id="0">
    <w:p w:rsidR="00BB5963" w:rsidRDefault="00BB5963" w:rsidP="000E66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2FD3"/>
    <w:multiLevelType w:val="multilevel"/>
    <w:tmpl w:val="87E879BA"/>
    <w:lvl w:ilvl="0">
      <w:start w:val="5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17365D" w:themeColor="text2" w:themeShade="BF"/>
        <w:spacing w:val="0"/>
        <w:w w:val="100"/>
        <w:position w:val="0"/>
        <w:sz w:val="32"/>
        <w:szCs w:val="3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DD1E43"/>
    <w:multiLevelType w:val="multilevel"/>
    <w:tmpl w:val="3D4279F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D80D7D"/>
    <w:multiLevelType w:val="multilevel"/>
    <w:tmpl w:val="318413B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EFC5559"/>
    <w:multiLevelType w:val="hybridMultilevel"/>
    <w:tmpl w:val="68481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B6A00"/>
    <w:multiLevelType w:val="multilevel"/>
    <w:tmpl w:val="B4A6CFA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68A"/>
    <w:rsid w:val="000E668A"/>
    <w:rsid w:val="002027A5"/>
    <w:rsid w:val="004973FC"/>
    <w:rsid w:val="006E51C5"/>
    <w:rsid w:val="009C3159"/>
    <w:rsid w:val="00AF2D74"/>
    <w:rsid w:val="00BB5963"/>
    <w:rsid w:val="00C45C56"/>
    <w:rsid w:val="00E3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Основной текст (13)_"/>
    <w:basedOn w:val="a0"/>
    <w:rsid w:val="000E668A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77">
    <w:name w:val="Основной текст (77)_"/>
    <w:basedOn w:val="a0"/>
    <w:link w:val="770"/>
    <w:rsid w:val="000E668A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4">
    <w:name w:val="Основной текст (84)_"/>
    <w:basedOn w:val="a0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8416pt">
    <w:name w:val="Основной текст (84) + 16 pt;Не курсив"/>
    <w:basedOn w:val="84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840">
    <w:name w:val="Основной текст (84)"/>
    <w:basedOn w:val="84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uk-UA" w:eastAsia="uk-UA" w:bidi="uk-UA"/>
    </w:rPr>
  </w:style>
  <w:style w:type="character" w:customStyle="1" w:styleId="13TimesNewRoman16pt">
    <w:name w:val="Основной текст (13) + Times New Roman;16 pt;Не курсив"/>
    <w:basedOn w:val="13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130">
    <w:name w:val="Основной текст (13)"/>
    <w:basedOn w:val="13"/>
    <w:rsid w:val="000E668A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paragraph" w:customStyle="1" w:styleId="770">
    <w:name w:val="Основной текст (77)"/>
    <w:basedOn w:val="a"/>
    <w:link w:val="77"/>
    <w:rsid w:val="000E668A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15">
    <w:name w:val="Заголовок №1 (5)_"/>
    <w:basedOn w:val="a0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48"/>
      <w:szCs w:val="48"/>
      <w:u w:val="none"/>
    </w:rPr>
  </w:style>
  <w:style w:type="character" w:customStyle="1" w:styleId="150">
    <w:name w:val="Заголовок №1 (5)"/>
    <w:basedOn w:val="15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48"/>
      <w:szCs w:val="48"/>
      <w:u w:val="single"/>
      <w:lang w:val="uk-UA" w:eastAsia="uk-UA" w:bidi="uk-UA"/>
    </w:rPr>
  </w:style>
  <w:style w:type="character" w:customStyle="1" w:styleId="6">
    <w:name w:val="Основной текст (6)_"/>
    <w:basedOn w:val="a0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0">
    <w:name w:val="Основной текст (6)"/>
    <w:basedOn w:val="6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1">
    <w:name w:val="Заголовок №6_"/>
    <w:basedOn w:val="a0"/>
    <w:rsid w:val="000E668A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0">
    <w:name w:val="Основной текст (40)_"/>
    <w:basedOn w:val="a0"/>
    <w:link w:val="400"/>
    <w:rsid w:val="000E668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2">
    <w:name w:val="Заголовок №6"/>
    <w:basedOn w:val="61"/>
    <w:rsid w:val="000E668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paragraph" w:customStyle="1" w:styleId="400">
    <w:name w:val="Основной текст (40)"/>
    <w:basedOn w:val="a"/>
    <w:link w:val="40"/>
    <w:rsid w:val="000E668A"/>
    <w:pPr>
      <w:widowControl w:val="0"/>
      <w:shd w:val="clear" w:color="auto" w:fill="FFFFFF"/>
      <w:spacing w:before="60" w:after="300" w:line="0" w:lineRule="atLeast"/>
      <w:ind w:firstLine="420"/>
    </w:pPr>
    <w:rPr>
      <w:rFonts w:ascii="Times New Roman" w:eastAsia="Times New Roman" w:hAnsi="Times New Roman" w:cs="Times New Roman"/>
      <w:b/>
      <w:bCs/>
    </w:rPr>
  </w:style>
  <w:style w:type="character" w:customStyle="1" w:styleId="6Arial11pt">
    <w:name w:val="Основной текст (6) + Arial;11 pt;Малые прописные"/>
    <w:basedOn w:val="6"/>
    <w:rsid w:val="000E668A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0E66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68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E6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E668A"/>
  </w:style>
  <w:style w:type="paragraph" w:styleId="a8">
    <w:name w:val="footer"/>
    <w:basedOn w:val="a"/>
    <w:link w:val="a9"/>
    <w:uiPriority w:val="99"/>
    <w:semiHidden/>
    <w:unhideWhenUsed/>
    <w:rsid w:val="000E6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668A"/>
  </w:style>
  <w:style w:type="character" w:customStyle="1" w:styleId="3">
    <w:name w:val="Основной текст (3)_"/>
    <w:basedOn w:val="a0"/>
    <w:link w:val="30"/>
    <w:rsid w:val="000E668A"/>
    <w:rPr>
      <w:rFonts w:ascii="Georgia" w:eastAsia="Georgia" w:hAnsi="Georgia" w:cs="Georgia"/>
      <w:b/>
      <w:bCs/>
      <w:i/>
      <w:iCs/>
      <w:spacing w:val="-10"/>
      <w:shd w:val="clear" w:color="auto" w:fill="FFFFFF"/>
    </w:rPr>
  </w:style>
  <w:style w:type="character" w:customStyle="1" w:styleId="5">
    <w:name w:val="Заголовок №5_"/>
    <w:basedOn w:val="a0"/>
    <w:rsid w:val="000E668A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0">
    <w:name w:val="Заголовок №5"/>
    <w:basedOn w:val="5"/>
    <w:rsid w:val="000E668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30pt">
    <w:name w:val="Основной текст (3) + Интервал 0 pt"/>
    <w:basedOn w:val="3"/>
    <w:rsid w:val="000E668A"/>
    <w:rPr>
      <w:rFonts w:ascii="Georgia" w:eastAsia="Georgia" w:hAnsi="Georgia" w:cs="Georgia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0E668A"/>
    <w:pPr>
      <w:widowControl w:val="0"/>
      <w:shd w:val="clear" w:color="auto" w:fill="FFFFFF"/>
      <w:spacing w:after="0" w:line="0" w:lineRule="atLeast"/>
    </w:pPr>
    <w:rPr>
      <w:rFonts w:ascii="Georgia" w:eastAsia="Georgia" w:hAnsi="Georgia" w:cs="Georgia"/>
      <w:b/>
      <w:bCs/>
      <w:i/>
      <w:iCs/>
      <w:spacing w:val="-10"/>
    </w:rPr>
  </w:style>
  <w:style w:type="character" w:customStyle="1" w:styleId="3TimesNewRoman13pt0pt">
    <w:name w:val="Основной текст (3) + Times New Roman;13 pt;Не полужирный;Не курсив;Интервал 0 pt"/>
    <w:basedOn w:val="3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43">
    <w:name w:val="Основной текст (43)_"/>
    <w:basedOn w:val="a0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30">
    <w:name w:val="Основной текст (43)"/>
    <w:basedOn w:val="43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33">
    <w:name w:val="Основной текст (33)_"/>
    <w:basedOn w:val="a0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0">
    <w:name w:val="Основной текст (33) + Не полужирный"/>
    <w:basedOn w:val="33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31">
    <w:name w:val="Основной текст (33)"/>
    <w:basedOn w:val="33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Georgia11pt">
    <w:name w:val="Основной текст (6) + Georgia;11 pt;Полужирный;Курсив"/>
    <w:basedOn w:val="6"/>
    <w:rsid w:val="000E668A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31">
    <w:name w:val="Заголовок №3_"/>
    <w:basedOn w:val="a0"/>
    <w:rsid w:val="000E668A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2">
    <w:name w:val="Заголовок №3"/>
    <w:basedOn w:val="31"/>
    <w:rsid w:val="000E668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4">
    <w:name w:val="Заголовок №4_"/>
    <w:basedOn w:val="a0"/>
    <w:link w:val="41"/>
    <w:rsid w:val="000E668A"/>
    <w:rPr>
      <w:rFonts w:ascii="Georgia" w:eastAsia="Georgia" w:hAnsi="Georgia" w:cs="Georgia"/>
      <w:i/>
      <w:iCs/>
      <w:spacing w:val="-10"/>
      <w:sz w:val="28"/>
      <w:szCs w:val="28"/>
      <w:shd w:val="clear" w:color="auto" w:fill="FFFFFF"/>
    </w:rPr>
  </w:style>
  <w:style w:type="character" w:customStyle="1" w:styleId="4TimesNewRoman13pt0pt">
    <w:name w:val="Заголовок №4 + Times New Roman;13 pt;Не курсив;Интервал 0 pt"/>
    <w:basedOn w:val="4"/>
    <w:rsid w:val="000E668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4-1pt">
    <w:name w:val="Заголовок №4 + Интервал -1 pt"/>
    <w:basedOn w:val="4"/>
    <w:rsid w:val="000E668A"/>
    <w:rPr>
      <w:rFonts w:ascii="Georgia" w:eastAsia="Georgia" w:hAnsi="Georgia" w:cs="Georgia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Georgia14pt-1pt">
    <w:name w:val="Основной текст (6) + Georgia;14 pt;Курсив;Интервал -1 pt"/>
    <w:basedOn w:val="6"/>
    <w:rsid w:val="000E668A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10pt">
    <w:name w:val="Основной текст (6) + 10 pt"/>
    <w:basedOn w:val="6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customStyle="1" w:styleId="41">
    <w:name w:val="Заголовок №4"/>
    <w:basedOn w:val="a"/>
    <w:link w:val="4"/>
    <w:rsid w:val="000E668A"/>
    <w:pPr>
      <w:widowControl w:val="0"/>
      <w:shd w:val="clear" w:color="auto" w:fill="FFFFFF"/>
      <w:spacing w:before="60" w:after="0" w:line="346" w:lineRule="exact"/>
      <w:outlineLvl w:val="3"/>
    </w:pPr>
    <w:rPr>
      <w:rFonts w:ascii="Georgia" w:eastAsia="Georgia" w:hAnsi="Georgia" w:cs="Georgia"/>
      <w:i/>
      <w:iCs/>
      <w:spacing w:val="-10"/>
      <w:sz w:val="28"/>
      <w:szCs w:val="28"/>
    </w:rPr>
  </w:style>
  <w:style w:type="character" w:customStyle="1" w:styleId="56">
    <w:name w:val="Основной текст (56)_"/>
    <w:basedOn w:val="a0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lang w:val="ru-RU" w:eastAsia="ru-RU" w:bidi="ru-RU"/>
    </w:rPr>
  </w:style>
  <w:style w:type="character" w:customStyle="1" w:styleId="560">
    <w:name w:val="Основной текст (56)"/>
    <w:basedOn w:val="56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6">
    <w:name w:val="Основной текст (36)_"/>
    <w:basedOn w:val="a0"/>
    <w:rsid w:val="000E668A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60">
    <w:name w:val="Основной текст (36)"/>
    <w:basedOn w:val="36"/>
    <w:rsid w:val="000E668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3">
    <w:name w:val="Основной текст (6) + Полужирный"/>
    <w:basedOn w:val="6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aa">
    <w:name w:val="Подпись к картинке_"/>
    <w:basedOn w:val="a0"/>
    <w:link w:val="ab"/>
    <w:rsid w:val="000E668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b">
    <w:name w:val="Подпись к картинке"/>
    <w:basedOn w:val="a"/>
    <w:link w:val="aa"/>
    <w:rsid w:val="000E668A"/>
    <w:pPr>
      <w:widowControl w:val="0"/>
      <w:shd w:val="clear" w:color="auto" w:fill="FFFFFF"/>
      <w:spacing w:after="0" w:line="307" w:lineRule="exact"/>
      <w:ind w:firstLine="22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4TimesNewRoman10pt2pt">
    <w:name w:val="Заголовок №4 + Times New Roman;10 pt;Не курсив;Интервал 2 pt"/>
    <w:basedOn w:val="4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2">
    <w:name w:val="Основной текст (2)_"/>
    <w:basedOn w:val="a0"/>
    <w:link w:val="20"/>
    <w:rsid w:val="002027A5"/>
    <w:rPr>
      <w:rFonts w:ascii="Georgia" w:eastAsia="Georgia" w:hAnsi="Georgia" w:cs="Georgia"/>
      <w:i/>
      <w:iCs/>
      <w:spacing w:val="-10"/>
      <w:shd w:val="clear" w:color="auto" w:fill="FFFFFF"/>
    </w:rPr>
  </w:style>
  <w:style w:type="character" w:customStyle="1" w:styleId="20pt">
    <w:name w:val="Основной текст (2) + Интервал 0 pt"/>
    <w:basedOn w:val="2"/>
    <w:rsid w:val="002027A5"/>
    <w:rPr>
      <w:rFonts w:ascii="Georgia" w:eastAsia="Georgia" w:hAnsi="Georgia" w:cs="Georgia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2027A5"/>
    <w:pPr>
      <w:widowControl w:val="0"/>
      <w:shd w:val="clear" w:color="auto" w:fill="FFFFFF"/>
      <w:spacing w:after="7260" w:line="355" w:lineRule="exact"/>
    </w:pPr>
    <w:rPr>
      <w:rFonts w:ascii="Georgia" w:eastAsia="Georgia" w:hAnsi="Georgia" w:cs="Georgia"/>
      <w:i/>
      <w:iCs/>
      <w:spacing w:val="-10"/>
    </w:rPr>
  </w:style>
  <w:style w:type="character" w:customStyle="1" w:styleId="57">
    <w:name w:val="Основной текст (57)_"/>
    <w:basedOn w:val="a0"/>
    <w:link w:val="570"/>
    <w:rsid w:val="002027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570">
    <w:name w:val="Основной текст (57)"/>
    <w:basedOn w:val="a"/>
    <w:link w:val="57"/>
    <w:rsid w:val="002027A5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-1pt">
    <w:name w:val="Основной текст (3) + Интервал -1 pt"/>
    <w:basedOn w:val="3"/>
    <w:rsid w:val="002027A5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64">
    <w:name w:val="Основной текст (6) + Малые прописные"/>
    <w:basedOn w:val="6"/>
    <w:rsid w:val="002027A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Georgia11pt1pt">
    <w:name w:val="Основной текст (6) + Georgia;11 pt;Полужирный;Курсив;Интервал 1 pt"/>
    <w:basedOn w:val="6"/>
    <w:rsid w:val="002027A5"/>
    <w:rPr>
      <w:rFonts w:ascii="Georgia" w:eastAsia="Georgia" w:hAnsi="Georgia" w:cs="Georgia"/>
      <w:b/>
      <w:bCs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2pt">
    <w:name w:val="Основной текст (6) + Интервал 2 pt"/>
    <w:basedOn w:val="6"/>
    <w:rsid w:val="00202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6Georgia11pt0pt">
    <w:name w:val="Основной текст (6) + Georgia;11 pt;Полужирный;Курсив;Интервал 0 pt"/>
    <w:basedOn w:val="6"/>
    <w:rsid w:val="002027A5"/>
    <w:rPr>
      <w:rFonts w:ascii="Georgia" w:eastAsia="Georgia" w:hAnsi="Georgia" w:cs="Georgia"/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1pt">
    <w:name w:val="Основной текст (6) + Интервал 1 pt"/>
    <w:basedOn w:val="6"/>
    <w:rsid w:val="00202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3">
    <w:name w:val="Основной текст (13)_"/>
    <w:basedOn w:val="a0"/>
    <w:rsid w:val="000E668A"/>
    <w:rPr>
      <w:rFonts w:ascii="Arial" w:eastAsia="Arial" w:hAnsi="Arial" w:cs="Arial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77">
    <w:name w:val="Основной текст (77)_"/>
    <w:basedOn w:val="a0"/>
    <w:link w:val="770"/>
    <w:rsid w:val="000E668A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84">
    <w:name w:val="Основной текст (84)_"/>
    <w:basedOn w:val="a0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sz w:val="38"/>
      <w:szCs w:val="38"/>
      <w:u w:val="none"/>
    </w:rPr>
  </w:style>
  <w:style w:type="character" w:customStyle="1" w:styleId="8416pt">
    <w:name w:val="Основной текст (84) + 16 pt;Не курсив"/>
    <w:basedOn w:val="84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840">
    <w:name w:val="Основной текст (84)"/>
    <w:basedOn w:val="84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8"/>
      <w:szCs w:val="38"/>
      <w:u w:val="single"/>
      <w:lang w:val="uk-UA" w:eastAsia="uk-UA" w:bidi="uk-UA"/>
    </w:rPr>
  </w:style>
  <w:style w:type="character" w:customStyle="1" w:styleId="13TimesNewRoman16pt">
    <w:name w:val="Основной текст (13) + Times New Roman;16 pt;Не курсив"/>
    <w:basedOn w:val="13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130">
    <w:name w:val="Основной текст (13)"/>
    <w:basedOn w:val="13"/>
    <w:rsid w:val="000E668A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paragraph" w:customStyle="1" w:styleId="770">
    <w:name w:val="Основной текст (77)"/>
    <w:basedOn w:val="a"/>
    <w:link w:val="77"/>
    <w:rsid w:val="000E668A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15">
    <w:name w:val="Заголовок №1 (5)_"/>
    <w:basedOn w:val="a0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spacing w:val="-30"/>
      <w:sz w:val="48"/>
      <w:szCs w:val="48"/>
      <w:u w:val="none"/>
    </w:rPr>
  </w:style>
  <w:style w:type="character" w:customStyle="1" w:styleId="150">
    <w:name w:val="Заголовок №1 (5)"/>
    <w:basedOn w:val="15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30"/>
      <w:w w:val="100"/>
      <w:position w:val="0"/>
      <w:sz w:val="48"/>
      <w:szCs w:val="48"/>
      <w:u w:val="single"/>
      <w:lang w:val="uk-UA" w:eastAsia="uk-UA" w:bidi="uk-UA"/>
    </w:rPr>
  </w:style>
  <w:style w:type="character" w:customStyle="1" w:styleId="6">
    <w:name w:val="Основной текст (6)_"/>
    <w:basedOn w:val="a0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60">
    <w:name w:val="Основной текст (6)"/>
    <w:basedOn w:val="6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1">
    <w:name w:val="Заголовок №6_"/>
    <w:basedOn w:val="a0"/>
    <w:rsid w:val="000E668A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40">
    <w:name w:val="Основной текст (40)_"/>
    <w:basedOn w:val="a0"/>
    <w:link w:val="400"/>
    <w:rsid w:val="000E668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2">
    <w:name w:val="Заголовок №6"/>
    <w:basedOn w:val="61"/>
    <w:rsid w:val="000E668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paragraph" w:customStyle="1" w:styleId="400">
    <w:name w:val="Основной текст (40)"/>
    <w:basedOn w:val="a"/>
    <w:link w:val="40"/>
    <w:rsid w:val="000E668A"/>
    <w:pPr>
      <w:widowControl w:val="0"/>
      <w:shd w:val="clear" w:color="auto" w:fill="FFFFFF"/>
      <w:spacing w:before="60" w:after="300" w:line="0" w:lineRule="atLeast"/>
      <w:ind w:firstLine="420"/>
    </w:pPr>
    <w:rPr>
      <w:rFonts w:ascii="Times New Roman" w:eastAsia="Times New Roman" w:hAnsi="Times New Roman" w:cs="Times New Roman"/>
      <w:b/>
      <w:bCs/>
    </w:rPr>
  </w:style>
  <w:style w:type="character" w:customStyle="1" w:styleId="6Arial11pt">
    <w:name w:val="Основной текст (6) + Arial;11 pt;Малые прописные"/>
    <w:basedOn w:val="6"/>
    <w:rsid w:val="000E668A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0E66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6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68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E6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E668A"/>
  </w:style>
  <w:style w:type="paragraph" w:styleId="a8">
    <w:name w:val="footer"/>
    <w:basedOn w:val="a"/>
    <w:link w:val="a9"/>
    <w:uiPriority w:val="99"/>
    <w:semiHidden/>
    <w:unhideWhenUsed/>
    <w:rsid w:val="000E6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668A"/>
  </w:style>
  <w:style w:type="character" w:customStyle="1" w:styleId="3">
    <w:name w:val="Основной текст (3)_"/>
    <w:basedOn w:val="a0"/>
    <w:link w:val="30"/>
    <w:rsid w:val="000E668A"/>
    <w:rPr>
      <w:rFonts w:ascii="Georgia" w:eastAsia="Georgia" w:hAnsi="Georgia" w:cs="Georgia"/>
      <w:b/>
      <w:bCs/>
      <w:i/>
      <w:iCs/>
      <w:spacing w:val="-10"/>
      <w:shd w:val="clear" w:color="auto" w:fill="FFFFFF"/>
    </w:rPr>
  </w:style>
  <w:style w:type="character" w:customStyle="1" w:styleId="5">
    <w:name w:val="Заголовок №5_"/>
    <w:basedOn w:val="a0"/>
    <w:rsid w:val="000E668A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0">
    <w:name w:val="Заголовок №5"/>
    <w:basedOn w:val="5"/>
    <w:rsid w:val="000E668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30pt">
    <w:name w:val="Основной текст (3) + Интервал 0 pt"/>
    <w:basedOn w:val="3"/>
    <w:rsid w:val="000E668A"/>
    <w:rPr>
      <w:rFonts w:ascii="Georgia" w:eastAsia="Georgia" w:hAnsi="Georgia" w:cs="Georgia"/>
      <w:b/>
      <w:bCs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30">
    <w:name w:val="Основной текст (3)"/>
    <w:basedOn w:val="a"/>
    <w:link w:val="3"/>
    <w:rsid w:val="000E668A"/>
    <w:pPr>
      <w:widowControl w:val="0"/>
      <w:shd w:val="clear" w:color="auto" w:fill="FFFFFF"/>
      <w:spacing w:after="0" w:line="0" w:lineRule="atLeast"/>
    </w:pPr>
    <w:rPr>
      <w:rFonts w:ascii="Georgia" w:eastAsia="Georgia" w:hAnsi="Georgia" w:cs="Georgia"/>
      <w:b/>
      <w:bCs/>
      <w:i/>
      <w:iCs/>
      <w:spacing w:val="-10"/>
    </w:rPr>
  </w:style>
  <w:style w:type="character" w:customStyle="1" w:styleId="3TimesNewRoman13pt0pt">
    <w:name w:val="Основной текст (3) + Times New Roman;13 pt;Не полужирный;Не курсив;Интервал 0 pt"/>
    <w:basedOn w:val="3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43">
    <w:name w:val="Основной текст (43)_"/>
    <w:basedOn w:val="a0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430">
    <w:name w:val="Основной текст (43)"/>
    <w:basedOn w:val="43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33">
    <w:name w:val="Основной текст (33)_"/>
    <w:basedOn w:val="a0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30">
    <w:name w:val="Основной текст (33) + Не полужирный"/>
    <w:basedOn w:val="33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331">
    <w:name w:val="Основной текст (33)"/>
    <w:basedOn w:val="33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Georgia11pt">
    <w:name w:val="Основной текст (6) + Georgia;11 pt;Полужирный;Курсив"/>
    <w:basedOn w:val="6"/>
    <w:rsid w:val="000E668A"/>
    <w:rPr>
      <w:rFonts w:ascii="Georgia" w:eastAsia="Georgia" w:hAnsi="Georgia" w:cs="Georgia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31">
    <w:name w:val="Заголовок №3_"/>
    <w:basedOn w:val="a0"/>
    <w:rsid w:val="000E668A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32">
    <w:name w:val="Заголовок №3"/>
    <w:basedOn w:val="31"/>
    <w:rsid w:val="000E668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4">
    <w:name w:val="Заголовок №4_"/>
    <w:basedOn w:val="a0"/>
    <w:link w:val="41"/>
    <w:rsid w:val="000E668A"/>
    <w:rPr>
      <w:rFonts w:ascii="Georgia" w:eastAsia="Georgia" w:hAnsi="Georgia" w:cs="Georgia"/>
      <w:i/>
      <w:iCs/>
      <w:spacing w:val="-10"/>
      <w:sz w:val="28"/>
      <w:szCs w:val="28"/>
      <w:shd w:val="clear" w:color="auto" w:fill="FFFFFF"/>
    </w:rPr>
  </w:style>
  <w:style w:type="character" w:customStyle="1" w:styleId="4TimesNewRoman13pt0pt">
    <w:name w:val="Заголовок №4 + Times New Roman;13 pt;Не курсив;Интервал 0 pt"/>
    <w:basedOn w:val="4"/>
    <w:rsid w:val="000E668A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4-1pt">
    <w:name w:val="Заголовок №4 + Интервал -1 pt"/>
    <w:basedOn w:val="4"/>
    <w:rsid w:val="000E668A"/>
    <w:rPr>
      <w:rFonts w:ascii="Georgia" w:eastAsia="Georgia" w:hAnsi="Georgia" w:cs="Georgia"/>
      <w:i/>
      <w:iCs/>
      <w:color w:val="000000"/>
      <w:spacing w:val="-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Georgia14pt-1pt">
    <w:name w:val="Основной текст (6) + Georgia;14 pt;Курсив;Интервал -1 pt"/>
    <w:basedOn w:val="6"/>
    <w:rsid w:val="000E668A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610pt">
    <w:name w:val="Основной текст (6) + 10 pt"/>
    <w:basedOn w:val="6"/>
    <w:rsid w:val="000E66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uk-UA" w:eastAsia="uk-UA" w:bidi="uk-UA"/>
    </w:rPr>
  </w:style>
  <w:style w:type="paragraph" w:customStyle="1" w:styleId="41">
    <w:name w:val="Заголовок №4"/>
    <w:basedOn w:val="a"/>
    <w:link w:val="4"/>
    <w:rsid w:val="000E668A"/>
    <w:pPr>
      <w:widowControl w:val="0"/>
      <w:shd w:val="clear" w:color="auto" w:fill="FFFFFF"/>
      <w:spacing w:before="60" w:after="0" w:line="346" w:lineRule="exact"/>
      <w:outlineLvl w:val="3"/>
    </w:pPr>
    <w:rPr>
      <w:rFonts w:ascii="Georgia" w:eastAsia="Georgia" w:hAnsi="Georgia" w:cs="Georgia"/>
      <w:i/>
      <w:iCs/>
      <w:spacing w:val="-10"/>
      <w:sz w:val="28"/>
      <w:szCs w:val="28"/>
    </w:rPr>
  </w:style>
  <w:style w:type="character" w:customStyle="1" w:styleId="56">
    <w:name w:val="Основной текст (56)_"/>
    <w:basedOn w:val="a0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lang w:val="ru-RU" w:eastAsia="ru-RU" w:bidi="ru-RU"/>
    </w:rPr>
  </w:style>
  <w:style w:type="character" w:customStyle="1" w:styleId="560">
    <w:name w:val="Основной текст (56)"/>
    <w:basedOn w:val="56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6">
    <w:name w:val="Основной текст (36)_"/>
    <w:basedOn w:val="a0"/>
    <w:rsid w:val="000E668A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60">
    <w:name w:val="Основной текст (36)"/>
    <w:basedOn w:val="36"/>
    <w:rsid w:val="000E668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3">
    <w:name w:val="Основной текст (6) + Полужирный"/>
    <w:basedOn w:val="6"/>
    <w:rsid w:val="000E668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aa">
    <w:name w:val="Подпись к картинке_"/>
    <w:basedOn w:val="a0"/>
    <w:link w:val="ab"/>
    <w:rsid w:val="000E668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b">
    <w:name w:val="Подпись к картинке"/>
    <w:basedOn w:val="a"/>
    <w:link w:val="aa"/>
    <w:rsid w:val="000E668A"/>
    <w:pPr>
      <w:widowControl w:val="0"/>
      <w:shd w:val="clear" w:color="auto" w:fill="FFFFFF"/>
      <w:spacing w:after="0" w:line="307" w:lineRule="exact"/>
      <w:ind w:firstLine="22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4TimesNewRoman10pt2pt">
    <w:name w:val="Заголовок №4 + Times New Roman;10 pt;Не курсив;Интервал 2 pt"/>
    <w:basedOn w:val="4"/>
    <w:rsid w:val="000E668A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4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2">
    <w:name w:val="Основной текст (2)_"/>
    <w:basedOn w:val="a0"/>
    <w:link w:val="20"/>
    <w:rsid w:val="002027A5"/>
    <w:rPr>
      <w:rFonts w:ascii="Georgia" w:eastAsia="Georgia" w:hAnsi="Georgia" w:cs="Georgia"/>
      <w:i/>
      <w:iCs/>
      <w:spacing w:val="-10"/>
      <w:shd w:val="clear" w:color="auto" w:fill="FFFFFF"/>
    </w:rPr>
  </w:style>
  <w:style w:type="character" w:customStyle="1" w:styleId="20pt">
    <w:name w:val="Основной текст (2) + Интервал 0 pt"/>
    <w:basedOn w:val="2"/>
    <w:rsid w:val="002027A5"/>
    <w:rPr>
      <w:rFonts w:ascii="Georgia" w:eastAsia="Georgia" w:hAnsi="Georgia" w:cs="Georgia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2027A5"/>
    <w:pPr>
      <w:widowControl w:val="0"/>
      <w:shd w:val="clear" w:color="auto" w:fill="FFFFFF"/>
      <w:spacing w:after="7260" w:line="355" w:lineRule="exact"/>
    </w:pPr>
    <w:rPr>
      <w:rFonts w:ascii="Georgia" w:eastAsia="Georgia" w:hAnsi="Georgia" w:cs="Georgia"/>
      <w:i/>
      <w:iCs/>
      <w:spacing w:val="-10"/>
    </w:rPr>
  </w:style>
  <w:style w:type="character" w:customStyle="1" w:styleId="57">
    <w:name w:val="Основной текст (57)_"/>
    <w:basedOn w:val="a0"/>
    <w:link w:val="570"/>
    <w:rsid w:val="002027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570">
    <w:name w:val="Основной текст (57)"/>
    <w:basedOn w:val="a"/>
    <w:link w:val="57"/>
    <w:rsid w:val="002027A5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3-1pt">
    <w:name w:val="Основной текст (3) + Интервал -1 pt"/>
    <w:basedOn w:val="3"/>
    <w:rsid w:val="002027A5"/>
    <w:rPr>
      <w:rFonts w:ascii="Georgia" w:eastAsia="Georgia" w:hAnsi="Georgia" w:cs="Georgia"/>
      <w:b/>
      <w:bCs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64">
    <w:name w:val="Основной текст (6) + Малые прописные"/>
    <w:basedOn w:val="6"/>
    <w:rsid w:val="002027A5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6Georgia11pt1pt">
    <w:name w:val="Основной текст (6) + Georgia;11 pt;Полужирный;Курсив;Интервал 1 pt"/>
    <w:basedOn w:val="6"/>
    <w:rsid w:val="002027A5"/>
    <w:rPr>
      <w:rFonts w:ascii="Georgia" w:eastAsia="Georgia" w:hAnsi="Georgia" w:cs="Georgia"/>
      <w:b/>
      <w:bCs/>
      <w:i/>
      <w:iCs/>
      <w:smallCaps w:val="0"/>
      <w:strike w:val="0"/>
      <w:color w:val="000000"/>
      <w:spacing w:val="2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2pt">
    <w:name w:val="Основной текст (6) + Интервал 2 pt"/>
    <w:basedOn w:val="6"/>
    <w:rsid w:val="00202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26"/>
      <w:szCs w:val="26"/>
      <w:u w:val="single"/>
      <w:lang w:val="uk-UA" w:eastAsia="uk-UA" w:bidi="uk-UA"/>
    </w:rPr>
  </w:style>
  <w:style w:type="character" w:customStyle="1" w:styleId="6Georgia11pt0pt">
    <w:name w:val="Основной текст (6) + Georgia;11 pt;Полужирный;Курсив;Интервал 0 pt"/>
    <w:basedOn w:val="6"/>
    <w:rsid w:val="002027A5"/>
    <w:rPr>
      <w:rFonts w:ascii="Georgia" w:eastAsia="Georgia" w:hAnsi="Georgia" w:cs="Georgia"/>
      <w:b/>
      <w:bCs/>
      <w:i/>
      <w:iCs/>
      <w:smallCaps w:val="0"/>
      <w:strike w:val="0"/>
      <w:color w:val="000000"/>
      <w:spacing w:val="-10"/>
      <w:w w:val="100"/>
      <w:position w:val="0"/>
      <w:sz w:val="22"/>
      <w:szCs w:val="22"/>
      <w:u w:val="none"/>
      <w:lang w:val="uk-UA" w:eastAsia="uk-UA" w:bidi="uk-UA"/>
    </w:rPr>
  </w:style>
  <w:style w:type="character" w:customStyle="1" w:styleId="61pt">
    <w:name w:val="Основной текст (6) + Интервал 1 pt"/>
    <w:basedOn w:val="6"/>
    <w:rsid w:val="00202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1853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FuckYouBill</dc:creator>
  <cp:lastModifiedBy>Алла</cp:lastModifiedBy>
  <cp:revision>3</cp:revision>
  <dcterms:created xsi:type="dcterms:W3CDTF">2017-10-13T11:09:00Z</dcterms:created>
  <dcterms:modified xsi:type="dcterms:W3CDTF">2017-10-13T11:16:00Z</dcterms:modified>
</cp:coreProperties>
</file>