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6F88" w:rsidRPr="004813AD" w:rsidRDefault="00F675E2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813AD">
        <w:rPr>
          <w:rFonts w:ascii="Times New Roman" w:hAnsi="Times New Roman" w:cs="Times New Roman"/>
          <w:sz w:val="24"/>
          <w:szCs w:val="24"/>
        </w:rPr>
        <w:t>Розробка відкритого уроку «Середня лінія трапеції та її властивості» з геометрії у 8 класі</w:t>
      </w:r>
    </w:p>
    <w:p w:rsidR="00DE66E1" w:rsidRPr="004813AD" w:rsidRDefault="00DE66E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813AD">
        <w:rPr>
          <w:rFonts w:ascii="Times New Roman" w:hAnsi="Times New Roman" w:cs="Times New Roman"/>
          <w:sz w:val="24"/>
          <w:szCs w:val="24"/>
        </w:rPr>
        <w:t>Ловкий Віталій Кирилович, учитель математики Браницької ЗОШ І-ІІІ ступенів.</w:t>
      </w:r>
    </w:p>
    <w:p w:rsidR="00EE3856" w:rsidRDefault="00DE66E1" w:rsidP="003205A8">
      <w:pPr>
        <w:spacing w:after="0" w:line="240" w:lineRule="auto"/>
        <w:ind w:firstLine="709"/>
        <w:rPr>
          <w:rStyle w:val="8416pt"/>
          <w:rFonts w:eastAsiaTheme="minorHAnsi"/>
          <w:b w:val="0"/>
          <w:i w:val="0"/>
          <w:sz w:val="24"/>
          <w:szCs w:val="24"/>
        </w:rPr>
      </w:pPr>
      <w:r w:rsidRPr="004813AD">
        <w:rPr>
          <w:rFonts w:ascii="Times New Roman" w:hAnsi="Times New Roman" w:cs="Times New Roman"/>
          <w:sz w:val="24"/>
          <w:szCs w:val="24"/>
        </w:rPr>
        <w:t xml:space="preserve">Анотація: План конспект уроку на заявлену тему, мета якого </w:t>
      </w:r>
      <w:r w:rsidR="002269B9" w:rsidRPr="004813AD">
        <w:rPr>
          <w:rFonts w:ascii="Times New Roman" w:hAnsi="Times New Roman" w:cs="Times New Roman"/>
          <w:sz w:val="24"/>
          <w:szCs w:val="24"/>
        </w:rPr>
        <w:t>ввести визн</w:t>
      </w:r>
      <w:r w:rsidR="00EE3856" w:rsidRPr="004813AD">
        <w:rPr>
          <w:rFonts w:ascii="Times New Roman" w:hAnsi="Times New Roman" w:cs="Times New Roman"/>
          <w:sz w:val="24"/>
          <w:szCs w:val="24"/>
        </w:rPr>
        <w:t xml:space="preserve">ачення середньої лінії трапеції, вивчити властивості трапеції, </w:t>
      </w:r>
      <w:r w:rsidR="002269B9" w:rsidRPr="004813AD">
        <w:rPr>
          <w:rFonts w:ascii="Times New Roman" w:hAnsi="Times New Roman" w:cs="Times New Roman"/>
          <w:sz w:val="24"/>
          <w:szCs w:val="24"/>
        </w:rPr>
        <w:t>формувати уміння і навичок застосовувати знання про середню лін</w:t>
      </w:r>
      <w:r w:rsidR="00EE3856" w:rsidRPr="004813AD">
        <w:rPr>
          <w:rFonts w:ascii="Times New Roman" w:hAnsi="Times New Roman" w:cs="Times New Roman"/>
          <w:sz w:val="24"/>
          <w:szCs w:val="24"/>
        </w:rPr>
        <w:t>ію трапеції при рішенні завдань</w:t>
      </w:r>
      <w:r w:rsidR="00EE3856" w:rsidRPr="004813AD">
        <w:rPr>
          <w:rFonts w:ascii="Times New Roman" w:hAnsi="Times New Roman" w:cs="Times New Roman"/>
          <w:b/>
          <w:i/>
          <w:sz w:val="24"/>
          <w:szCs w:val="24"/>
        </w:rPr>
        <w:t xml:space="preserve">; </w:t>
      </w:r>
      <w:r w:rsidR="00EE3856" w:rsidRPr="004813AD">
        <w:rPr>
          <w:rStyle w:val="8416pt"/>
          <w:rFonts w:eastAsiaTheme="minorHAnsi"/>
          <w:b w:val="0"/>
          <w:bCs w:val="0"/>
          <w:i w:val="0"/>
          <w:sz w:val="24"/>
          <w:szCs w:val="24"/>
        </w:rPr>
        <w:t xml:space="preserve">застосовувати знання на практиці; сприяти розвитку математичних здібностей; розвивати пізнавальну і інформаційну компетентності, продуктивну творчу діяльність;  збагатити та розширити знання про </w:t>
      </w:r>
      <w:r w:rsidR="00EE3856" w:rsidRPr="004813AD">
        <w:rPr>
          <w:rStyle w:val="8416pt"/>
          <w:rFonts w:eastAsiaTheme="minorHAnsi"/>
          <w:b w:val="0"/>
          <w:i w:val="0"/>
          <w:sz w:val="24"/>
          <w:szCs w:val="24"/>
        </w:rPr>
        <w:t>Фалеса та трапецію в навколишньому світі</w:t>
      </w:r>
      <w:r w:rsidR="00EE3856" w:rsidRPr="004813AD">
        <w:rPr>
          <w:rStyle w:val="8416pt"/>
          <w:rFonts w:eastAsiaTheme="minorHAnsi"/>
          <w:b w:val="0"/>
          <w:bCs w:val="0"/>
          <w:i w:val="0"/>
          <w:sz w:val="24"/>
          <w:szCs w:val="24"/>
        </w:rPr>
        <w:t xml:space="preserve">, викликати інтерес до </w:t>
      </w:r>
      <w:r w:rsidR="00EE3856" w:rsidRPr="004813AD">
        <w:rPr>
          <w:rStyle w:val="8416pt"/>
          <w:rFonts w:eastAsiaTheme="minorHAnsi"/>
          <w:b w:val="0"/>
          <w:i w:val="0"/>
          <w:sz w:val="24"/>
          <w:szCs w:val="24"/>
        </w:rPr>
        <w:t>математики</w:t>
      </w:r>
      <w:r w:rsidR="00EE3856" w:rsidRPr="004813AD">
        <w:rPr>
          <w:rStyle w:val="8416pt"/>
          <w:rFonts w:eastAsiaTheme="minorHAnsi"/>
          <w:b w:val="0"/>
          <w:bCs w:val="0"/>
          <w:i w:val="0"/>
          <w:sz w:val="24"/>
          <w:szCs w:val="24"/>
        </w:rPr>
        <w:t>; удосконалювати навички колективної роботи, цілеспрямованість, відповідальність, активність, спостережливість.</w:t>
      </w:r>
    </w:p>
    <w:p w:rsidR="004813AD" w:rsidRDefault="004813AD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Style w:val="8416pt"/>
          <w:rFonts w:eastAsiaTheme="minorHAnsi"/>
          <w:b w:val="0"/>
          <w:i w:val="0"/>
          <w:sz w:val="24"/>
          <w:szCs w:val="24"/>
        </w:rPr>
        <w:t xml:space="preserve">Тема: </w:t>
      </w:r>
      <w:r w:rsidRPr="004813AD">
        <w:rPr>
          <w:rFonts w:ascii="Times New Roman" w:hAnsi="Times New Roman" w:cs="Times New Roman"/>
          <w:sz w:val="24"/>
          <w:szCs w:val="24"/>
        </w:rPr>
        <w:t>Середня лінія трапеції та її властивості</w:t>
      </w:r>
    </w:p>
    <w:p w:rsidR="00B1402B" w:rsidRDefault="004813AD" w:rsidP="003205A8">
      <w:pPr>
        <w:pStyle w:val="a3"/>
        <w:ind w:left="0"/>
      </w:pPr>
      <w:r>
        <w:t xml:space="preserve">Мета: </w:t>
      </w:r>
    </w:p>
    <w:p w:rsidR="004813AD" w:rsidRPr="00B1402B" w:rsidRDefault="004813AD" w:rsidP="003205A8">
      <w:pPr>
        <w:pStyle w:val="a3"/>
        <w:numPr>
          <w:ilvl w:val="0"/>
          <w:numId w:val="2"/>
        </w:numPr>
        <w:ind w:left="0"/>
      </w:pPr>
      <w:r w:rsidRPr="00B1402B">
        <w:rPr>
          <w:rFonts w:eastAsiaTheme="minorEastAsia"/>
          <w:kern w:val="24"/>
        </w:rPr>
        <w:t>Освітня:</w:t>
      </w:r>
    </w:p>
    <w:p w:rsidR="004813AD" w:rsidRPr="00B1402B" w:rsidRDefault="004813AD" w:rsidP="003205A8">
      <w:pPr>
        <w:pStyle w:val="a3"/>
        <w:numPr>
          <w:ilvl w:val="0"/>
          <w:numId w:val="3"/>
        </w:numPr>
        <w:ind w:left="0"/>
      </w:pPr>
      <w:r w:rsidRPr="00B1402B">
        <w:rPr>
          <w:rFonts w:eastAsiaTheme="minorEastAsia"/>
          <w:kern w:val="24"/>
        </w:rPr>
        <w:t>ввести визначення середньої лінії трапеції;</w:t>
      </w:r>
    </w:p>
    <w:p w:rsidR="004813AD" w:rsidRPr="00B1402B" w:rsidRDefault="004813AD" w:rsidP="003205A8">
      <w:pPr>
        <w:pStyle w:val="a3"/>
        <w:numPr>
          <w:ilvl w:val="0"/>
          <w:numId w:val="3"/>
        </w:numPr>
        <w:ind w:left="0"/>
      </w:pPr>
      <w:r w:rsidRPr="00B1402B">
        <w:rPr>
          <w:rFonts w:eastAsiaTheme="minorEastAsia"/>
          <w:kern w:val="24"/>
        </w:rPr>
        <w:t>вивчити властивості трапеції;</w:t>
      </w:r>
    </w:p>
    <w:p w:rsidR="004813AD" w:rsidRPr="00B1402B" w:rsidRDefault="004813AD" w:rsidP="003205A8">
      <w:pPr>
        <w:pStyle w:val="a3"/>
        <w:numPr>
          <w:ilvl w:val="0"/>
          <w:numId w:val="3"/>
        </w:numPr>
        <w:ind w:left="0"/>
      </w:pPr>
      <w:r w:rsidRPr="00B1402B">
        <w:rPr>
          <w:rFonts w:eastAsiaTheme="minorEastAsia"/>
          <w:kern w:val="24"/>
        </w:rPr>
        <w:t>формувати уміння і навичок застосовувати знання про середню лінію трапеції при рішенні завдань.</w:t>
      </w:r>
    </w:p>
    <w:p w:rsidR="004813AD" w:rsidRPr="00B1402B" w:rsidRDefault="004813AD" w:rsidP="003205A8">
      <w:pPr>
        <w:pStyle w:val="a3"/>
        <w:numPr>
          <w:ilvl w:val="0"/>
          <w:numId w:val="4"/>
        </w:numPr>
        <w:ind w:left="0"/>
      </w:pPr>
      <w:r w:rsidRPr="00B1402B">
        <w:rPr>
          <w:rFonts w:eastAsiaTheme="minorEastAsia"/>
          <w:kern w:val="24"/>
        </w:rPr>
        <w:t>Що розвиває:</w:t>
      </w:r>
    </w:p>
    <w:p w:rsidR="004813AD" w:rsidRPr="00B1402B" w:rsidRDefault="004813AD" w:rsidP="003205A8">
      <w:pPr>
        <w:pStyle w:val="a3"/>
        <w:numPr>
          <w:ilvl w:val="0"/>
          <w:numId w:val="5"/>
        </w:numPr>
        <w:ind w:left="0"/>
      </w:pPr>
      <w:r w:rsidRPr="00B1402B">
        <w:rPr>
          <w:rFonts w:eastAsiaTheme="minorEastAsia"/>
          <w:kern w:val="24"/>
        </w:rPr>
        <w:t>розвивати геометричне мислення при рішенні геометричних завдань, інтерес до предмета, пізнавальну і творчу діяльність учнів, математичну мову, пам'ять, увагу;</w:t>
      </w:r>
    </w:p>
    <w:p w:rsidR="004813AD" w:rsidRPr="00B1402B" w:rsidRDefault="004813AD" w:rsidP="003205A8">
      <w:pPr>
        <w:pStyle w:val="a3"/>
        <w:numPr>
          <w:ilvl w:val="0"/>
          <w:numId w:val="5"/>
        </w:numPr>
        <w:ind w:left="0"/>
      </w:pPr>
      <w:r w:rsidRPr="00B1402B">
        <w:rPr>
          <w:rFonts w:eastAsiaTheme="minorEastAsia"/>
          <w:kern w:val="24"/>
        </w:rPr>
        <w:t>учити учнів вчитися математиці, самостійно добувати знання.</w:t>
      </w:r>
    </w:p>
    <w:p w:rsidR="004813AD" w:rsidRPr="00B1402B" w:rsidRDefault="004813AD" w:rsidP="003205A8">
      <w:pPr>
        <w:pStyle w:val="a3"/>
        <w:numPr>
          <w:ilvl w:val="0"/>
          <w:numId w:val="6"/>
        </w:numPr>
        <w:ind w:left="0"/>
      </w:pPr>
      <w:r w:rsidRPr="00B1402B">
        <w:rPr>
          <w:rFonts w:eastAsiaTheme="minorEastAsia"/>
          <w:kern w:val="24"/>
        </w:rPr>
        <w:t>Виховні:</w:t>
      </w:r>
    </w:p>
    <w:p w:rsidR="004813AD" w:rsidRPr="00B1402B" w:rsidRDefault="004813AD" w:rsidP="003205A8">
      <w:pPr>
        <w:pStyle w:val="a3"/>
        <w:numPr>
          <w:ilvl w:val="0"/>
          <w:numId w:val="7"/>
        </w:numPr>
        <w:ind w:left="0"/>
      </w:pPr>
      <w:r w:rsidRPr="00B1402B">
        <w:rPr>
          <w:rFonts w:eastAsiaTheme="minorEastAsia"/>
          <w:kern w:val="24"/>
        </w:rPr>
        <w:t>виховувати у учнів  відповідальне відношення до учбової праці, волю;</w:t>
      </w:r>
    </w:p>
    <w:p w:rsidR="004813AD" w:rsidRPr="00B1402B" w:rsidRDefault="004813AD" w:rsidP="003205A8">
      <w:pPr>
        <w:pStyle w:val="a3"/>
        <w:numPr>
          <w:ilvl w:val="0"/>
          <w:numId w:val="7"/>
        </w:numPr>
        <w:ind w:left="0"/>
      </w:pPr>
      <w:r w:rsidRPr="00B1402B">
        <w:rPr>
          <w:rFonts w:eastAsiaTheme="minorEastAsia"/>
          <w:kern w:val="24"/>
        </w:rPr>
        <w:t>формувати емоційну культуру і культуру спілкування.</w:t>
      </w:r>
    </w:p>
    <w:p w:rsidR="00B1402B" w:rsidRDefault="00B1402B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</w:p>
    <w:p w:rsidR="00B1402B" w:rsidRDefault="00B1402B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>Обладнання: Презентація вчителя, Презентація команди істориків «Трапеція», мультимедійне обладнання на 2 екрани та звуковим супроводом</w:t>
      </w:r>
      <w:r w:rsidR="005D2E44">
        <w:rPr>
          <w:rStyle w:val="8416pt"/>
          <w:rFonts w:eastAsiaTheme="minorHAnsi"/>
          <w:b w:val="0"/>
          <w:bCs w:val="0"/>
          <w:i w:val="0"/>
          <w:sz w:val="24"/>
          <w:szCs w:val="24"/>
        </w:rPr>
        <w:t>, емблеми та таблички для 3-х команд, анкета для кожного учня.</w:t>
      </w:r>
    </w:p>
    <w:p w:rsidR="005D2E44" w:rsidRDefault="005D2E44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>Тип уроку: засвоєння нових знань.</w:t>
      </w:r>
    </w:p>
    <w:p w:rsidR="005D2E44" w:rsidRDefault="005D2E44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>Хід уроку.</w:t>
      </w:r>
    </w:p>
    <w:p w:rsidR="005D2E44" w:rsidRPr="003205A8" w:rsidRDefault="005D2E44" w:rsidP="003205A8">
      <w:pPr>
        <w:spacing w:after="0" w:line="240" w:lineRule="auto"/>
        <w:ind w:firstLine="709"/>
        <w:rPr>
          <w:rStyle w:val="8416pt"/>
          <w:rFonts w:eastAsiaTheme="minorHAnsi"/>
          <w:bCs w:val="0"/>
          <w:i w:val="0"/>
          <w:sz w:val="24"/>
          <w:szCs w:val="24"/>
        </w:rPr>
      </w:pPr>
      <w:r w:rsidRPr="003205A8">
        <w:rPr>
          <w:rStyle w:val="8416pt"/>
          <w:rFonts w:eastAsiaTheme="minorHAnsi"/>
          <w:bCs w:val="0"/>
          <w:i w:val="0"/>
          <w:sz w:val="24"/>
          <w:szCs w:val="24"/>
        </w:rPr>
        <w:t>І. Організаційний момент.</w:t>
      </w:r>
    </w:p>
    <w:p w:rsidR="005D2E44" w:rsidRDefault="005D2E44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 xml:space="preserve">Повідомлення теми  та мети </w:t>
      </w:r>
      <w:proofErr w:type="spellStart"/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>уроку,</w:t>
      </w:r>
      <w:r w:rsidR="00EC1BE2">
        <w:rPr>
          <w:rStyle w:val="8416pt"/>
          <w:rFonts w:eastAsiaTheme="minorHAnsi"/>
          <w:b w:val="0"/>
          <w:bCs w:val="0"/>
          <w:i w:val="0"/>
          <w:sz w:val="24"/>
          <w:szCs w:val="24"/>
        </w:rPr>
        <w:t>епіграфу</w:t>
      </w:r>
      <w:proofErr w:type="spellEnd"/>
      <w:r w:rsidR="00EC1BE2">
        <w:rPr>
          <w:rStyle w:val="8416pt"/>
          <w:rFonts w:eastAsiaTheme="minorHAnsi"/>
          <w:b w:val="0"/>
          <w:bCs w:val="0"/>
          <w:i w:val="0"/>
          <w:sz w:val="24"/>
          <w:szCs w:val="24"/>
        </w:rPr>
        <w:t>(слайд 1) уроку,</w:t>
      </w:r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 xml:space="preserve"> представлення команд.</w:t>
      </w:r>
    </w:p>
    <w:p w:rsidR="00EC1BE2" w:rsidRDefault="00EC1BE2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Style w:val="8416pt"/>
          <w:rFonts w:eastAsiaTheme="minorHAnsi"/>
          <w:b w:val="0"/>
          <w:bCs w:val="0"/>
          <w:i w:val="0"/>
          <w:noProof/>
          <w:sz w:val="24"/>
          <w:szCs w:val="24"/>
          <w:lang w:bidi="ar-SA"/>
        </w:rPr>
        <w:drawing>
          <wp:inline distT="0" distB="0" distL="0" distR="0" wp14:anchorId="5C7F310D">
            <wp:extent cx="2695575" cy="1516261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03" cy="15219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7379" w:rsidRPr="003205A8" w:rsidRDefault="00607379" w:rsidP="003205A8">
      <w:pPr>
        <w:spacing w:after="0" w:line="240" w:lineRule="auto"/>
        <w:ind w:firstLine="709"/>
        <w:rPr>
          <w:rStyle w:val="8416pt"/>
          <w:rFonts w:eastAsiaTheme="minorHAnsi"/>
          <w:bCs w:val="0"/>
          <w:i w:val="0"/>
          <w:sz w:val="24"/>
          <w:szCs w:val="24"/>
        </w:rPr>
      </w:pPr>
      <w:r w:rsidRPr="003205A8">
        <w:rPr>
          <w:rStyle w:val="8416pt"/>
          <w:rFonts w:eastAsiaTheme="minorHAnsi"/>
          <w:bCs w:val="0"/>
          <w:i w:val="0"/>
          <w:sz w:val="24"/>
          <w:szCs w:val="24"/>
        </w:rPr>
        <w:t>ІІ. Актуалізація опорних знань.</w:t>
      </w:r>
    </w:p>
    <w:p w:rsidR="00607379" w:rsidRDefault="00607379" w:rsidP="003205A8">
      <w:pPr>
        <w:spacing w:after="0" w:line="240" w:lineRule="auto"/>
        <w:ind w:firstLine="709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Style w:val="8416pt"/>
          <w:rFonts w:eastAsiaTheme="minorHAnsi"/>
          <w:b w:val="0"/>
          <w:bCs w:val="0"/>
          <w:i w:val="0"/>
          <w:sz w:val="24"/>
          <w:szCs w:val="24"/>
        </w:rPr>
        <w:t>Згадаємо</w:t>
      </w:r>
      <w:r w:rsidR="00EC1BE2">
        <w:rPr>
          <w:rStyle w:val="8416pt"/>
          <w:rFonts w:eastAsiaTheme="minorHAnsi"/>
          <w:b w:val="0"/>
          <w:bCs w:val="0"/>
          <w:i w:val="0"/>
          <w:sz w:val="24"/>
          <w:szCs w:val="24"/>
        </w:rPr>
        <w:t>(слайди 2,3</w:t>
      </w:r>
      <w:r w:rsidR="00DC0701">
        <w:rPr>
          <w:rStyle w:val="8416pt"/>
          <w:rFonts w:eastAsiaTheme="minorHAnsi"/>
          <w:b w:val="0"/>
          <w:bCs w:val="0"/>
          <w:i w:val="0"/>
          <w:sz w:val="24"/>
          <w:szCs w:val="24"/>
        </w:rPr>
        <w:t xml:space="preserve"> з малюнками які нагадують про що йде мова, які з’являються  швидко зникають</w:t>
      </w:r>
      <w:r w:rsidR="00EC1BE2">
        <w:rPr>
          <w:rStyle w:val="8416pt"/>
          <w:rFonts w:eastAsiaTheme="minorHAnsi"/>
          <w:b w:val="0"/>
          <w:bCs w:val="0"/>
          <w:i w:val="0"/>
          <w:sz w:val="24"/>
          <w:szCs w:val="24"/>
        </w:rPr>
        <w:t>)</w:t>
      </w:r>
    </w:p>
    <w:p w:rsidR="00DC0701" w:rsidRDefault="00DC0701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sectPr w:rsidR="00DC0701" w:rsidSect="00DC070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Що називається багатокутником?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Що таке паралелограм?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Властивості паралелограма?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Що таке прямокутник?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Властивості прямокутника?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Що таке ромб?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Властивості ромба?</w:t>
      </w:r>
    </w:p>
    <w:p w:rsidR="0053712F" w:rsidRPr="00607379" w:rsidRDefault="0060737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 xml:space="preserve">- </w:t>
      </w:r>
      <w:r w:rsidR="002269B9"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Що таке квадрат?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Властивості квадрата?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Що таке трапеція?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 xml:space="preserve">- Яка трапеція називається </w:t>
      </w:r>
      <w:proofErr w:type="spellStart"/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рівнобокою</w:t>
      </w:r>
      <w:proofErr w:type="spellEnd"/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 xml:space="preserve">- Властивості </w:t>
      </w:r>
      <w:proofErr w:type="spellStart"/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рівнобокої</w:t>
      </w:r>
      <w:proofErr w:type="spellEnd"/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 xml:space="preserve"> трапеції?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Чому дорівнює периметр багатокутника?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Сформулюйте теорему Фалеса.</w:t>
      </w:r>
      <w:r w:rsidR="006D6698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»»</w:t>
      </w:r>
    </w:p>
    <w:p w:rsidR="0053712F" w:rsidRPr="00607379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Що таке середня лінія трикутника?</w:t>
      </w:r>
    </w:p>
    <w:p w:rsidR="0053712F" w:rsidRDefault="002269B9" w:rsidP="003205A8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  <w:r w:rsidRPr="00607379"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t>- Які властивості середньої лінії трикутника ви знаєте?</w:t>
      </w:r>
    </w:p>
    <w:p w:rsidR="00DC0701" w:rsidRDefault="00DC0701" w:rsidP="003205A8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  <w:sectPr w:rsidR="00DC0701" w:rsidSect="00DC0701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EC1BE2" w:rsidRPr="00607379" w:rsidRDefault="00EC1BE2" w:rsidP="003205A8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  <w:lang w:eastAsia="uk-UA" w:bidi="uk-UA"/>
        </w:rPr>
      </w:pPr>
    </w:p>
    <w:p w:rsidR="00607379" w:rsidRPr="004813AD" w:rsidRDefault="00287F5D" w:rsidP="003205A8">
      <w:pPr>
        <w:spacing w:after="0" w:line="240" w:lineRule="auto"/>
        <w:rPr>
          <w:rStyle w:val="8416pt"/>
          <w:rFonts w:eastAsiaTheme="minorHAnsi"/>
          <w:b w:val="0"/>
          <w:bCs w:val="0"/>
          <w:i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240030</wp:posOffset>
            </wp:positionV>
            <wp:extent cx="2714625" cy="1526976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26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C1BE2" w:rsidRPr="00EC1BE2"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>Перевіряємо</w:t>
      </w:r>
      <w:proofErr w:type="spellEnd"/>
      <w:r w:rsidR="00EC1BE2" w:rsidRPr="00EC1BE2"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 xml:space="preserve"> </w:t>
      </w:r>
      <w:proofErr w:type="spellStart"/>
      <w:r w:rsidR="00EC1BE2" w:rsidRPr="00EC1BE2"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>домашнє</w:t>
      </w:r>
      <w:proofErr w:type="spellEnd"/>
      <w:r w:rsidR="00EC1BE2" w:rsidRPr="00EC1BE2"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 xml:space="preserve"> </w:t>
      </w:r>
      <w:proofErr w:type="spellStart"/>
      <w:proofErr w:type="gramStart"/>
      <w:r w:rsidR="00EC1BE2" w:rsidRPr="00EC1BE2"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>завдання</w:t>
      </w:r>
      <w:proofErr w:type="spellEnd"/>
      <w:r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>(</w:t>
      </w:r>
      <w:proofErr w:type="spellStart"/>
      <w:proofErr w:type="gramEnd"/>
      <w:r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>слайди</w:t>
      </w:r>
      <w:proofErr w:type="spellEnd"/>
      <w:r>
        <w:rPr>
          <w:rFonts w:ascii="Times New Roman" w:hAnsi="Times New Roman" w:cs="Times New Roman"/>
          <w:iCs/>
          <w:color w:val="000000"/>
          <w:sz w:val="24"/>
          <w:szCs w:val="24"/>
          <w:lang w:val="ru-RU" w:eastAsia="uk-UA" w:bidi="uk-UA"/>
        </w:rPr>
        <w:t xml:space="preserve"> 4,5)</w:t>
      </w:r>
    </w:p>
    <w:p w:rsidR="0053712F" w:rsidRPr="004813AD" w:rsidRDefault="00287F5D" w:rsidP="003205A8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-3810</wp:posOffset>
            </wp:positionV>
            <wp:extent cx="2714625" cy="1526977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269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66E1" w:rsidRDefault="00287F5D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Третю задачу підготувала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комнда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«Ромб»</w:t>
      </w:r>
      <w:r w:rsidR="006D6698">
        <w:rPr>
          <w:rFonts w:ascii="Times New Roman" w:hAnsi="Times New Roman" w:cs="Times New Roman"/>
          <w:sz w:val="24"/>
          <w:szCs w:val="24"/>
        </w:rPr>
        <w:t>(викликаємо представника команди)</w:t>
      </w:r>
    </w:p>
    <w:p w:rsidR="006D6698" w:rsidRDefault="006D6698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Поки біля дошки розв’язується задача команда «Трапеція» нам розкаже про Фалеса, теорему якого ми застосуємо в цій задачі на побудову.</w:t>
      </w:r>
    </w:p>
    <w:p w:rsidR="006D6698" w:rsidRPr="003205A8" w:rsidRDefault="00E345D8" w:rsidP="003205A8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3205A8">
        <w:rPr>
          <w:rFonts w:ascii="Times New Roman" w:hAnsi="Times New Roman" w:cs="Times New Roman"/>
          <w:b/>
          <w:sz w:val="24"/>
          <w:szCs w:val="24"/>
        </w:rPr>
        <w:t>ІІІ. Мотивація навчальної діяльності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478155</wp:posOffset>
            </wp:positionV>
            <wp:extent cx="2674800" cy="1504800"/>
            <wp:effectExtent l="0" t="0" r="0" b="635"/>
            <wp:wrapThrough wrapText="bothSides">
              <wp:wrapPolygon edited="0">
                <wp:start x="0" y="0"/>
                <wp:lineTo x="0" y="21336"/>
                <wp:lineTo x="21385" y="21336"/>
                <wp:lineTo x="21385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800" cy="15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55AC1">
        <w:rPr>
          <w:rFonts w:ascii="Times New Roman" w:hAnsi="Times New Roman" w:cs="Times New Roman"/>
          <w:bCs/>
          <w:sz w:val="24"/>
          <w:szCs w:val="24"/>
        </w:rPr>
        <w:t xml:space="preserve">Отже, ми з вами минулого разу визначили, що середньою лінією трикутника називається відрізок що сполучає середини двох сторін трикутника. Дамо визначення середній лінії трапеції. 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55AC1">
        <w:rPr>
          <w:rFonts w:ascii="Times New Roman" w:hAnsi="Times New Roman" w:cs="Times New Roman"/>
          <w:bCs/>
          <w:sz w:val="24"/>
          <w:szCs w:val="24"/>
        </w:rPr>
        <w:t>Скільки середин сторін у трапеції?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55AC1">
        <w:rPr>
          <w:rFonts w:ascii="Times New Roman" w:hAnsi="Times New Roman" w:cs="Times New Roman"/>
          <w:bCs/>
          <w:sz w:val="24"/>
          <w:szCs w:val="24"/>
        </w:rPr>
        <w:t xml:space="preserve"> Як їх можна з'єднати? 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55AC1">
        <w:rPr>
          <w:rFonts w:ascii="Times New Roman" w:hAnsi="Times New Roman" w:cs="Times New Roman"/>
          <w:bCs/>
          <w:sz w:val="24"/>
          <w:szCs w:val="24"/>
        </w:rPr>
        <w:t xml:space="preserve">Скільки варіантів з'єднання?  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55AC1">
        <w:rPr>
          <w:rFonts w:ascii="Times New Roman" w:hAnsi="Times New Roman" w:cs="Times New Roman"/>
          <w:bCs/>
          <w:sz w:val="24"/>
          <w:szCs w:val="24"/>
        </w:rPr>
        <w:t xml:space="preserve">Які це варіанти з'єднань? 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55AC1">
        <w:rPr>
          <w:rFonts w:ascii="Times New Roman" w:hAnsi="Times New Roman" w:cs="Times New Roman"/>
          <w:bCs/>
          <w:sz w:val="24"/>
          <w:szCs w:val="24"/>
        </w:rPr>
        <w:t xml:space="preserve">(бічна сторона - бічна сторона, </w:t>
      </w:r>
    </w:p>
    <w:p w:rsidR="00155AC1" w:rsidRPr="00155AC1" w:rsidRDefault="00155AC1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55AC1">
        <w:rPr>
          <w:rFonts w:ascii="Times New Roman" w:hAnsi="Times New Roman" w:cs="Times New Roman"/>
          <w:bCs/>
          <w:sz w:val="24"/>
          <w:szCs w:val="24"/>
        </w:rPr>
        <w:t>бічна сторона - основа, основа –основа)</w:t>
      </w:r>
      <w:r>
        <w:rPr>
          <w:rFonts w:ascii="Times New Roman" w:hAnsi="Times New Roman" w:cs="Times New Roman"/>
          <w:bCs/>
          <w:sz w:val="24"/>
          <w:szCs w:val="24"/>
        </w:rPr>
        <w:t>(Слайд 6)</w:t>
      </w:r>
    </w:p>
    <w:p w:rsidR="00155AC1" w:rsidRDefault="00B33D22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453390</wp:posOffset>
            </wp:positionV>
            <wp:extent cx="3098800" cy="1743075"/>
            <wp:effectExtent l="0" t="0" r="6350" b="9525"/>
            <wp:wrapThrough wrapText="bothSides">
              <wp:wrapPolygon edited="0">
                <wp:start x="0" y="0"/>
                <wp:lineTo x="0" y="21482"/>
                <wp:lineTo x="21511" y="21482"/>
                <wp:lineTo x="21511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Записуємо в зошити тему уроку.(слайд7,8)</w:t>
      </w:r>
    </w:p>
    <w:p w:rsidR="00B33D22" w:rsidRDefault="00B33D22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150495</wp:posOffset>
            </wp:positionV>
            <wp:extent cx="2980055" cy="1676400"/>
            <wp:effectExtent l="0" t="0" r="0" b="0"/>
            <wp:wrapThrough wrapText="bothSides">
              <wp:wrapPolygon edited="0">
                <wp:start x="0" y="0"/>
                <wp:lineTo x="0" y="21355"/>
                <wp:lineTo x="21402" y="21355"/>
                <wp:lineTo x="21402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30C" w:rsidRDefault="003D130C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D130C" w:rsidRDefault="003D130C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D130C" w:rsidRDefault="003D130C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D130C" w:rsidRDefault="003D130C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D130C" w:rsidRDefault="003D130C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4CD" w:rsidRDefault="00A014CD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4CD" w:rsidRDefault="00A014CD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4CD" w:rsidRDefault="00A014CD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4CD" w:rsidRDefault="00A014CD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4CD" w:rsidRDefault="00A014CD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4CD" w:rsidRDefault="00A014CD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D130C" w:rsidRDefault="00FC3733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3600450</wp:posOffset>
            </wp:positionH>
            <wp:positionV relativeFrom="paragraph">
              <wp:posOffset>228600</wp:posOffset>
            </wp:positionV>
            <wp:extent cx="3064933" cy="1724025"/>
            <wp:effectExtent l="0" t="0" r="2540" b="0"/>
            <wp:wrapThrough wrapText="bothSides">
              <wp:wrapPolygon edited="0">
                <wp:start x="0" y="0"/>
                <wp:lineTo x="0" y="21242"/>
                <wp:lineTo x="21484" y="21242"/>
                <wp:lineTo x="21484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933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190500</wp:posOffset>
            </wp:positionV>
            <wp:extent cx="3013710" cy="1695450"/>
            <wp:effectExtent l="0" t="0" r="0" b="0"/>
            <wp:wrapThrough wrapText="bothSides">
              <wp:wrapPolygon edited="0">
                <wp:start x="0" y="0"/>
                <wp:lineTo x="0" y="21357"/>
                <wp:lineTo x="21436" y="21357"/>
                <wp:lineTo x="21436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30C">
        <w:rPr>
          <w:rFonts w:ascii="Times New Roman" w:hAnsi="Times New Roman" w:cs="Times New Roman"/>
          <w:sz w:val="24"/>
          <w:szCs w:val="24"/>
        </w:rPr>
        <w:t>Формулюємо мету уроку (слайди 9,10)</w:t>
      </w:r>
    </w:p>
    <w:p w:rsidR="003D130C" w:rsidRDefault="003D130C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45D8" w:rsidRPr="00A014CD" w:rsidRDefault="00E345D8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45C56">
        <w:rPr>
          <w:rFonts w:ascii="Times New Roman" w:hAnsi="Times New Roman" w:cs="Times New Roman"/>
          <w:sz w:val="24"/>
          <w:szCs w:val="24"/>
        </w:rPr>
        <w:t xml:space="preserve">Пояснення нового матеріалу починаю </w:t>
      </w:r>
      <w:r>
        <w:rPr>
          <w:rFonts w:ascii="Times New Roman" w:hAnsi="Times New Roman" w:cs="Times New Roman"/>
          <w:sz w:val="24"/>
          <w:szCs w:val="24"/>
        </w:rPr>
        <w:t xml:space="preserve">з розв’язання </w:t>
      </w:r>
      <w:r w:rsidR="00E52961">
        <w:rPr>
          <w:rFonts w:ascii="Times New Roman" w:hAnsi="Times New Roman" w:cs="Times New Roman"/>
          <w:sz w:val="24"/>
          <w:szCs w:val="24"/>
        </w:rPr>
        <w:t xml:space="preserve">випереджальної задачі про те як </w:t>
      </w:r>
      <w:proofErr w:type="spellStart"/>
      <w:r w:rsidR="00E52961">
        <w:rPr>
          <w:rFonts w:ascii="Times New Roman" w:hAnsi="Times New Roman" w:cs="Times New Roman"/>
          <w:sz w:val="24"/>
          <w:szCs w:val="24"/>
        </w:rPr>
        <w:t>Панфутій</w:t>
      </w:r>
      <w:proofErr w:type="spellEnd"/>
      <w:r w:rsidR="00E52961">
        <w:rPr>
          <w:rFonts w:ascii="Times New Roman" w:hAnsi="Times New Roman" w:cs="Times New Roman"/>
          <w:sz w:val="24"/>
          <w:szCs w:val="24"/>
        </w:rPr>
        <w:t xml:space="preserve"> землю</w:t>
      </w:r>
      <w:r w:rsidR="00FC3733">
        <w:rPr>
          <w:rFonts w:ascii="Times New Roman" w:hAnsi="Times New Roman" w:cs="Times New Roman"/>
          <w:sz w:val="24"/>
          <w:szCs w:val="24"/>
        </w:rPr>
        <w:t xml:space="preserve"> купував. Задачу роздано присутнім, а до дошки йде представник команди «Прямокутник»</w:t>
      </w:r>
      <w:r w:rsidR="00B04E3A">
        <w:rPr>
          <w:rFonts w:ascii="Times New Roman" w:hAnsi="Times New Roman" w:cs="Times New Roman"/>
          <w:sz w:val="24"/>
          <w:szCs w:val="24"/>
        </w:rPr>
        <w:t xml:space="preserve"> який коротко разом зі мною формулює умову задачі. (слайди 11-18).</w:t>
      </w:r>
    </w:p>
    <w:p w:rsidR="00E345D8" w:rsidRDefault="00B71608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lastRenderedPageBreak/>
        <w:drawing>
          <wp:inline distT="0" distB="0" distL="0" distR="0" wp14:anchorId="683F855F">
            <wp:extent cx="3048000" cy="17145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621" cy="1719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014CD">
        <w:rPr>
          <w:rFonts w:ascii="Times New Roman" w:hAnsi="Times New Roman" w:cs="Times New Roman"/>
          <w:noProof/>
          <w:sz w:val="24"/>
          <w:szCs w:val="24"/>
          <w:lang w:eastAsia="uk-UA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46480C91">
            <wp:extent cx="3064933" cy="1724025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258" cy="1728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1608" w:rsidRDefault="00B71608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Поки розв’язується задача, </w:t>
      </w:r>
      <w:r w:rsidR="00CB5AFF">
        <w:rPr>
          <w:rFonts w:ascii="Times New Roman" w:hAnsi="Times New Roman" w:cs="Times New Roman"/>
          <w:sz w:val="24"/>
          <w:szCs w:val="24"/>
        </w:rPr>
        <w:t>команда «Трапеція» розповідає про трапецію в оточуючому нас світі(</w:t>
      </w:r>
      <w:r w:rsidR="00B70800">
        <w:rPr>
          <w:rFonts w:ascii="Times New Roman" w:hAnsi="Times New Roman" w:cs="Times New Roman"/>
          <w:sz w:val="24"/>
          <w:szCs w:val="24"/>
        </w:rPr>
        <w:t xml:space="preserve">меблі, трапеція в цирку, </w:t>
      </w:r>
      <w:r w:rsidR="00A014CD" w:rsidRPr="00A014CD">
        <w:rPr>
          <w:rFonts w:ascii="Times New Roman" w:hAnsi="Times New Roman" w:cs="Times New Roman"/>
          <w:sz w:val="24"/>
          <w:szCs w:val="24"/>
        </w:rPr>
        <w:t>на</w:t>
      </w:r>
      <w:r w:rsidR="00A014CD">
        <w:rPr>
          <w:rFonts w:ascii="Times New Roman" w:hAnsi="Times New Roman" w:cs="Times New Roman"/>
          <w:sz w:val="24"/>
          <w:szCs w:val="24"/>
        </w:rPr>
        <w:t xml:space="preserve"> будівництві, </w:t>
      </w:r>
      <w:r w:rsidR="00B70800">
        <w:rPr>
          <w:rFonts w:ascii="Times New Roman" w:hAnsi="Times New Roman" w:cs="Times New Roman"/>
          <w:sz w:val="24"/>
          <w:szCs w:val="24"/>
        </w:rPr>
        <w:t>одяг, сумки, побутові речі, ар</w:t>
      </w:r>
      <w:r w:rsidR="009C162B">
        <w:rPr>
          <w:rFonts w:ascii="Times New Roman" w:hAnsi="Times New Roman" w:cs="Times New Roman"/>
          <w:sz w:val="24"/>
          <w:szCs w:val="24"/>
        </w:rPr>
        <w:t>хітектура, м’язи спини, вправа для коня).</w:t>
      </w:r>
    </w:p>
    <w:p w:rsidR="009C162B" w:rsidRDefault="009C162B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Економічний зміст випереджального завдання розглядаємо </w:t>
      </w:r>
      <w:r w:rsidR="00D44344">
        <w:rPr>
          <w:rFonts w:ascii="Times New Roman" w:hAnsi="Times New Roman" w:cs="Times New Roman"/>
          <w:sz w:val="24"/>
          <w:szCs w:val="24"/>
        </w:rPr>
        <w:t xml:space="preserve">на прикладі розрахунку вартості </w:t>
      </w:r>
      <w:proofErr w:type="spellStart"/>
      <w:r w:rsidR="00D44344">
        <w:rPr>
          <w:rFonts w:ascii="Times New Roman" w:hAnsi="Times New Roman" w:cs="Times New Roman"/>
          <w:sz w:val="24"/>
          <w:szCs w:val="24"/>
        </w:rPr>
        <w:t>зуємо</w:t>
      </w:r>
      <w:proofErr w:type="spellEnd"/>
      <w:r w:rsidR="00D44344">
        <w:rPr>
          <w:rFonts w:ascii="Times New Roman" w:hAnsi="Times New Roman" w:cs="Times New Roman"/>
          <w:sz w:val="24"/>
          <w:szCs w:val="24"/>
        </w:rPr>
        <w:t xml:space="preserve"> два способи розрахунку площі-через розбиття на прямокутник і трикутник, або через добуток середньої лінії на висоту трапеції.</w:t>
      </w:r>
    </w:p>
    <w:p w:rsidR="0090097E" w:rsidRPr="0090097E" w:rsidRDefault="0090097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0" w:name="bookmark9"/>
      <w:r w:rsidRPr="0090097E">
        <w:rPr>
          <w:rStyle w:val="3"/>
          <w:rFonts w:ascii="Times New Roman" w:hAnsi="Times New Roman" w:cs="Times New Roman"/>
          <w:color w:val="323E4F" w:themeColor="text2" w:themeShade="BF"/>
          <w:sz w:val="24"/>
          <w:szCs w:val="24"/>
        </w:rPr>
        <w:t>IV. Вивчення нового матеріалу.</w:t>
      </w:r>
      <w:bookmarkEnd w:id="0"/>
    </w:p>
    <w:p w:rsidR="00D44344" w:rsidRDefault="00D44344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Доводимо теорему про середню лінію трапеції(слайд </w:t>
      </w:r>
      <w:r w:rsidR="00470464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64DF6" w:rsidRDefault="00564DF6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3B13DD99">
            <wp:extent cx="3014133" cy="1695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901" cy="1705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70464"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16F24496">
            <wp:extent cx="2790825" cy="156983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933" cy="157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4DF6" w:rsidRPr="00564DF6" w:rsidRDefault="0078732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425450</wp:posOffset>
                </wp:positionV>
                <wp:extent cx="2867025" cy="1230630"/>
                <wp:effectExtent l="0" t="0" r="9525" b="762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7025" cy="1230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47B65" w:rsidRDefault="004E5A85">
                            <w:r>
                              <w:t>Пропонується ще три  альтернативних способи доведення теореми про середню лінію в якості домашнього завдання, підказкою є відповідні рисунки(слайди 23,25,26)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4" o:spid="_x0000_s1026" type="#_x0000_t202" style="position:absolute;left:0;text-align:left;margin-left:267.75pt;margin-top:33.5pt;width:225.75pt;height:96.9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" fillcolor="white [3201]" stroked="f" strokeweight=".5pt">
                <v:textbox>
                  <w:txbxContent>
                    <w:p w:rsidR="00747B65" w:rsidRDefault="004E5A85">
                      <w:r>
                        <w:t>Пропонується ще три  альтернативних способи доведення теореми про середню лінію в якості домашнього завдання, підказкою є відповідні рисунки(слайди 23,25,26)</w:t>
                      </w:r>
                    </w:p>
                  </w:txbxContent>
                </v:textbox>
              </v:shape>
            </w:pict>
          </mc:Fallback>
        </mc:AlternateContent>
      </w:r>
      <w:r w:rsidR="00747B65"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476885</wp:posOffset>
            </wp:positionV>
            <wp:extent cx="2524125" cy="1297305"/>
            <wp:effectExtent l="0" t="0" r="9525" b="0"/>
            <wp:wrapThrough wrapText="bothSides">
              <wp:wrapPolygon edited="0">
                <wp:start x="0" y="0"/>
                <wp:lineTo x="0" y="21251"/>
                <wp:lineTo x="21518" y="21251"/>
                <wp:lineTo x="21518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297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4DF6" w:rsidRPr="00564DF6">
        <w:rPr>
          <w:rFonts w:ascii="Times New Roman" w:hAnsi="Times New Roman" w:cs="Times New Roman"/>
          <w:bCs/>
          <w:sz w:val="24"/>
          <w:szCs w:val="24"/>
        </w:rPr>
        <w:t xml:space="preserve">Команді «РОМБ» я запропонував спробувати знайти </w:t>
      </w:r>
      <w:r w:rsidR="00564DF6">
        <w:rPr>
          <w:rFonts w:ascii="Times New Roman" w:hAnsi="Times New Roman" w:cs="Times New Roman"/>
          <w:bCs/>
          <w:sz w:val="24"/>
          <w:szCs w:val="24"/>
        </w:rPr>
        <w:t>а</w:t>
      </w:r>
      <w:r w:rsidR="00564DF6" w:rsidRPr="00564DF6">
        <w:rPr>
          <w:rFonts w:ascii="Times New Roman" w:hAnsi="Times New Roman" w:cs="Times New Roman"/>
          <w:bCs/>
          <w:sz w:val="24"/>
          <w:szCs w:val="24"/>
        </w:rPr>
        <w:t>льтернативні способи доведення теореми про середню лінію</w:t>
      </w:r>
      <w:r w:rsidR="00470464">
        <w:rPr>
          <w:rFonts w:ascii="Times New Roman" w:hAnsi="Times New Roman" w:cs="Times New Roman"/>
          <w:sz w:val="24"/>
          <w:szCs w:val="24"/>
        </w:rPr>
        <w:t xml:space="preserve"> </w:t>
      </w:r>
      <w:r w:rsidR="00564DF6" w:rsidRPr="00564DF6">
        <w:rPr>
          <w:rFonts w:ascii="Times New Roman" w:hAnsi="Times New Roman" w:cs="Times New Roman"/>
          <w:bCs/>
          <w:sz w:val="24"/>
          <w:szCs w:val="24"/>
        </w:rPr>
        <w:t>трапеції.</w:t>
      </w:r>
      <w:r w:rsidR="00470464">
        <w:rPr>
          <w:rFonts w:ascii="Times New Roman" w:hAnsi="Times New Roman" w:cs="Times New Roman"/>
          <w:bCs/>
          <w:sz w:val="24"/>
          <w:szCs w:val="24"/>
        </w:rPr>
        <w:t>(слайд 22</w:t>
      </w:r>
      <w:r w:rsidR="00747B65">
        <w:rPr>
          <w:rFonts w:ascii="Times New Roman" w:hAnsi="Times New Roman" w:cs="Times New Roman"/>
          <w:bCs/>
          <w:sz w:val="24"/>
          <w:szCs w:val="24"/>
        </w:rPr>
        <w:t xml:space="preserve"> і 24</w:t>
      </w:r>
      <w:r w:rsidR="00470464">
        <w:rPr>
          <w:rFonts w:ascii="Times New Roman" w:hAnsi="Times New Roman" w:cs="Times New Roman"/>
          <w:bCs/>
          <w:sz w:val="24"/>
          <w:szCs w:val="24"/>
        </w:rPr>
        <w:t>)</w:t>
      </w:r>
    </w:p>
    <w:p w:rsidR="0078732E" w:rsidRDefault="0078732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64DF6" w:rsidRDefault="00564DF6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8732E" w:rsidRDefault="0078732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8732E" w:rsidRDefault="0078732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8732E" w:rsidRDefault="0078732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8732E" w:rsidRDefault="0078732E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706C9B2A">
            <wp:extent cx="1200150" cy="11906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500" b="44444"/>
                    <a:stretch/>
                  </pic:blipFill>
                  <pic:spPr bwMode="auto">
                    <a:xfrm>
                      <a:off x="0" y="0"/>
                      <a:ext cx="1201628" cy="119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6A81F9E5">
            <wp:extent cx="1447800" cy="1180414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12" b="49722"/>
                    <a:stretch/>
                  </pic:blipFill>
                  <pic:spPr bwMode="auto">
                    <a:xfrm>
                      <a:off x="0" y="0"/>
                      <a:ext cx="1466407" cy="119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3F4AF4EC">
            <wp:extent cx="1771650" cy="1198469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500" b="48889"/>
                    <a:stretch/>
                  </pic:blipFill>
                  <pic:spPr bwMode="auto">
                    <a:xfrm>
                      <a:off x="0" y="0"/>
                      <a:ext cx="1788900" cy="1210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90097E" w:rsidRPr="00B46A24" w:rsidRDefault="0090097E" w:rsidP="003205A8">
      <w:pPr>
        <w:widowControl w:val="0"/>
        <w:numPr>
          <w:ilvl w:val="0"/>
          <w:numId w:val="10"/>
        </w:numPr>
        <w:tabs>
          <w:tab w:val="left" w:pos="674"/>
        </w:tabs>
        <w:spacing w:after="0" w:line="240" w:lineRule="auto"/>
        <w:jc w:val="both"/>
        <w:outlineLvl w:val="2"/>
        <w:rPr>
          <w:rStyle w:val="3"/>
          <w:rFonts w:ascii="Times New Roman" w:hAnsi="Times New Roman" w:cs="Times New Roman"/>
          <w:bCs w:val="0"/>
          <w:color w:val="323E4F" w:themeColor="text2" w:themeShade="BF"/>
          <w:sz w:val="24"/>
          <w:szCs w:val="24"/>
        </w:rPr>
      </w:pPr>
      <w:bookmarkStart w:id="2" w:name="bookmark12"/>
      <w:r w:rsidRPr="00B46A24">
        <w:rPr>
          <w:rStyle w:val="3"/>
          <w:rFonts w:ascii="Times New Roman" w:hAnsi="Times New Roman" w:cs="Times New Roman"/>
          <w:color w:val="323E4F" w:themeColor="text2" w:themeShade="BF"/>
          <w:sz w:val="24"/>
          <w:szCs w:val="24"/>
        </w:rPr>
        <w:t>Закріплення нових знань і вмінь учнів</w:t>
      </w:r>
      <w:bookmarkEnd w:id="2"/>
    </w:p>
    <w:p w:rsidR="0090097E" w:rsidRDefault="00B46A24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Розв’язуємо задачу (слайд 27). Викликаємо команду теоретиків «Прямокутник».</w:t>
      </w:r>
    </w:p>
    <w:p w:rsidR="00B46A24" w:rsidRDefault="00B46A24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lastRenderedPageBreak/>
        <w:drawing>
          <wp:inline distT="0" distB="0" distL="0" distR="0" wp14:anchorId="6CAE370D">
            <wp:extent cx="2324100" cy="1307306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60" cy="13108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10330"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 wp14:anchorId="11F0C367">
            <wp:extent cx="3251200" cy="1828800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706" cy="1830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0330" w:rsidRDefault="00B10330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B10330" w:rsidRPr="00B10330" w:rsidRDefault="00B10330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 xml:space="preserve">Вправа «Відшукай помилку» 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>Середня лінія трапеції сполучає середини двох сторін трапеції.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>Середня лінія сполучає середини основ трапеції.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>Середня лінія трапеції сполучає бічні сторони трапеції.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>Середня лінія трапеції дорівнює сумі основ.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 xml:space="preserve">Середня лінія трапеції дорівнює </w:t>
      </w:r>
      <w:proofErr w:type="spellStart"/>
      <w:r w:rsidRPr="00B10330">
        <w:rPr>
          <w:rFonts w:ascii="Times New Roman" w:hAnsi="Times New Roman" w:cs="Times New Roman"/>
          <w:sz w:val="24"/>
          <w:szCs w:val="24"/>
        </w:rPr>
        <w:t>півсумі</w:t>
      </w:r>
      <w:proofErr w:type="spellEnd"/>
      <w:r w:rsidRPr="00B10330">
        <w:rPr>
          <w:rFonts w:ascii="Times New Roman" w:hAnsi="Times New Roman" w:cs="Times New Roman"/>
          <w:sz w:val="24"/>
          <w:szCs w:val="24"/>
        </w:rPr>
        <w:t xml:space="preserve"> сторін трапеції.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>Середня лінія трапеції паралельна до сторони трапеції.</w:t>
      </w:r>
    </w:p>
    <w:p w:rsidR="0053712F" w:rsidRPr="00B10330" w:rsidRDefault="002269B9" w:rsidP="003205A8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10330">
        <w:rPr>
          <w:rFonts w:ascii="Times New Roman" w:hAnsi="Times New Roman" w:cs="Times New Roman"/>
          <w:sz w:val="24"/>
          <w:szCs w:val="24"/>
        </w:rPr>
        <w:t>Середня лінія трапеції проходить через точку перетину діагоналей трапеції.</w:t>
      </w:r>
    </w:p>
    <w:p w:rsidR="00B10330" w:rsidRDefault="00B10330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C66CB" w:rsidRPr="009C3159" w:rsidRDefault="00DC66CB" w:rsidP="003205A8">
      <w:pPr>
        <w:widowControl w:val="0"/>
        <w:numPr>
          <w:ilvl w:val="0"/>
          <w:numId w:val="10"/>
        </w:numPr>
        <w:tabs>
          <w:tab w:val="left" w:pos="765"/>
        </w:tabs>
        <w:spacing w:after="0" w:line="240" w:lineRule="auto"/>
        <w:jc w:val="both"/>
        <w:outlineLvl w:val="2"/>
        <w:rPr>
          <w:rFonts w:ascii="Times New Roman" w:hAnsi="Times New Roman" w:cs="Times New Roman"/>
          <w:color w:val="323E4F" w:themeColor="text2" w:themeShade="BF"/>
          <w:sz w:val="28"/>
          <w:szCs w:val="24"/>
        </w:rPr>
      </w:pPr>
      <w:bookmarkStart w:id="3" w:name="bookmark13"/>
      <w:r w:rsidRPr="009C3159">
        <w:rPr>
          <w:rStyle w:val="3"/>
          <w:rFonts w:ascii="Times New Roman" w:hAnsi="Times New Roman" w:cs="Times New Roman"/>
          <w:color w:val="323E4F" w:themeColor="text2" w:themeShade="BF"/>
          <w:sz w:val="28"/>
          <w:szCs w:val="24"/>
        </w:rPr>
        <w:t xml:space="preserve">Підсумок </w:t>
      </w:r>
      <w:r w:rsidRPr="009C3159">
        <w:rPr>
          <w:rStyle w:val="3"/>
          <w:rFonts w:ascii="Times New Roman" w:hAnsi="Times New Roman" w:cs="Times New Roman"/>
          <w:color w:val="323E4F" w:themeColor="text2" w:themeShade="BF"/>
          <w:sz w:val="28"/>
          <w:szCs w:val="24"/>
          <w:lang w:eastAsia="ru-RU" w:bidi="ru-RU"/>
        </w:rPr>
        <w:t>уроку.</w:t>
      </w:r>
      <w:bookmarkEnd w:id="3"/>
    </w:p>
    <w:p w:rsidR="00DC66CB" w:rsidRDefault="00DC66CB" w:rsidP="003205A8">
      <w:pPr>
        <w:pStyle w:val="400"/>
        <w:shd w:val="clear" w:color="auto" w:fill="auto"/>
        <w:spacing w:before="0" w:after="0" w:line="240" w:lineRule="auto"/>
        <w:ind w:firstLine="0"/>
        <w:jc w:val="both"/>
        <w:rPr>
          <w:b w:val="0"/>
          <w:bCs w:val="0"/>
          <w:sz w:val="24"/>
          <w:szCs w:val="24"/>
        </w:rPr>
      </w:pPr>
      <w:r w:rsidRPr="00C45C56">
        <w:rPr>
          <w:b w:val="0"/>
          <w:bCs w:val="0"/>
          <w:sz w:val="24"/>
          <w:szCs w:val="24"/>
        </w:rPr>
        <w:t xml:space="preserve">Оцінювання учнівських </w:t>
      </w:r>
      <w:proofErr w:type="spellStart"/>
      <w:r w:rsidRPr="00C45C56">
        <w:rPr>
          <w:b w:val="0"/>
          <w:bCs w:val="0"/>
          <w:sz w:val="24"/>
          <w:szCs w:val="24"/>
        </w:rPr>
        <w:t>знань.</w:t>
      </w:r>
      <w:r>
        <w:rPr>
          <w:b w:val="0"/>
          <w:bCs w:val="0"/>
          <w:sz w:val="24"/>
          <w:szCs w:val="24"/>
        </w:rPr>
        <w:t>Учні</w:t>
      </w:r>
      <w:proofErr w:type="spellEnd"/>
      <w:r>
        <w:rPr>
          <w:b w:val="0"/>
          <w:bCs w:val="0"/>
          <w:sz w:val="24"/>
          <w:szCs w:val="24"/>
        </w:rPr>
        <w:t xml:space="preserve"> відповідають на запитання анкети.</w:t>
      </w:r>
      <w:r w:rsidR="0037206F">
        <w:rPr>
          <w:b w:val="0"/>
          <w:bCs w:val="0"/>
          <w:sz w:val="24"/>
          <w:szCs w:val="24"/>
        </w:rPr>
        <w:t>(Слайди 29 і 30)</w:t>
      </w:r>
    </w:p>
    <w:p w:rsidR="00DC66CB" w:rsidRPr="00C45C56" w:rsidRDefault="00DC66CB" w:rsidP="003205A8">
      <w:pPr>
        <w:pStyle w:val="400"/>
        <w:shd w:val="clear" w:color="auto" w:fill="auto"/>
        <w:spacing w:before="0" w:after="0" w:line="240" w:lineRule="auto"/>
        <w:ind w:firstLine="0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uk-UA"/>
        </w:rPr>
        <w:drawing>
          <wp:inline distT="0" distB="0" distL="0" distR="0" wp14:anchorId="4631FEB7">
            <wp:extent cx="2844800" cy="16002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064" cy="16037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Style w:val="3"/>
          <w:rFonts w:ascii="Times New Roman" w:hAnsi="Times New Roman" w:cs="Times New Roman"/>
          <w:noProof/>
          <w:color w:val="323E4F" w:themeColor="text2" w:themeShade="BF"/>
          <w:sz w:val="28"/>
          <w:szCs w:val="24"/>
          <w:lang w:bidi="ar-SA"/>
        </w:rPr>
        <w:drawing>
          <wp:inline distT="0" distB="0" distL="0" distR="0" wp14:anchorId="7F5510FA" wp14:editId="7D794047">
            <wp:extent cx="3352800" cy="18859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740" cy="18949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66CB" w:rsidRPr="009C3159" w:rsidRDefault="00DC66CB" w:rsidP="003205A8">
      <w:pPr>
        <w:widowControl w:val="0"/>
        <w:numPr>
          <w:ilvl w:val="0"/>
          <w:numId w:val="10"/>
        </w:numPr>
        <w:tabs>
          <w:tab w:val="left" w:pos="709"/>
        </w:tabs>
        <w:spacing w:after="0" w:line="240" w:lineRule="auto"/>
        <w:jc w:val="both"/>
        <w:outlineLvl w:val="2"/>
        <w:rPr>
          <w:rFonts w:ascii="Times New Roman" w:hAnsi="Times New Roman" w:cs="Times New Roman"/>
          <w:color w:val="323E4F" w:themeColor="text2" w:themeShade="BF"/>
          <w:sz w:val="28"/>
          <w:szCs w:val="24"/>
        </w:rPr>
      </w:pPr>
      <w:bookmarkStart w:id="4" w:name="bookmark14"/>
      <w:r w:rsidRPr="009C3159">
        <w:rPr>
          <w:rStyle w:val="3"/>
          <w:rFonts w:ascii="Times New Roman" w:hAnsi="Times New Roman" w:cs="Times New Roman"/>
          <w:color w:val="323E4F" w:themeColor="text2" w:themeShade="BF"/>
          <w:sz w:val="28"/>
          <w:szCs w:val="24"/>
        </w:rPr>
        <w:t>Завдання додому</w:t>
      </w:r>
      <w:bookmarkEnd w:id="4"/>
    </w:p>
    <w:p w:rsidR="00DC66CB" w:rsidRDefault="0037206F" w:rsidP="003205A8">
      <w:pPr>
        <w:pStyle w:val="400"/>
        <w:shd w:val="clear" w:color="auto" w:fill="auto"/>
        <w:spacing w:before="0" w:after="0" w:line="240" w:lineRule="auto"/>
        <w:ind w:firstLine="0"/>
        <w:jc w:val="both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Слайд 31</w:t>
      </w:r>
    </w:p>
    <w:p w:rsidR="0037206F" w:rsidRPr="00C45C56" w:rsidRDefault="0037206F" w:rsidP="003205A8">
      <w:pPr>
        <w:pStyle w:val="400"/>
        <w:shd w:val="clear" w:color="auto" w:fill="auto"/>
        <w:spacing w:before="0" w:after="0" w:line="240" w:lineRule="auto"/>
        <w:ind w:firstLine="0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uk-UA"/>
        </w:rPr>
        <w:drawing>
          <wp:inline distT="0" distB="0" distL="0" distR="0" wp14:anchorId="78D8BF8C">
            <wp:extent cx="2628900" cy="1478756"/>
            <wp:effectExtent l="0" t="0" r="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84" cy="14823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uk-UA"/>
        </w:rPr>
        <w:drawing>
          <wp:inline distT="0" distB="0" distL="0" distR="0" wp14:anchorId="6D27691B">
            <wp:extent cx="2675467" cy="15049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507" cy="1507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66CB" w:rsidRPr="00C45C56" w:rsidRDefault="00DC66CB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C66CB" w:rsidRDefault="00DC66CB" w:rsidP="003205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0097E" w:rsidRPr="00B71608" w:rsidRDefault="002269B9" w:rsidP="003205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Додаток : Презентація команди «Трапеція»</w:t>
      </w:r>
    </w:p>
    <w:sectPr w:rsidR="0090097E" w:rsidRPr="00B71608" w:rsidSect="00DC0701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1F2FD3"/>
    <w:multiLevelType w:val="multilevel"/>
    <w:tmpl w:val="87E879BA"/>
    <w:lvl w:ilvl="0">
      <w:start w:val="5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323E4F" w:themeColor="text2" w:themeShade="BF"/>
        <w:spacing w:val="0"/>
        <w:w w:val="100"/>
        <w:position w:val="0"/>
        <w:sz w:val="32"/>
        <w:szCs w:val="32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9B23385"/>
    <w:multiLevelType w:val="hybridMultilevel"/>
    <w:tmpl w:val="67046A10"/>
    <w:lvl w:ilvl="0" w:tplc="7D0E0A4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8E213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E88CD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5245A0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5EB3A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7F62AA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D4A0A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5409AA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76E06B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A57061"/>
    <w:multiLevelType w:val="hybridMultilevel"/>
    <w:tmpl w:val="F1085C74"/>
    <w:lvl w:ilvl="0" w:tplc="2EB08056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7AA3E9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2C6CF0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14455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132439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84EDE3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34ED1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A0063A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3F0FF4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D934AB"/>
    <w:multiLevelType w:val="hybridMultilevel"/>
    <w:tmpl w:val="67000910"/>
    <w:lvl w:ilvl="0" w:tplc="F96C4C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805D4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BCC794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8E1E4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934E10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FAEF8B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181F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1607E9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1BAB30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86508C"/>
    <w:multiLevelType w:val="hybridMultilevel"/>
    <w:tmpl w:val="B274A66A"/>
    <w:lvl w:ilvl="0" w:tplc="A694220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DEA82A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5A20B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14D10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1582DA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80656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E3681A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4E280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2D8460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113262"/>
    <w:multiLevelType w:val="hybridMultilevel"/>
    <w:tmpl w:val="1ADE3B48"/>
    <w:lvl w:ilvl="0" w:tplc="82F8D10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B72EAF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D0D6E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99446D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46533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288267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AFCD9B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9BA5DB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C10192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CF7C5B"/>
    <w:multiLevelType w:val="hybridMultilevel"/>
    <w:tmpl w:val="F4BC7914"/>
    <w:lvl w:ilvl="0" w:tplc="7428AA8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F224F1E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40259AA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DA582E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B565408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3E69D36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01022FA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28A301E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4A206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6F31D1"/>
    <w:multiLevelType w:val="hybridMultilevel"/>
    <w:tmpl w:val="BA36641C"/>
    <w:lvl w:ilvl="0" w:tplc="1CD6B4F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40BB0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E7E8C12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3ACB24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AE0534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BC0D6A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2FC300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A0CC20E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2B2775C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9F1BE7"/>
    <w:multiLevelType w:val="hybridMultilevel"/>
    <w:tmpl w:val="47D406FC"/>
    <w:lvl w:ilvl="0" w:tplc="61CE9454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85AB058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10EBC2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64ECEB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9DAD92A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26EEBCA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06150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398616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CCAFC06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6841DBF"/>
    <w:multiLevelType w:val="hybridMultilevel"/>
    <w:tmpl w:val="BCE8875C"/>
    <w:lvl w:ilvl="0" w:tplc="47528F5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95CC88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10D42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C1469D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1B8E86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194425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3527CE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ECBFD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9E2C11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871CF7"/>
    <w:multiLevelType w:val="hybridMultilevel"/>
    <w:tmpl w:val="B276E132"/>
    <w:lvl w:ilvl="0" w:tplc="D57C6FD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C3E329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F80CF9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2229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88733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A66B2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A2F8F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A0A3A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304629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6"/>
  </w:num>
  <w:num w:numId="4">
    <w:abstractNumId w:val="5"/>
  </w:num>
  <w:num w:numId="5">
    <w:abstractNumId w:val="7"/>
  </w:num>
  <w:num w:numId="6">
    <w:abstractNumId w:val="9"/>
  </w:num>
  <w:num w:numId="7">
    <w:abstractNumId w:val="2"/>
  </w:num>
  <w:num w:numId="8">
    <w:abstractNumId w:val="3"/>
  </w:num>
  <w:num w:numId="9">
    <w:abstractNumId w:val="1"/>
  </w:num>
  <w:num w:numId="10">
    <w:abstractNumId w:val="0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5E2"/>
    <w:rsid w:val="00082B08"/>
    <w:rsid w:val="000D2808"/>
    <w:rsid w:val="00127D2F"/>
    <w:rsid w:val="00155AC1"/>
    <w:rsid w:val="0019584D"/>
    <w:rsid w:val="002269B9"/>
    <w:rsid w:val="00262FC0"/>
    <w:rsid w:val="002863F6"/>
    <w:rsid w:val="00287F5D"/>
    <w:rsid w:val="002D57D5"/>
    <w:rsid w:val="002F7F4D"/>
    <w:rsid w:val="00311EC1"/>
    <w:rsid w:val="003205A8"/>
    <w:rsid w:val="0037206F"/>
    <w:rsid w:val="00376D70"/>
    <w:rsid w:val="003A1614"/>
    <w:rsid w:val="003B1FDE"/>
    <w:rsid w:val="003D130C"/>
    <w:rsid w:val="00451733"/>
    <w:rsid w:val="00470464"/>
    <w:rsid w:val="004813AD"/>
    <w:rsid w:val="004E5A85"/>
    <w:rsid w:val="00502E11"/>
    <w:rsid w:val="00504D98"/>
    <w:rsid w:val="0050665A"/>
    <w:rsid w:val="005366E5"/>
    <w:rsid w:val="0053712F"/>
    <w:rsid w:val="005406E8"/>
    <w:rsid w:val="00564DF6"/>
    <w:rsid w:val="005D2E44"/>
    <w:rsid w:val="00607379"/>
    <w:rsid w:val="006D0161"/>
    <w:rsid w:val="006D6698"/>
    <w:rsid w:val="006F5268"/>
    <w:rsid w:val="00747B65"/>
    <w:rsid w:val="0078732E"/>
    <w:rsid w:val="0090097E"/>
    <w:rsid w:val="00947DB6"/>
    <w:rsid w:val="00996F88"/>
    <w:rsid w:val="009C162B"/>
    <w:rsid w:val="00A014CD"/>
    <w:rsid w:val="00A12E96"/>
    <w:rsid w:val="00A14895"/>
    <w:rsid w:val="00A52815"/>
    <w:rsid w:val="00A71FC4"/>
    <w:rsid w:val="00A765A7"/>
    <w:rsid w:val="00AE27E2"/>
    <w:rsid w:val="00B04E3A"/>
    <w:rsid w:val="00B10330"/>
    <w:rsid w:val="00B1402B"/>
    <w:rsid w:val="00B33D22"/>
    <w:rsid w:val="00B46A24"/>
    <w:rsid w:val="00B70800"/>
    <w:rsid w:val="00B71608"/>
    <w:rsid w:val="00C454B0"/>
    <w:rsid w:val="00CB5AFF"/>
    <w:rsid w:val="00D44344"/>
    <w:rsid w:val="00DC0701"/>
    <w:rsid w:val="00DC66CB"/>
    <w:rsid w:val="00DE66E1"/>
    <w:rsid w:val="00E17444"/>
    <w:rsid w:val="00E345D8"/>
    <w:rsid w:val="00E52961"/>
    <w:rsid w:val="00E83869"/>
    <w:rsid w:val="00E85AEC"/>
    <w:rsid w:val="00E85EF9"/>
    <w:rsid w:val="00EC10ED"/>
    <w:rsid w:val="00EC1BE2"/>
    <w:rsid w:val="00EE3856"/>
    <w:rsid w:val="00EF755B"/>
    <w:rsid w:val="00F675E2"/>
    <w:rsid w:val="00FC3733"/>
    <w:rsid w:val="00FE1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127CFE"/>
  <w15:chartTrackingRefBased/>
  <w15:docId w15:val="{E0DDA826-0F83-43BC-8D85-F2CD9F0AF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66E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8416pt">
    <w:name w:val="Основной текст (84) + 16 pt;Не курсив"/>
    <w:basedOn w:val="a0"/>
    <w:rsid w:val="00EE3856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3">
    <w:name w:val="Заголовок №3"/>
    <w:basedOn w:val="a0"/>
    <w:rsid w:val="0090097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40">
    <w:name w:val="Основной текст (40)_"/>
    <w:basedOn w:val="a0"/>
    <w:link w:val="400"/>
    <w:rsid w:val="00DC66CB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400">
    <w:name w:val="Основной текст (40)"/>
    <w:basedOn w:val="a"/>
    <w:link w:val="40"/>
    <w:rsid w:val="00DC66CB"/>
    <w:pPr>
      <w:widowControl w:val="0"/>
      <w:shd w:val="clear" w:color="auto" w:fill="FFFFFF"/>
      <w:spacing w:before="60" w:after="300" w:line="0" w:lineRule="atLeast"/>
      <w:ind w:firstLine="420"/>
    </w:pPr>
    <w:rPr>
      <w:rFonts w:ascii="Times New Roman" w:eastAsia="Times New Roman" w:hAnsi="Times New Roman" w:cs="Times New Roman"/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C454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54B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33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25967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43511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093865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99157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366273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659060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496229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47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670229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15341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70073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91789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4620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562298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96449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7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567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96319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221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62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88178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271671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7430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74795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539731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469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71805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19785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14968">
          <w:marLeft w:val="5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8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2278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5782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55933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4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78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1825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742621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536327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60949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5816">
          <w:marLeft w:val="36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4</Pages>
  <Words>3000</Words>
  <Characters>1710</Characters>
  <Application>Microsoft Office Word</Application>
  <DocSecurity>0</DocSecurity>
  <Lines>14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 Pushka</dc:creator>
  <cp:keywords/>
  <dc:description/>
  <cp:lastModifiedBy>Vlad Pushka</cp:lastModifiedBy>
  <cp:revision>5</cp:revision>
  <cp:lastPrinted>2017-11-22T00:42:00Z</cp:lastPrinted>
  <dcterms:created xsi:type="dcterms:W3CDTF">2017-11-21T19:14:00Z</dcterms:created>
  <dcterms:modified xsi:type="dcterms:W3CDTF">2017-11-22T05:01:00Z</dcterms:modified>
</cp:coreProperties>
</file>