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485" w:rsidRPr="00BA58B7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bookmarkStart w:id="0" w:name="_GoBack"/>
      <w:bookmarkEnd w:id="0"/>
      <w:r w:rsidRPr="007820B4">
        <w:rPr>
          <w:b/>
          <w:sz w:val="28"/>
          <w:szCs w:val="28"/>
          <w:lang w:val="uk-UA"/>
        </w:rPr>
        <w:t>Розробк</w:t>
      </w:r>
      <w:r>
        <w:rPr>
          <w:b/>
          <w:sz w:val="28"/>
          <w:szCs w:val="28"/>
          <w:lang w:val="uk-UA"/>
        </w:rPr>
        <w:t>а</w:t>
      </w:r>
      <w:r w:rsidRPr="007820B4">
        <w:rPr>
          <w:b/>
          <w:sz w:val="28"/>
          <w:szCs w:val="28"/>
          <w:lang w:val="uk-UA"/>
        </w:rPr>
        <w:t xml:space="preserve"> уроку з </w:t>
      </w:r>
      <w:r>
        <w:rPr>
          <w:b/>
          <w:sz w:val="28"/>
          <w:szCs w:val="28"/>
          <w:lang w:val="uk-UA"/>
        </w:rPr>
        <w:t>а</w:t>
      </w:r>
      <w:r w:rsidRPr="007820B4">
        <w:rPr>
          <w:b/>
          <w:sz w:val="28"/>
          <w:szCs w:val="28"/>
          <w:lang w:val="uk-UA"/>
        </w:rPr>
        <w:t>лгебри для учнів 7 кл</w:t>
      </w:r>
      <w:r>
        <w:rPr>
          <w:b/>
          <w:sz w:val="28"/>
          <w:szCs w:val="28"/>
          <w:lang w:val="uk-UA"/>
        </w:rPr>
        <w:t>ас</w:t>
      </w:r>
      <w:r w:rsidRPr="007820B4">
        <w:rPr>
          <w:b/>
          <w:sz w:val="28"/>
          <w:szCs w:val="28"/>
          <w:lang w:val="uk-UA"/>
        </w:rPr>
        <w:t xml:space="preserve">у </w:t>
      </w:r>
      <w:r>
        <w:rPr>
          <w:b/>
          <w:sz w:val="28"/>
          <w:szCs w:val="28"/>
          <w:lang w:val="uk-UA"/>
        </w:rPr>
        <w:br/>
      </w:r>
      <w:r w:rsidRPr="007820B4">
        <w:rPr>
          <w:b/>
          <w:sz w:val="28"/>
          <w:szCs w:val="28"/>
          <w:lang w:val="uk-UA"/>
        </w:rPr>
        <w:t>з теми: «Лінійн</w:t>
      </w:r>
      <w:r>
        <w:rPr>
          <w:b/>
          <w:sz w:val="28"/>
          <w:szCs w:val="28"/>
          <w:lang w:val="uk-UA"/>
        </w:rPr>
        <w:t>а</w:t>
      </w:r>
      <w:r w:rsidRPr="007820B4">
        <w:rPr>
          <w:b/>
          <w:sz w:val="28"/>
          <w:szCs w:val="28"/>
          <w:lang w:val="uk-UA"/>
        </w:rPr>
        <w:t xml:space="preserve"> функція і її гр</w:t>
      </w:r>
      <w:r>
        <w:rPr>
          <w:b/>
          <w:sz w:val="28"/>
          <w:szCs w:val="28"/>
          <w:lang w:val="uk-UA"/>
        </w:rPr>
        <w:t>а</w:t>
      </w:r>
      <w:r w:rsidRPr="007820B4">
        <w:rPr>
          <w:b/>
          <w:sz w:val="28"/>
          <w:szCs w:val="28"/>
          <w:lang w:val="uk-UA"/>
        </w:rPr>
        <w:t>фік»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Тема: Лінійна функція і її графік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Кла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: 7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 xml:space="preserve">Тип уроку: урок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тематизації знань (підготовка до контрольної роботи).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 xml:space="preserve">Цілі уроку: </w:t>
      </w:r>
    </w:p>
    <w:p w:rsidR="003F4485" w:rsidRPr="000D3791" w:rsidRDefault="003F4485" w:rsidP="003F4485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 xml:space="preserve">дидактична: узагальнити і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тематизувати знання учнів з теми «Лінійна функція і графік»; удо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коналити вміння побудови графіків функцій; </w:t>
      </w:r>
    </w:p>
    <w:p w:rsidR="003F4485" w:rsidRPr="000D3791" w:rsidRDefault="003F4485" w:rsidP="003F4485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розвиваюча: розвиток пізнавальної активно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ті на уроці, розширення кругозору, бажання дізнавати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більше;</w:t>
      </w:r>
    </w:p>
    <w:p w:rsidR="003F4485" w:rsidRPr="000D3791" w:rsidRDefault="003F4485" w:rsidP="003F4485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 xml:space="preserve">виховна: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формувати активне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тавлення і наполегливі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ть до вирішення визначених завдань.</w:t>
      </w:r>
    </w:p>
    <w:p w:rsidR="003F4485" w:rsidRPr="000D3791" w:rsidRDefault="003F4485" w:rsidP="003F4485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План уроку</w:t>
      </w:r>
    </w:p>
    <w:p w:rsidR="003F4485" w:rsidRPr="000D3791" w:rsidRDefault="003F4485" w:rsidP="003F4485">
      <w:pPr>
        <w:numPr>
          <w:ilvl w:val="0"/>
          <w:numId w:val="3"/>
        </w:numPr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Організаційний момент (повідомлення теми, плану уроку, мотивація)</w:t>
      </w:r>
    </w:p>
    <w:p w:rsidR="003F4485" w:rsidRPr="000D3791" w:rsidRDefault="003F4485" w:rsidP="003F4485">
      <w:pPr>
        <w:numPr>
          <w:ilvl w:val="0"/>
          <w:numId w:val="3"/>
        </w:numPr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Відтворення та узагальнення понять і за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воєння відповідної їм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теми знань.</w:t>
      </w:r>
    </w:p>
    <w:p w:rsidR="003F4485" w:rsidRPr="000D3791" w:rsidRDefault="003F4485" w:rsidP="003F4485">
      <w:pPr>
        <w:numPr>
          <w:ilvl w:val="0"/>
          <w:numId w:val="3"/>
        </w:numPr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Під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умки уроку;</w:t>
      </w:r>
    </w:p>
    <w:p w:rsidR="003F4485" w:rsidRPr="000D3791" w:rsidRDefault="003F4485" w:rsidP="003F4485">
      <w:pPr>
        <w:numPr>
          <w:ilvl w:val="0"/>
          <w:numId w:val="3"/>
        </w:numPr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Повідомлення домашнього завдання.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 xml:space="preserve">Обладнання: проектор, макет математичної газети, надруковані запитання для проведення диктанту. 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1.Організаційний момент – оголошення теми, мети, завдань уроку.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 xml:space="preserve">Учитель. 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ьогоднішній урок – закріплення теоретичних знань з теми «Лінійна функція і її графік». Метою уроку є узагальнення і закріплення одержаних знаннь шляхом розв’язування практичних задач;  випу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тити математичну газету. В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і газети мають бути  цікавими і мі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тити кори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ну інформацію. Багато з учнів будуть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пеціальними коре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пондентами цього випу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ку. На дошці прикріплено заготовку газети (макет), на якому напи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ана тема уроку «Лінійна функція і її графік». Матеріали рубрик з’являтимуть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по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тупово.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lastRenderedPageBreak/>
        <w:t>2. Відтворення та узагальнення понять і за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воєння відповідної їм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теми знань.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u w:val="single"/>
          <w:lang w:val="uk-UA"/>
        </w:rPr>
      </w:pPr>
      <w:r w:rsidRPr="000D3791">
        <w:rPr>
          <w:sz w:val="28"/>
          <w:szCs w:val="28"/>
          <w:u w:val="single"/>
          <w:lang w:val="uk-UA"/>
        </w:rPr>
        <w:t>1 рубрика – «Теорія».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Учитель. Для того, щоб згадати означення функції, обла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ть визначення, обла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ть значень, аргумент функції,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по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оби задання функцій, графік функції, означення лінійна функція, графік лінійної функції, пряма пропорційні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ть, формули деяких залежно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тей, потрібно напи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ати невеличкий диктант надрукований на ли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точках. 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1) Функцією називаєть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…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2) Аргументом функції називають …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3) Обла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ть визначення функції …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4) Обла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ть значень функції …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 xml:space="preserve">5)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по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оби задання функції …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6) Що таке координатні 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і? …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7) Що таке координати точки? …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8) Графіком функції називаєть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…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9) Лінійною функцією називаєть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…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10) Графік лінійної функції …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11) Що таке пряма пропорційні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ть …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12) Графік прямої пропорційно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ті …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 xml:space="preserve"> Учні заповнюють пропу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ки в диктанті. Потім проводить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перевірка робіт, учням необхідно обміняти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ли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точками з відповідями з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ідами по парті. За кожне завдання зараховуєть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я 1 бал, що в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умі дає 12 балів за відмінно виконану роботу. Декілька робіт учнів з правильними відповідями прикріплюєть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на заготовку газети під рубрикою «Теорія».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u w:val="single"/>
          <w:lang w:val="uk-UA"/>
        </w:rPr>
      </w:pPr>
      <w:r w:rsidRPr="000D3791">
        <w:rPr>
          <w:sz w:val="28"/>
          <w:szCs w:val="28"/>
          <w:u w:val="single"/>
          <w:lang w:val="uk-UA"/>
        </w:rPr>
        <w:t>2 рубрика – «Ек</w:t>
      </w:r>
      <w:r>
        <w:rPr>
          <w:sz w:val="28"/>
          <w:szCs w:val="28"/>
          <w:u w:val="single"/>
          <w:lang w:val="uk-UA"/>
        </w:rPr>
        <w:t>с</w:t>
      </w:r>
      <w:r w:rsidRPr="000D3791">
        <w:rPr>
          <w:sz w:val="28"/>
          <w:szCs w:val="28"/>
          <w:u w:val="single"/>
          <w:lang w:val="uk-UA"/>
        </w:rPr>
        <w:t>периментальне підтвердження теорії».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Теорію завжди доводить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я перевірити на практиці. Але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початку требі відпові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ти на запитання: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Формула лінійної функції;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Формула прямої пропорційно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ті;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Яка лінія є графіком цих функцій?</w:t>
      </w:r>
      <w:r w:rsidRPr="000D3791">
        <w:rPr>
          <w:noProof/>
          <w:sz w:val="28"/>
          <w:szCs w:val="28"/>
          <w:lang w:val="uk-UA"/>
        </w:rPr>
        <w:t xml:space="preserve"> 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lastRenderedPageBreak/>
        <w:t>Як побудувати графік функції?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 xml:space="preserve">До дошки виходять 4 учні і будують графіки функцій 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  <w:sectPr w:rsidR="003F4485" w:rsidRPr="000D3791" w:rsidSect="003F4485">
          <w:headerReference w:type="default" r:id="rId7"/>
          <w:footerReference w:type="first" r:id="rId8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 w:rsidRPr="000D3791">
        <w:rPr>
          <w:sz w:val="28"/>
          <w:szCs w:val="28"/>
          <w:lang w:val="uk-UA"/>
        </w:rPr>
        <w:t>1)у</w:t>
      </w:r>
      <w:r w:rsidRPr="000D3791">
        <w:rPr>
          <w:sz w:val="28"/>
          <w:szCs w:val="28"/>
          <w:vertAlign w:val="subscript"/>
          <w:lang w:val="uk-UA"/>
        </w:rPr>
        <w:t>1</w:t>
      </w:r>
      <w:r w:rsidRPr="000D3791">
        <w:rPr>
          <w:sz w:val="28"/>
          <w:szCs w:val="28"/>
          <w:lang w:val="uk-UA"/>
        </w:rPr>
        <w:t>=3х+2, 2)у</w:t>
      </w:r>
      <w:r w:rsidRPr="000D3791">
        <w:rPr>
          <w:sz w:val="28"/>
          <w:szCs w:val="28"/>
          <w:vertAlign w:val="subscript"/>
          <w:lang w:val="uk-UA"/>
        </w:rPr>
        <w:t>2</w:t>
      </w:r>
      <w:r w:rsidRPr="000D3791">
        <w:rPr>
          <w:sz w:val="28"/>
          <w:szCs w:val="28"/>
          <w:lang w:val="uk-UA"/>
        </w:rPr>
        <w:t>=-3х+2; (Рис. 1)              3)у</w:t>
      </w:r>
      <w:r w:rsidRPr="000D3791">
        <w:rPr>
          <w:sz w:val="28"/>
          <w:szCs w:val="28"/>
          <w:vertAlign w:val="subscript"/>
          <w:lang w:val="uk-UA"/>
        </w:rPr>
        <w:t>3</w:t>
      </w:r>
      <w:r w:rsidRPr="000D3791">
        <w:rPr>
          <w:sz w:val="28"/>
          <w:szCs w:val="28"/>
          <w:lang w:val="uk-UA"/>
        </w:rPr>
        <w:t>=6х; 4)у</w:t>
      </w:r>
      <w:r w:rsidRPr="000D3791">
        <w:rPr>
          <w:sz w:val="28"/>
          <w:szCs w:val="28"/>
          <w:vertAlign w:val="subscript"/>
          <w:lang w:val="uk-UA"/>
        </w:rPr>
        <w:t>4</w:t>
      </w:r>
      <w:r w:rsidRPr="000D3791">
        <w:rPr>
          <w:sz w:val="28"/>
          <w:szCs w:val="28"/>
          <w:lang w:val="uk-UA"/>
        </w:rPr>
        <w:t>=-6х. (Рис. 2)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1" locked="0" layoutInCell="1" allowOverlap="1" wp14:anchorId="6E434120" wp14:editId="2526557F">
            <wp:simplePos x="0" y="0"/>
            <wp:positionH relativeFrom="column">
              <wp:posOffset>3272790</wp:posOffset>
            </wp:positionH>
            <wp:positionV relativeFrom="paragraph">
              <wp:posOffset>123190</wp:posOffset>
            </wp:positionV>
            <wp:extent cx="2435225" cy="3440430"/>
            <wp:effectExtent l="0" t="0" r="3175" b="7620"/>
            <wp:wrapTight wrapText="bothSides">
              <wp:wrapPolygon edited="0">
                <wp:start x="0" y="0"/>
                <wp:lineTo x="0" y="21528"/>
                <wp:lineTo x="21459" y="21528"/>
                <wp:lineTo x="2145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87" t="20385" r="40286" b="12703"/>
                    <a:stretch/>
                  </pic:blipFill>
                  <pic:spPr bwMode="auto">
                    <a:xfrm>
                      <a:off x="0" y="0"/>
                      <a:ext cx="2435225" cy="3440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3791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4AAAC021" wp14:editId="13998769">
            <wp:simplePos x="0" y="0"/>
            <wp:positionH relativeFrom="column">
              <wp:posOffset>358140</wp:posOffset>
            </wp:positionH>
            <wp:positionV relativeFrom="paragraph">
              <wp:posOffset>197485</wp:posOffset>
            </wp:positionV>
            <wp:extent cx="1924050" cy="3423766"/>
            <wp:effectExtent l="0" t="0" r="0" b="3175"/>
            <wp:wrapTight wrapText="bothSides">
              <wp:wrapPolygon edited="0">
                <wp:start x="0" y="0"/>
                <wp:lineTo x="0" y="21504"/>
                <wp:lineTo x="21394" y="21504"/>
                <wp:lineTo x="2139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06" t="19832" r="43621" b="12619"/>
                    <a:stretch/>
                  </pic:blipFill>
                  <pic:spPr bwMode="auto">
                    <a:xfrm>
                      <a:off x="0" y="0"/>
                      <a:ext cx="1924050" cy="3423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3F4485" w:rsidRPr="000D3791" w:rsidRDefault="003F4485" w:rsidP="003F4485">
      <w:pPr>
        <w:spacing w:line="360" w:lineRule="auto"/>
        <w:jc w:val="both"/>
        <w:rPr>
          <w:sz w:val="28"/>
          <w:szCs w:val="28"/>
          <w:lang w:val="uk-UA"/>
        </w:rPr>
      </w:pPr>
    </w:p>
    <w:p w:rsidR="003F4485" w:rsidRPr="000D3791" w:rsidRDefault="003F4485" w:rsidP="003F4485">
      <w:pPr>
        <w:spacing w:line="360" w:lineRule="auto"/>
        <w:jc w:val="both"/>
        <w:rPr>
          <w:b/>
          <w:sz w:val="28"/>
          <w:szCs w:val="28"/>
          <w:vertAlign w:val="subscript"/>
          <w:lang w:val="uk-UA"/>
        </w:rPr>
      </w:pPr>
      <w:r w:rsidRPr="000D3791">
        <w:rPr>
          <w:b/>
          <w:sz w:val="28"/>
          <w:szCs w:val="28"/>
          <w:lang w:val="uk-UA"/>
        </w:rPr>
        <w:t xml:space="preserve">       Рис. 1 Графіки функцій у</w:t>
      </w:r>
      <w:r w:rsidRPr="000D3791">
        <w:rPr>
          <w:b/>
          <w:sz w:val="28"/>
          <w:szCs w:val="28"/>
          <w:vertAlign w:val="subscript"/>
          <w:lang w:val="uk-UA"/>
        </w:rPr>
        <w:t xml:space="preserve">1, </w:t>
      </w:r>
      <w:r w:rsidRPr="000D3791">
        <w:rPr>
          <w:b/>
          <w:sz w:val="28"/>
          <w:szCs w:val="28"/>
          <w:lang w:val="uk-UA"/>
        </w:rPr>
        <w:t>у</w:t>
      </w:r>
      <w:r w:rsidRPr="000D3791">
        <w:rPr>
          <w:b/>
          <w:sz w:val="28"/>
          <w:szCs w:val="28"/>
          <w:vertAlign w:val="subscript"/>
          <w:lang w:val="uk-UA"/>
        </w:rPr>
        <w:t xml:space="preserve">2 </w:t>
      </w:r>
      <w:r w:rsidRPr="000D3791">
        <w:rPr>
          <w:b/>
          <w:sz w:val="28"/>
          <w:szCs w:val="28"/>
          <w:lang w:val="uk-UA"/>
        </w:rPr>
        <w:t xml:space="preserve">                 Рис. 2 Графіки функції у</w:t>
      </w:r>
      <w:r w:rsidRPr="000D3791">
        <w:rPr>
          <w:b/>
          <w:sz w:val="28"/>
          <w:szCs w:val="28"/>
          <w:vertAlign w:val="subscript"/>
          <w:lang w:val="uk-UA"/>
        </w:rPr>
        <w:t>3</w:t>
      </w:r>
      <w:r w:rsidRPr="000D3791">
        <w:rPr>
          <w:b/>
          <w:sz w:val="28"/>
          <w:szCs w:val="28"/>
          <w:lang w:val="uk-UA"/>
        </w:rPr>
        <w:t>, у</w:t>
      </w:r>
      <w:r w:rsidRPr="000D3791">
        <w:rPr>
          <w:b/>
          <w:sz w:val="28"/>
          <w:szCs w:val="28"/>
          <w:vertAlign w:val="subscript"/>
          <w:lang w:val="uk-UA"/>
        </w:rPr>
        <w:t>4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 xml:space="preserve">Решта учнів працюють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амо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тійно на ли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тках у клітинку.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Зверніть увагу на розташування графіків 1), 2) і 3), 4). Який ви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новок можна зробити? Учні, які виконували завдання біля дошки, роблять ви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новок: «Якщо коефіцієнт, який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тоїть перед х додатній, то графік функції проходить з першої чверті координатної площини в третю. Якщо коефіцієнт від’ємний, то графік функції розташований в другій і четвертій чвертях». Решта учнів запи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ують ви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новок у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воїх ли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тках. Ек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перимент продовжуєть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я. Як можуть розташовувати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ь один відно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но другого різні графіки лінійної функції, якщо їх побудувати в одній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темі координат?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i/>
          <w:sz w:val="28"/>
          <w:szCs w:val="28"/>
          <w:lang w:val="uk-UA"/>
        </w:rPr>
        <w:t>Припущення</w:t>
      </w:r>
      <w:r w:rsidRPr="000D3791">
        <w:rPr>
          <w:sz w:val="28"/>
          <w:szCs w:val="28"/>
          <w:lang w:val="uk-UA"/>
        </w:rPr>
        <w:t>: графіки можуть перетинати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ь або бути паралельними один відно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но іншого. </w:t>
      </w:r>
      <w:r w:rsidRPr="000D3791">
        <w:rPr>
          <w:i/>
          <w:sz w:val="28"/>
          <w:szCs w:val="28"/>
          <w:lang w:val="uk-UA"/>
        </w:rPr>
        <w:t>Перевіримо цей факт</w:t>
      </w:r>
      <w:r w:rsidRPr="000D3791">
        <w:rPr>
          <w:sz w:val="28"/>
          <w:szCs w:val="28"/>
          <w:lang w:val="uk-UA"/>
        </w:rPr>
        <w:t xml:space="preserve">. Продовжуємо роботу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амо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тійно по варіантах на ли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тках у клітинку: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 xml:space="preserve">1 варіант. В одній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темі координат будує  графіки функцій у</w:t>
      </w:r>
      <w:r w:rsidRPr="000D3791">
        <w:rPr>
          <w:sz w:val="28"/>
          <w:szCs w:val="28"/>
          <w:vertAlign w:val="subscript"/>
          <w:lang w:val="uk-UA"/>
        </w:rPr>
        <w:t>5</w:t>
      </w:r>
      <w:r w:rsidRPr="000D3791">
        <w:rPr>
          <w:sz w:val="28"/>
          <w:szCs w:val="28"/>
          <w:lang w:val="uk-UA"/>
        </w:rPr>
        <w:t>=х+2 і у</w:t>
      </w:r>
      <w:r w:rsidRPr="000D3791">
        <w:rPr>
          <w:sz w:val="28"/>
          <w:szCs w:val="28"/>
          <w:vertAlign w:val="subscript"/>
          <w:lang w:val="uk-UA"/>
        </w:rPr>
        <w:t>6</w:t>
      </w:r>
      <w:r w:rsidRPr="000D3791">
        <w:rPr>
          <w:sz w:val="28"/>
          <w:szCs w:val="28"/>
          <w:lang w:val="uk-UA"/>
        </w:rPr>
        <w:t>=х+3. (Рис. 3)</w:t>
      </w:r>
    </w:p>
    <w:p w:rsidR="003F4485" w:rsidRPr="000D3791" w:rsidRDefault="003F4485" w:rsidP="003F4485">
      <w:pPr>
        <w:spacing w:line="360" w:lineRule="auto"/>
        <w:ind w:firstLine="709"/>
        <w:jc w:val="center"/>
        <w:rPr>
          <w:sz w:val="28"/>
          <w:szCs w:val="28"/>
          <w:lang w:val="uk-UA"/>
        </w:rPr>
      </w:pPr>
      <w:r w:rsidRPr="000D3791">
        <w:rPr>
          <w:noProof/>
          <w:sz w:val="28"/>
          <w:szCs w:val="28"/>
        </w:rPr>
        <w:lastRenderedPageBreak/>
        <w:drawing>
          <wp:inline distT="0" distB="0" distL="0" distR="0" wp14:anchorId="03EC7D52" wp14:editId="229072C8">
            <wp:extent cx="3841896" cy="3179135"/>
            <wp:effectExtent l="0" t="0" r="635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0989" t="20095" r="32193" b="10997"/>
                    <a:stretch/>
                  </pic:blipFill>
                  <pic:spPr bwMode="auto">
                    <a:xfrm>
                      <a:off x="0" y="0"/>
                      <a:ext cx="3849310" cy="3185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4485" w:rsidRPr="000D3791" w:rsidRDefault="003F4485" w:rsidP="003F4485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0D3791">
        <w:rPr>
          <w:b/>
          <w:sz w:val="28"/>
          <w:szCs w:val="28"/>
          <w:lang w:val="uk-UA"/>
        </w:rPr>
        <w:t>Рис. 3 Графіки функцій у</w:t>
      </w:r>
      <w:r w:rsidRPr="000D3791">
        <w:rPr>
          <w:b/>
          <w:sz w:val="28"/>
          <w:szCs w:val="28"/>
          <w:vertAlign w:val="subscript"/>
          <w:lang w:val="uk-UA"/>
        </w:rPr>
        <w:t>5</w:t>
      </w:r>
      <w:r w:rsidRPr="000D3791">
        <w:rPr>
          <w:b/>
          <w:sz w:val="28"/>
          <w:szCs w:val="28"/>
          <w:lang w:val="uk-UA"/>
        </w:rPr>
        <w:t>, у</w:t>
      </w:r>
      <w:r w:rsidRPr="000D3791">
        <w:rPr>
          <w:b/>
          <w:sz w:val="28"/>
          <w:szCs w:val="28"/>
          <w:vertAlign w:val="subscript"/>
          <w:lang w:val="uk-UA"/>
        </w:rPr>
        <w:t>6</w:t>
      </w:r>
      <w:r w:rsidRPr="000D3791">
        <w:rPr>
          <w:b/>
          <w:sz w:val="28"/>
          <w:szCs w:val="28"/>
          <w:lang w:val="uk-UA"/>
        </w:rPr>
        <w:t>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 xml:space="preserve">2 варіант. В одній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темі координат будує графіки функцій у</w:t>
      </w:r>
      <w:r w:rsidRPr="000D3791">
        <w:rPr>
          <w:sz w:val="28"/>
          <w:szCs w:val="28"/>
          <w:vertAlign w:val="subscript"/>
          <w:lang w:val="uk-UA"/>
        </w:rPr>
        <w:t>7</w:t>
      </w:r>
      <w:r w:rsidRPr="000D3791">
        <w:rPr>
          <w:sz w:val="28"/>
          <w:szCs w:val="28"/>
          <w:lang w:val="uk-UA"/>
        </w:rPr>
        <w:t>=х+1 і у</w:t>
      </w:r>
      <w:r w:rsidRPr="000D3791">
        <w:rPr>
          <w:sz w:val="28"/>
          <w:szCs w:val="28"/>
          <w:vertAlign w:val="subscript"/>
          <w:lang w:val="uk-UA"/>
        </w:rPr>
        <w:t>8</w:t>
      </w:r>
      <w:r w:rsidRPr="000D3791">
        <w:rPr>
          <w:sz w:val="28"/>
          <w:szCs w:val="28"/>
          <w:lang w:val="uk-UA"/>
        </w:rPr>
        <w:t>=-х+1. (Рис. 4)</w:t>
      </w:r>
    </w:p>
    <w:p w:rsidR="003F4485" w:rsidRPr="000D3791" w:rsidRDefault="003F4485" w:rsidP="003F4485">
      <w:pPr>
        <w:spacing w:line="360" w:lineRule="auto"/>
        <w:ind w:firstLine="709"/>
        <w:jc w:val="center"/>
        <w:rPr>
          <w:sz w:val="28"/>
          <w:szCs w:val="28"/>
          <w:lang w:val="uk-UA"/>
        </w:rPr>
      </w:pPr>
      <w:r w:rsidRPr="000D3791">
        <w:rPr>
          <w:noProof/>
          <w:sz w:val="28"/>
          <w:szCs w:val="28"/>
        </w:rPr>
        <w:drawing>
          <wp:inline distT="0" distB="0" distL="0" distR="0" wp14:anchorId="1A901AC8" wp14:editId="25602002">
            <wp:extent cx="4114800" cy="311401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2117" t="20381" r="29470" b="14452"/>
                    <a:stretch/>
                  </pic:blipFill>
                  <pic:spPr bwMode="auto">
                    <a:xfrm>
                      <a:off x="0" y="0"/>
                      <a:ext cx="4119609" cy="311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4485" w:rsidRPr="000D3791" w:rsidRDefault="003F4485" w:rsidP="003F4485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0D3791">
        <w:rPr>
          <w:b/>
          <w:sz w:val="28"/>
          <w:szCs w:val="28"/>
          <w:lang w:val="uk-UA"/>
        </w:rPr>
        <w:t>Рис. 4 Графіки функцій у</w:t>
      </w:r>
      <w:r w:rsidRPr="000D3791">
        <w:rPr>
          <w:b/>
          <w:sz w:val="28"/>
          <w:szCs w:val="28"/>
          <w:vertAlign w:val="subscript"/>
          <w:lang w:val="uk-UA"/>
        </w:rPr>
        <w:t>7</w:t>
      </w:r>
      <w:r w:rsidRPr="000D3791">
        <w:rPr>
          <w:b/>
          <w:sz w:val="28"/>
          <w:szCs w:val="28"/>
          <w:lang w:val="uk-UA"/>
        </w:rPr>
        <w:t>, у</w:t>
      </w:r>
      <w:r w:rsidRPr="000D3791">
        <w:rPr>
          <w:b/>
          <w:sz w:val="28"/>
          <w:szCs w:val="28"/>
          <w:vertAlign w:val="subscript"/>
          <w:lang w:val="uk-UA"/>
        </w:rPr>
        <w:t>8</w:t>
      </w:r>
      <w:r w:rsidRPr="000D3791">
        <w:rPr>
          <w:b/>
          <w:sz w:val="28"/>
          <w:szCs w:val="28"/>
          <w:lang w:val="uk-UA"/>
        </w:rPr>
        <w:t>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Учні роблять ви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новок: «Якщо коефіцієнти рівні, то графіки функцій паралельні. Якщо коефіцієнти не рівні, то графіки функцій перетинають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я». Дві роботи із різних варіантів, які виконано правильно і акуратно, прикріплюють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на заготовку газети під назвою 2 рубрики.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u w:val="single"/>
          <w:lang w:val="uk-UA"/>
        </w:rPr>
      </w:pPr>
      <w:r w:rsidRPr="000D3791">
        <w:rPr>
          <w:sz w:val="28"/>
          <w:szCs w:val="28"/>
          <w:u w:val="single"/>
          <w:lang w:val="uk-UA"/>
        </w:rPr>
        <w:t>3 рубрика – «Практичні поради»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lastRenderedPageBreak/>
        <w:t>Учитель. У кожній темі і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нують різні види задач. Їх потрібно вміти розв’язувати. Із даної теми потрібно вміти: будувати графіки; читати графіки; не виконуючи побудови графіка функції, перевіряти, чи проходить графік через дану точку; знаходити точки перетину графіка з 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ями координат та точку перетину графіків двох функцій; задавати функцію формулою; знаходити обла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ть визначення функції; наводити приклади  формул із фізики, хімії.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Розв’яжемо деякі види задач на уроці, решту видів задач отримаєте в яко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ті домашнього завдання.     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Вправи. Знайти точку перетину графіків функцій у</w:t>
      </w:r>
      <w:r w:rsidRPr="000D3791">
        <w:rPr>
          <w:sz w:val="28"/>
          <w:szCs w:val="28"/>
          <w:vertAlign w:val="subscript"/>
          <w:lang w:val="uk-UA"/>
        </w:rPr>
        <w:t>9</w:t>
      </w:r>
      <w:r w:rsidRPr="000D3791">
        <w:rPr>
          <w:sz w:val="28"/>
          <w:szCs w:val="28"/>
          <w:lang w:val="uk-UA"/>
        </w:rPr>
        <w:t>=х+3 і у</w:t>
      </w:r>
      <w:r w:rsidRPr="000D3791">
        <w:rPr>
          <w:sz w:val="28"/>
          <w:szCs w:val="28"/>
          <w:vertAlign w:val="subscript"/>
          <w:lang w:val="uk-UA"/>
        </w:rPr>
        <w:t>10</w:t>
      </w:r>
      <w:r w:rsidRPr="000D3791">
        <w:rPr>
          <w:sz w:val="28"/>
          <w:szCs w:val="28"/>
          <w:lang w:val="uk-UA"/>
        </w:rPr>
        <w:t>=2х+6.  (Біля дошки розв’язує один учень). (Рис. 5)</w:t>
      </w:r>
    </w:p>
    <w:p w:rsidR="003F4485" w:rsidRPr="000D3791" w:rsidRDefault="003F4485" w:rsidP="003F4485">
      <w:pPr>
        <w:spacing w:line="360" w:lineRule="auto"/>
        <w:ind w:firstLine="709"/>
        <w:jc w:val="center"/>
        <w:rPr>
          <w:sz w:val="28"/>
          <w:szCs w:val="28"/>
          <w:lang w:val="uk-UA"/>
        </w:rPr>
      </w:pPr>
      <w:r w:rsidRPr="000D3791">
        <w:rPr>
          <w:noProof/>
          <w:sz w:val="28"/>
          <w:szCs w:val="28"/>
        </w:rPr>
        <w:drawing>
          <wp:inline distT="0" distB="0" distL="0" distR="0" wp14:anchorId="73B8ACCA" wp14:editId="0EC9A6D7">
            <wp:extent cx="4448175" cy="35852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7595" t="19520" r="33341" b="10141"/>
                    <a:stretch/>
                  </pic:blipFill>
                  <pic:spPr bwMode="auto">
                    <a:xfrm>
                      <a:off x="0" y="0"/>
                      <a:ext cx="4451690" cy="3588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4485" w:rsidRDefault="003F4485" w:rsidP="003F4485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0D3791">
        <w:rPr>
          <w:b/>
          <w:sz w:val="28"/>
          <w:szCs w:val="28"/>
          <w:lang w:val="uk-UA"/>
        </w:rPr>
        <w:t>Рис. 5 Графіки функцій у</w:t>
      </w:r>
      <w:r w:rsidRPr="000D3791">
        <w:rPr>
          <w:b/>
          <w:sz w:val="28"/>
          <w:szCs w:val="28"/>
          <w:vertAlign w:val="subscript"/>
          <w:lang w:val="uk-UA"/>
        </w:rPr>
        <w:t>9</w:t>
      </w:r>
      <w:r w:rsidRPr="000D3791">
        <w:rPr>
          <w:b/>
          <w:sz w:val="28"/>
          <w:szCs w:val="28"/>
          <w:lang w:val="uk-UA"/>
        </w:rPr>
        <w:t>, у</w:t>
      </w:r>
      <w:r w:rsidRPr="000D3791">
        <w:rPr>
          <w:b/>
          <w:sz w:val="28"/>
          <w:szCs w:val="28"/>
          <w:vertAlign w:val="subscript"/>
          <w:lang w:val="uk-UA"/>
        </w:rPr>
        <w:t>10</w:t>
      </w:r>
      <w:r w:rsidRPr="000D3791">
        <w:rPr>
          <w:b/>
          <w:sz w:val="28"/>
          <w:szCs w:val="28"/>
          <w:lang w:val="uk-UA"/>
        </w:rPr>
        <w:t>.</w:t>
      </w:r>
    </w:p>
    <w:p w:rsidR="003F4485" w:rsidRPr="000D3791" w:rsidRDefault="003F4485" w:rsidP="003F4485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Чи проходить графік функції у</w:t>
      </w:r>
      <w:r w:rsidRPr="000D3791">
        <w:rPr>
          <w:sz w:val="28"/>
          <w:szCs w:val="28"/>
          <w:vertAlign w:val="subscript"/>
          <w:lang w:val="uk-UA"/>
        </w:rPr>
        <w:t>11</w:t>
      </w:r>
      <w:r w:rsidRPr="000D3791">
        <w:rPr>
          <w:sz w:val="28"/>
          <w:szCs w:val="28"/>
          <w:lang w:val="uk-UA"/>
        </w:rPr>
        <w:t xml:space="preserve">=2х-1 через точку А(-10;-5)? (Учні працюють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амо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тійно в парах. Відповіді перевіряють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я). (Рис. 6)</w:t>
      </w:r>
    </w:p>
    <w:p w:rsidR="003F4485" w:rsidRPr="000D3791" w:rsidRDefault="003F4485" w:rsidP="003F4485">
      <w:pPr>
        <w:spacing w:line="360" w:lineRule="auto"/>
        <w:ind w:firstLine="709"/>
        <w:jc w:val="center"/>
        <w:rPr>
          <w:sz w:val="28"/>
          <w:szCs w:val="28"/>
          <w:lang w:val="uk-UA"/>
        </w:rPr>
      </w:pPr>
      <w:r w:rsidRPr="000D3791">
        <w:rPr>
          <w:noProof/>
          <w:sz w:val="28"/>
          <w:szCs w:val="28"/>
        </w:rPr>
        <w:lastRenderedPageBreak/>
        <w:drawing>
          <wp:inline distT="0" distB="0" distL="0" distR="0" wp14:anchorId="6912377B" wp14:editId="7AE75E6B">
            <wp:extent cx="4133850" cy="334103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6150" t="20381" r="29309" b="15588"/>
                    <a:stretch/>
                  </pic:blipFill>
                  <pic:spPr bwMode="auto">
                    <a:xfrm>
                      <a:off x="0" y="0"/>
                      <a:ext cx="4138918" cy="33451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4485" w:rsidRPr="000D3791" w:rsidRDefault="003F4485" w:rsidP="003F4485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0D3791">
        <w:rPr>
          <w:b/>
          <w:sz w:val="28"/>
          <w:szCs w:val="28"/>
          <w:lang w:val="uk-UA"/>
        </w:rPr>
        <w:t>Рис. 6 Графік функції у</w:t>
      </w:r>
      <w:r w:rsidRPr="000D3791">
        <w:rPr>
          <w:b/>
          <w:sz w:val="28"/>
          <w:szCs w:val="28"/>
          <w:vertAlign w:val="subscript"/>
          <w:lang w:val="uk-UA"/>
        </w:rPr>
        <w:t>11</w:t>
      </w:r>
      <w:r w:rsidRPr="000D3791">
        <w:rPr>
          <w:b/>
          <w:sz w:val="28"/>
          <w:szCs w:val="28"/>
          <w:lang w:val="uk-UA"/>
        </w:rPr>
        <w:t>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Знайти точки перетину графіка функції у</w:t>
      </w:r>
      <w:r w:rsidRPr="000D3791">
        <w:rPr>
          <w:sz w:val="28"/>
          <w:szCs w:val="28"/>
          <w:vertAlign w:val="subscript"/>
          <w:lang w:val="uk-UA"/>
        </w:rPr>
        <w:t>12</w:t>
      </w:r>
      <w:r w:rsidRPr="000D3791">
        <w:rPr>
          <w:sz w:val="28"/>
          <w:szCs w:val="28"/>
          <w:lang w:val="uk-UA"/>
        </w:rPr>
        <w:t>=-3х+5 з 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ями координат. (Робота в парах з на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тупною перевіркою). (Рис. 7)</w:t>
      </w:r>
    </w:p>
    <w:p w:rsidR="003F4485" w:rsidRPr="000D3791" w:rsidRDefault="003F4485" w:rsidP="003F4485">
      <w:pPr>
        <w:spacing w:line="360" w:lineRule="auto"/>
        <w:ind w:firstLine="709"/>
        <w:jc w:val="center"/>
        <w:rPr>
          <w:sz w:val="28"/>
          <w:szCs w:val="28"/>
          <w:lang w:val="uk-UA"/>
        </w:rPr>
      </w:pPr>
      <w:r w:rsidRPr="000D3791">
        <w:rPr>
          <w:noProof/>
          <w:sz w:val="28"/>
          <w:szCs w:val="28"/>
        </w:rPr>
        <w:drawing>
          <wp:inline distT="0" distB="0" distL="0" distR="0" wp14:anchorId="191E2EED" wp14:editId="35FAFDE9">
            <wp:extent cx="3419475" cy="3865893"/>
            <wp:effectExtent l="0" t="0" r="0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6149" t="20668" r="39152" b="9556"/>
                    <a:stretch/>
                  </pic:blipFill>
                  <pic:spPr bwMode="auto">
                    <a:xfrm>
                      <a:off x="0" y="0"/>
                      <a:ext cx="3425451" cy="3872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4485" w:rsidRPr="000D3791" w:rsidRDefault="003F4485" w:rsidP="003F4485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0D3791">
        <w:rPr>
          <w:b/>
          <w:sz w:val="28"/>
          <w:szCs w:val="28"/>
          <w:lang w:val="uk-UA"/>
        </w:rPr>
        <w:t>Рис. 7 Графік функції у</w:t>
      </w:r>
      <w:r w:rsidRPr="000D3791">
        <w:rPr>
          <w:b/>
          <w:sz w:val="28"/>
          <w:szCs w:val="28"/>
          <w:vertAlign w:val="subscript"/>
          <w:lang w:val="uk-UA"/>
        </w:rPr>
        <w:t>12</w:t>
      </w:r>
      <w:r w:rsidRPr="000D3791">
        <w:rPr>
          <w:b/>
          <w:sz w:val="28"/>
          <w:szCs w:val="28"/>
          <w:lang w:val="uk-UA"/>
        </w:rPr>
        <w:t>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lastRenderedPageBreak/>
        <w:t>У рубриці «Практичні поради» поміщаєть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раніше надрукований ли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ток із підзаголовком «Що потрібно знати, щоб розв’язувати різні задачі по даній темі уроку»:</w:t>
      </w:r>
    </w:p>
    <w:p w:rsidR="003F4485" w:rsidRPr="000D3791" w:rsidRDefault="003F4485" w:rsidP="003F4485">
      <w:pPr>
        <w:numPr>
          <w:ilvl w:val="0"/>
          <w:numId w:val="2"/>
        </w:numPr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Будувати графіки функцій;</w:t>
      </w:r>
    </w:p>
    <w:p w:rsidR="003F4485" w:rsidRPr="000D3791" w:rsidRDefault="003F4485" w:rsidP="003F4485">
      <w:pPr>
        <w:numPr>
          <w:ilvl w:val="0"/>
          <w:numId w:val="2"/>
        </w:numPr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Уміти читати графіки;</w:t>
      </w:r>
    </w:p>
    <w:p w:rsidR="003F4485" w:rsidRPr="000D3791" w:rsidRDefault="003F4485" w:rsidP="003F4485">
      <w:pPr>
        <w:numPr>
          <w:ilvl w:val="0"/>
          <w:numId w:val="2"/>
        </w:numPr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Не виконуючи побудову, знаходити точки перетину графіка функції з 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ями координат;</w:t>
      </w:r>
    </w:p>
    <w:p w:rsidR="003F4485" w:rsidRPr="000D3791" w:rsidRDefault="003F4485" w:rsidP="003F4485">
      <w:pPr>
        <w:numPr>
          <w:ilvl w:val="0"/>
          <w:numId w:val="2"/>
        </w:numPr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Не виконуючи побудову, знаходити точку перетину графіків функцій;</w:t>
      </w:r>
    </w:p>
    <w:p w:rsidR="003F4485" w:rsidRPr="000D3791" w:rsidRDefault="003F4485" w:rsidP="003F4485">
      <w:pPr>
        <w:numPr>
          <w:ilvl w:val="0"/>
          <w:numId w:val="2"/>
        </w:numPr>
        <w:spacing w:line="360" w:lineRule="auto"/>
        <w:ind w:left="0" w:firstLine="709"/>
        <w:contextualSpacing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Задавати функцію формулою.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u w:val="single"/>
          <w:lang w:val="uk-UA"/>
        </w:rPr>
      </w:pPr>
      <w:r w:rsidRPr="000D3791">
        <w:rPr>
          <w:sz w:val="28"/>
          <w:szCs w:val="28"/>
          <w:u w:val="single"/>
          <w:lang w:val="uk-UA"/>
        </w:rPr>
        <w:t>4 рубрика – «І</w:t>
      </w:r>
      <w:r>
        <w:rPr>
          <w:sz w:val="28"/>
          <w:szCs w:val="28"/>
          <w:u w:val="single"/>
          <w:lang w:val="uk-UA"/>
        </w:rPr>
        <w:t>с</w:t>
      </w:r>
      <w:r w:rsidRPr="000D3791">
        <w:rPr>
          <w:sz w:val="28"/>
          <w:szCs w:val="28"/>
          <w:u w:val="single"/>
          <w:lang w:val="uk-UA"/>
        </w:rPr>
        <w:t>торична».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ь і на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тав момент і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торичної довідки.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ьогодні ми дізнаємо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з і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торичними фактами про координатну площину.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 w:rsidRPr="000D3791">
        <w:rPr>
          <w:i/>
          <w:sz w:val="28"/>
          <w:szCs w:val="28"/>
          <w:lang w:val="uk-UA"/>
        </w:rPr>
        <w:t>Ви</w:t>
      </w:r>
      <w:r>
        <w:rPr>
          <w:i/>
          <w:sz w:val="28"/>
          <w:szCs w:val="28"/>
          <w:lang w:val="uk-UA"/>
        </w:rPr>
        <w:t>с</w:t>
      </w:r>
      <w:r w:rsidRPr="000D3791">
        <w:rPr>
          <w:i/>
          <w:sz w:val="28"/>
          <w:szCs w:val="28"/>
          <w:lang w:val="uk-UA"/>
        </w:rPr>
        <w:t>туп коре</w:t>
      </w:r>
      <w:r>
        <w:rPr>
          <w:i/>
          <w:sz w:val="28"/>
          <w:szCs w:val="28"/>
          <w:lang w:val="uk-UA"/>
        </w:rPr>
        <w:t>с</w:t>
      </w:r>
      <w:r w:rsidRPr="000D3791">
        <w:rPr>
          <w:i/>
          <w:sz w:val="28"/>
          <w:szCs w:val="28"/>
          <w:lang w:val="uk-UA"/>
        </w:rPr>
        <w:t xml:space="preserve">пондента. </w:t>
      </w:r>
      <w:r w:rsidRPr="000D3791">
        <w:rPr>
          <w:sz w:val="28"/>
          <w:szCs w:val="28"/>
          <w:lang w:val="uk-UA"/>
        </w:rPr>
        <w:t>Перше за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ування ідеї координат пов’язане з а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трономією і географією, з необхідні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тю визначити положення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вітил на небі і деяких пунктів на поверхні Землі, при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кладанні зоряних і географічних карт. Відомий давньогрецький а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троном  Клавдій Птоломей (ІІ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т. н. е.) вже кори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тував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довготою і широтою в яко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ті географічних координат.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воєрідні координати викори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товують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для запи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у ходів при грі в шахи, шашки. На шаховій дошці поля по горизонталі позначають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латин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ькими буквами, а по вертикалі – цифрами від 1 до 8. Якщо ва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 зацікавила ця інформація, звертайте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до редакції математичної газети. Ми допоможемо вам знайти необхідний матеріал.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u w:val="single"/>
          <w:lang w:val="uk-UA"/>
        </w:rPr>
      </w:pPr>
      <w:r w:rsidRPr="000D3791">
        <w:rPr>
          <w:sz w:val="28"/>
          <w:szCs w:val="28"/>
          <w:u w:val="single"/>
          <w:lang w:val="uk-UA"/>
        </w:rPr>
        <w:t xml:space="preserve">5 рубрика – «Цікава </w:t>
      </w:r>
      <w:r>
        <w:rPr>
          <w:sz w:val="28"/>
          <w:szCs w:val="28"/>
          <w:u w:val="single"/>
          <w:lang w:val="uk-UA"/>
        </w:rPr>
        <w:t>с</w:t>
      </w:r>
      <w:r w:rsidRPr="000D3791">
        <w:rPr>
          <w:sz w:val="28"/>
          <w:szCs w:val="28"/>
          <w:u w:val="single"/>
          <w:lang w:val="uk-UA"/>
        </w:rPr>
        <w:t>торінка».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У цій рубриці виконаємо побудову літака та банта за відповідними координатами точок.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Для літака: (0,5), (3,3), (8,2), (8,0), (1,-2), (1,-8), (3-9), (3,-10), (-3,-10), (-3,-9), (-1,-8), (-1,-2), (-8,0), (-8,-2), (-3,3), (0,5). (Рис. 8)</w:t>
      </w:r>
    </w:p>
    <w:p w:rsidR="003F4485" w:rsidRPr="000D3791" w:rsidRDefault="003F4485" w:rsidP="003F4485">
      <w:pPr>
        <w:spacing w:line="360" w:lineRule="auto"/>
        <w:ind w:firstLine="709"/>
        <w:jc w:val="center"/>
        <w:rPr>
          <w:noProof/>
          <w:sz w:val="28"/>
          <w:szCs w:val="28"/>
        </w:rPr>
      </w:pPr>
      <w:r w:rsidRPr="000D3791">
        <w:rPr>
          <w:noProof/>
          <w:sz w:val="28"/>
          <w:szCs w:val="28"/>
        </w:rPr>
        <w:lastRenderedPageBreak/>
        <w:drawing>
          <wp:inline distT="0" distB="0" distL="0" distR="0" wp14:anchorId="78EB95E1" wp14:editId="00E1C876">
            <wp:extent cx="3648075" cy="3650012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22" t="25549" r="35121" b="14733"/>
                    <a:stretch/>
                  </pic:blipFill>
                  <pic:spPr bwMode="auto">
                    <a:xfrm>
                      <a:off x="0" y="0"/>
                      <a:ext cx="3652120" cy="36540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4485" w:rsidRPr="000D3791" w:rsidRDefault="003F4485" w:rsidP="003F4485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0D3791">
        <w:rPr>
          <w:b/>
          <w:sz w:val="28"/>
          <w:szCs w:val="28"/>
          <w:lang w:val="uk-UA"/>
        </w:rPr>
        <w:t>Рис. 8 Графік літака.</w:t>
      </w:r>
    </w:p>
    <w:p w:rsidR="003F4485" w:rsidRPr="000D3791" w:rsidRDefault="003F4485" w:rsidP="003F4485">
      <w:pPr>
        <w:spacing w:line="360" w:lineRule="auto"/>
        <w:jc w:val="both"/>
        <w:rPr>
          <w:sz w:val="28"/>
          <w:szCs w:val="28"/>
          <w:lang w:val="uk-UA"/>
        </w:rPr>
      </w:pP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Для банта: (1,1), (-1,-1), (-1,1), (1,-1), (5,7), (5,0), (8,-3), (5,-5), (3,-6), (-3,-10), (-5,-8), (-8,-3), (-5,0), (-5,7). (Рис. 9)</w:t>
      </w:r>
    </w:p>
    <w:p w:rsidR="003F4485" w:rsidRPr="000D3791" w:rsidRDefault="003F4485" w:rsidP="003F4485">
      <w:pPr>
        <w:spacing w:line="360" w:lineRule="auto"/>
        <w:ind w:firstLine="709"/>
        <w:jc w:val="center"/>
        <w:rPr>
          <w:sz w:val="28"/>
          <w:szCs w:val="28"/>
          <w:lang w:val="uk-UA"/>
        </w:rPr>
      </w:pPr>
      <w:r w:rsidRPr="000D3791">
        <w:rPr>
          <w:noProof/>
        </w:rPr>
        <w:drawing>
          <wp:inline distT="0" distB="0" distL="0" distR="0" wp14:anchorId="70D403BF" wp14:editId="10A0AF07">
            <wp:extent cx="4267200" cy="3388242"/>
            <wp:effectExtent l="0" t="0" r="0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6619" t="22533" r="25113" b="9298"/>
                    <a:stretch/>
                  </pic:blipFill>
                  <pic:spPr bwMode="auto">
                    <a:xfrm>
                      <a:off x="0" y="0"/>
                      <a:ext cx="4273700" cy="3393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4485" w:rsidRPr="000D3791" w:rsidRDefault="003F4485" w:rsidP="003F4485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0D3791">
        <w:rPr>
          <w:b/>
          <w:sz w:val="28"/>
          <w:szCs w:val="28"/>
          <w:lang w:val="uk-UA"/>
        </w:rPr>
        <w:t>Рис. 9 Графік банта.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lastRenderedPageBreak/>
        <w:t>Учні по черзі виходять до дошки, будують точки на координатній площині. 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танній учень по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лідовно з’єднує з допомогою учителя побудовані точки кольоровою крейдою. Отримуємо літак та бант. 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 xml:space="preserve">В «цікавій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торінці» прикріплюєть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ли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ток із координатами точок, за допомогою яких можна побудувати літак та бант.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3. Під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умки уроку;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Закінчуєть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урок, під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умком якого є випущена газета. Вона допомогла учням закріпити знання, одержані по темі «Лінійна функція і її графік». У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і учні здають на перевірку  диктанти і ли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точки, на яких вони працювали на уроці.</w:t>
      </w:r>
    </w:p>
    <w:p w:rsidR="003F4485" w:rsidRPr="000D3791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4. Повідомлення домашнього завдання.</w:t>
      </w:r>
    </w:p>
    <w:p w:rsidR="003F4485" w:rsidRDefault="003F4485" w:rsidP="003F4485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D3791">
        <w:rPr>
          <w:sz w:val="28"/>
          <w:szCs w:val="28"/>
          <w:lang w:val="uk-UA"/>
        </w:rPr>
        <w:t>Задачі на читання графіків лінійної функції, побудову графіків лінійної функції. На даному уроці з’явила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тематична газета. Поки вивчаєть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 xml:space="preserve">я тема «Лінійна функція», 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тематизуєть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матеріал, проводить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я підготовка до контрольної роботи, газета може бути в кабінеті на видному мі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ці. Її можна викори</w:t>
      </w:r>
      <w:r>
        <w:rPr>
          <w:sz w:val="28"/>
          <w:szCs w:val="28"/>
          <w:lang w:val="uk-UA"/>
        </w:rPr>
        <w:t>с</w:t>
      </w:r>
      <w:r w:rsidRPr="000D3791">
        <w:rPr>
          <w:sz w:val="28"/>
          <w:szCs w:val="28"/>
          <w:lang w:val="uk-UA"/>
        </w:rPr>
        <w:t>тати також і в кінці навчального  року при повторенні матеріалу про лінійну функцію і її графік.</w:t>
      </w:r>
    </w:p>
    <w:p w:rsidR="00CD020C" w:rsidRPr="003F4485" w:rsidRDefault="00CD020C">
      <w:pPr>
        <w:rPr>
          <w:lang w:val="uk-UA"/>
        </w:rPr>
      </w:pPr>
    </w:p>
    <w:sectPr w:rsidR="00CD020C" w:rsidRPr="003F44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B061E7">
      <w:r>
        <w:separator/>
      </w:r>
    </w:p>
  </w:endnote>
  <w:endnote w:type="continuationSeparator" w:id="0">
    <w:p w:rsidR="00000000" w:rsidRDefault="00B06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CC"/>
    <w:family w:val="roman"/>
    <w:pitch w:val="variable"/>
    <w:sig w:usb0="00000000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74F" w:rsidRPr="00CC2DDA" w:rsidRDefault="003F4485">
    <w:pPr>
      <w:pStyle w:val="a5"/>
      <w:rPr>
        <w:lang w:val="uk-UA"/>
      </w:rPr>
    </w:pPr>
    <w:r>
      <w:rPr>
        <w:lang w:val="uk-U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B061E7">
      <w:r>
        <w:separator/>
      </w:r>
    </w:p>
  </w:footnote>
  <w:footnote w:type="continuationSeparator" w:id="0">
    <w:p w:rsidR="00000000" w:rsidRDefault="00B06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74F" w:rsidRDefault="003F4485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10</w:t>
    </w:r>
    <w:r>
      <w:rPr>
        <w:noProof/>
      </w:rPr>
      <w:fldChar w:fldCharType="end"/>
    </w:r>
  </w:p>
  <w:p w:rsidR="0073274F" w:rsidRDefault="00B061E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ED39D2"/>
    <w:multiLevelType w:val="hybridMultilevel"/>
    <w:tmpl w:val="FD44B1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F497734"/>
    <w:multiLevelType w:val="hybridMultilevel"/>
    <w:tmpl w:val="D03E9B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73F38B8"/>
    <w:multiLevelType w:val="hybridMultilevel"/>
    <w:tmpl w:val="69AC5A5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485"/>
    <w:rsid w:val="003F4485"/>
    <w:rsid w:val="00B061E7"/>
    <w:rsid w:val="00CD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9CC55-8340-4C10-80B0-AF668AE5E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4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F448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4">
    <w:name w:val="Верхний колонтитул Знак"/>
    <w:basedOn w:val="a0"/>
    <w:link w:val="a3"/>
    <w:uiPriority w:val="99"/>
    <w:rsid w:val="003F4485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F448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6">
    <w:name w:val="Нижний колонтитул Знак"/>
    <w:basedOn w:val="a0"/>
    <w:link w:val="a5"/>
    <w:uiPriority w:val="99"/>
    <w:rsid w:val="003F4485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13" Type="http://schemas.openxmlformats.org/officeDocument/2006/relationships/image" Target="media/image5.png" /><Relationship Id="rId1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image" Target="media/image4.png" /><Relationship Id="rId17" Type="http://schemas.openxmlformats.org/officeDocument/2006/relationships/image" Target="media/image9.png" /><Relationship Id="rId2" Type="http://schemas.openxmlformats.org/officeDocument/2006/relationships/styles" Target="styles.xml" /><Relationship Id="rId16" Type="http://schemas.openxmlformats.org/officeDocument/2006/relationships/image" Target="media/image8.png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image" Target="media/image3.png" /><Relationship Id="rId5" Type="http://schemas.openxmlformats.org/officeDocument/2006/relationships/footnotes" Target="footnotes.xml" /><Relationship Id="rId15" Type="http://schemas.openxmlformats.org/officeDocument/2006/relationships/image" Target="media/image7.png" /><Relationship Id="rId10" Type="http://schemas.openxmlformats.org/officeDocument/2006/relationships/image" Target="media/image2.png" /><Relationship Id="rId19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image" Target="media/image1.png" /><Relationship Id="rId14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1188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Денис Бондаренко</cp:lastModifiedBy>
  <cp:revision>2</cp:revision>
  <dcterms:created xsi:type="dcterms:W3CDTF">2019-03-25T11:51:00Z</dcterms:created>
  <dcterms:modified xsi:type="dcterms:W3CDTF">2019-03-25T11:51:00Z</dcterms:modified>
</cp:coreProperties>
</file>