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522" w:rsidRPr="007F5FCB" w:rsidRDefault="00691522" w:rsidP="00691522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Тема:</w:t>
      </w:r>
      <w:r w:rsidRPr="007F5FC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Степінь з цілим показником  і його властивості.</w:t>
      </w:r>
    </w:p>
    <w:p w:rsidR="00691522" w:rsidRPr="00CD432F" w:rsidRDefault="00691522" w:rsidP="00691522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Мета:</w:t>
      </w:r>
    </w:p>
    <w:p w:rsidR="00691522" w:rsidRPr="007F5FCB" w:rsidRDefault="00691522" w:rsidP="00691522">
      <w:pPr>
        <w:pStyle w:val="a5"/>
        <w:numPr>
          <w:ilvl w:val="0"/>
          <w:numId w:val="6"/>
        </w:numPr>
        <w:rPr>
          <w:rFonts w:eastAsiaTheme="minorHAnsi"/>
          <w:sz w:val="28"/>
          <w:szCs w:val="28"/>
        </w:rPr>
      </w:pPr>
      <w:r w:rsidRPr="007F5FCB">
        <w:rPr>
          <w:rFonts w:eastAsiaTheme="minorHAnsi"/>
          <w:sz w:val="28"/>
          <w:szCs w:val="28"/>
        </w:rPr>
        <w:t>Узагальнити та систематизувати знання учнів з   теми: «Степінь з цілим показником».</w:t>
      </w:r>
      <w:r w:rsidRPr="007F5FCB">
        <w:rPr>
          <w:rFonts w:eastAsiaTheme="minorEastAsia"/>
          <w:sz w:val="28"/>
          <w:szCs w:val="28"/>
        </w:rPr>
        <w:t xml:space="preserve">  Удосконалювати вміння й навички учнів          використовувати властивості </w:t>
      </w:r>
      <w:proofErr w:type="spellStart"/>
      <w:r w:rsidRPr="007F5FCB">
        <w:rPr>
          <w:rFonts w:eastAsiaTheme="minorEastAsia"/>
          <w:sz w:val="28"/>
          <w:szCs w:val="28"/>
        </w:rPr>
        <w:t>степеня</w:t>
      </w:r>
      <w:proofErr w:type="spellEnd"/>
      <w:r w:rsidRPr="007F5FCB">
        <w:rPr>
          <w:rFonts w:eastAsiaTheme="minorEastAsia"/>
          <w:sz w:val="28"/>
          <w:szCs w:val="28"/>
        </w:rPr>
        <w:t xml:space="preserve"> з цілим показником при </w:t>
      </w:r>
      <w:proofErr w:type="spellStart"/>
      <w:r w:rsidRPr="007F5FCB">
        <w:rPr>
          <w:rFonts w:eastAsiaTheme="minorEastAsia"/>
          <w:sz w:val="28"/>
          <w:szCs w:val="28"/>
        </w:rPr>
        <w:t>розв</w:t>
      </w:r>
      <w:proofErr w:type="spellEnd"/>
      <w:r w:rsidRPr="007F5FCB">
        <w:rPr>
          <w:rFonts w:eastAsiaTheme="minorEastAsia"/>
          <w:sz w:val="28"/>
          <w:szCs w:val="28"/>
          <w:lang w:val="ru-RU"/>
        </w:rPr>
        <w:t>’</w:t>
      </w:r>
      <w:proofErr w:type="spellStart"/>
      <w:r w:rsidRPr="007F5FCB">
        <w:rPr>
          <w:rFonts w:eastAsiaTheme="minorEastAsia"/>
          <w:sz w:val="28"/>
          <w:szCs w:val="28"/>
        </w:rPr>
        <w:t>язуванні</w:t>
      </w:r>
      <w:proofErr w:type="spellEnd"/>
      <w:r w:rsidRPr="007F5FCB">
        <w:rPr>
          <w:rFonts w:eastAsiaTheme="minorEastAsia"/>
          <w:sz w:val="28"/>
          <w:szCs w:val="28"/>
        </w:rPr>
        <w:t xml:space="preserve"> вправ на обчислення значень числових виразів і перетворень виразів зі змінними.</w:t>
      </w:r>
    </w:p>
    <w:p w:rsidR="00691522" w:rsidRPr="007F5FCB" w:rsidRDefault="00691522" w:rsidP="00691522">
      <w:pPr>
        <w:pStyle w:val="a5"/>
        <w:numPr>
          <w:ilvl w:val="0"/>
          <w:numId w:val="6"/>
        </w:numPr>
        <w:rPr>
          <w:rFonts w:eastAsiaTheme="minorHAnsi"/>
          <w:sz w:val="28"/>
          <w:szCs w:val="28"/>
        </w:rPr>
      </w:pPr>
      <w:r w:rsidRPr="007F5FCB">
        <w:rPr>
          <w:rFonts w:eastAsiaTheme="minorEastAsia"/>
          <w:sz w:val="28"/>
          <w:szCs w:val="28"/>
        </w:rPr>
        <w:t xml:space="preserve">Розвивати логічне мислення, вміння порівнювати, аналізувати і робити висновки. </w:t>
      </w:r>
    </w:p>
    <w:p w:rsidR="00691522" w:rsidRPr="007F5FCB" w:rsidRDefault="00691522" w:rsidP="00691522">
      <w:pPr>
        <w:pStyle w:val="a5"/>
        <w:numPr>
          <w:ilvl w:val="0"/>
          <w:numId w:val="6"/>
        </w:numPr>
        <w:rPr>
          <w:rFonts w:eastAsiaTheme="minorHAnsi"/>
          <w:sz w:val="28"/>
          <w:szCs w:val="28"/>
        </w:rPr>
      </w:pPr>
      <w:r w:rsidRPr="007F5FCB">
        <w:rPr>
          <w:rFonts w:eastAsiaTheme="minorEastAsia"/>
          <w:sz w:val="28"/>
          <w:szCs w:val="28"/>
        </w:rPr>
        <w:t>Виховувати рішучість і впевненість під час прийняття рішень, інтерес до математики.</w:t>
      </w:r>
    </w:p>
    <w:p w:rsidR="00691522" w:rsidRPr="007F5FCB" w:rsidRDefault="00691522" w:rsidP="006915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D432F">
        <w:rPr>
          <w:rFonts w:ascii="Times New Roman" w:hAnsi="Times New Roman" w:cs="Times New Roman"/>
          <w:b/>
          <w:sz w:val="28"/>
          <w:szCs w:val="28"/>
        </w:rPr>
        <w:t>Тип уроку:</w:t>
      </w:r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умінь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.</w:t>
      </w:r>
    </w:p>
    <w:p w:rsidR="00691522" w:rsidRPr="007F5FCB" w:rsidRDefault="00691522" w:rsidP="006915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432F">
        <w:rPr>
          <w:rFonts w:ascii="Times New Roman" w:hAnsi="Times New Roman" w:cs="Times New Roman"/>
          <w:b/>
          <w:sz w:val="28"/>
          <w:szCs w:val="28"/>
        </w:rPr>
        <w:t>Обладнання</w:t>
      </w:r>
      <w:proofErr w:type="spellEnd"/>
      <w:r w:rsidRPr="00CD432F">
        <w:rPr>
          <w:rFonts w:ascii="Times New Roman" w:hAnsi="Times New Roman" w:cs="Times New Roman"/>
          <w:b/>
          <w:sz w:val="28"/>
          <w:szCs w:val="28"/>
        </w:rPr>
        <w:t>:</w:t>
      </w:r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роздатковий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презентація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.</w:t>
      </w:r>
    </w:p>
    <w:p w:rsidR="00691522" w:rsidRPr="00CD432F" w:rsidRDefault="00691522" w:rsidP="00691522">
      <w:pPr>
        <w:spacing w:line="240" w:lineRule="auto"/>
        <w:ind w:firstLine="326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7F5F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</w:t>
      </w: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Епіграф</w:t>
      </w:r>
      <w:proofErr w:type="spellEnd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уроку: </w:t>
      </w:r>
    </w:p>
    <w:p w:rsidR="00691522" w:rsidRPr="007F5FCB" w:rsidRDefault="00691522" w:rsidP="00691522">
      <w:pPr>
        <w:spacing w:line="240" w:lineRule="auto"/>
        <w:ind w:left="2410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 xml:space="preserve">«Нехай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хто-небудь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спробує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викреслити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7F5FCB">
        <w:rPr>
          <w:rFonts w:ascii="Times New Roman" w:hAnsi="Times New Roman" w:cs="Times New Roman"/>
          <w:sz w:val="28"/>
          <w:szCs w:val="28"/>
        </w:rPr>
        <w:t>з  математики</w:t>
      </w:r>
      <w:proofErr w:type="gramEnd"/>
    </w:p>
    <w:p w:rsidR="00691522" w:rsidRPr="007F5FCB" w:rsidRDefault="00691522" w:rsidP="00691522">
      <w:pPr>
        <w:spacing w:line="240" w:lineRule="auto"/>
        <w:ind w:left="2410"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степені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F5FCB">
        <w:rPr>
          <w:rFonts w:ascii="Times New Roman" w:hAnsi="Times New Roman" w:cs="Times New Roman"/>
          <w:sz w:val="28"/>
          <w:szCs w:val="28"/>
        </w:rPr>
        <w:t>побачить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,   </w:t>
      </w:r>
      <w:proofErr w:type="spellStart"/>
      <w:proofErr w:type="gramEnd"/>
      <w:r w:rsidRPr="007F5FC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 без них далеко не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поїдеш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»</w:t>
      </w:r>
    </w:p>
    <w:p w:rsidR="00691522" w:rsidRPr="007F5FCB" w:rsidRDefault="00691522" w:rsidP="00691522">
      <w:pPr>
        <w:spacing w:line="240" w:lineRule="auto"/>
        <w:ind w:firstLine="7513"/>
        <w:jc w:val="center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>М.В. Ломоносов</w:t>
      </w:r>
    </w:p>
    <w:p w:rsidR="00691522" w:rsidRPr="00CD432F" w:rsidRDefault="00691522" w:rsidP="00691522">
      <w:pPr>
        <w:spacing w:line="240" w:lineRule="auto"/>
        <w:ind w:hanging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Хід</w:t>
      </w:r>
      <w:proofErr w:type="spellEnd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уроку</w:t>
      </w:r>
    </w:p>
    <w:p w:rsidR="00691522" w:rsidRPr="00CD432F" w:rsidRDefault="00691522" w:rsidP="00691522">
      <w:pPr>
        <w:spacing w:line="240" w:lineRule="auto"/>
        <w:ind w:firstLine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</w:t>
      </w:r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Організація</w:t>
      </w:r>
      <w:proofErr w:type="spellEnd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класу</w:t>
      </w:r>
      <w:proofErr w:type="spellEnd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Повідомлення</w:t>
      </w:r>
      <w:proofErr w:type="spellEnd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теми й мети уроку</w:t>
      </w:r>
    </w:p>
    <w:p w:rsidR="00691522" w:rsidRPr="007F5FCB" w:rsidRDefault="00691522" w:rsidP="0069152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432F">
        <w:rPr>
          <w:rFonts w:ascii="Times New Roman" w:hAnsi="Times New Roman" w:cs="Times New Roman"/>
          <w:b/>
          <w:sz w:val="28"/>
          <w:szCs w:val="28"/>
        </w:rPr>
        <w:t>Вчитель</w:t>
      </w:r>
      <w:proofErr w:type="spellEnd"/>
      <w:r w:rsidRPr="00CD432F">
        <w:rPr>
          <w:rFonts w:ascii="Times New Roman" w:hAnsi="Times New Roman" w:cs="Times New Roman"/>
          <w:b/>
          <w:sz w:val="28"/>
          <w:szCs w:val="28"/>
        </w:rPr>
        <w:t>:</w:t>
      </w:r>
      <w:r w:rsidRPr="007F5FCB">
        <w:rPr>
          <w:rFonts w:ascii="Times New Roman" w:hAnsi="Times New Roman" w:cs="Times New Roman"/>
          <w:sz w:val="28"/>
          <w:szCs w:val="28"/>
        </w:rPr>
        <w:t xml:space="preserve"> Тема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нашого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уроку: «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Степінь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цілим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показником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ми повторимо й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систе</w:t>
      </w:r>
      <w:r>
        <w:rPr>
          <w:rFonts w:ascii="Times New Roman" w:hAnsi="Times New Roman" w:cs="Times New Roman"/>
          <w:sz w:val="28"/>
          <w:szCs w:val="28"/>
        </w:rPr>
        <w:t>матизуємо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степінь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маєте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продемонструвати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застосовувати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степеня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цілим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показником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розв’язування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. Не забудьте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проявляти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кмітливість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рішучість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впевненість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ході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рішень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Окрім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дізнаєтеся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вчених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зробили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вагомий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вклад у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математики як науки. Я хочу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звернути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вашу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на слова М.В. </w:t>
      </w:r>
      <w:proofErr w:type="gramStart"/>
      <w:r w:rsidRPr="007F5FCB">
        <w:rPr>
          <w:rFonts w:ascii="Times New Roman" w:hAnsi="Times New Roman" w:cs="Times New Roman"/>
          <w:sz w:val="28"/>
          <w:szCs w:val="28"/>
        </w:rPr>
        <w:t>Ломоносова:  «</w:t>
      </w:r>
      <w:proofErr w:type="gramEnd"/>
      <w:r w:rsidRPr="007F5FCB">
        <w:rPr>
          <w:rFonts w:ascii="Times New Roman" w:hAnsi="Times New Roman" w:cs="Times New Roman"/>
          <w:sz w:val="28"/>
          <w:szCs w:val="28"/>
        </w:rPr>
        <w:t xml:space="preserve">Нехай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хто-небудь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спробує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викреслити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5FCB">
        <w:rPr>
          <w:rFonts w:ascii="Times New Roman" w:hAnsi="Times New Roman" w:cs="Times New Roman"/>
          <w:sz w:val="28"/>
          <w:szCs w:val="28"/>
        </w:rPr>
        <w:t xml:space="preserve">з математики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степені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побачить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,  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без них далеко не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поїдеш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слова ми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візьмемо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епіграф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нашого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уроку.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важливість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степеня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поговоримо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.</w:t>
      </w:r>
    </w:p>
    <w:p w:rsidR="00691522" w:rsidRPr="007F5FCB" w:rsidRDefault="00691522" w:rsidP="0069152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 xml:space="preserve">Перед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розпочати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розв’язувати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вправи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, повторимо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правила та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степеня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.</w:t>
      </w:r>
    </w:p>
    <w:p w:rsidR="00691522" w:rsidRPr="00CD432F" w:rsidRDefault="00691522" w:rsidP="00691522">
      <w:pPr>
        <w:spacing w:line="240" w:lineRule="auto"/>
        <w:ind w:firstLine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</w:t>
      </w:r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Актуалізація</w:t>
      </w:r>
      <w:proofErr w:type="spellEnd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опорних</w:t>
      </w:r>
      <w:proofErr w:type="spellEnd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знань</w:t>
      </w:r>
      <w:proofErr w:type="spellEnd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691522" w:rsidRPr="00CD432F" w:rsidRDefault="00691522" w:rsidP="00691522">
      <w:pPr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Фронтальне</w:t>
      </w:r>
      <w:proofErr w:type="spellEnd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опитування</w:t>
      </w:r>
      <w:proofErr w:type="spellEnd"/>
    </w:p>
    <w:p w:rsidR="00691522" w:rsidRPr="007F5FCB" w:rsidRDefault="00691522" w:rsidP="00691522">
      <w:pPr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 xml:space="preserve">Дайте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означення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степеня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натуральним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показником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.</w:t>
      </w:r>
    </w:p>
    <w:p w:rsidR="00691522" w:rsidRPr="007F5FCB" w:rsidRDefault="00691522" w:rsidP="00691522">
      <w:pPr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називається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число, яке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підносять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степеня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?</w:t>
      </w:r>
    </w:p>
    <w:p w:rsidR="00691522" w:rsidRPr="007F5FCB" w:rsidRDefault="00691522" w:rsidP="00691522">
      <w:pPr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lastRenderedPageBreak/>
        <w:t xml:space="preserve">Як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називають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число, до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підносять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основу?</w:t>
      </w:r>
    </w:p>
    <w:p w:rsidR="00691522" w:rsidRPr="007F5FCB" w:rsidRDefault="00691522" w:rsidP="00691522">
      <w:pPr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 xml:space="preserve">Яке число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отримаємо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піднесенні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від’ємного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числа до парного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показника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(непарного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показника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)?</w:t>
      </w:r>
    </w:p>
    <w:p w:rsidR="00691522" w:rsidRPr="007F5FCB" w:rsidRDefault="00691522" w:rsidP="00691522">
      <w:pPr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дорівнює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а</w:t>
      </w:r>
      <w:r w:rsidRPr="007F5FCB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F5FCB">
        <w:rPr>
          <w:rFonts w:ascii="Times New Roman" w:hAnsi="Times New Roman" w:cs="Times New Roman"/>
          <w:sz w:val="28"/>
          <w:szCs w:val="28"/>
        </w:rPr>
        <w:t>?</w:t>
      </w:r>
    </w:p>
    <w:p w:rsidR="00691522" w:rsidRPr="007F5FCB" w:rsidRDefault="00691522" w:rsidP="00691522">
      <w:pPr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 xml:space="preserve">Дайте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означення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стандартного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вигляду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числа?</w:t>
      </w:r>
    </w:p>
    <w:p w:rsidR="00691522" w:rsidRPr="007F5FCB" w:rsidRDefault="00691522" w:rsidP="00691522">
      <w:pPr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відповідність</w:t>
      </w:r>
      <w:proofErr w:type="spellEnd"/>
    </w:p>
    <w:tbl>
      <w:tblPr>
        <w:tblStyle w:val="a4"/>
        <w:tblW w:w="9867" w:type="dxa"/>
        <w:tblLook w:val="04A0" w:firstRow="1" w:lastRow="0" w:firstColumn="1" w:lastColumn="0" w:noHBand="0" w:noVBand="1"/>
      </w:tblPr>
      <w:tblGrid>
        <w:gridCol w:w="675"/>
        <w:gridCol w:w="4678"/>
        <w:gridCol w:w="709"/>
        <w:gridCol w:w="3805"/>
      </w:tblGrid>
      <w:tr w:rsidR="00691522" w:rsidRPr="007F5FCB" w:rsidTr="00830435">
        <w:trPr>
          <w:trHeight w:val="306"/>
        </w:trPr>
        <w:tc>
          <w:tcPr>
            <w:tcW w:w="675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text1"/>
                <w:kern w:val="24"/>
                <w:sz w:val="28"/>
                <w:szCs w:val="28"/>
              </w:rPr>
              <w:t>№</w:t>
            </w:r>
          </w:p>
        </w:tc>
        <w:tc>
          <w:tcPr>
            <w:tcW w:w="4678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text1"/>
                <w:kern w:val="24"/>
                <w:sz w:val="28"/>
                <w:szCs w:val="28"/>
              </w:rPr>
              <w:t>І</w:t>
            </w:r>
          </w:p>
        </w:tc>
        <w:tc>
          <w:tcPr>
            <w:tcW w:w="709" w:type="dxa"/>
          </w:tcPr>
          <w:p w:rsidR="00691522" w:rsidRPr="007F5FCB" w:rsidRDefault="00691522" w:rsidP="008304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5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text1"/>
                <w:kern w:val="24"/>
                <w:sz w:val="28"/>
                <w:szCs w:val="28"/>
              </w:rPr>
              <w:t>ІІ</w:t>
            </w:r>
          </w:p>
        </w:tc>
      </w:tr>
      <w:tr w:rsidR="00691522" w:rsidRPr="007F5FCB" w:rsidTr="00830435">
        <w:trPr>
          <w:trHeight w:val="1060"/>
        </w:trPr>
        <w:tc>
          <w:tcPr>
            <w:tcW w:w="675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</w:rPr>
              <w:t>Для будь-якого числа а, де а</w:t>
            </w:r>
            <m:oMath>
              <m:r>
                <w:rPr>
                  <w:rFonts w:ascii="Cambria Math" w:eastAsia="Cambria Math" w:hAnsi="Cambria Math"/>
                  <w:color w:val="000000" w:themeColor="text1"/>
                  <w:kern w:val="24"/>
                  <w:sz w:val="28"/>
                  <w:szCs w:val="28"/>
                </w:rPr>
                <m:t>≠</m:t>
              </m:r>
            </m:oMath>
            <w:r w:rsidRPr="007F5FCB">
              <w:rPr>
                <w:color w:val="000000" w:themeColor="text1"/>
                <w:kern w:val="24"/>
                <w:sz w:val="28"/>
                <w:szCs w:val="28"/>
              </w:rPr>
              <w:t xml:space="preserve">0, </w:t>
            </w:r>
            <w:r w:rsidRPr="007F5FCB">
              <w:rPr>
                <w:color w:val="000000" w:themeColor="text1"/>
                <w:kern w:val="24"/>
                <w:sz w:val="28"/>
                <w:szCs w:val="28"/>
                <w:lang w:val="ru-RU"/>
              </w:rPr>
              <w:t xml:space="preserve"> </w:t>
            </w:r>
            <w:r w:rsidRPr="007F5FCB">
              <w:rPr>
                <w:color w:val="000000" w:themeColor="text1"/>
                <w:kern w:val="24"/>
                <w:sz w:val="28"/>
                <w:szCs w:val="28"/>
                <w:lang w:val="en-US"/>
              </w:rPr>
              <w:t>n</w:t>
            </w:r>
            <m:oMath>
              <m:r>
                <w:rPr>
                  <w:rFonts w:ascii="Cambria Math" w:eastAsia="Cambria Math" w:hAnsi="Cambria Math"/>
                  <w:color w:val="000000" w:themeColor="text1"/>
                  <w:kern w:val="24"/>
                  <w:sz w:val="28"/>
                  <w:szCs w:val="28"/>
                  <w:lang w:val="ru-RU"/>
                </w:rPr>
                <m:t>∈</m:t>
              </m:r>
            </m:oMath>
            <w:r w:rsidRPr="007F5FCB">
              <w:rPr>
                <w:color w:val="000000" w:themeColor="text1"/>
                <w:kern w:val="24"/>
                <w:sz w:val="28"/>
                <w:szCs w:val="28"/>
                <w:lang w:val="en-US"/>
              </w:rPr>
              <w:t>N</w:t>
            </w:r>
          </w:p>
        </w:tc>
        <w:tc>
          <w:tcPr>
            <w:tcW w:w="709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</w:rPr>
              <w:t>А</w:t>
            </w:r>
          </w:p>
        </w:tc>
        <w:tc>
          <w:tcPr>
            <w:tcW w:w="3805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</w:rPr>
              <w:t>Основу залишити незмінною, а показники додати.</w:t>
            </w:r>
          </w:p>
        </w:tc>
      </w:tr>
      <w:tr w:rsidR="00691522" w:rsidRPr="007F5FCB" w:rsidTr="00830435">
        <w:trPr>
          <w:trHeight w:val="1115"/>
        </w:trPr>
        <w:tc>
          <w:tcPr>
            <w:tcW w:w="675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</w:rPr>
              <w:t xml:space="preserve">Щоб перемножити два </w:t>
            </w:r>
            <w:proofErr w:type="spellStart"/>
            <w:r w:rsidRPr="007F5FCB">
              <w:rPr>
                <w:color w:val="000000" w:themeColor="text1"/>
                <w:kern w:val="24"/>
                <w:sz w:val="28"/>
                <w:szCs w:val="28"/>
              </w:rPr>
              <w:t>степеня</w:t>
            </w:r>
            <w:proofErr w:type="spellEnd"/>
            <w:r w:rsidRPr="007F5FCB">
              <w:rPr>
                <w:color w:val="000000" w:themeColor="text1"/>
                <w:kern w:val="24"/>
                <w:sz w:val="28"/>
                <w:szCs w:val="28"/>
              </w:rPr>
              <w:t xml:space="preserve"> з однаковими основами та цілими показниками, треба…</w:t>
            </w:r>
          </w:p>
        </w:tc>
        <w:tc>
          <w:tcPr>
            <w:tcW w:w="709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</w:rPr>
              <w:t>Б</w:t>
            </w:r>
          </w:p>
        </w:tc>
        <w:tc>
          <w:tcPr>
            <w:tcW w:w="3805" w:type="dxa"/>
          </w:tcPr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C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1ACB9363" wp14:editId="0EE20353">
                  <wp:extent cx="1021926" cy="397565"/>
                  <wp:effectExtent l="0" t="0" r="0" b="2540"/>
                  <wp:docPr id="1" name="Рисунок 7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7" descr="Безымянный.pn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042" cy="401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1522" w:rsidRPr="007F5FCB" w:rsidTr="00830435">
        <w:trPr>
          <w:trHeight w:val="1145"/>
        </w:trPr>
        <w:tc>
          <w:tcPr>
            <w:tcW w:w="675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</w:rPr>
              <w:t xml:space="preserve">Щоб поділити два </w:t>
            </w:r>
            <w:proofErr w:type="spellStart"/>
            <w:r w:rsidRPr="007F5FCB">
              <w:rPr>
                <w:color w:val="000000" w:themeColor="text1"/>
                <w:kern w:val="24"/>
                <w:sz w:val="28"/>
                <w:szCs w:val="28"/>
              </w:rPr>
              <w:t>степеня</w:t>
            </w:r>
            <w:proofErr w:type="spellEnd"/>
            <w:r w:rsidRPr="007F5FCB">
              <w:rPr>
                <w:color w:val="000000" w:themeColor="text1"/>
                <w:kern w:val="24"/>
                <w:sz w:val="28"/>
                <w:szCs w:val="28"/>
              </w:rPr>
              <w:t xml:space="preserve"> з однаковими основами, які не дорівнюють нулю та цілими показниками, треба…</w:t>
            </w:r>
          </w:p>
        </w:tc>
        <w:tc>
          <w:tcPr>
            <w:tcW w:w="709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</w:rPr>
              <w:t>В</w:t>
            </w:r>
          </w:p>
        </w:tc>
        <w:tc>
          <w:tcPr>
            <w:tcW w:w="3805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</w:rPr>
              <w:t>Основу залишити  незмінною, а показники перемножити.</w:t>
            </w:r>
          </w:p>
        </w:tc>
      </w:tr>
      <w:tr w:rsidR="00691522" w:rsidRPr="007F5FCB" w:rsidTr="00830435">
        <w:trPr>
          <w:trHeight w:val="1247"/>
        </w:trPr>
        <w:tc>
          <w:tcPr>
            <w:tcW w:w="675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</w:rPr>
              <w:t xml:space="preserve">Щоб піднести степінь з цілим показником до цілого </w:t>
            </w:r>
            <w:proofErr w:type="spellStart"/>
            <w:r w:rsidRPr="007F5FCB">
              <w:rPr>
                <w:color w:val="000000" w:themeColor="text1"/>
                <w:kern w:val="24"/>
                <w:sz w:val="28"/>
                <w:szCs w:val="28"/>
              </w:rPr>
              <w:t>степеня</w:t>
            </w:r>
            <w:proofErr w:type="spellEnd"/>
            <w:r w:rsidRPr="007F5FCB">
              <w:rPr>
                <w:color w:val="000000" w:themeColor="text1"/>
                <w:kern w:val="24"/>
                <w:sz w:val="28"/>
                <w:szCs w:val="28"/>
              </w:rPr>
              <w:t>, треба…</w:t>
            </w:r>
          </w:p>
        </w:tc>
        <w:tc>
          <w:tcPr>
            <w:tcW w:w="709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</w:rPr>
              <w:t>Г</w:t>
            </w:r>
          </w:p>
        </w:tc>
        <w:tc>
          <w:tcPr>
            <w:tcW w:w="3805" w:type="dxa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</w:rPr>
              <w:t>Основу залишити незмінною, а від показника діленого відняти показник дільника</w:t>
            </w:r>
          </w:p>
        </w:tc>
      </w:tr>
    </w:tbl>
    <w:p w:rsidR="00691522" w:rsidRPr="007F5FCB" w:rsidRDefault="00691522" w:rsidP="00691522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91522" w:rsidRPr="00CD432F" w:rsidRDefault="00691522" w:rsidP="00691522">
      <w:pPr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Усні</w:t>
      </w:r>
      <w:proofErr w:type="spellEnd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вправи</w:t>
      </w:r>
      <w:proofErr w:type="spellEnd"/>
    </w:p>
    <w:p w:rsidR="00691522" w:rsidRPr="007F5FCB" w:rsidRDefault="00691522" w:rsidP="00691522">
      <w:pPr>
        <w:spacing w:line="240" w:lineRule="auto"/>
        <w:ind w:firstLine="284"/>
        <w:rPr>
          <w:rFonts w:ascii="Times New Roman" w:hAnsi="Times New Roman" w:cs="Times New Roman"/>
          <w:color w:val="2F5496" w:themeColor="accent5" w:themeShade="BF"/>
          <w:sz w:val="28"/>
          <w:szCs w:val="28"/>
        </w:rPr>
      </w:pPr>
      <w:r w:rsidRPr="007F5F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1.Спростити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вираз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:</w:t>
      </w:r>
    </w:p>
    <w:p w:rsidR="00691522" w:rsidRPr="007F5FCB" w:rsidRDefault="00691522" w:rsidP="006915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Group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а)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;б)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-6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: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-9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;в)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;г)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а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-4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. </m:t>
          </m:r>
        </m:oMath>
      </m:oMathPara>
    </w:p>
    <w:p w:rsidR="00691522" w:rsidRPr="007F5FCB" w:rsidRDefault="00691522" w:rsidP="00691522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 xml:space="preserve">2. Подайте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вираз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степеня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:</w:t>
      </w:r>
    </w:p>
    <w:p w:rsidR="00691522" w:rsidRPr="007F5FCB" w:rsidRDefault="00691522" w:rsidP="006915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Group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а) 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;б) 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;в) 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(х+у)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;г) 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-4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691522" w:rsidRPr="007F5FCB" w:rsidRDefault="00691522" w:rsidP="00691522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>3.Обчислити:</w:t>
      </w:r>
    </w:p>
    <w:p w:rsidR="00691522" w:rsidRPr="007F5FCB" w:rsidRDefault="00691522" w:rsidP="006915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Group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а) 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(0,1)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;б) 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(0,5)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;в) 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-8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: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-9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691522" w:rsidRPr="007F5FCB" w:rsidRDefault="00691522" w:rsidP="006915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Group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г) 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(-1)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15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;д) 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(-4)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691522" w:rsidRPr="007F5FCB" w:rsidRDefault="00691522" w:rsidP="00691522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Представити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в стандартному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числа:</w:t>
      </w:r>
    </w:p>
    <w:p w:rsidR="00691522" w:rsidRDefault="00691522" w:rsidP="006915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 xml:space="preserve">       а) 0,0019      б) 245 000</w:t>
      </w:r>
    </w:p>
    <w:p w:rsidR="00691522" w:rsidRPr="007F5FCB" w:rsidRDefault="00691522" w:rsidP="0069152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lastRenderedPageBreak/>
        <w:t xml:space="preserve">Три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розв’язують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вправи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обчислення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дошки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індивідуальна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робота)</w:t>
      </w:r>
    </w:p>
    <w:p w:rsidR="00691522" w:rsidRPr="00691522" w:rsidRDefault="00691522" w:rsidP="00691522">
      <w:pPr>
        <w:pStyle w:val="a5"/>
        <w:numPr>
          <w:ilvl w:val="0"/>
          <w:numId w:val="1"/>
        </w:numPr>
        <w:ind w:hanging="502"/>
        <w:jc w:val="both"/>
        <w:rPr>
          <w:sz w:val="28"/>
          <w:szCs w:val="28"/>
        </w:rPr>
      </w:pPr>
      <w:r w:rsidRPr="007F5FCB">
        <w:rPr>
          <w:noProof/>
          <w:sz w:val="28"/>
          <w:szCs w:val="28"/>
          <w:lang w:val="en-US"/>
        </w:rPr>
        <w:drawing>
          <wp:anchor distT="0" distB="0" distL="114300" distR="114300" simplePos="0" relativeHeight="251662336" behindDoc="0" locked="0" layoutInCell="1" allowOverlap="1" wp14:anchorId="0FA65023" wp14:editId="7A5CFF0A">
            <wp:simplePos x="0" y="0"/>
            <wp:positionH relativeFrom="column">
              <wp:posOffset>1876130</wp:posOffset>
            </wp:positionH>
            <wp:positionV relativeFrom="paragraph">
              <wp:posOffset>264795</wp:posOffset>
            </wp:positionV>
            <wp:extent cx="2584174" cy="1545373"/>
            <wp:effectExtent l="0" t="0" r="0" b="0"/>
            <wp:wrapTopAndBottom/>
            <wp:docPr id="2" name="Рисунок 5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Безымянный.pn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174" cy="15453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5FCB">
        <w:rPr>
          <w:sz w:val="28"/>
          <w:szCs w:val="28"/>
        </w:rPr>
        <w:t>Обчислити:</w:t>
      </w:r>
    </w:p>
    <w:p w:rsidR="00691522" w:rsidRPr="007F5FCB" w:rsidRDefault="00691522" w:rsidP="00691522">
      <w:pPr>
        <w:pStyle w:val="a5"/>
        <w:numPr>
          <w:ilvl w:val="0"/>
          <w:numId w:val="1"/>
        </w:numPr>
        <w:ind w:hanging="502"/>
        <w:jc w:val="both"/>
        <w:rPr>
          <w:sz w:val="28"/>
          <w:szCs w:val="28"/>
        </w:rPr>
      </w:pPr>
      <w:r w:rsidRPr="007F5FCB">
        <w:rPr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0C25415" wp14:editId="5A206E90">
            <wp:simplePos x="0" y="0"/>
            <wp:positionH relativeFrom="column">
              <wp:posOffset>1704340</wp:posOffset>
            </wp:positionH>
            <wp:positionV relativeFrom="paragraph">
              <wp:posOffset>1903095</wp:posOffset>
            </wp:positionV>
            <wp:extent cx="3051708" cy="1606163"/>
            <wp:effectExtent l="0" t="0" r="0" b="0"/>
            <wp:wrapTopAndBottom/>
            <wp:docPr id="3" name="Рисунок 5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Безымянный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1708" cy="16061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5FCB">
        <w:rPr>
          <w:sz w:val="28"/>
          <w:szCs w:val="28"/>
        </w:rPr>
        <w:t xml:space="preserve">Записати вираз у вигляді </w:t>
      </w:r>
      <w:proofErr w:type="spellStart"/>
      <w:r w:rsidRPr="007F5FCB">
        <w:rPr>
          <w:sz w:val="28"/>
          <w:szCs w:val="28"/>
        </w:rPr>
        <w:t>степеня</w:t>
      </w:r>
      <w:proofErr w:type="spellEnd"/>
      <w:r w:rsidRPr="007F5FCB">
        <w:rPr>
          <w:sz w:val="28"/>
          <w:szCs w:val="28"/>
        </w:rPr>
        <w:t xml:space="preserve"> з основою 2 і знайти його значення:</w:t>
      </w:r>
    </w:p>
    <w:p w:rsidR="00691522" w:rsidRPr="007F5FCB" w:rsidRDefault="00691522" w:rsidP="00691522">
      <w:pPr>
        <w:pStyle w:val="a5"/>
        <w:ind w:left="1069"/>
        <w:jc w:val="both"/>
        <w:rPr>
          <w:sz w:val="28"/>
          <w:szCs w:val="28"/>
        </w:rPr>
      </w:pPr>
    </w:p>
    <w:p w:rsidR="00691522" w:rsidRPr="00691522" w:rsidRDefault="00691522" w:rsidP="00691522">
      <w:pPr>
        <w:pStyle w:val="a5"/>
        <w:numPr>
          <w:ilvl w:val="0"/>
          <w:numId w:val="1"/>
        </w:numPr>
        <w:ind w:left="928"/>
        <w:jc w:val="both"/>
        <w:rPr>
          <w:sz w:val="28"/>
          <w:szCs w:val="28"/>
        </w:rPr>
      </w:pPr>
      <w:r w:rsidRPr="007F5FCB">
        <w:rPr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64384" behindDoc="0" locked="0" layoutInCell="1" allowOverlap="1" wp14:anchorId="0B3E02D2" wp14:editId="64FEDFD8">
            <wp:simplePos x="0" y="0"/>
            <wp:positionH relativeFrom="column">
              <wp:posOffset>573405</wp:posOffset>
            </wp:positionH>
            <wp:positionV relativeFrom="paragraph">
              <wp:posOffset>295275</wp:posOffset>
            </wp:positionV>
            <wp:extent cx="4627659" cy="1431235"/>
            <wp:effectExtent l="0" t="0" r="0" b="0"/>
            <wp:wrapTopAndBottom/>
            <wp:docPr id="4" name="Рисунок 5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Безымянный.pn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7659" cy="1431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5FCB">
        <w:rPr>
          <w:sz w:val="28"/>
          <w:szCs w:val="28"/>
        </w:rPr>
        <w:t>Зайти значення виразу:</w:t>
      </w:r>
    </w:p>
    <w:p w:rsidR="00691522" w:rsidRPr="00CD432F" w:rsidRDefault="00691522" w:rsidP="00691522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Відпрацювання</w:t>
      </w:r>
      <w:proofErr w:type="spellEnd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вмінь</w:t>
      </w:r>
      <w:proofErr w:type="spellEnd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та </w:t>
      </w: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навичок</w:t>
      </w:r>
      <w:proofErr w:type="spellEnd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691522" w:rsidRPr="00CD432F" w:rsidRDefault="00691522" w:rsidP="00691522">
      <w:pPr>
        <w:pStyle w:val="a5"/>
        <w:numPr>
          <w:ilvl w:val="0"/>
          <w:numId w:val="2"/>
        </w:numPr>
        <w:jc w:val="center"/>
        <w:rPr>
          <w:b/>
          <w:color w:val="000000" w:themeColor="text1"/>
          <w:sz w:val="28"/>
          <w:szCs w:val="28"/>
        </w:rPr>
      </w:pPr>
      <w:r w:rsidRPr="00CD432F">
        <w:rPr>
          <w:b/>
          <w:color w:val="000000" w:themeColor="text1"/>
          <w:sz w:val="28"/>
          <w:szCs w:val="28"/>
        </w:rPr>
        <w:t>Виконати тест</w:t>
      </w:r>
    </w:p>
    <w:p w:rsidR="00691522" w:rsidRPr="007F5FCB" w:rsidRDefault="00691522" w:rsidP="00691522">
      <w:pPr>
        <w:spacing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 xml:space="preserve">(При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виконанні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працюють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в парах)</w:t>
      </w: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546"/>
        <w:gridCol w:w="4565"/>
      </w:tblGrid>
      <w:tr w:rsidR="00691522" w:rsidRPr="007F5FCB" w:rsidTr="00830435">
        <w:tc>
          <w:tcPr>
            <w:tcW w:w="4927" w:type="dxa"/>
          </w:tcPr>
          <w:p w:rsidR="00691522" w:rsidRPr="007F5FCB" w:rsidRDefault="00691522" w:rsidP="0069152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якому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випадків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виконано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дію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а) 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-2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</m:t>
                </m:r>
              </m:oMath>
            </m:oMathPara>
          </w:p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б) 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</m:t>
                </m:r>
              </m:oMath>
            </m:oMathPara>
          </w:p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в) 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</m:t>
                </m:r>
              </m:oMath>
            </m:oMathPara>
          </w:p>
          <w:p w:rsidR="00691522" w:rsidRPr="007F5FCB" w:rsidRDefault="00691522" w:rsidP="006915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г) 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.</m:t>
                </m:r>
              </m:oMath>
            </m:oMathPara>
          </w:p>
        </w:tc>
        <w:tc>
          <w:tcPr>
            <w:tcW w:w="4928" w:type="dxa"/>
          </w:tcPr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2. В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якому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випадків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виконано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дію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а)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: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-6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</m:t>
                </m:r>
              </m:oMath>
            </m:oMathPara>
          </w:p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б) 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-10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: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-7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</m:t>
                </m:r>
              </m:oMath>
            </m:oMathPara>
          </w:p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в) 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с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-4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</m:t>
                </m:r>
              </m:oMath>
            </m:oMathPara>
          </w:p>
          <w:p w:rsidR="00691522" w:rsidRPr="007F5FCB" w:rsidRDefault="00691522" w:rsidP="006915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г) 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3m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.</m:t>
                </m:r>
              </m:oMath>
            </m:oMathPara>
          </w:p>
        </w:tc>
      </w:tr>
      <w:tr w:rsidR="00691522" w:rsidRPr="007F5FCB" w:rsidTr="00830435">
        <w:tc>
          <w:tcPr>
            <w:tcW w:w="4927" w:type="dxa"/>
          </w:tcPr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В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якому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випадків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виконано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дію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C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0099FE60" wp14:editId="2EC0686A">
                  <wp:extent cx="1434009" cy="1285875"/>
                  <wp:effectExtent l="0" t="0" r="0" b="0"/>
                  <wp:docPr id="5" name="Рисунок 7" descr="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7" descr="3.pn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1011" cy="1292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4. В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якому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випадків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степені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розташовано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у порядку</w:t>
            </w:r>
            <w:proofErr w:type="gram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спадання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C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2672858C" wp14:editId="127A2570">
                  <wp:extent cx="1512039" cy="1321005"/>
                  <wp:effectExtent l="0" t="0" r="0" b="0"/>
                  <wp:docPr id="6" name="Рисунок 8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 descr="4.png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2344" cy="1330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1522" w:rsidRPr="007F5FCB" w:rsidTr="00691522">
        <w:trPr>
          <w:trHeight w:val="3453"/>
        </w:trPr>
        <w:tc>
          <w:tcPr>
            <w:tcW w:w="4927" w:type="dxa"/>
          </w:tcPr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5. В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якому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випадків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 записано число 4 350 000 в стандартному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вигляді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а) 435∙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</m:t>
                </m:r>
              </m:oMath>
            </m:oMathPara>
          </w:p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б) 4,35∙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</m:t>
                </m:r>
              </m:oMath>
            </m:oMathPara>
          </w:p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в) 43,5∙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</m:t>
                </m:r>
              </m:oMath>
            </m:oMathPara>
          </w:p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г) 0,435∙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</m:t>
                    </m:r>
                  </m:sup>
                </m:sSup>
              </m:oMath>
            </m:oMathPara>
          </w:p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Указати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порядок числа 9,28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 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</m:oMath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Pr="007F5F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-4</w:t>
            </w:r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поданого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 xml:space="preserve"> в стандартному </w:t>
            </w:r>
            <w:proofErr w:type="spellStart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вигляді</w:t>
            </w:r>
            <w:proofErr w:type="spellEnd"/>
            <w:r w:rsidRPr="007F5FC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691522" w:rsidRPr="007F5FCB" w:rsidRDefault="00691522" w:rsidP="0083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C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72FB0626" wp14:editId="2327DACD">
                  <wp:extent cx="834887" cy="1223948"/>
                  <wp:effectExtent l="0" t="0" r="0" b="0"/>
                  <wp:docPr id="7" name="Рисунок 8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 descr="6.png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688" cy="1229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1522" w:rsidRPr="007F5FCB" w:rsidRDefault="00691522" w:rsidP="0069152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91522" w:rsidRPr="007F5FCB" w:rsidRDefault="00691522" w:rsidP="00691522">
      <w:pPr>
        <w:spacing w:line="240" w:lineRule="auto"/>
        <w:ind w:left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color w:val="000000" w:themeColor="text1"/>
          <w:sz w:val="28"/>
          <w:szCs w:val="28"/>
        </w:rPr>
        <w:t>Таблиця</w:t>
      </w:r>
      <w:proofErr w:type="spellEnd"/>
      <w:r w:rsidRPr="007F5F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відповідей</w:t>
      </w:r>
      <w:proofErr w:type="spellEnd"/>
    </w:p>
    <w:tbl>
      <w:tblPr>
        <w:tblStyle w:val="a4"/>
        <w:tblW w:w="0" w:type="auto"/>
        <w:tblInd w:w="709" w:type="dxa"/>
        <w:tblLook w:val="0480" w:firstRow="0" w:lastRow="0" w:firstColumn="1" w:lastColumn="0" w:noHBand="0" w:noVBand="1"/>
      </w:tblPr>
      <w:tblGrid>
        <w:gridCol w:w="1096"/>
        <w:gridCol w:w="1418"/>
        <w:gridCol w:w="1270"/>
        <w:gridCol w:w="3242"/>
        <w:gridCol w:w="988"/>
        <w:gridCol w:w="1097"/>
      </w:tblGrid>
      <w:tr w:rsidR="00691522" w:rsidRPr="007F5FCB" w:rsidTr="00830435">
        <w:tc>
          <w:tcPr>
            <w:tcW w:w="1100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dark1"/>
                <w:kern w:val="24"/>
                <w:sz w:val="28"/>
                <w:szCs w:val="28"/>
              </w:rPr>
              <w:t>А</w:t>
            </w:r>
          </w:p>
        </w:tc>
        <w:tc>
          <w:tcPr>
            <w:tcW w:w="1418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dark1"/>
                <w:kern w:val="24"/>
                <w:sz w:val="28"/>
                <w:szCs w:val="28"/>
              </w:rPr>
              <w:t>І</w:t>
            </w:r>
          </w:p>
        </w:tc>
        <w:tc>
          <w:tcPr>
            <w:tcW w:w="1276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dark1"/>
                <w:kern w:val="24"/>
                <w:sz w:val="28"/>
                <w:szCs w:val="28"/>
              </w:rPr>
              <w:t>В</w:t>
            </w:r>
          </w:p>
        </w:tc>
        <w:tc>
          <w:tcPr>
            <w:tcW w:w="3260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dark1"/>
                <w:kern w:val="24"/>
                <w:sz w:val="28"/>
                <w:szCs w:val="28"/>
              </w:rPr>
              <w:t>Л</w:t>
            </w:r>
          </w:p>
        </w:tc>
        <w:tc>
          <w:tcPr>
            <w:tcW w:w="992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dark1"/>
                <w:kern w:val="24"/>
                <w:sz w:val="28"/>
                <w:szCs w:val="28"/>
              </w:rPr>
              <w:t>С</w:t>
            </w:r>
          </w:p>
        </w:tc>
        <w:tc>
          <w:tcPr>
            <w:tcW w:w="1100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dark1"/>
                <w:kern w:val="24"/>
                <w:sz w:val="28"/>
                <w:szCs w:val="28"/>
              </w:rPr>
              <w:t>Л</w:t>
            </w:r>
          </w:p>
        </w:tc>
      </w:tr>
      <w:tr w:rsidR="00691522" w:rsidRPr="007F5FCB" w:rsidTr="00830435">
        <w:tc>
          <w:tcPr>
            <w:tcW w:w="1100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dark1"/>
                <w:kern w:val="24"/>
                <w:sz w:val="28"/>
                <w:szCs w:val="28"/>
              </w:rPr>
              <w:t>С</w:t>
            </w:r>
            <w:r w:rsidRPr="007F5FCB">
              <w:rPr>
                <w:color w:val="000000" w:themeColor="dark1"/>
                <w:kern w:val="24"/>
                <w:position w:val="12"/>
                <w:sz w:val="28"/>
                <w:szCs w:val="28"/>
                <w:vertAlign w:val="superscript"/>
              </w:rPr>
              <w:t>12</w:t>
            </w:r>
          </w:p>
        </w:tc>
        <w:tc>
          <w:tcPr>
            <w:tcW w:w="1418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dark1"/>
                <w:kern w:val="24"/>
                <w:sz w:val="28"/>
                <w:szCs w:val="28"/>
              </w:rPr>
              <w:t>4,35</w:t>
            </w:r>
            <m:oMath>
              <m:r>
                <m:rPr>
                  <m:sty m:val="p"/>
                </m:rPr>
                <w:rPr>
                  <w:rFonts w:ascii="Cambria Math" w:eastAsia="Cambria Math" w:hAnsi="Cambria Math"/>
                  <w:color w:val="000000" w:themeColor="dark1"/>
                  <w:kern w:val="24"/>
                  <w:sz w:val="28"/>
                  <w:szCs w:val="28"/>
                  <w:lang w:val="ru-RU"/>
                </w:rPr>
                <m:t> </m:t>
              </m:r>
              <m:r>
                <w:rPr>
                  <w:rFonts w:ascii="Cambria Math" w:eastAsia="Cambria Math" w:hAnsi="Cambria Math"/>
                  <w:color w:val="000000" w:themeColor="dark1"/>
                  <w:kern w:val="24"/>
                  <w:sz w:val="28"/>
                  <w:szCs w:val="28"/>
                </w:rPr>
                <m:t>∙</m:t>
              </m:r>
              <m:r>
                <w:rPr>
                  <w:rFonts w:ascii="Cambria Math" w:eastAsia="Cambria Math" w:hAnsi="Cambria Math"/>
                  <w:color w:val="000000" w:themeColor="dark1"/>
                  <w:kern w:val="24"/>
                  <w:sz w:val="28"/>
                  <w:szCs w:val="28"/>
                  <w:lang w:val="ru-RU"/>
                </w:rPr>
                <m:t> </m:t>
              </m:r>
            </m:oMath>
            <w:r w:rsidRPr="007F5FCB">
              <w:rPr>
                <w:color w:val="000000" w:themeColor="dark1"/>
                <w:kern w:val="24"/>
                <w:sz w:val="28"/>
                <w:szCs w:val="28"/>
              </w:rPr>
              <w:t>10</w:t>
            </w:r>
            <w:r w:rsidRPr="007F5FCB">
              <w:rPr>
                <w:color w:val="000000" w:themeColor="dark1"/>
                <w:kern w:val="24"/>
                <w:position w:val="12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1276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dark1"/>
                        <w:kern w:val="24"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dark1"/>
                        <w:kern w:val="24"/>
                        <w:sz w:val="28"/>
                        <w:szCs w:val="28"/>
                        <w:lang w:val="ru-RU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dark1"/>
                            <w:kern w:val="24"/>
                            <w:sz w:val="28"/>
                            <w:szCs w:val="28"/>
                            <w:lang w:val="ru-RU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dark1"/>
                            <w:kern w:val="24"/>
                            <w:sz w:val="28"/>
                            <w:szCs w:val="28"/>
                            <w:lang w:val="ru-RU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 w:themeColor="dark1"/>
                            <w:kern w:val="24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3260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dark1"/>
                <w:kern w:val="24"/>
                <w:sz w:val="28"/>
                <w:szCs w:val="28"/>
              </w:rPr>
              <w:t>0,2</w:t>
            </w:r>
            <w:r w:rsidRPr="007F5FCB">
              <w:rPr>
                <w:color w:val="000000" w:themeColor="dark1"/>
                <w:kern w:val="24"/>
                <w:position w:val="12"/>
                <w:sz w:val="28"/>
                <w:szCs w:val="28"/>
                <w:vertAlign w:val="superscript"/>
              </w:rPr>
              <w:t>-6</w:t>
            </w:r>
            <w:r w:rsidRPr="007F5FCB">
              <w:rPr>
                <w:color w:val="000000" w:themeColor="dark1"/>
                <w:kern w:val="24"/>
                <w:sz w:val="28"/>
                <w:szCs w:val="28"/>
              </w:rPr>
              <w:t>; 0,2</w:t>
            </w:r>
            <w:r w:rsidRPr="007F5FCB">
              <w:rPr>
                <w:color w:val="000000" w:themeColor="dark1"/>
                <w:kern w:val="24"/>
                <w:position w:val="12"/>
                <w:sz w:val="28"/>
                <w:szCs w:val="28"/>
                <w:vertAlign w:val="superscript"/>
              </w:rPr>
              <w:t>-4</w:t>
            </w:r>
            <w:r w:rsidRPr="007F5FCB">
              <w:rPr>
                <w:color w:val="000000" w:themeColor="dark1"/>
                <w:kern w:val="24"/>
                <w:sz w:val="28"/>
                <w:szCs w:val="28"/>
              </w:rPr>
              <w:t>; 0,2</w:t>
            </w:r>
            <w:r w:rsidRPr="007F5FCB">
              <w:rPr>
                <w:color w:val="000000" w:themeColor="dark1"/>
                <w:kern w:val="24"/>
                <w:position w:val="12"/>
                <w:sz w:val="28"/>
                <w:szCs w:val="28"/>
                <w:vertAlign w:val="superscript"/>
              </w:rPr>
              <w:t>0</w:t>
            </w:r>
            <w:r w:rsidRPr="007F5FCB">
              <w:rPr>
                <w:color w:val="000000" w:themeColor="dark1"/>
                <w:kern w:val="24"/>
                <w:sz w:val="28"/>
                <w:szCs w:val="28"/>
              </w:rPr>
              <w:t>; 0,2; 0,2</w:t>
            </w:r>
            <w:r w:rsidRPr="007F5FCB">
              <w:rPr>
                <w:color w:val="000000" w:themeColor="dark1"/>
                <w:kern w:val="24"/>
                <w:position w:val="12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dark1"/>
                <w:kern w:val="24"/>
                <w:sz w:val="28"/>
                <w:szCs w:val="28"/>
              </w:rPr>
              <w:t>-4</w:t>
            </w:r>
          </w:p>
        </w:tc>
        <w:tc>
          <w:tcPr>
            <w:tcW w:w="1100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dark1"/>
                <w:kern w:val="24"/>
                <w:sz w:val="28"/>
                <w:szCs w:val="28"/>
              </w:rPr>
              <w:t>15с</w:t>
            </w:r>
            <w:r w:rsidRPr="007F5FCB">
              <w:rPr>
                <w:color w:val="000000" w:themeColor="dark1"/>
                <w:kern w:val="24"/>
                <w:position w:val="12"/>
                <w:sz w:val="28"/>
                <w:szCs w:val="28"/>
                <w:vertAlign w:val="superscript"/>
              </w:rPr>
              <w:t>-3</w:t>
            </w:r>
          </w:p>
        </w:tc>
      </w:tr>
    </w:tbl>
    <w:p w:rsidR="00691522" w:rsidRDefault="00691522" w:rsidP="00691522">
      <w:pPr>
        <w:spacing w:line="240" w:lineRule="auto"/>
        <w:rPr>
          <w:rFonts w:ascii="Times New Roman" w:hAnsi="Times New Roman" w:cs="Times New Roman"/>
          <w:color w:val="2F5496" w:themeColor="accent5" w:themeShade="BF"/>
          <w:sz w:val="28"/>
          <w:szCs w:val="28"/>
        </w:rPr>
      </w:pPr>
    </w:p>
    <w:p w:rsidR="00691522" w:rsidRDefault="00691522" w:rsidP="00691522">
      <w:pPr>
        <w:spacing w:line="240" w:lineRule="auto"/>
        <w:rPr>
          <w:rFonts w:ascii="Times New Roman" w:hAnsi="Times New Roman" w:cs="Times New Roman"/>
          <w:color w:val="2F5496" w:themeColor="accent5" w:themeShade="BF"/>
          <w:sz w:val="28"/>
          <w:szCs w:val="28"/>
        </w:rPr>
      </w:pPr>
    </w:p>
    <w:p w:rsidR="00691522" w:rsidRDefault="00691522" w:rsidP="00691522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D432F">
        <w:rPr>
          <w:rFonts w:ascii="Times New Roman" w:hAnsi="Times New Roman" w:cs="Times New Roman"/>
          <w:b/>
          <w:noProof/>
          <w:sz w:val="28"/>
          <w:szCs w:val="28"/>
          <w:lang w:val="en-US"/>
        </w:rPr>
        <w:drawing>
          <wp:anchor distT="0" distB="0" distL="114300" distR="114300" simplePos="0" relativeHeight="251661312" behindDoc="0" locked="0" layoutInCell="1" allowOverlap="1" wp14:anchorId="58158FAF" wp14:editId="4E361F70">
            <wp:simplePos x="0" y="0"/>
            <wp:positionH relativeFrom="column">
              <wp:posOffset>-162560</wp:posOffset>
            </wp:positionH>
            <wp:positionV relativeFrom="paragraph">
              <wp:posOffset>260350</wp:posOffset>
            </wp:positionV>
            <wp:extent cx="1219200" cy="1616710"/>
            <wp:effectExtent l="0" t="0" r="0" b="2540"/>
            <wp:wrapSquare wrapText="bothSides"/>
            <wp:docPr id="10242" name="Рисунок 7" descr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image2.pn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6167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91522" w:rsidRPr="00CD432F" w:rsidRDefault="00691522" w:rsidP="00691522">
      <w:pPr>
        <w:spacing w:line="240" w:lineRule="auto"/>
        <w:ind w:left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Джон </w:t>
      </w: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Валліс</w:t>
      </w:r>
      <w:proofErr w:type="spellEnd"/>
    </w:p>
    <w:p w:rsidR="00691522" w:rsidRPr="007F5FCB" w:rsidRDefault="00691522" w:rsidP="00691522">
      <w:pPr>
        <w:spacing w:line="240" w:lineRule="auto"/>
        <w:ind w:left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5FCB">
        <w:rPr>
          <w:rFonts w:ascii="Times New Roman" w:hAnsi="Times New Roman" w:cs="Times New Roman"/>
          <w:color w:val="000000" w:themeColor="text1"/>
          <w:sz w:val="28"/>
          <w:szCs w:val="28"/>
        </w:rPr>
        <w:t>(1616-1703)</w:t>
      </w:r>
    </w:p>
    <w:p w:rsidR="00691522" w:rsidRPr="007F5FCB" w:rsidRDefault="00691522" w:rsidP="006915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Англійський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математик. У 1665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вперше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детально описав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доцільність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введення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нульового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від’ємних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показників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степеня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сучасних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символів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.</w:t>
      </w:r>
    </w:p>
    <w:p w:rsidR="00691522" w:rsidRDefault="00691522" w:rsidP="006915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522" w:rsidRDefault="00691522" w:rsidP="006915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522" w:rsidRDefault="00691522" w:rsidP="006915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522" w:rsidRPr="00691522" w:rsidRDefault="00691522" w:rsidP="006915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</w:p>
    <w:p w:rsidR="00691522" w:rsidRPr="00691522" w:rsidRDefault="00691522" w:rsidP="00691522">
      <w:pPr>
        <w:pStyle w:val="a5"/>
        <w:ind w:left="1069"/>
        <w:rPr>
          <w:rFonts w:eastAsiaTheme="minorHAnsi"/>
          <w:b/>
          <w:color w:val="000000" w:themeColor="text1"/>
          <w:sz w:val="28"/>
          <w:szCs w:val="28"/>
        </w:rPr>
      </w:pPr>
    </w:p>
    <w:p w:rsidR="00691522" w:rsidRDefault="00691522" w:rsidP="00691522">
      <w:pPr>
        <w:pStyle w:val="a5"/>
        <w:ind w:left="1069"/>
        <w:rPr>
          <w:rFonts w:eastAsiaTheme="minorHAnsi"/>
          <w:b/>
          <w:color w:val="000000" w:themeColor="text1"/>
          <w:sz w:val="28"/>
          <w:szCs w:val="28"/>
        </w:rPr>
      </w:pPr>
    </w:p>
    <w:p w:rsidR="00691522" w:rsidRPr="00CD432F" w:rsidRDefault="00691522" w:rsidP="00691522">
      <w:pPr>
        <w:pStyle w:val="a5"/>
        <w:numPr>
          <w:ilvl w:val="0"/>
          <w:numId w:val="2"/>
        </w:numPr>
        <w:rPr>
          <w:rFonts w:eastAsiaTheme="minorHAnsi"/>
          <w:b/>
          <w:color w:val="000000" w:themeColor="text1"/>
          <w:sz w:val="28"/>
          <w:szCs w:val="28"/>
        </w:rPr>
      </w:pPr>
      <w:r w:rsidRPr="00CD432F">
        <w:rPr>
          <w:rFonts w:eastAsiaTheme="minorHAnsi"/>
          <w:b/>
          <w:color w:val="000000" w:themeColor="text1"/>
          <w:sz w:val="28"/>
          <w:szCs w:val="28"/>
        </w:rPr>
        <w:t>Колективне розв’язування вправ</w:t>
      </w:r>
    </w:p>
    <w:p w:rsidR="00691522" w:rsidRPr="007F5FCB" w:rsidRDefault="00691522" w:rsidP="00691522">
      <w:pPr>
        <w:pStyle w:val="a5"/>
        <w:ind w:left="1069"/>
        <w:jc w:val="center"/>
        <w:rPr>
          <w:rFonts w:eastAsiaTheme="minorHAnsi"/>
          <w:sz w:val="28"/>
          <w:szCs w:val="28"/>
        </w:rPr>
      </w:pPr>
      <w:r w:rsidRPr="007F5FCB">
        <w:rPr>
          <w:rFonts w:eastAsiaTheme="minorHAnsi"/>
          <w:sz w:val="28"/>
          <w:szCs w:val="28"/>
        </w:rPr>
        <w:t>(учні виконують завдання біля дошки)</w:t>
      </w:r>
    </w:p>
    <w:p w:rsidR="00691522" w:rsidRPr="007F5FCB" w:rsidRDefault="00691522" w:rsidP="00691522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color w:val="000000" w:themeColor="text1"/>
          <w:sz w:val="28"/>
          <w:szCs w:val="28"/>
        </w:rPr>
        <w:t>Заповнити</w:t>
      </w:r>
      <w:proofErr w:type="spellEnd"/>
      <w:r w:rsidRPr="007F5F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пропуски:</w:t>
      </w:r>
    </w:p>
    <w:p w:rsidR="00691522" w:rsidRPr="007F5FCB" w:rsidRDefault="00691522" w:rsidP="00691522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 xml:space="preserve">(… - </w:t>
      </w:r>
      <w:r w:rsidRPr="007F5FC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F5FC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-2</w:t>
      </w:r>
      <w:r w:rsidRPr="007F5FCB">
        <w:rPr>
          <w:rFonts w:ascii="Times New Roman" w:hAnsi="Times New Roman" w:cs="Times New Roman"/>
          <w:sz w:val="28"/>
          <w:szCs w:val="28"/>
        </w:rPr>
        <w:t>)</w:t>
      </w:r>
      <w:r w:rsidRPr="007F5FCB">
        <w:rPr>
          <w:rFonts w:ascii="Times New Roman" w:hAnsi="Times New Roman" w:cs="Times New Roman"/>
          <w:sz w:val="28"/>
          <w:szCs w:val="28"/>
          <w:lang w:val="en-US"/>
        </w:rPr>
        <w:t xml:space="preserve"> = (a</w:t>
      </w:r>
      <w:r w:rsidRPr="007F5FC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</w:t>
      </w:r>
      <w:r w:rsidRPr="007F5FCB">
        <w:rPr>
          <w:rFonts w:ascii="Times New Roman" w:hAnsi="Times New Roman" w:cs="Times New Roman"/>
          <w:sz w:val="28"/>
          <w:szCs w:val="28"/>
          <w:lang w:val="en-US"/>
        </w:rPr>
        <w:t xml:space="preserve"> - …) (a</w:t>
      </w:r>
      <w:r w:rsidRPr="007F5FC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</w:t>
      </w:r>
      <w:r w:rsidRPr="007F5FCB">
        <w:rPr>
          <w:rFonts w:ascii="Times New Roman" w:hAnsi="Times New Roman" w:cs="Times New Roman"/>
          <w:sz w:val="28"/>
          <w:szCs w:val="28"/>
          <w:lang w:val="en-US"/>
        </w:rPr>
        <w:t xml:space="preserve"> + …);</w:t>
      </w:r>
    </w:p>
    <w:p w:rsidR="00691522" w:rsidRPr="007F5FCB" w:rsidRDefault="00691522" w:rsidP="00691522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  <w:lang w:val="en-US"/>
        </w:rPr>
        <w:t>(a</w:t>
      </w:r>
      <w:r w:rsidRPr="007F5FC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</w:t>
      </w:r>
      <w:r w:rsidRPr="007F5FCB">
        <w:rPr>
          <w:rFonts w:ascii="Times New Roman" w:hAnsi="Times New Roman" w:cs="Times New Roman"/>
          <w:sz w:val="28"/>
          <w:szCs w:val="28"/>
          <w:lang w:val="en-US"/>
        </w:rPr>
        <w:t xml:space="preserve"> - …)</w:t>
      </w:r>
      <w:r w:rsidRPr="007F5FC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2 </w:t>
      </w:r>
      <w:r w:rsidRPr="007F5FCB">
        <w:rPr>
          <w:rFonts w:ascii="Times New Roman" w:hAnsi="Times New Roman" w:cs="Times New Roman"/>
          <w:sz w:val="28"/>
          <w:szCs w:val="28"/>
          <w:lang w:val="en-US"/>
        </w:rPr>
        <w:t>= … - 2 …b</w:t>
      </w:r>
      <w:r w:rsidRPr="007F5FC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</w:t>
      </w:r>
      <w:r w:rsidRPr="007F5FCB">
        <w:rPr>
          <w:rFonts w:ascii="Times New Roman" w:hAnsi="Times New Roman" w:cs="Times New Roman"/>
          <w:sz w:val="28"/>
          <w:szCs w:val="28"/>
          <w:lang w:val="en-US"/>
        </w:rPr>
        <w:t xml:space="preserve"> + b</w:t>
      </w:r>
      <w:r w:rsidRPr="007F5FC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-2</w:t>
      </w:r>
      <w:r w:rsidRPr="007F5FCB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1522" w:rsidRPr="007F5FCB" w:rsidRDefault="00691522" w:rsidP="00691522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F5FC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-3</w:t>
      </w:r>
      <w:r w:rsidRPr="007F5F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FCB">
        <w:rPr>
          <w:rFonts w:ascii="Times New Roman" w:hAnsi="Times New Roman" w:cs="Times New Roman"/>
          <w:sz w:val="28"/>
          <w:szCs w:val="28"/>
        </w:rPr>
        <w:t>+</w:t>
      </w:r>
      <w:r w:rsidRPr="007F5FCB">
        <w:rPr>
          <w:rFonts w:ascii="Times New Roman" w:hAnsi="Times New Roman" w:cs="Times New Roman"/>
          <w:sz w:val="28"/>
          <w:szCs w:val="28"/>
          <w:lang w:val="en-US"/>
        </w:rPr>
        <w:t>… = (… + b</w:t>
      </w:r>
      <w:r w:rsidRPr="007F5FC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</w:t>
      </w:r>
      <w:r w:rsidRPr="007F5FCB">
        <w:rPr>
          <w:rFonts w:ascii="Times New Roman" w:hAnsi="Times New Roman" w:cs="Times New Roman"/>
          <w:sz w:val="28"/>
          <w:szCs w:val="28"/>
          <w:lang w:val="en-US"/>
        </w:rPr>
        <w:t>) (… - a</w:t>
      </w:r>
      <w:r w:rsidRPr="007F5FC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</w:t>
      </w:r>
      <w:r w:rsidRPr="007F5FC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F5FC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</w:t>
      </w:r>
      <w:r w:rsidRPr="007F5FCB">
        <w:rPr>
          <w:rFonts w:ascii="Times New Roman" w:hAnsi="Times New Roman" w:cs="Times New Roman"/>
          <w:sz w:val="28"/>
          <w:szCs w:val="28"/>
          <w:lang w:val="en-US"/>
        </w:rPr>
        <w:t xml:space="preserve"> + …);</w:t>
      </w:r>
    </w:p>
    <w:p w:rsidR="00691522" w:rsidRPr="00691522" w:rsidRDefault="00691522" w:rsidP="00691522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F5FC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-4</w:t>
      </w:r>
      <w:r w:rsidRPr="007F5FCB">
        <w:rPr>
          <w:rFonts w:ascii="Times New Roman" w:hAnsi="Times New Roman" w:cs="Times New Roman"/>
          <w:sz w:val="28"/>
          <w:szCs w:val="28"/>
          <w:lang w:val="en-US"/>
        </w:rPr>
        <w:t xml:space="preserve"> - … = (… - b</w:t>
      </w:r>
      <w:r w:rsidRPr="007F5FC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-2</w:t>
      </w:r>
      <w:r w:rsidRPr="007F5FCB">
        <w:rPr>
          <w:rFonts w:ascii="Times New Roman" w:hAnsi="Times New Roman" w:cs="Times New Roman"/>
          <w:sz w:val="28"/>
          <w:szCs w:val="28"/>
          <w:lang w:val="en-US"/>
        </w:rPr>
        <w:t>) (… + b</w:t>
      </w:r>
      <w:r w:rsidRPr="007F5FC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-2</w:t>
      </w:r>
      <w:r w:rsidRPr="007F5FCB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691522" w:rsidRDefault="00691522" w:rsidP="00691522">
      <w:pPr>
        <w:spacing w:line="240" w:lineRule="auto"/>
        <w:ind w:left="7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1522" w:rsidRDefault="00691522" w:rsidP="00691522">
      <w:pPr>
        <w:spacing w:line="240" w:lineRule="auto"/>
        <w:ind w:left="7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1522" w:rsidRPr="007F5FCB" w:rsidRDefault="00691522" w:rsidP="00691522">
      <w:pPr>
        <w:spacing w:line="240" w:lineRule="auto"/>
        <w:ind w:left="7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color w:val="000000" w:themeColor="text1"/>
          <w:sz w:val="28"/>
          <w:szCs w:val="28"/>
        </w:rPr>
        <w:t>Таблиця</w:t>
      </w:r>
      <w:proofErr w:type="spellEnd"/>
      <w:r w:rsidRPr="007F5F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відповідей</w:t>
      </w:r>
      <w:proofErr w:type="spellEnd"/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549"/>
        <w:gridCol w:w="4551"/>
      </w:tblGrid>
      <w:tr w:rsidR="00691522" w:rsidRPr="007F5FCB" w:rsidTr="00830435">
        <w:tc>
          <w:tcPr>
            <w:tcW w:w="4567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  <w:lang w:val="en-US"/>
              </w:rPr>
              <w:t>b</w:t>
            </w:r>
            <w:r w:rsidRPr="007F5FCB">
              <w:rPr>
                <w:color w:val="000000" w:themeColor="text1"/>
                <w:kern w:val="24"/>
                <w:position w:val="24"/>
                <w:sz w:val="28"/>
                <w:szCs w:val="28"/>
                <w:vertAlign w:val="superscript"/>
                <w:lang w:val="en-US"/>
              </w:rPr>
              <w:t>-4</w:t>
            </w:r>
            <w:r w:rsidRPr="007F5FCB">
              <w:rPr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; a</w:t>
            </w:r>
            <w:r w:rsidRPr="007F5FCB">
              <w:rPr>
                <w:color w:val="000000" w:themeColor="text1"/>
                <w:kern w:val="24"/>
                <w:position w:val="24"/>
                <w:sz w:val="28"/>
                <w:szCs w:val="28"/>
                <w:vertAlign w:val="superscript"/>
                <w:lang w:val="en-US"/>
              </w:rPr>
              <w:t>-2</w:t>
            </w:r>
            <w:r w:rsidRPr="007F5FCB">
              <w:rPr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; a</w:t>
            </w:r>
            <w:r w:rsidRPr="007F5FCB">
              <w:rPr>
                <w:color w:val="000000" w:themeColor="text1"/>
                <w:kern w:val="24"/>
                <w:position w:val="24"/>
                <w:sz w:val="28"/>
                <w:szCs w:val="28"/>
                <w:vertAlign w:val="superscript"/>
                <w:lang w:val="en-US"/>
              </w:rPr>
              <w:t>-2</w:t>
            </w:r>
          </w:p>
        </w:tc>
        <w:tc>
          <w:tcPr>
            <w:tcW w:w="4568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text1"/>
                <w:kern w:val="24"/>
                <w:sz w:val="28"/>
                <w:szCs w:val="28"/>
              </w:rPr>
              <w:t>Е</w:t>
            </w:r>
          </w:p>
        </w:tc>
      </w:tr>
      <w:tr w:rsidR="00691522" w:rsidRPr="007F5FCB" w:rsidTr="00830435">
        <w:tc>
          <w:tcPr>
            <w:tcW w:w="4567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  <w:lang w:val="en-US"/>
              </w:rPr>
              <w:t>b</w:t>
            </w:r>
            <w:r w:rsidRPr="007F5FCB">
              <w:rPr>
                <w:color w:val="000000" w:themeColor="text1"/>
                <w:kern w:val="24"/>
                <w:position w:val="24"/>
                <w:sz w:val="28"/>
                <w:szCs w:val="28"/>
                <w:vertAlign w:val="superscript"/>
                <w:lang w:val="en-US"/>
              </w:rPr>
              <w:t>-1</w:t>
            </w:r>
            <w:r w:rsidRPr="007F5FCB">
              <w:rPr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; a</w:t>
            </w:r>
            <w:r w:rsidRPr="007F5FCB">
              <w:rPr>
                <w:color w:val="000000" w:themeColor="text1"/>
                <w:kern w:val="24"/>
                <w:position w:val="24"/>
                <w:sz w:val="28"/>
                <w:szCs w:val="28"/>
                <w:vertAlign w:val="superscript"/>
                <w:lang w:val="en-US"/>
              </w:rPr>
              <w:t>-2</w:t>
            </w:r>
            <w:r w:rsidRPr="007F5FCB">
              <w:rPr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; a</w:t>
            </w:r>
            <w:r w:rsidRPr="007F5FCB">
              <w:rPr>
                <w:color w:val="000000" w:themeColor="text1"/>
                <w:kern w:val="24"/>
                <w:position w:val="24"/>
                <w:sz w:val="28"/>
                <w:szCs w:val="28"/>
                <w:vertAlign w:val="superscript"/>
                <w:lang w:val="en-US"/>
              </w:rPr>
              <w:t>-1</w:t>
            </w:r>
          </w:p>
        </w:tc>
        <w:tc>
          <w:tcPr>
            <w:tcW w:w="4568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text1"/>
                <w:kern w:val="24"/>
                <w:sz w:val="28"/>
                <w:szCs w:val="28"/>
              </w:rPr>
              <w:t>Ю</w:t>
            </w:r>
          </w:p>
        </w:tc>
      </w:tr>
      <w:tr w:rsidR="00691522" w:rsidRPr="007F5FCB" w:rsidTr="00830435">
        <w:tc>
          <w:tcPr>
            <w:tcW w:w="4567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a</w:t>
            </w:r>
            <w:r w:rsidRPr="007F5FCB">
              <w:rPr>
                <w:color w:val="000000" w:themeColor="text1"/>
                <w:kern w:val="24"/>
                <w:position w:val="24"/>
                <w:sz w:val="28"/>
                <w:szCs w:val="28"/>
                <w:vertAlign w:val="superscript"/>
                <w:lang w:val="en-US"/>
              </w:rPr>
              <w:t>-2</w:t>
            </w:r>
            <w:r w:rsidRPr="007F5FCB">
              <w:rPr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; b</w:t>
            </w:r>
            <w:r w:rsidRPr="007F5FCB">
              <w:rPr>
                <w:color w:val="000000" w:themeColor="text1"/>
                <w:kern w:val="24"/>
                <w:position w:val="24"/>
                <w:sz w:val="28"/>
                <w:szCs w:val="28"/>
                <w:vertAlign w:val="superscript"/>
                <w:lang w:val="en-US"/>
              </w:rPr>
              <w:t>-1</w:t>
            </w:r>
            <w:r w:rsidRPr="007F5FCB">
              <w:rPr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; b</w:t>
            </w:r>
            <w:r w:rsidRPr="007F5FCB">
              <w:rPr>
                <w:color w:val="000000" w:themeColor="text1"/>
                <w:kern w:val="24"/>
                <w:position w:val="24"/>
                <w:sz w:val="28"/>
                <w:szCs w:val="28"/>
                <w:vertAlign w:val="superscript"/>
                <w:lang w:val="en-US"/>
              </w:rPr>
              <w:t>-1</w:t>
            </w:r>
          </w:p>
        </w:tc>
        <w:tc>
          <w:tcPr>
            <w:tcW w:w="4568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text1"/>
                <w:kern w:val="24"/>
                <w:sz w:val="28"/>
                <w:szCs w:val="28"/>
              </w:rPr>
              <w:t>Ш</w:t>
            </w:r>
          </w:p>
        </w:tc>
      </w:tr>
      <w:tr w:rsidR="00691522" w:rsidRPr="007F5FCB" w:rsidTr="00830435">
        <w:tc>
          <w:tcPr>
            <w:tcW w:w="4567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color w:val="000000" w:themeColor="text1"/>
                <w:kern w:val="24"/>
                <w:sz w:val="28"/>
                <w:szCs w:val="28"/>
                <w:lang w:val="en-US"/>
              </w:rPr>
              <w:t>b</w:t>
            </w:r>
            <w:r w:rsidRPr="007F5FCB">
              <w:rPr>
                <w:color w:val="000000" w:themeColor="text1"/>
                <w:kern w:val="24"/>
                <w:position w:val="24"/>
                <w:sz w:val="28"/>
                <w:szCs w:val="28"/>
                <w:vertAlign w:val="superscript"/>
                <w:lang w:val="en-US"/>
              </w:rPr>
              <w:t>-3</w:t>
            </w:r>
            <w:r w:rsidRPr="007F5FCB">
              <w:rPr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; a</w:t>
            </w:r>
            <w:r w:rsidRPr="007F5FCB">
              <w:rPr>
                <w:color w:val="000000" w:themeColor="text1"/>
                <w:kern w:val="24"/>
                <w:position w:val="24"/>
                <w:sz w:val="28"/>
                <w:szCs w:val="28"/>
                <w:vertAlign w:val="superscript"/>
                <w:lang w:val="en-US"/>
              </w:rPr>
              <w:t>-1</w:t>
            </w:r>
            <w:r w:rsidRPr="007F5FCB">
              <w:rPr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; a</w:t>
            </w:r>
            <w:r w:rsidRPr="007F5FCB">
              <w:rPr>
                <w:color w:val="000000" w:themeColor="text1"/>
                <w:kern w:val="24"/>
                <w:position w:val="24"/>
                <w:sz w:val="28"/>
                <w:szCs w:val="28"/>
                <w:vertAlign w:val="superscript"/>
                <w:lang w:val="en-US"/>
              </w:rPr>
              <w:t>-2</w:t>
            </w:r>
            <w:r w:rsidRPr="007F5FCB">
              <w:rPr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; b</w:t>
            </w:r>
            <w:r w:rsidRPr="007F5FCB">
              <w:rPr>
                <w:color w:val="000000" w:themeColor="text1"/>
                <w:kern w:val="24"/>
                <w:position w:val="24"/>
                <w:sz w:val="28"/>
                <w:szCs w:val="28"/>
                <w:vertAlign w:val="superscript"/>
                <w:lang w:val="en-US"/>
              </w:rPr>
              <w:t>-2</w:t>
            </w:r>
          </w:p>
        </w:tc>
        <w:tc>
          <w:tcPr>
            <w:tcW w:w="4568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text1"/>
                <w:kern w:val="24"/>
                <w:sz w:val="28"/>
                <w:szCs w:val="28"/>
              </w:rPr>
              <w:t xml:space="preserve">К </w:t>
            </w:r>
          </w:p>
        </w:tc>
      </w:tr>
    </w:tbl>
    <w:p w:rsidR="00691522" w:rsidRPr="00CD432F" w:rsidRDefault="00691522" w:rsidP="0069152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Шюке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.</w:t>
      </w:r>
    </w:p>
    <w:p w:rsidR="00691522" w:rsidRDefault="00691522" w:rsidP="006915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1522" w:rsidRDefault="00691522" w:rsidP="006915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FCB">
        <w:rPr>
          <w:rFonts w:ascii="Times New Roman" w:hAnsi="Times New Roman" w:cs="Times New Roman"/>
          <w:b/>
          <w:noProof/>
          <w:sz w:val="28"/>
          <w:szCs w:val="28"/>
          <w:lang w:val="en-US"/>
        </w:rPr>
        <w:drawing>
          <wp:anchor distT="0" distB="0" distL="114300" distR="114300" simplePos="0" relativeHeight="251659264" behindDoc="0" locked="0" layoutInCell="1" allowOverlap="1" wp14:anchorId="413DBDC6" wp14:editId="78A63EE0">
            <wp:simplePos x="0" y="0"/>
            <wp:positionH relativeFrom="column">
              <wp:posOffset>-306070</wp:posOffset>
            </wp:positionH>
            <wp:positionV relativeFrom="paragraph">
              <wp:posOffset>231775</wp:posOffset>
            </wp:positionV>
            <wp:extent cx="1237615" cy="1809750"/>
            <wp:effectExtent l="0" t="0" r="635" b="0"/>
            <wp:wrapSquare wrapText="bothSides"/>
            <wp:docPr id="8" name="Рисунок 8" descr="44147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44147320.jpg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1809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91522" w:rsidRPr="00CD432F" w:rsidRDefault="00691522" w:rsidP="006915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D432F">
        <w:rPr>
          <w:rFonts w:ascii="Times New Roman" w:hAnsi="Times New Roman" w:cs="Times New Roman"/>
          <w:b/>
          <w:sz w:val="28"/>
          <w:szCs w:val="28"/>
        </w:rPr>
        <w:t>Ніколо</w:t>
      </w:r>
      <w:proofErr w:type="spellEnd"/>
      <w:r w:rsidRPr="00CD43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D432F">
        <w:rPr>
          <w:rFonts w:ascii="Times New Roman" w:hAnsi="Times New Roman" w:cs="Times New Roman"/>
          <w:b/>
          <w:sz w:val="28"/>
          <w:szCs w:val="28"/>
        </w:rPr>
        <w:t>Шюке</w:t>
      </w:r>
      <w:proofErr w:type="spellEnd"/>
      <w:r w:rsidRPr="00CD43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1522" w:rsidRPr="007F5FCB" w:rsidRDefault="00691522" w:rsidP="0069152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>(1445-1500)</w:t>
      </w:r>
    </w:p>
    <w:p w:rsidR="00691522" w:rsidRPr="007F5FCB" w:rsidRDefault="00691522" w:rsidP="0069152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Французький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лікар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і математик. У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трактаті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«Наука про число» (написаний у 1484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опубліковано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у 1848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Лондоні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вперше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використовуються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від’ємні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нульові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показники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степеня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.</w:t>
      </w:r>
    </w:p>
    <w:p w:rsidR="00691522" w:rsidRPr="007F5FCB" w:rsidRDefault="00691522" w:rsidP="00691522">
      <w:pPr>
        <w:spacing w:line="240" w:lineRule="auto"/>
        <w:ind w:firstLine="709"/>
        <w:rPr>
          <w:rFonts w:ascii="Times New Roman" w:hAnsi="Times New Roman" w:cs="Times New Roman"/>
          <w:color w:val="2F5496" w:themeColor="accent5" w:themeShade="BF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691522" w:rsidRDefault="00691522" w:rsidP="00691522">
      <w:pPr>
        <w:spacing w:line="240" w:lineRule="auto"/>
        <w:ind w:firstLine="284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91522" w:rsidRDefault="00691522" w:rsidP="00691522">
      <w:pPr>
        <w:spacing w:line="240" w:lineRule="auto"/>
        <w:ind w:firstLine="284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91522" w:rsidRDefault="00691522" w:rsidP="00691522">
      <w:pPr>
        <w:spacing w:line="240" w:lineRule="auto"/>
        <w:ind w:firstLine="284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91522" w:rsidRDefault="00691522" w:rsidP="00691522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91522" w:rsidRDefault="00691522" w:rsidP="00691522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91522" w:rsidRPr="00CD432F" w:rsidRDefault="00691522" w:rsidP="00691522">
      <w:pPr>
        <w:spacing w:line="240" w:lineRule="auto"/>
        <w:ind w:firstLine="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IV</w:t>
      </w:r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Самостійна</w:t>
      </w:r>
      <w:proofErr w:type="spellEnd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робота</w:t>
      </w:r>
    </w:p>
    <w:p w:rsidR="00691522" w:rsidRPr="007F5FCB" w:rsidRDefault="00691522" w:rsidP="0069152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Кожний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ряд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2-3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хв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розв’язує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приклад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своїм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номером ряду.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розв’язавши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приклад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виходять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дошки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записують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своїм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номером.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>анній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розшифровує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слово).</w:t>
      </w:r>
    </w:p>
    <w:p w:rsidR="00691522" w:rsidRPr="007F5FCB" w:rsidRDefault="00691522" w:rsidP="0069152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 xml:space="preserve">Подайте у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виразу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степеня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від’ємним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показником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:</w:t>
      </w:r>
    </w:p>
    <w:p w:rsidR="00691522" w:rsidRPr="007F5FCB" w:rsidRDefault="00691522" w:rsidP="0069152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50B1108B" wp14:editId="33D47F29">
            <wp:extent cx="1966525" cy="2186608"/>
            <wp:effectExtent l="0" t="0" r="0" b="4445"/>
            <wp:docPr id="9" name="Рисунок 5" descr="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18.pn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69371" cy="2189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522" w:rsidRPr="007F5FCB" w:rsidRDefault="00691522" w:rsidP="00691522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color w:val="000000" w:themeColor="text1"/>
          <w:sz w:val="28"/>
          <w:szCs w:val="28"/>
        </w:rPr>
        <w:t>Таблиця</w:t>
      </w:r>
      <w:proofErr w:type="spellEnd"/>
      <w:r w:rsidRPr="007F5F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відповідей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36"/>
        <w:gridCol w:w="1638"/>
        <w:gridCol w:w="1636"/>
        <w:gridCol w:w="1638"/>
        <w:gridCol w:w="1636"/>
        <w:gridCol w:w="1636"/>
      </w:tblGrid>
      <w:tr w:rsidR="00691522" w:rsidRPr="007F5FCB" w:rsidTr="00830435">
        <w:tc>
          <w:tcPr>
            <w:tcW w:w="1642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dark1"/>
                <w:kern w:val="24"/>
                <w:sz w:val="28"/>
                <w:szCs w:val="28"/>
              </w:rPr>
              <w:t>Ю</w:t>
            </w:r>
          </w:p>
        </w:tc>
        <w:tc>
          <w:tcPr>
            <w:tcW w:w="1642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dark1"/>
                <w:kern w:val="24"/>
                <w:sz w:val="28"/>
                <w:szCs w:val="28"/>
              </w:rPr>
              <w:t>Н</w:t>
            </w:r>
          </w:p>
        </w:tc>
        <w:tc>
          <w:tcPr>
            <w:tcW w:w="1642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dark1"/>
                <w:kern w:val="24"/>
                <w:sz w:val="28"/>
                <w:szCs w:val="28"/>
              </w:rPr>
              <w:t>Т</w:t>
            </w:r>
          </w:p>
        </w:tc>
        <w:tc>
          <w:tcPr>
            <w:tcW w:w="1643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dark1"/>
                <w:kern w:val="24"/>
                <w:sz w:val="28"/>
                <w:szCs w:val="28"/>
              </w:rPr>
              <w:t>Ь</w:t>
            </w:r>
          </w:p>
        </w:tc>
        <w:tc>
          <w:tcPr>
            <w:tcW w:w="1643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dark1"/>
                <w:kern w:val="24"/>
                <w:sz w:val="28"/>
                <w:szCs w:val="28"/>
              </w:rPr>
              <w:t>Н</w:t>
            </w:r>
          </w:p>
        </w:tc>
        <w:tc>
          <w:tcPr>
            <w:tcW w:w="1643" w:type="dxa"/>
            <w:vAlign w:val="center"/>
          </w:tcPr>
          <w:p w:rsidR="00691522" w:rsidRPr="007F5FCB" w:rsidRDefault="00691522" w:rsidP="00830435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FCB">
              <w:rPr>
                <w:bCs/>
                <w:color w:val="000000" w:themeColor="dark1"/>
                <w:kern w:val="24"/>
                <w:sz w:val="28"/>
                <w:szCs w:val="28"/>
              </w:rPr>
              <w:t>О</w:t>
            </w:r>
          </w:p>
        </w:tc>
      </w:tr>
      <w:tr w:rsidR="00691522" w:rsidRPr="007F5FCB" w:rsidTr="00830435">
        <w:tc>
          <w:tcPr>
            <w:tcW w:w="1642" w:type="dxa"/>
            <w:vAlign w:val="center"/>
          </w:tcPr>
          <w:p w:rsidR="00691522" w:rsidRPr="007F5FCB" w:rsidRDefault="00691522" w:rsidP="008304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FC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7A1F197D" wp14:editId="1621C933">
                  <wp:extent cx="484239" cy="397565"/>
                  <wp:effectExtent l="0" t="0" r="0" b="2540"/>
                  <wp:docPr id="10" name="Рисунок 7" descr="ю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7" descr="ю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184" cy="40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2" w:type="dxa"/>
            <w:vAlign w:val="center"/>
          </w:tcPr>
          <w:p w:rsidR="00691522" w:rsidRPr="007F5FCB" w:rsidRDefault="00691522" w:rsidP="008304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FC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29305583" wp14:editId="3E4D4DF8">
                  <wp:extent cx="595040" cy="469127"/>
                  <wp:effectExtent l="0" t="0" r="0" b="0"/>
                  <wp:docPr id="11" name="Рисунок 8" descr="н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 descr="н.png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668" cy="473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2" w:type="dxa"/>
            <w:vAlign w:val="center"/>
          </w:tcPr>
          <w:p w:rsidR="00691522" w:rsidRPr="007F5FCB" w:rsidRDefault="00691522" w:rsidP="008304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FC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36B4F298" wp14:editId="56CB8058">
                  <wp:extent cx="486290" cy="469127"/>
                  <wp:effectExtent l="0" t="0" r="0" b="7620"/>
                  <wp:docPr id="12" name="Рисунок 9" descr="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9" descr="т.png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067" cy="473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vAlign w:val="center"/>
          </w:tcPr>
          <w:p w:rsidR="00691522" w:rsidRPr="007F5FCB" w:rsidRDefault="00691522" w:rsidP="008304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FC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5807829D" wp14:editId="332AA84A">
                  <wp:extent cx="532192" cy="445273"/>
                  <wp:effectExtent l="0" t="0" r="1270" b="0"/>
                  <wp:docPr id="13" name="Рисунок 10" descr="ь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0" descr="ь.png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382" cy="446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vAlign w:val="center"/>
          </w:tcPr>
          <w:p w:rsidR="00691522" w:rsidRPr="007F5FCB" w:rsidRDefault="00691522" w:rsidP="008304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FC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0686DDE7" wp14:editId="7EFB912D">
                  <wp:extent cx="414365" cy="373712"/>
                  <wp:effectExtent l="0" t="0" r="0" b="7620"/>
                  <wp:docPr id="14" name="Рисунок 11" descr="н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1" descr="н2.png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984" cy="375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vAlign w:val="center"/>
          </w:tcPr>
          <w:p w:rsidR="00691522" w:rsidRPr="007F5FCB" w:rsidRDefault="00691522" w:rsidP="008304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FC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13FD5646" wp14:editId="78E376B2">
                  <wp:extent cx="437321" cy="349857"/>
                  <wp:effectExtent l="0" t="0" r="0" b="0"/>
                  <wp:docPr id="15" name="Рисунок 12" descr="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2" descr="о.png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400" cy="35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1522" w:rsidRPr="007F5FCB" w:rsidRDefault="00691522" w:rsidP="0069152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91522" w:rsidRPr="007F5FCB" w:rsidRDefault="00691522" w:rsidP="00691522">
      <w:pPr>
        <w:spacing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7F5FCB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0288" behindDoc="0" locked="0" layoutInCell="1" allowOverlap="1" wp14:anchorId="494D7E81" wp14:editId="3CFAEDCF">
            <wp:simplePos x="0" y="0"/>
            <wp:positionH relativeFrom="column">
              <wp:posOffset>-635</wp:posOffset>
            </wp:positionH>
            <wp:positionV relativeFrom="paragraph">
              <wp:posOffset>286385</wp:posOffset>
            </wp:positionV>
            <wp:extent cx="1200150" cy="1578610"/>
            <wp:effectExtent l="0" t="0" r="0" b="2540"/>
            <wp:wrapSquare wrapText="bothSides"/>
            <wp:docPr id="10241" name="Рисунок 7" descr="Isaac New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Isaac Newton.jpg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5786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91522" w:rsidRPr="00CD432F" w:rsidRDefault="00691522" w:rsidP="00691522">
      <w:pPr>
        <w:spacing w:line="240" w:lineRule="auto"/>
        <w:ind w:firstLine="2552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Ісаак</w:t>
      </w:r>
      <w:proofErr w:type="spellEnd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Ньюто</w:t>
      </w:r>
      <w:proofErr w:type="spellEnd"/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</w:t>
      </w:r>
    </w:p>
    <w:p w:rsidR="00691522" w:rsidRPr="007F5FCB" w:rsidRDefault="00691522" w:rsidP="00691522">
      <w:pPr>
        <w:spacing w:line="240" w:lineRule="auto"/>
        <w:ind w:firstLine="2694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F5FCB">
        <w:rPr>
          <w:rFonts w:ascii="Times New Roman" w:hAnsi="Times New Roman" w:cs="Times New Roman"/>
          <w:color w:val="000000" w:themeColor="text1"/>
          <w:sz w:val="28"/>
          <w:szCs w:val="28"/>
        </w:rPr>
        <w:t>(1643-1727)</w:t>
      </w:r>
    </w:p>
    <w:p w:rsidR="00691522" w:rsidRDefault="00691522" w:rsidP="00691522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Видатний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англійський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математик і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фізик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Удосконалив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записи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степенів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цілим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показником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сучасному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</w:t>
      </w:r>
    </w:p>
    <w:p w:rsidR="00691522" w:rsidRDefault="00691522" w:rsidP="00691522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91522" w:rsidRDefault="00691522" w:rsidP="00691522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91522" w:rsidRDefault="00691522" w:rsidP="00691522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91522" w:rsidRDefault="00691522" w:rsidP="00691522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91522" w:rsidRPr="00CD432F" w:rsidRDefault="00691522" w:rsidP="00691522">
      <w:pPr>
        <w:spacing w:line="240" w:lineRule="auto"/>
        <w:rPr>
          <w:rFonts w:ascii="Times New Roman" w:hAnsi="Times New Roman" w:cs="Times New Roman"/>
          <w:b/>
          <w:color w:val="2F5496" w:themeColor="accent5" w:themeShade="B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 xml:space="preserve"> </w:t>
      </w:r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</w:t>
      </w:r>
      <w:r w:rsidRPr="00CD432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Степені навколо нас:</w:t>
      </w:r>
    </w:p>
    <w:p w:rsidR="00691522" w:rsidRPr="007F5FCB" w:rsidRDefault="00691522" w:rsidP="0069152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7F5FCB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5408" behindDoc="0" locked="0" layoutInCell="1" allowOverlap="1" wp14:anchorId="5E613FE4" wp14:editId="53DCE724">
            <wp:simplePos x="0" y="0"/>
            <wp:positionH relativeFrom="column">
              <wp:posOffset>-267335</wp:posOffset>
            </wp:positionH>
            <wp:positionV relativeFrom="paragraph">
              <wp:posOffset>1030605</wp:posOffset>
            </wp:positionV>
            <wp:extent cx="3133725" cy="2266950"/>
            <wp:effectExtent l="0" t="0" r="9525" b="0"/>
            <wp:wrapTopAndBottom/>
            <wp:docPr id="17" name="Рисунок 7" descr="Степінь у географії &#10;територія України &#10;становить 6,037 ·105км2; &#10;Площа басейну Дніпра &#10;становить 5,04 ·105 км2; &#10;Площа..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Степінь у географії &#10;територія України &#10;становить 6,037 ·105км2; &#10;Площа басейну Дніпра &#10;становить 5,04 ·105 км2; &#10;Площа...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5FCB">
        <w:rPr>
          <w:rFonts w:ascii="Times New Roman" w:hAnsi="Times New Roman" w:cs="Times New Roman"/>
          <w:sz w:val="28"/>
          <w:szCs w:val="28"/>
          <w:lang w:val="uk-UA"/>
        </w:rPr>
        <w:t>Показ слайдів: 5 слайдів (степені в фізиці, хімії, географії, біології, астрономії).</w:t>
      </w:r>
    </w:p>
    <w:p w:rsidR="00691522" w:rsidRDefault="00691522" w:rsidP="0069152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5FCB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6432" behindDoc="0" locked="0" layoutInCell="1" allowOverlap="1" wp14:anchorId="6631C0E2" wp14:editId="1DC179AB">
            <wp:simplePos x="0" y="0"/>
            <wp:positionH relativeFrom="column">
              <wp:posOffset>3161030</wp:posOffset>
            </wp:positionH>
            <wp:positionV relativeFrom="paragraph">
              <wp:posOffset>542290</wp:posOffset>
            </wp:positionV>
            <wp:extent cx="3137535" cy="2266950"/>
            <wp:effectExtent l="0" t="0" r="5715" b="0"/>
            <wp:wrapTopAndBottom/>
            <wp:docPr id="18" name="Рисунок 4" descr="Степінь числа у біології &#10; Маса пташки колібрі &#10;дорівнює 1,7 ·10-3кг &#10; &#10; Найбільший звір фауни &#10;України зубр, його маса..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Степінь числа у біології &#10; Маса пташки колібрі &#10;дорівнює 1,7 ·10-3кг &#10; &#10; Найбільший звір фауни &#10;України зубр, його маса...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53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1522" w:rsidRDefault="00691522" w:rsidP="0069152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5FCB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9504" behindDoc="0" locked="0" layoutInCell="1" allowOverlap="1" wp14:anchorId="5A23D2A9" wp14:editId="2B558CD1">
            <wp:simplePos x="0" y="0"/>
            <wp:positionH relativeFrom="column">
              <wp:posOffset>3209290</wp:posOffset>
            </wp:positionH>
            <wp:positionV relativeFrom="paragraph">
              <wp:posOffset>2725420</wp:posOffset>
            </wp:positionV>
            <wp:extent cx="3155950" cy="1962150"/>
            <wp:effectExtent l="0" t="0" r="6350" b="0"/>
            <wp:wrapTopAndBottom/>
            <wp:docPr id="21" name="Рисунок 4" descr="Степінь числа у хімії &#10; Діаметр молекули води &#10;дорівнює &#10;2,8 ·10-7 мм &#10; Маса електрона &#10;становить 9,1 ·10-31 кг &#10;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Степінь числа у хімії &#10; Діаметр молекули води &#10;дорівнює &#10;2,8 ·10-7 мм &#10; Маса електрона &#10;становить 9,1 ·10-31 кг &#10; 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5FCB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7456" behindDoc="0" locked="0" layoutInCell="1" allowOverlap="1" wp14:anchorId="0C07E53A" wp14:editId="25F1977F">
            <wp:simplePos x="0" y="0"/>
            <wp:positionH relativeFrom="column">
              <wp:posOffset>-210185</wp:posOffset>
            </wp:positionH>
            <wp:positionV relativeFrom="paragraph">
              <wp:posOffset>2719705</wp:posOffset>
            </wp:positionV>
            <wp:extent cx="3124200" cy="1962150"/>
            <wp:effectExtent l="0" t="0" r="0" b="0"/>
            <wp:wrapTopAndBottom/>
            <wp:docPr id="19" name="Рисунок 4" descr="Степінь числа у астрономії &#10; Відстань від Землі до &#10;найближчої після Сонця зорі &#10;L Центавра дорівнює 4,1 &#10;·1013км &#10; План..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Степінь числа у астрономії &#10; Відстань від Землі до &#10;найближчої після Сонця зорі &#10;L Центавра дорівнює 4,1 &#10;·1013км &#10; План...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1522" w:rsidRPr="00691522" w:rsidRDefault="00691522" w:rsidP="00691522">
      <w:pPr>
        <w:spacing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bookmarkStart w:id="0" w:name="_GoBack"/>
      <w:r w:rsidRPr="007F5FCB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8480" behindDoc="0" locked="0" layoutInCell="1" allowOverlap="1" wp14:anchorId="78DEAC9A" wp14:editId="119099BE">
            <wp:simplePos x="0" y="0"/>
            <wp:positionH relativeFrom="column">
              <wp:posOffset>1590040</wp:posOffset>
            </wp:positionH>
            <wp:positionV relativeFrom="paragraph">
              <wp:posOffset>2258060</wp:posOffset>
            </wp:positionV>
            <wp:extent cx="2898775" cy="1876425"/>
            <wp:effectExtent l="0" t="0" r="0" b="9525"/>
            <wp:wrapTopAndBottom/>
            <wp:docPr id="20" name="Рисунок 4" descr="Степінь числа у фізиці &#10; Швидкість світла 3 · 105км/с &#10;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Степінь числа у фізиці &#10; Швидкість світла 3 · 105км/с &#10; 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7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91522" w:rsidRPr="00691522" w:rsidRDefault="00691522" w:rsidP="00691522">
      <w:pPr>
        <w:spacing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91522" w:rsidRPr="00400EF8" w:rsidRDefault="00691522" w:rsidP="0069152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7F5FCB">
        <w:rPr>
          <w:rFonts w:ascii="Times New Roman" w:hAnsi="Times New Roman" w:cs="Times New Roman"/>
          <w:sz w:val="28"/>
          <w:szCs w:val="28"/>
        </w:rPr>
        <w:t>У наш час</w:t>
      </w:r>
      <w:proofErr w:type="gram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жодна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галузей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науки не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обійтися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степеня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.</w:t>
      </w:r>
    </w:p>
    <w:p w:rsidR="00691522" w:rsidRPr="00691522" w:rsidRDefault="00691522" w:rsidP="00691522">
      <w:pPr>
        <w:spacing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1522" w:rsidRPr="00691522" w:rsidRDefault="00691522" w:rsidP="00691522">
      <w:pPr>
        <w:spacing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1522" w:rsidRPr="00691522" w:rsidRDefault="00691522" w:rsidP="00691522">
      <w:pPr>
        <w:spacing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1522" w:rsidRPr="00691522" w:rsidRDefault="00691522" w:rsidP="00691522">
      <w:pPr>
        <w:spacing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1522" w:rsidRPr="00400EF8" w:rsidRDefault="00691522" w:rsidP="00691522">
      <w:pPr>
        <w:spacing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00EF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VI</w:t>
      </w:r>
      <w:r w:rsidRPr="00400E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00E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Підсумок</w:t>
      </w:r>
      <w:proofErr w:type="spellEnd"/>
      <w:r w:rsidRPr="00400E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уроку. </w:t>
      </w:r>
      <w:proofErr w:type="spellStart"/>
      <w:r w:rsidRPr="00400E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Рефлексія</w:t>
      </w:r>
      <w:proofErr w:type="spellEnd"/>
    </w:p>
    <w:p w:rsidR="00691522" w:rsidRPr="007F5FCB" w:rsidRDefault="00691522" w:rsidP="0069152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bCs/>
          <w:sz w:val="28"/>
          <w:szCs w:val="28"/>
        </w:rPr>
        <w:t>Продовжте</w:t>
      </w:r>
      <w:proofErr w:type="spellEnd"/>
      <w:r w:rsidRPr="007F5F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bCs/>
          <w:sz w:val="28"/>
          <w:szCs w:val="28"/>
        </w:rPr>
        <w:t>речення</w:t>
      </w:r>
      <w:proofErr w:type="spellEnd"/>
      <w:r w:rsidRPr="007F5FCB">
        <w:rPr>
          <w:rFonts w:ascii="Times New Roman" w:hAnsi="Times New Roman" w:cs="Times New Roman"/>
          <w:bCs/>
          <w:sz w:val="28"/>
          <w:szCs w:val="28"/>
        </w:rPr>
        <w:t>:</w:t>
      </w:r>
    </w:p>
    <w:p w:rsidR="00691522" w:rsidRPr="007F5FCB" w:rsidRDefault="00691522" w:rsidP="00691522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   я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дізнався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…</w:t>
      </w:r>
    </w:p>
    <w:p w:rsidR="00691522" w:rsidRPr="007F5FCB" w:rsidRDefault="00691522" w:rsidP="00691522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сподобалось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…</w:t>
      </w:r>
    </w:p>
    <w:p w:rsidR="00691522" w:rsidRPr="007F5FCB" w:rsidRDefault="00691522" w:rsidP="00691522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   я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навчився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…</w:t>
      </w:r>
    </w:p>
    <w:p w:rsidR="00691522" w:rsidRPr="007F5FCB" w:rsidRDefault="00691522" w:rsidP="00691522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F5FCB">
        <w:rPr>
          <w:rFonts w:ascii="Times New Roman" w:hAnsi="Times New Roman" w:cs="Times New Roman"/>
          <w:sz w:val="28"/>
          <w:szCs w:val="28"/>
        </w:rPr>
        <w:t xml:space="preserve">На мою думку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б…</w:t>
      </w:r>
    </w:p>
    <w:p w:rsidR="00691522" w:rsidRPr="007F5FCB" w:rsidRDefault="00691522" w:rsidP="00691522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Тепер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я знаю,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…</w:t>
      </w:r>
    </w:p>
    <w:p w:rsidR="00691522" w:rsidRPr="007F5FCB" w:rsidRDefault="00691522" w:rsidP="00691522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.</w:t>
      </w:r>
    </w:p>
    <w:p w:rsidR="00691522" w:rsidRPr="00400EF8" w:rsidRDefault="00691522" w:rsidP="00691522">
      <w:pPr>
        <w:spacing w:line="240" w:lineRule="auto"/>
        <w:ind w:left="360" w:firstLine="34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00EF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VII </w:t>
      </w:r>
      <w:proofErr w:type="spellStart"/>
      <w:r w:rsidRPr="00400E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Домашнє</w:t>
      </w:r>
      <w:proofErr w:type="spellEnd"/>
      <w:r w:rsidRPr="00400E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00E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завдання</w:t>
      </w:r>
      <w:proofErr w:type="spellEnd"/>
      <w:r w:rsidRPr="00400E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691522" w:rsidRPr="007F5FCB" w:rsidRDefault="00691522" w:rsidP="00691522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Повторити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r w:rsidRPr="007F5FCB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Pr="007F5FCB">
        <w:rPr>
          <w:rFonts w:ascii="Times New Roman" w:hAnsi="Times New Roman" w:cs="Times New Roman"/>
          <w:sz w:val="28"/>
          <w:szCs w:val="28"/>
        </w:rPr>
        <w:t xml:space="preserve">8 – 9 </w:t>
      </w:r>
      <w:proofErr w:type="gramStart"/>
      <w:r w:rsidRPr="007F5FCB">
        <w:rPr>
          <w:rFonts w:ascii="Times New Roman" w:hAnsi="Times New Roman" w:cs="Times New Roman"/>
          <w:sz w:val="28"/>
          <w:szCs w:val="28"/>
        </w:rPr>
        <w:t>§.І</w:t>
      </w:r>
      <w:proofErr w:type="gramEnd"/>
    </w:p>
    <w:p w:rsidR="00691522" w:rsidRPr="007F5FCB" w:rsidRDefault="00691522" w:rsidP="00691522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5FCB">
        <w:rPr>
          <w:rFonts w:ascii="Times New Roman" w:hAnsi="Times New Roman" w:cs="Times New Roman"/>
          <w:sz w:val="28"/>
          <w:szCs w:val="28"/>
        </w:rPr>
        <w:t>Розв’язати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FCB">
        <w:rPr>
          <w:rFonts w:ascii="Times New Roman" w:hAnsi="Times New Roman" w:cs="Times New Roman"/>
          <w:sz w:val="28"/>
          <w:szCs w:val="28"/>
        </w:rPr>
        <w:t>вправи</w:t>
      </w:r>
      <w:proofErr w:type="spellEnd"/>
      <w:r w:rsidRPr="007F5FCB">
        <w:rPr>
          <w:rFonts w:ascii="Times New Roman" w:hAnsi="Times New Roman" w:cs="Times New Roman"/>
          <w:sz w:val="28"/>
          <w:szCs w:val="28"/>
        </w:rPr>
        <w:t>: №</w:t>
      </w:r>
      <w:r w:rsidRPr="007F5FCB">
        <w:rPr>
          <w:rFonts w:ascii="Times New Roman" w:hAnsi="Times New Roman" w:cs="Times New Roman"/>
          <w:sz w:val="28"/>
          <w:szCs w:val="28"/>
          <w:lang w:val="uk-UA"/>
        </w:rPr>
        <w:t>247,</w:t>
      </w:r>
      <w:r w:rsidRPr="007F5FCB">
        <w:rPr>
          <w:rFonts w:ascii="Times New Roman" w:hAnsi="Times New Roman" w:cs="Times New Roman"/>
          <w:sz w:val="28"/>
          <w:szCs w:val="28"/>
        </w:rPr>
        <w:t xml:space="preserve"> №</w:t>
      </w:r>
      <w:r w:rsidRPr="007F5FCB">
        <w:rPr>
          <w:rFonts w:ascii="Times New Roman" w:hAnsi="Times New Roman" w:cs="Times New Roman"/>
          <w:sz w:val="28"/>
          <w:szCs w:val="28"/>
          <w:lang w:val="uk-UA"/>
        </w:rPr>
        <w:t>277</w:t>
      </w:r>
      <w:r w:rsidRPr="007F5FCB">
        <w:rPr>
          <w:rFonts w:ascii="Times New Roman" w:hAnsi="Times New Roman" w:cs="Times New Roman"/>
          <w:sz w:val="28"/>
          <w:szCs w:val="28"/>
        </w:rPr>
        <w:t xml:space="preserve"> (1,3,5), №</w:t>
      </w:r>
      <w:r w:rsidRPr="007F5FCB"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Pr="007F5FCB">
        <w:rPr>
          <w:rFonts w:ascii="Times New Roman" w:hAnsi="Times New Roman" w:cs="Times New Roman"/>
          <w:sz w:val="28"/>
          <w:szCs w:val="28"/>
        </w:rPr>
        <w:t>,</w:t>
      </w:r>
    </w:p>
    <w:p w:rsidR="00D75B37" w:rsidRDefault="00D75B37"/>
    <w:sectPr w:rsidR="00D75B37" w:rsidSect="00691522">
      <w:pgSz w:w="12240" w:h="15840"/>
      <w:pgMar w:top="142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C705E"/>
    <w:multiLevelType w:val="hybridMultilevel"/>
    <w:tmpl w:val="87F41EEC"/>
    <w:lvl w:ilvl="0" w:tplc="585ADC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497C39"/>
    <w:multiLevelType w:val="hybridMultilevel"/>
    <w:tmpl w:val="D7D0CF7E"/>
    <w:lvl w:ilvl="0" w:tplc="CDF60B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7E55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E66F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7219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D2EA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EA84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1694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894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52C0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055490"/>
    <w:multiLevelType w:val="hybridMultilevel"/>
    <w:tmpl w:val="BCB01B14"/>
    <w:lvl w:ilvl="0" w:tplc="1D8CF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A212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C452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BCCF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7200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C089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E427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6C2C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5E7F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CB5135"/>
    <w:multiLevelType w:val="hybridMultilevel"/>
    <w:tmpl w:val="2A7E8D7C"/>
    <w:lvl w:ilvl="0" w:tplc="0422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5DD46370"/>
    <w:multiLevelType w:val="hybridMultilevel"/>
    <w:tmpl w:val="55E6DDE2"/>
    <w:lvl w:ilvl="0" w:tplc="54FCE3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EBE7C54"/>
    <w:multiLevelType w:val="hybridMultilevel"/>
    <w:tmpl w:val="E65CEB0C"/>
    <w:lvl w:ilvl="0" w:tplc="AC247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ACA4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B653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F61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38B4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86D0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60B6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C050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42DA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230491"/>
    <w:multiLevelType w:val="hybridMultilevel"/>
    <w:tmpl w:val="A9BC3FDC"/>
    <w:lvl w:ilvl="0" w:tplc="668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0A30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9C92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0443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E30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7670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EA87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C8B7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9A0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EF129A"/>
    <w:multiLevelType w:val="hybridMultilevel"/>
    <w:tmpl w:val="A3DA7B88"/>
    <w:lvl w:ilvl="0" w:tplc="993C051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DBC252A8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73E806DC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A9604880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A7F84C9E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DDD23AFE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B0A416EA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7C5EC8C2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5972F29C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83"/>
    <w:rsid w:val="00691522"/>
    <w:rsid w:val="006C3D83"/>
    <w:rsid w:val="00D7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7B41E"/>
  <w15:chartTrackingRefBased/>
  <w15:docId w15:val="{C452F61F-5AE1-42FB-8027-CBB331C0C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522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1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4">
    <w:name w:val="Table Grid"/>
    <w:basedOn w:val="a1"/>
    <w:uiPriority w:val="59"/>
    <w:rsid w:val="00691522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915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834</Words>
  <Characters>4760</Characters>
  <Application>Microsoft Office Word</Application>
  <DocSecurity>0</DocSecurity>
  <Lines>39</Lines>
  <Paragraphs>11</Paragraphs>
  <ScaleCrop>false</ScaleCrop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Гриша</dc:creator>
  <cp:keywords/>
  <dc:description/>
  <cp:lastModifiedBy>Гриша</cp:lastModifiedBy>
  <cp:revision>2</cp:revision>
  <dcterms:created xsi:type="dcterms:W3CDTF">2020-02-13T16:34:00Z</dcterms:created>
  <dcterms:modified xsi:type="dcterms:W3CDTF">2020-02-13T16:41:00Z</dcterms:modified>
</cp:coreProperties>
</file>