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5B8" w:rsidRPr="00C4518A" w:rsidRDefault="00C4518A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84365F" w:rsidRPr="00C4518A">
        <w:rPr>
          <w:rFonts w:ascii="Times New Roman" w:hAnsi="Times New Roman" w:cs="Times New Roman"/>
          <w:color w:val="FF0000"/>
          <w:sz w:val="28"/>
          <w:szCs w:val="28"/>
        </w:rPr>
        <w:t>Узагальнення та систематизац</w:t>
      </w:r>
      <w:r w:rsidR="0084365F" w:rsidRPr="00C4518A">
        <w:rPr>
          <w:rFonts w:ascii="Times New Roman" w:hAnsi="Times New Roman" w:cs="Times New Roman"/>
          <w:color w:val="FF0000"/>
          <w:sz w:val="28"/>
          <w:szCs w:val="28"/>
          <w:lang w:val="uk-UA"/>
        </w:rPr>
        <w:t>і</w:t>
      </w:r>
      <w:r w:rsidR="0084365F" w:rsidRPr="00C4518A">
        <w:rPr>
          <w:rFonts w:ascii="Times New Roman" w:hAnsi="Times New Roman" w:cs="Times New Roman"/>
          <w:color w:val="FF0000"/>
          <w:sz w:val="28"/>
          <w:szCs w:val="28"/>
        </w:rPr>
        <w:t xml:space="preserve">я знань </w:t>
      </w:r>
      <w:r w:rsidR="0084365F" w:rsidRPr="00C4518A">
        <w:rPr>
          <w:rFonts w:ascii="Times New Roman" w:hAnsi="Times New Roman" w:cs="Times New Roman"/>
          <w:color w:val="FF0000"/>
          <w:sz w:val="28"/>
          <w:szCs w:val="28"/>
          <w:lang w:val="uk-UA"/>
        </w:rPr>
        <w:t>учнів з теми: «Кути»</w:t>
      </w:r>
    </w:p>
    <w:p w:rsidR="0084365F" w:rsidRPr="005B56E3" w:rsidRDefault="0084365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>:               узагальнити та систематизувати знання учнів з теми:</w:t>
      </w:r>
    </w:p>
    <w:p w:rsidR="0084365F" w:rsidRPr="005B56E3" w:rsidRDefault="0084365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 Суміжні та вертикальні кути. Бісектриса кута»,прищепити навички розв’</w:t>
      </w:r>
      <w:r w:rsidRPr="005B56E3">
        <w:rPr>
          <w:rFonts w:ascii="Times New Roman" w:hAnsi="Times New Roman" w:cs="Times New Roman"/>
          <w:i/>
          <w:sz w:val="24"/>
          <w:szCs w:val="24"/>
        </w:rPr>
        <w:t>язання задач з використанням властивостей вертикальних та суміжних кутів</w:t>
      </w: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84365F" w:rsidRPr="005B56E3" w:rsidRDefault="0084365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>-Розвивати вміння використовувати теоретичні знання на практиці,вміння діяти у нестандартних ситуаціях.</w:t>
      </w:r>
    </w:p>
    <w:p w:rsidR="0084365F" w:rsidRPr="005B56E3" w:rsidRDefault="0084365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-Прищеплювати зацікавленність предметом геометрії та акцентувати важливість </w:t>
      </w:r>
      <w:r w:rsidR="00DD6375" w:rsidRPr="005B56E3">
        <w:rPr>
          <w:rFonts w:ascii="Times New Roman" w:hAnsi="Times New Roman" w:cs="Times New Roman"/>
          <w:i/>
          <w:sz w:val="24"/>
          <w:szCs w:val="24"/>
          <w:lang w:val="uk-UA"/>
        </w:rPr>
        <w:t>даної теми в системі геометричних задач.</w:t>
      </w:r>
    </w:p>
    <w:p w:rsidR="00DD6375" w:rsidRPr="005B56E3" w:rsidRDefault="00DD6375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>Обладнання: мультимедійний проектор,картки,рухома модель кута.</w:t>
      </w:r>
    </w:p>
    <w:p w:rsidR="00DD6375" w:rsidRDefault="00DD63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Хід уроку</w:t>
      </w:r>
    </w:p>
    <w:p w:rsidR="00DD6375" w:rsidRPr="005B56E3" w:rsidRDefault="00DD6375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Епіграф:        «ПОВТОРЕННЯ-МАТИ НАВЧАННЯ»</w:t>
      </w:r>
    </w:p>
    <w:p w:rsidR="00DD6375" w:rsidRPr="005B56E3" w:rsidRDefault="00DD6375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B56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                 Козьма Прутков</w:t>
      </w:r>
    </w:p>
    <w:p w:rsidR="00DD6375" w:rsidRDefault="00DD63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</w:t>
      </w:r>
    </w:p>
    <w:p w:rsidR="00DD6375" w:rsidRDefault="00DD63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Мотивація навчальної діяльності</w:t>
      </w:r>
    </w:p>
    <w:p w:rsidR="00DD6375" w:rsidRDefault="00D124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Д</w:t>
      </w:r>
      <w:r w:rsidR="00DD6375">
        <w:rPr>
          <w:rFonts w:ascii="Times New Roman" w:hAnsi="Times New Roman" w:cs="Times New Roman"/>
          <w:sz w:val="28"/>
          <w:szCs w:val="28"/>
          <w:lang w:val="uk-UA"/>
        </w:rPr>
        <w:t>оросла людина задіяна в суспільному житті. Учні,які на кожно</w:t>
      </w:r>
      <w:r>
        <w:rPr>
          <w:rFonts w:ascii="Times New Roman" w:hAnsi="Times New Roman" w:cs="Times New Roman"/>
          <w:sz w:val="28"/>
          <w:szCs w:val="28"/>
          <w:lang w:val="uk-UA"/>
        </w:rPr>
        <w:t>му уроці пізнають нове,корисне,навчальне теж поступово стають дорослими. Тому  для всіх учнів такий важливий кожний урок,чи то засвоєння нових знань,чи повторення теорії. Крок за кроком ви набуваєте знань з такого важливого предмета як геометрія. Пропоную на кожну букву слова «УРОК» підібрати прикметники,які характеризують наше навчальне заняття.</w:t>
      </w:r>
    </w:p>
    <w:p w:rsidR="000B47FA" w:rsidRDefault="000B47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– учнівський,успішний,</w:t>
      </w:r>
    </w:p>
    <w:p w:rsidR="000B47FA" w:rsidRDefault="000B47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Р-  результативний,рекордний,</w:t>
      </w:r>
    </w:p>
    <w:p w:rsidR="000B47FA" w:rsidRPr="000B47FA" w:rsidRDefault="000B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О- організований, об’</w:t>
      </w:r>
      <w:r w:rsidRPr="000B47FA">
        <w:rPr>
          <w:rFonts w:ascii="Times New Roman" w:hAnsi="Times New Roman" w:cs="Times New Roman"/>
          <w:sz w:val="28"/>
          <w:szCs w:val="28"/>
        </w:rPr>
        <w:t>єктивний,</w:t>
      </w:r>
    </w:p>
    <w:p w:rsidR="000B47FA" w:rsidRPr="000B47FA" w:rsidRDefault="000B47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К- креативний, класний</w:t>
      </w:r>
    </w:p>
    <w:p w:rsidR="00D12457" w:rsidRDefault="00D124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узагальнимо знання про суміжні та вертикальні кути, про бісектрису кута.</w:t>
      </w:r>
    </w:p>
    <w:p w:rsidR="001C0492" w:rsidRPr="001C0492" w:rsidRDefault="001C0492" w:rsidP="005B56E3">
      <w:pPr>
        <w:rPr>
          <w:rFonts w:ascii="Times New Roman" w:hAnsi="Times New Roman" w:cs="Times New Roman"/>
          <w:i/>
          <w:sz w:val="28"/>
          <w:szCs w:val="28"/>
        </w:rPr>
      </w:pPr>
      <w:r w:rsidRPr="001C0492">
        <w:rPr>
          <w:rFonts w:ascii="Times New Roman" w:hAnsi="Times New Roman" w:cs="Times New Roman"/>
          <w:i/>
          <w:sz w:val="28"/>
          <w:szCs w:val="28"/>
          <w:lang w:val="uk-UA"/>
        </w:rPr>
        <w:t>Запам’</w:t>
      </w:r>
      <w:r w:rsidRPr="001C0492">
        <w:rPr>
          <w:rFonts w:ascii="Times New Roman" w:hAnsi="Times New Roman" w:cs="Times New Roman"/>
          <w:i/>
          <w:sz w:val="28"/>
          <w:szCs w:val="28"/>
        </w:rPr>
        <w:t>ятати маєш ти-</w:t>
      </w:r>
    </w:p>
    <w:p w:rsidR="001C0492" w:rsidRPr="001C0492" w:rsidRDefault="001C0492" w:rsidP="005B56E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0492">
        <w:rPr>
          <w:rFonts w:ascii="Times New Roman" w:hAnsi="Times New Roman" w:cs="Times New Roman"/>
          <w:i/>
          <w:sz w:val="28"/>
          <w:szCs w:val="28"/>
          <w:lang w:val="uk-UA"/>
        </w:rPr>
        <w:t>Важливими суміжні є кути.</w:t>
      </w:r>
    </w:p>
    <w:p w:rsidR="001C0492" w:rsidRPr="001C0492" w:rsidRDefault="001C0492" w:rsidP="005B56E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0492">
        <w:rPr>
          <w:rFonts w:ascii="Times New Roman" w:hAnsi="Times New Roman" w:cs="Times New Roman"/>
          <w:i/>
          <w:sz w:val="28"/>
          <w:szCs w:val="28"/>
          <w:lang w:val="uk-UA"/>
        </w:rPr>
        <w:t>Іх сума 180 градусів складає,</w:t>
      </w:r>
    </w:p>
    <w:p w:rsidR="001C0492" w:rsidRDefault="001C0492" w:rsidP="005B56E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0492">
        <w:rPr>
          <w:rFonts w:ascii="Times New Roman" w:hAnsi="Times New Roman" w:cs="Times New Roman"/>
          <w:i/>
          <w:sz w:val="28"/>
          <w:szCs w:val="28"/>
          <w:lang w:val="uk-UA"/>
        </w:rPr>
        <w:t>Про це вже семикласник добре знає!</w:t>
      </w:r>
    </w:p>
    <w:p w:rsidR="001C0492" w:rsidRDefault="001C0492" w:rsidP="005B56E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Вертикальні кути-акробати,</w:t>
      </w:r>
    </w:p>
    <w:p w:rsidR="001C0492" w:rsidRPr="001C0492" w:rsidRDefault="001C0492" w:rsidP="005B56E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Дуже цікаві хлоп’</w:t>
      </w:r>
      <w:r w:rsidRPr="001C0492">
        <w:rPr>
          <w:rFonts w:ascii="Times New Roman" w:hAnsi="Times New Roman" w:cs="Times New Roman"/>
          <w:i/>
          <w:sz w:val="28"/>
          <w:szCs w:val="28"/>
        </w:rPr>
        <w:t>ята.</w:t>
      </w:r>
    </w:p>
    <w:p w:rsidR="001C0492" w:rsidRDefault="005B56E3" w:rsidP="005B56E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Рівну градусну міру мають,</w:t>
      </w:r>
    </w:p>
    <w:p w:rsidR="005B56E3" w:rsidRDefault="005B56E3" w:rsidP="005B56E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Один без одного не виступають!</w:t>
      </w:r>
    </w:p>
    <w:p w:rsidR="005B56E3" w:rsidRDefault="005B56E3" w:rsidP="005B56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Перевірка домашнього завдання.</w:t>
      </w:r>
    </w:p>
    <w:p w:rsidR="005B56E3" w:rsidRPr="000E1FC3" w:rsidRDefault="005D6E51" w:rsidP="005B56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272415</wp:posOffset>
            </wp:positionV>
            <wp:extent cx="1524000" cy="1524000"/>
            <wp:effectExtent l="19050" t="0" r="0" b="0"/>
            <wp:wrapNone/>
            <wp:docPr id="5" name="Рисунок 2" descr="D:\Desktop\углы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углы\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6E3">
        <w:rPr>
          <w:rFonts w:ascii="Times New Roman" w:hAnsi="Times New Roman" w:cs="Times New Roman"/>
          <w:sz w:val="28"/>
          <w:szCs w:val="28"/>
          <w:lang w:val="uk-UA"/>
        </w:rPr>
        <w:t>Біля дошки за готовими малюнками учні розв’</w:t>
      </w:r>
      <w:r w:rsidR="005B56E3" w:rsidRPr="005B56E3">
        <w:rPr>
          <w:rFonts w:ascii="Times New Roman" w:hAnsi="Times New Roman" w:cs="Times New Roman"/>
          <w:sz w:val="28"/>
          <w:szCs w:val="28"/>
        </w:rPr>
        <w:t>язують задачі</w:t>
      </w:r>
      <w:r w:rsidR="000E1FC3">
        <w:rPr>
          <w:rFonts w:ascii="Times New Roman" w:hAnsi="Times New Roman" w:cs="Times New Roman"/>
          <w:sz w:val="28"/>
          <w:szCs w:val="28"/>
          <w:lang w:val="uk-UA"/>
        </w:rPr>
        <w:t>(мал..1)</w:t>
      </w:r>
    </w:p>
    <w:p w:rsidR="001C0492" w:rsidRPr="005D6E51" w:rsidRDefault="005D6E51" w:rsidP="005D6E51">
      <w:pPr>
        <w:tabs>
          <w:tab w:val="left" w:pos="1335"/>
          <w:tab w:val="right" w:pos="935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72390</wp:posOffset>
            </wp:positionV>
            <wp:extent cx="1524000" cy="1524000"/>
            <wp:effectExtent l="19050" t="0" r="0" b="0"/>
            <wp:wrapNone/>
            <wp:docPr id="6" name="Рисунок 3" descr="D:\Desktop\углы\2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углы\2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24000" cy="1524000"/>
            <wp:effectExtent l="19050" t="0" r="0" b="0"/>
            <wp:docPr id="4" name="Рисунок 1" descr="D:\Desktop\углы\1Безымянн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углы\1Безымянный (1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E1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E1FC3">
        <w:rPr>
          <w:rFonts w:ascii="Times New Roman" w:hAnsi="Times New Roman" w:cs="Times New Roman"/>
          <w:i/>
          <w:sz w:val="28"/>
          <w:szCs w:val="28"/>
          <w:lang w:val="uk-UA"/>
        </w:rPr>
        <w:t>Мал 1</w:t>
      </w:r>
    </w:p>
    <w:p w:rsidR="001C0492" w:rsidRDefault="005B56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Мандрівка на острів контрольних запитань</w:t>
      </w:r>
    </w:p>
    <w:p w:rsidR="001C0492" w:rsidRPr="001648AC" w:rsidRDefault="001648AC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1. Яка геометрична фігура </w:t>
      </w:r>
      <w:r w:rsidR="001C0492"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називається кутом?</w:t>
      </w:r>
    </w:p>
    <w:p w:rsidR="001C0492" w:rsidRPr="001648AC" w:rsidRDefault="001648AC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2. Які  види кутів</w:t>
      </w:r>
      <w:r w:rsidR="001C0492"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ви знаєте?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3. Який кут називається гострим, розгорнутим, прямим, тупим?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4. Сформулюйте основну властивість вимірювання кутів.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5. Як можна позначати кути?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6. Які промені називаються доповняльними?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7. Що таке бісектриса кута?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8. Які кути називаються суміжними?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9. Яка їх властивість?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10. Дано гострий кут А. Чи може бути гострим суміжний з ним кут? А прямим?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11. Дано тупий кут. Який є суміжний з ним кут?</w:t>
      </w:r>
    </w:p>
    <w:p w:rsidR="001C0492" w:rsidRPr="001648AC" w:rsidRDefault="001C0492" w:rsidP="001C049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12. Сума кутів А і В дорівнює 180</w:t>
      </w:r>
      <w:r w:rsidRPr="001648AC">
        <w:rPr>
          <w:rFonts w:ascii="Times New Roman" w:eastAsia="Calibri" w:hAnsi="Times New Roman" w:cs="Times New Roman"/>
          <w:sz w:val="24"/>
          <w:szCs w:val="24"/>
          <w:vertAlign w:val="superscript"/>
          <w:lang w:val="uk-UA"/>
        </w:rPr>
        <w:t>о</w:t>
      </w:r>
      <w:r w:rsidRPr="001648AC">
        <w:rPr>
          <w:rFonts w:ascii="Times New Roman" w:eastAsia="Calibri" w:hAnsi="Times New Roman" w:cs="Times New Roman"/>
          <w:sz w:val="24"/>
          <w:szCs w:val="24"/>
          <w:lang w:val="uk-UA"/>
        </w:rPr>
        <w:t>. Чи суміжні вони?</w:t>
      </w:r>
    </w:p>
    <w:p w:rsidR="001648AC" w:rsidRPr="001648AC" w:rsidRDefault="001C0492" w:rsidP="001648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48AC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А ви знаєте, що кут 55 градусів утворюють грані кристалів алмазу</w:t>
      </w:r>
      <w:r w:rsidR="001648AC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  <w:r w:rsidR="001648A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400300" cy="2505075"/>
            <wp:effectExtent l="19050" t="0" r="0" b="0"/>
            <wp:docPr id="1" name="Рисунок 0" descr="00300006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00006030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lang w:val="uk-UA"/>
        </w:rPr>
        <w:t xml:space="preserve">, </w:t>
      </w:r>
      <w:r w:rsidR="001648AC">
        <w:rPr>
          <w:rFonts w:ascii="Calibri" w:eastAsia="Calibri" w:hAnsi="Calibri" w:cs="Times New Roman"/>
          <w:lang w:val="uk-UA"/>
        </w:rPr>
        <w:t xml:space="preserve">             </w:t>
      </w:r>
      <w:r w:rsidR="001648AC" w:rsidRPr="001648AC">
        <w:rPr>
          <w:rFonts w:ascii="Times New Roman" w:eastAsia="Calibri" w:hAnsi="Times New Roman" w:cs="Times New Roman"/>
          <w:sz w:val="28"/>
          <w:szCs w:val="28"/>
          <w:lang w:val="uk-UA"/>
        </w:rPr>
        <w:t>Який це кут?</w:t>
      </w:r>
    </w:p>
    <w:p w:rsidR="001648AC" w:rsidRDefault="001648AC" w:rsidP="001648AC">
      <w:pPr>
        <w:jc w:val="both"/>
        <w:rPr>
          <w:rFonts w:ascii="Calibri" w:eastAsia="Calibri" w:hAnsi="Calibri" w:cs="Times New Roman"/>
          <w:lang w:val="uk-UA"/>
        </w:rPr>
      </w:pPr>
      <w:r w:rsidRPr="001648AC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="001C0492" w:rsidRPr="001648AC">
        <w:rPr>
          <w:rFonts w:ascii="Times New Roman" w:eastAsia="Calibri" w:hAnsi="Times New Roman" w:cs="Times New Roman"/>
          <w:sz w:val="28"/>
          <w:szCs w:val="28"/>
          <w:lang w:val="uk-UA"/>
        </w:rPr>
        <w:t>ожна «нога» Ейфелевої вежі в Парижі утворює з горизонтом кут 55 градусів</w:t>
      </w:r>
      <w:r>
        <w:rPr>
          <w:rFonts w:ascii="Calibri" w:eastAsia="Calibri" w:hAnsi="Calibri" w:cs="Times New Roman"/>
          <w:lang w:val="uk-UA"/>
        </w:rPr>
        <w:t>.</w:t>
      </w:r>
    </w:p>
    <w:p w:rsidR="001648AC" w:rsidRDefault="001648AC" w:rsidP="001648AC">
      <w:pPr>
        <w:jc w:val="both"/>
        <w:rPr>
          <w:rFonts w:ascii="Calibri" w:eastAsia="Calibri" w:hAnsi="Calibri" w:cs="Times New Roman"/>
          <w:lang w:val="uk-UA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270000" cy="2016760"/>
            <wp:effectExtent l="19050" t="0" r="6350" b="0"/>
            <wp:docPr id="2" name="Рисунок 1" descr="Paris_06_Eiffelturm_4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is_06_Eiffelturm_4828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8AC" w:rsidRDefault="001648AC" w:rsidP="001648AC">
      <w:pPr>
        <w:jc w:val="both"/>
        <w:rPr>
          <w:rFonts w:ascii="Calibri" w:eastAsia="Calibri" w:hAnsi="Calibri" w:cs="Times New Roman"/>
          <w:lang w:val="uk-UA"/>
        </w:rPr>
      </w:pPr>
    </w:p>
    <w:p w:rsidR="001648AC" w:rsidRDefault="001648AC" w:rsidP="001648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48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</w:t>
      </w:r>
      <w:r w:rsidR="001C0492" w:rsidRPr="001648AC">
        <w:rPr>
          <w:rFonts w:ascii="Times New Roman" w:eastAsia="Calibri" w:hAnsi="Times New Roman" w:cs="Times New Roman"/>
          <w:sz w:val="28"/>
          <w:szCs w:val="28"/>
          <w:lang w:val="uk-UA"/>
        </w:rPr>
        <w:t>інія польоту журавлиного клину зі стороною клина утворює кут 55 градусів.</w:t>
      </w:r>
    </w:p>
    <w:p w:rsidR="001648AC" w:rsidRDefault="001648AC" w:rsidP="001648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4275" cy="2206625"/>
            <wp:effectExtent l="19050" t="0" r="9525" b="0"/>
            <wp:docPr id="3" name="Рисунок 2" descr="zhuravlinnyi-klin-1024x671_1414528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huravlinnyi-klin-1024x671_141452891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492" w:rsidRDefault="001C0492" w:rsidP="001648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48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першому випадку цей кут дає надійність, другому – міцність, останньому – стійкість.</w:t>
      </w:r>
    </w:p>
    <w:p w:rsidR="001648AC" w:rsidRDefault="000E1FC3" w:rsidP="001648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Як називаються кути,зображені на малюнках? Чому дорівнює їхня градусна міра?</w:t>
      </w:r>
    </w:p>
    <w:p w:rsidR="000E1FC3" w:rsidRPr="001648AC" w:rsidRDefault="000E1FC3" w:rsidP="001648A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294005</wp:posOffset>
            </wp:positionV>
            <wp:extent cx="1524000" cy="1524000"/>
            <wp:effectExtent l="19050" t="0" r="0" b="0"/>
            <wp:wrapTight wrapText="bothSides">
              <wp:wrapPolygon edited="0">
                <wp:start x="540" y="2430"/>
                <wp:lineTo x="-270" y="3510"/>
                <wp:lineTo x="-270" y="5940"/>
                <wp:lineTo x="3240" y="7560"/>
                <wp:lineTo x="4860" y="10800"/>
                <wp:lineTo x="2160" y="15390"/>
                <wp:lineTo x="0" y="15660"/>
                <wp:lineTo x="540" y="19170"/>
                <wp:lineTo x="3240" y="19170"/>
                <wp:lineTo x="21600" y="19170"/>
                <wp:lineTo x="21600" y="15390"/>
                <wp:lineTo x="19980" y="15120"/>
                <wp:lineTo x="19170" y="14040"/>
                <wp:lineTo x="16470" y="11070"/>
                <wp:lineTo x="18630" y="9180"/>
                <wp:lineTo x="19170" y="7560"/>
                <wp:lineTo x="20520" y="6750"/>
                <wp:lineTo x="21600" y="5670"/>
                <wp:lineTo x="21600" y="2430"/>
                <wp:lineTo x="540" y="2430"/>
              </wp:wrapPolygon>
            </wp:wrapTight>
            <wp:docPr id="9" name="Рисунок 6" descr="D:\Desktop\углы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углы\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492" w:rsidRDefault="000E1F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1524000"/>
            <wp:effectExtent l="19050" t="0" r="0" b="0"/>
            <wp:docPr id="7" name="Рисунок 4" descr="D:\Desktop\углы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углы\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1524000"/>
            <wp:effectExtent l="19050" t="0" r="0" b="0"/>
            <wp:docPr id="8" name="Рисунок 5" descr="D:\Desktop\углы\3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углы\3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0E1FC3" w:rsidRDefault="000E1F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а)                                б)                                                в)</w:t>
      </w:r>
    </w:p>
    <w:p w:rsidR="000E1FC3" w:rsidRDefault="000E1F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Мал.2</w:t>
      </w:r>
    </w:p>
    <w:p w:rsidR="000E1FC3" w:rsidRDefault="000E1F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означення вертикальних кутів.</w:t>
      </w:r>
    </w:p>
    <w:p w:rsidR="000E1FC3" w:rsidRDefault="000E1F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Узагальнити теорему про вертикальні кути.</w:t>
      </w:r>
    </w:p>
    <w:p w:rsidR="000E1FC3" w:rsidRDefault="000E1F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Рішення на дошці завдань а), б), в).(мал..2).</w:t>
      </w:r>
    </w:p>
    <w:p w:rsidR="000E1FC3" w:rsidRDefault="000E1FC3" w:rsidP="00AB1235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1235">
        <w:rPr>
          <w:rFonts w:ascii="Times New Roman" w:hAnsi="Times New Roman" w:cs="Times New Roman"/>
          <w:sz w:val="28"/>
          <w:szCs w:val="28"/>
          <w:lang w:val="uk-UA"/>
        </w:rPr>
        <w:t xml:space="preserve">Дати означення </w:t>
      </w:r>
      <w:r w:rsidR="00AB1235" w:rsidRPr="00AB1235">
        <w:rPr>
          <w:rFonts w:ascii="Times New Roman" w:hAnsi="Times New Roman" w:cs="Times New Roman"/>
          <w:sz w:val="28"/>
          <w:szCs w:val="28"/>
          <w:lang w:val="uk-UA"/>
        </w:rPr>
        <w:t xml:space="preserve">перпендикулярних </w:t>
      </w:r>
      <w:r w:rsidRPr="00AB1235">
        <w:rPr>
          <w:rFonts w:ascii="Times New Roman" w:hAnsi="Times New Roman" w:cs="Times New Roman"/>
          <w:sz w:val="28"/>
          <w:szCs w:val="28"/>
          <w:lang w:val="uk-UA"/>
        </w:rPr>
        <w:t>прямих</w:t>
      </w:r>
      <w:r w:rsidR="00AB1235" w:rsidRPr="00AB12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1235" w:rsidRDefault="00AB1235" w:rsidP="00AB1235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при перетині двох прямих один з кутів прямий,то які будуть інші три?</w:t>
      </w:r>
    </w:p>
    <w:p w:rsidR="00AB1235" w:rsidRDefault="00AB1235" w:rsidP="00AB1235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означення бісектриси кута.</w:t>
      </w:r>
    </w:p>
    <w:p w:rsidR="00AB1235" w:rsidRDefault="00AB1235" w:rsidP="00AB1235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236220</wp:posOffset>
            </wp:positionV>
            <wp:extent cx="1524000" cy="1524000"/>
            <wp:effectExtent l="19050" t="0" r="0" b="0"/>
            <wp:wrapTight wrapText="bothSides">
              <wp:wrapPolygon edited="0">
                <wp:start x="9720" y="6480"/>
                <wp:lineTo x="810" y="8100"/>
                <wp:lineTo x="-270" y="8640"/>
                <wp:lineTo x="-270" y="10800"/>
                <wp:lineTo x="3510" y="15120"/>
                <wp:lineTo x="2430" y="17550"/>
                <wp:lineTo x="2700" y="18630"/>
                <wp:lineTo x="5400" y="18630"/>
                <wp:lineTo x="16470" y="17550"/>
                <wp:lineTo x="18360" y="16200"/>
                <wp:lineTo x="16740" y="15120"/>
                <wp:lineTo x="21060" y="11070"/>
                <wp:lineTo x="21060" y="10800"/>
                <wp:lineTo x="21600" y="9450"/>
                <wp:lineTo x="21600" y="8100"/>
                <wp:lineTo x="11880" y="6480"/>
                <wp:lineTo x="9720" y="6480"/>
              </wp:wrapPolygon>
            </wp:wrapTight>
            <wp:docPr id="10" name="Рисунок 7" descr="D:\Desktop\углы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углы\8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Знайти кути на малюнках а), б), в), г)  (мал..3)</w:t>
      </w:r>
    </w:p>
    <w:p w:rsidR="00AB1235" w:rsidRDefault="00AB1235" w:rsidP="00AB1235">
      <w:pPr>
        <w:pStyle w:val="a9"/>
        <w:tabs>
          <w:tab w:val="left" w:pos="0"/>
        </w:tabs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</w:p>
    <w:p w:rsidR="00AB1235" w:rsidRPr="00AB1235" w:rsidRDefault="00AB1235" w:rsidP="00AB1235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3369310</wp:posOffset>
            </wp:positionH>
            <wp:positionV relativeFrom="paragraph">
              <wp:posOffset>95885</wp:posOffset>
            </wp:positionV>
            <wp:extent cx="1524000" cy="1524000"/>
            <wp:effectExtent l="19050" t="0" r="0" b="0"/>
            <wp:wrapTight wrapText="bothSides">
              <wp:wrapPolygon edited="0">
                <wp:start x="5130" y="5400"/>
                <wp:lineTo x="-270" y="5670"/>
                <wp:lineTo x="-270" y="8640"/>
                <wp:lineTo x="2970" y="9720"/>
                <wp:lineTo x="-270" y="13770"/>
                <wp:lineTo x="-270" y="14040"/>
                <wp:lineTo x="1080" y="14580"/>
                <wp:lineTo x="2970" y="16740"/>
                <wp:lineTo x="10800" y="18360"/>
                <wp:lineTo x="14580" y="19170"/>
                <wp:lineTo x="15660" y="19170"/>
                <wp:lineTo x="15930" y="18900"/>
                <wp:lineTo x="14310" y="18630"/>
                <wp:lineTo x="16470" y="17550"/>
                <wp:lineTo x="15660" y="15120"/>
                <wp:lineTo x="3510" y="14040"/>
                <wp:lineTo x="21330" y="13500"/>
                <wp:lineTo x="21600" y="9990"/>
                <wp:lineTo x="20520" y="9720"/>
                <wp:lineTo x="21600" y="9450"/>
                <wp:lineTo x="21060" y="6480"/>
                <wp:lineTo x="6750" y="5400"/>
                <wp:lineTo x="5130" y="5400"/>
              </wp:wrapPolygon>
            </wp:wrapTight>
            <wp:docPr id="12" name="Рисунок 9" descr="D:\Desktop\углы\9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углы\9 - копия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1235" w:rsidRDefault="00AB1235" w:rsidP="00AB123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13" name="Рисунок 10" descr="D:\Desktop\углы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углы\11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23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524000" cy="1524000"/>
            <wp:effectExtent l="0" t="0" r="0" b="0"/>
            <wp:docPr id="14" name="Рисунок 11" descr="D:\Desktop\углы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углы\15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235" w:rsidRDefault="00AB1235" w:rsidP="00AB1235">
      <w:pPr>
        <w:tabs>
          <w:tab w:val="left" w:pos="1410"/>
        </w:tabs>
        <w:rPr>
          <w:lang w:val="uk-UA"/>
        </w:rPr>
      </w:pPr>
      <w:r>
        <w:rPr>
          <w:lang w:val="uk-UA"/>
        </w:rPr>
        <w:tab/>
        <w:t>а)                          б)                                             в)                                                                   г)</w:t>
      </w:r>
    </w:p>
    <w:p w:rsidR="00AB1235" w:rsidRDefault="00AB1235" w:rsidP="00AB1235">
      <w:pPr>
        <w:tabs>
          <w:tab w:val="left" w:pos="1410"/>
        </w:tabs>
        <w:rPr>
          <w:lang w:val="uk-UA"/>
        </w:rPr>
      </w:pPr>
      <w:r>
        <w:rPr>
          <w:lang w:val="uk-UA"/>
        </w:rPr>
        <w:t xml:space="preserve">                                                                 </w:t>
      </w:r>
      <w:r w:rsidR="00AC360C">
        <w:rPr>
          <w:lang w:val="uk-UA"/>
        </w:rPr>
        <w:t xml:space="preserve">                 </w:t>
      </w:r>
      <w:r>
        <w:rPr>
          <w:lang w:val="uk-UA"/>
        </w:rPr>
        <w:t xml:space="preserve"> Мал.3</w:t>
      </w:r>
    </w:p>
    <w:p w:rsidR="00AB1235" w:rsidRDefault="00AB1235" w:rsidP="00AB1235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B1235">
        <w:rPr>
          <w:rFonts w:ascii="Times New Roman" w:hAnsi="Times New Roman" w:cs="Times New Roman"/>
          <w:sz w:val="28"/>
          <w:szCs w:val="28"/>
          <w:lang w:val="uk-UA"/>
        </w:rPr>
        <w:t>Хвилинка «геометричного розумника»</w:t>
      </w:r>
    </w:p>
    <w:p w:rsidR="00AB1235" w:rsidRDefault="00AB1235" w:rsidP="00AB1235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відповідають на запитання «так» чи «ні» )</w:t>
      </w:r>
    </w:p>
    <w:p w:rsidR="00AB1235" w:rsidRDefault="00AB1235" w:rsidP="00AB1235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ПРАВДА:</w:t>
      </w:r>
    </w:p>
    <w:p w:rsidR="00AB1235" w:rsidRDefault="00AB1235" w:rsidP="00AB1235">
      <w:pPr>
        <w:pStyle w:val="a9"/>
        <w:numPr>
          <w:ilvl w:val="0"/>
          <w:numId w:val="3"/>
        </w:num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що якщо</w:t>
      </w:r>
      <w:r w:rsidR="009810BE">
        <w:rPr>
          <w:rFonts w:ascii="Times New Roman" w:hAnsi="Times New Roman" w:cs="Times New Roman"/>
          <w:sz w:val="28"/>
          <w:szCs w:val="28"/>
          <w:lang w:val="uk-UA"/>
        </w:rPr>
        <w:t xml:space="preserve"> два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кути </w:t>
      </w:r>
      <w:r w:rsidR="009810BE">
        <w:rPr>
          <w:rFonts w:ascii="Times New Roman" w:hAnsi="Times New Roman" w:cs="Times New Roman"/>
          <w:sz w:val="28"/>
          <w:szCs w:val="28"/>
          <w:lang w:val="uk-UA"/>
        </w:rPr>
        <w:t>рівні,то і суміжні з ними кути теж рівні.</w:t>
      </w:r>
    </w:p>
    <w:p w:rsidR="009810BE" w:rsidRDefault="009810BE" w:rsidP="00AB1235">
      <w:pPr>
        <w:pStyle w:val="a9"/>
        <w:numPr>
          <w:ilvl w:val="0"/>
          <w:numId w:val="3"/>
        </w:num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…що суміжний з тупим кутом –кут прямий.</w:t>
      </w:r>
    </w:p>
    <w:p w:rsidR="009810BE" w:rsidRDefault="009810BE" w:rsidP="00AB1235">
      <w:pPr>
        <w:pStyle w:val="a9"/>
        <w:numPr>
          <w:ilvl w:val="0"/>
          <w:numId w:val="3"/>
        </w:num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що  суміжний з прямим-прямий.</w:t>
      </w:r>
    </w:p>
    <w:p w:rsidR="009810BE" w:rsidRDefault="009810BE" w:rsidP="00AB1235">
      <w:pPr>
        <w:pStyle w:val="a9"/>
        <w:numPr>
          <w:ilvl w:val="0"/>
          <w:numId w:val="3"/>
        </w:num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…що через кожну точку прямої можна провести безліч прямих,перпендикулярних даній прямій.</w:t>
      </w:r>
    </w:p>
    <w:p w:rsidR="009810BE" w:rsidRDefault="009810BE" w:rsidP="00AB1235">
      <w:pPr>
        <w:pStyle w:val="a9"/>
        <w:numPr>
          <w:ilvl w:val="0"/>
          <w:numId w:val="3"/>
        </w:num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….що у слові «бісектриса» 2 букви «с» і одна « і».</w:t>
      </w:r>
    </w:p>
    <w:p w:rsidR="009810BE" w:rsidRPr="009810BE" w:rsidRDefault="009810BE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Перевіряє роботи той учень,хто першим розв’</w:t>
      </w:r>
      <w:r w:rsidRPr="009810BE">
        <w:rPr>
          <w:rFonts w:ascii="Times New Roman" w:hAnsi="Times New Roman" w:cs="Times New Roman"/>
          <w:sz w:val="28"/>
          <w:szCs w:val="28"/>
        </w:rPr>
        <w:t>яже задачу:</w:t>
      </w:r>
    </w:p>
    <w:p w:rsidR="009810BE" w:rsidRDefault="009810BE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 географічному плані позначено дві дороги,які виходять з однієї точки. Одна дорога йде на північ,а друга-на захід. Під яким кутом перетинаються ці дороги? Як називаються такі прямі?».</w:t>
      </w:r>
    </w:p>
    <w:p w:rsidR="009810BE" w:rsidRDefault="009810BE" w:rsidP="009810BE">
      <w:pPr>
        <w:pStyle w:val="a9"/>
        <w:tabs>
          <w:tab w:val="left" w:pos="1410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Рішення завдань.</w:t>
      </w:r>
    </w:p>
    <w:p w:rsidR="009810BE" w:rsidRDefault="009810BE" w:rsidP="009810BE">
      <w:pPr>
        <w:pStyle w:val="a9"/>
        <w:numPr>
          <w:ilvl w:val="0"/>
          <w:numId w:val="4"/>
        </w:num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Прямі а і в перетинаються в точці О.</w:t>
      </w:r>
    </w:p>
    <w:p w:rsidR="009810BE" w:rsidRDefault="009810BE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виписати дві пари суміжних кутів. Яку властивість вони мають?</w:t>
      </w:r>
    </w:p>
    <w:p w:rsidR="00E27D61" w:rsidRDefault="00E27D61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які з кутів,що утворились при перетині цих прямих,рівні? Відповідь обґрунтувати,</w:t>
      </w:r>
    </w:p>
    <w:p w:rsidR="00E27D61" w:rsidRDefault="00E27D61" w:rsidP="00E27D61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2)  Задачі з рухомою моделлю кута.</w:t>
      </w:r>
    </w:p>
    <w:p w:rsidR="00E27D61" w:rsidRDefault="00E27D61" w:rsidP="00E27D61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рівняння до задач такого характеру: «Один з кутів,що утворились при перетині двох прямих,у 19 разів більший суміжного з ним. Знайти інші кути».</w:t>
      </w:r>
    </w:p>
    <w:p w:rsidR="00E27D61" w:rsidRDefault="00E27D61" w:rsidP="00E27D61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3) задача №97(стор.39) підручник авт..А.Г.Мерзляк.</w:t>
      </w:r>
    </w:p>
    <w:p w:rsidR="00E27D61" w:rsidRDefault="00E27D61" w:rsidP="00E27D61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ІУ. Фізкультхвилинка «Про що каже годинник?»</w:t>
      </w:r>
    </w:p>
    <w:p w:rsidR="00E27D61" w:rsidRDefault="00E27D61" w:rsidP="00E27D61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(усні вправи з моделлю годинника).</w:t>
      </w:r>
    </w:p>
    <w:p w:rsidR="00E27D61" w:rsidRPr="00E27D61" w:rsidRDefault="00E27D61" w:rsidP="00E27D61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245110</wp:posOffset>
            </wp:positionV>
            <wp:extent cx="2733675" cy="3533775"/>
            <wp:effectExtent l="19050" t="0" r="9525" b="0"/>
            <wp:wrapTight wrapText="bothSides">
              <wp:wrapPolygon edited="0">
                <wp:start x="9182" y="0"/>
                <wp:lineTo x="7827" y="233"/>
                <wp:lineTo x="5569" y="1397"/>
                <wp:lineTo x="5569" y="1863"/>
                <wp:lineTo x="3010" y="2678"/>
                <wp:lineTo x="2107" y="3260"/>
                <wp:lineTo x="2258" y="3726"/>
                <wp:lineTo x="151" y="5589"/>
                <wp:lineTo x="-151" y="6288"/>
                <wp:lineTo x="452" y="7452"/>
                <wp:lineTo x="2709" y="7452"/>
                <wp:lineTo x="753" y="9315"/>
                <wp:lineTo x="-151" y="11178"/>
                <wp:lineTo x="0" y="14905"/>
                <wp:lineTo x="1355" y="16768"/>
                <wp:lineTo x="3914" y="18631"/>
                <wp:lineTo x="3010" y="21542"/>
                <wp:lineTo x="18665" y="21542"/>
                <wp:lineTo x="18966" y="21542"/>
                <wp:lineTo x="18815" y="20960"/>
                <wp:lineTo x="17912" y="18747"/>
                <wp:lineTo x="17912" y="18631"/>
                <wp:lineTo x="18063" y="18631"/>
                <wp:lineTo x="20321" y="16884"/>
                <wp:lineTo x="20471" y="16768"/>
                <wp:lineTo x="21525" y="15021"/>
                <wp:lineTo x="21525" y="14905"/>
                <wp:lineTo x="21675" y="13274"/>
                <wp:lineTo x="21675" y="11178"/>
                <wp:lineTo x="21073" y="7569"/>
                <wp:lineTo x="21073" y="7452"/>
                <wp:lineTo x="21374" y="7219"/>
                <wp:lineTo x="21525" y="6171"/>
                <wp:lineTo x="21374" y="5589"/>
                <wp:lineTo x="19869" y="3843"/>
                <wp:lineTo x="20020" y="3610"/>
                <wp:lineTo x="19267" y="3027"/>
                <wp:lineTo x="14300" y="233"/>
                <wp:lineTo x="12945" y="0"/>
                <wp:lineTo x="9182" y="0"/>
              </wp:wrapPolygon>
            </wp:wrapTight>
            <wp:docPr id="15" name="Рисунок 12" descr="Картинки по запросу &quot;рисунок будильник час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&quot;рисунок будильник часы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0BE" w:rsidRDefault="00E27D61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1.Скільки градусів складає повний кут?</w:t>
      </w:r>
    </w:p>
    <w:p w:rsidR="00E27D61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E27D61">
        <w:rPr>
          <w:rFonts w:ascii="Times New Roman" w:hAnsi="Times New Roman" w:cs="Times New Roman"/>
          <w:sz w:val="28"/>
          <w:szCs w:val="28"/>
          <w:lang w:val="uk-UA"/>
        </w:rPr>
        <w:t xml:space="preserve">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Скільки градусів приходиться на 5 хв.?</w:t>
      </w: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3. Який кут між годинниковою і хвилинною стрілками  у: 3години,6 годин,12 годин,4 години,9 годин?</w:t>
      </w: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4. Який кут пройде хвилинна стрілка за :10 хвилин, 25 хвилин, 40 хвилин?</w:t>
      </w: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5. Скільки розгорнутих кутів утворюють хвилинна і годинна стрілки і у який час?</w:t>
      </w: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C2AF9" w:rsidRDefault="000C2AF9" w:rsidP="009810BE">
      <w:pPr>
        <w:pStyle w:val="a9"/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C2AF9" w:rsidRDefault="000C2AF9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V. Самостійна диференційована робота. </w:t>
      </w:r>
    </w:p>
    <w:p w:rsidR="000C2AF9" w:rsidRDefault="000C2AF9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Дидактичний матеріал за збірником під ред..А.П.Єршова,стор.51.</w:t>
      </w:r>
    </w:p>
    <w:p w:rsidR="000C2AF9" w:rsidRDefault="000C2AF9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C2AF9">
        <w:rPr>
          <w:rFonts w:ascii="Times New Roman" w:hAnsi="Times New Roman" w:cs="Times New Roman"/>
          <w:sz w:val="28"/>
          <w:szCs w:val="28"/>
        </w:rPr>
        <w:t>І. Домашнє завдання.                   Повторити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2AF9">
        <w:rPr>
          <w:rFonts w:ascii="Times New Roman" w:hAnsi="Times New Roman" w:cs="Times New Roman"/>
          <w:sz w:val="28"/>
          <w:szCs w:val="28"/>
        </w:rPr>
        <w:t xml:space="preserve"> п.4</w:t>
      </w:r>
      <w:r>
        <w:rPr>
          <w:rFonts w:ascii="Times New Roman" w:hAnsi="Times New Roman" w:cs="Times New Roman"/>
          <w:sz w:val="28"/>
          <w:szCs w:val="28"/>
          <w:lang w:val="uk-UA"/>
        </w:rPr>
        <w:t>, №102,106,107.</w:t>
      </w:r>
    </w:p>
    <w:p w:rsidR="000C2AF9" w:rsidRDefault="000C2AF9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Творче завдання: </w:t>
      </w:r>
      <w:r w:rsidR="008E78D6">
        <w:rPr>
          <w:rFonts w:ascii="Times New Roman" w:hAnsi="Times New Roman" w:cs="Times New Roman"/>
          <w:sz w:val="28"/>
          <w:szCs w:val="28"/>
          <w:lang w:val="uk-UA"/>
        </w:rPr>
        <w:t>№113 та придумати сусіду по парті задачу на суміжні та вертикальні кути.</w:t>
      </w:r>
    </w:p>
    <w:p w:rsidR="008E78D6" w:rsidRPr="008E78D6" w:rsidRDefault="008E78D6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E78D6">
        <w:rPr>
          <w:rFonts w:ascii="Times New Roman" w:hAnsi="Times New Roman" w:cs="Times New Roman"/>
          <w:sz w:val="28"/>
          <w:szCs w:val="28"/>
        </w:rPr>
        <w:t>ІІ. Підсумок уроку.</w:t>
      </w:r>
    </w:p>
    <w:p w:rsidR="008E78D6" w:rsidRDefault="008E78D6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«Щоб  добре все  запам’</w:t>
      </w:r>
      <w:r w:rsidRPr="008E78D6">
        <w:rPr>
          <w:rFonts w:ascii="Times New Roman" w:hAnsi="Times New Roman" w:cs="Times New Roman"/>
          <w:sz w:val="28"/>
          <w:szCs w:val="28"/>
        </w:rPr>
        <w:t>ятати,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78D6">
        <w:rPr>
          <w:rFonts w:ascii="Times New Roman" w:hAnsi="Times New Roman" w:cs="Times New Roman"/>
          <w:sz w:val="28"/>
          <w:szCs w:val="28"/>
        </w:rPr>
        <w:t xml:space="preserve">табличку </w:t>
      </w:r>
      <w:r>
        <w:rPr>
          <w:rFonts w:ascii="Times New Roman" w:hAnsi="Times New Roman" w:cs="Times New Roman"/>
          <w:sz w:val="28"/>
          <w:szCs w:val="28"/>
          <w:lang w:val="uk-UA"/>
        </w:rPr>
        <w:t>будем заповняти!»</w:t>
      </w:r>
    </w:p>
    <w:tbl>
      <w:tblPr>
        <w:tblStyle w:val="aa"/>
        <w:tblW w:w="0" w:type="auto"/>
        <w:tblLayout w:type="fixed"/>
        <w:tblLook w:val="04A0"/>
      </w:tblPr>
      <w:tblGrid>
        <w:gridCol w:w="3936"/>
        <w:gridCol w:w="567"/>
        <w:gridCol w:w="708"/>
        <w:gridCol w:w="709"/>
        <w:gridCol w:w="992"/>
        <w:gridCol w:w="851"/>
        <w:gridCol w:w="850"/>
        <w:gridCol w:w="851"/>
      </w:tblGrid>
      <w:tr w:rsidR="008E78D6" w:rsidTr="00AC360C">
        <w:tc>
          <w:tcPr>
            <w:tcW w:w="3936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Градусна міра кута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  <w:tc>
          <w:tcPr>
            <w:tcW w:w="708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  <w:tc>
          <w:tcPr>
            <w:tcW w:w="709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124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  <w:tc>
          <w:tcPr>
            <w:tcW w:w="992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  <w:tc>
          <w:tcPr>
            <w:tcW w:w="851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  <w:tc>
          <w:tcPr>
            <w:tcW w:w="850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  <w:tc>
          <w:tcPr>
            <w:tcW w:w="851" w:type="dxa"/>
          </w:tcPr>
          <w:p w:rsidR="008E78D6" w:rsidRPr="00AC360C" w:rsidRDefault="008E78D6" w:rsidP="00AC360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179</w:t>
            </w:r>
            <w:r w:rsidR="00AC360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◦</w:t>
            </w:r>
          </w:p>
        </w:tc>
      </w:tr>
      <w:tr w:rsidR="008E78D6" w:rsidTr="00AC360C">
        <w:tc>
          <w:tcPr>
            <w:tcW w:w="3936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 кута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E78D6" w:rsidTr="00AC360C">
        <w:tc>
          <w:tcPr>
            <w:tcW w:w="3936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Градусна міра та вид кута,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суміжного з ним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E78D6" w:rsidTr="00AC360C">
        <w:tc>
          <w:tcPr>
            <w:tcW w:w="3936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Градусна міра кута,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вертикального з ним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E78D6" w:rsidTr="00AC360C">
        <w:tc>
          <w:tcPr>
            <w:tcW w:w="3936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кута між стороною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бісектрисою даного кута</w:t>
            </w:r>
          </w:p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8E78D6" w:rsidRDefault="008E78D6" w:rsidP="000C2AF9">
            <w:pPr>
              <w:tabs>
                <w:tab w:val="left" w:pos="14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E78D6" w:rsidRPr="008E78D6" w:rsidRDefault="008E78D6" w:rsidP="000C2AF9">
      <w:pPr>
        <w:tabs>
          <w:tab w:val="left" w:pos="14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8E78D6" w:rsidRPr="008E78D6" w:rsidSect="005B56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F51" w:rsidRDefault="00ED6F51" w:rsidP="000E1FC3">
      <w:pPr>
        <w:spacing w:after="0" w:line="240" w:lineRule="auto"/>
      </w:pPr>
      <w:r>
        <w:separator/>
      </w:r>
    </w:p>
  </w:endnote>
  <w:endnote w:type="continuationSeparator" w:id="1">
    <w:p w:rsidR="00ED6F51" w:rsidRDefault="00ED6F51" w:rsidP="000E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F51" w:rsidRDefault="00ED6F51" w:rsidP="000E1FC3">
      <w:pPr>
        <w:spacing w:after="0" w:line="240" w:lineRule="auto"/>
      </w:pPr>
      <w:r>
        <w:separator/>
      </w:r>
    </w:p>
  </w:footnote>
  <w:footnote w:type="continuationSeparator" w:id="1">
    <w:p w:rsidR="00ED6F51" w:rsidRDefault="00ED6F51" w:rsidP="000E1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2132"/>
    <w:multiLevelType w:val="hybridMultilevel"/>
    <w:tmpl w:val="2B6E6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5216"/>
    <w:multiLevelType w:val="hybridMultilevel"/>
    <w:tmpl w:val="1242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2485F"/>
    <w:multiLevelType w:val="hybridMultilevel"/>
    <w:tmpl w:val="582E3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E71AF"/>
    <w:multiLevelType w:val="hybridMultilevel"/>
    <w:tmpl w:val="D946E7D8"/>
    <w:lvl w:ilvl="0" w:tplc="EB549D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365F"/>
    <w:rsid w:val="000426BE"/>
    <w:rsid w:val="000B47FA"/>
    <w:rsid w:val="000C2AF9"/>
    <w:rsid w:val="000E1FC3"/>
    <w:rsid w:val="001648AC"/>
    <w:rsid w:val="001C0492"/>
    <w:rsid w:val="001E32AA"/>
    <w:rsid w:val="003023F4"/>
    <w:rsid w:val="0049552B"/>
    <w:rsid w:val="005B56E3"/>
    <w:rsid w:val="005D6E51"/>
    <w:rsid w:val="0084365F"/>
    <w:rsid w:val="008E78D6"/>
    <w:rsid w:val="009810BE"/>
    <w:rsid w:val="009E5317"/>
    <w:rsid w:val="00A943B0"/>
    <w:rsid w:val="00AB1235"/>
    <w:rsid w:val="00AC360C"/>
    <w:rsid w:val="00BE4075"/>
    <w:rsid w:val="00BE5BC5"/>
    <w:rsid w:val="00C4518A"/>
    <w:rsid w:val="00C655B8"/>
    <w:rsid w:val="00CB0C69"/>
    <w:rsid w:val="00D12457"/>
    <w:rsid w:val="00DD6375"/>
    <w:rsid w:val="00E27D61"/>
    <w:rsid w:val="00ED6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8A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E1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1FC3"/>
  </w:style>
  <w:style w:type="paragraph" w:styleId="a7">
    <w:name w:val="footer"/>
    <w:basedOn w:val="a"/>
    <w:link w:val="a8"/>
    <w:uiPriority w:val="99"/>
    <w:semiHidden/>
    <w:unhideWhenUsed/>
    <w:rsid w:val="000E1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1FC3"/>
  </w:style>
  <w:style w:type="paragraph" w:styleId="a9">
    <w:name w:val="List Paragraph"/>
    <w:basedOn w:val="a"/>
    <w:uiPriority w:val="34"/>
    <w:qFormat/>
    <w:rsid w:val="00AB1235"/>
    <w:pPr>
      <w:ind w:left="720"/>
      <w:contextualSpacing/>
    </w:pPr>
  </w:style>
  <w:style w:type="table" w:styleId="aa">
    <w:name w:val="Table Grid"/>
    <w:basedOn w:val="a1"/>
    <w:uiPriority w:val="59"/>
    <w:rsid w:val="008E78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6</cp:revision>
  <dcterms:created xsi:type="dcterms:W3CDTF">2020-02-05T17:19:00Z</dcterms:created>
  <dcterms:modified xsi:type="dcterms:W3CDTF">2020-02-17T17:26:00Z</dcterms:modified>
</cp:coreProperties>
</file>