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BB7" w:rsidRPr="00E6363C" w:rsidRDefault="00E6363C" w:rsidP="00D66BB7">
      <w:pPr>
        <w:pStyle w:val="Default"/>
        <w:rPr>
          <w:lang w:val="uk-UA"/>
        </w:rPr>
      </w:pPr>
      <w:r>
        <w:rPr>
          <w:lang w:val="uk-UA"/>
        </w:rPr>
        <w:t xml:space="preserve">Тема: </w:t>
      </w:r>
      <w:proofErr w:type="spellStart"/>
      <w:r w:rsidRPr="00E6363C">
        <w:rPr>
          <w:lang w:val="uk-UA"/>
        </w:rPr>
        <w:t>Розв</w:t>
      </w:r>
      <w:proofErr w:type="spellEnd"/>
      <w:r w:rsidR="004A0930" w:rsidRPr="004A0930">
        <w:rPr>
          <w:rFonts w:asciiTheme="minorHAnsi" w:hAnsiTheme="minorHAnsi"/>
        </w:rPr>
        <w:t>’</w:t>
      </w:r>
      <w:bookmarkStart w:id="0" w:name="_GoBack"/>
      <w:bookmarkEnd w:id="0"/>
      <w:proofErr w:type="spellStart"/>
      <w:r w:rsidRPr="00E6363C">
        <w:rPr>
          <w:lang w:val="uk-UA"/>
        </w:rPr>
        <w:t>язування</w:t>
      </w:r>
      <w:proofErr w:type="spellEnd"/>
      <w:r w:rsidRPr="00E6363C">
        <w:rPr>
          <w:lang w:val="uk-UA"/>
        </w:rPr>
        <w:t xml:space="preserve"> вправ і задач на всі дії з десятковими дробами</w:t>
      </w:r>
      <w:r>
        <w:rPr>
          <w:lang w:val="uk-UA"/>
        </w:rPr>
        <w:t>.</w:t>
      </w:r>
    </w:p>
    <w:p w:rsidR="00D66BB7" w:rsidRPr="00E6363C" w:rsidRDefault="00D66BB7" w:rsidP="00D66BB7">
      <w:pPr>
        <w:pStyle w:val="Pa12"/>
        <w:ind w:firstLine="380"/>
        <w:jc w:val="both"/>
        <w:rPr>
          <w:rFonts w:cs="Myriad Pro Cond"/>
          <w:color w:val="000000"/>
          <w:sz w:val="21"/>
          <w:szCs w:val="21"/>
          <w:lang w:val="uk-UA"/>
        </w:rPr>
      </w:pPr>
      <w:r w:rsidRPr="00E6363C">
        <w:rPr>
          <w:lang w:val="uk-UA"/>
        </w:rPr>
        <w:t xml:space="preserve"> </w:t>
      </w:r>
      <w:r w:rsidRPr="00E6363C">
        <w:rPr>
          <w:rFonts w:cs="Myriad Pro Cond"/>
          <w:b/>
          <w:bCs/>
          <w:color w:val="000000"/>
          <w:sz w:val="21"/>
          <w:szCs w:val="21"/>
          <w:lang w:val="uk-UA"/>
        </w:rPr>
        <w:t xml:space="preserve">Мета: </w:t>
      </w:r>
      <w:r w:rsidRPr="00E6363C">
        <w:rPr>
          <w:rFonts w:cs="Myriad Pro Cond"/>
          <w:color w:val="000000"/>
          <w:sz w:val="21"/>
          <w:szCs w:val="21"/>
          <w:lang w:val="uk-UA"/>
        </w:rPr>
        <w:t>закріпити знання, вм</w:t>
      </w:r>
      <w:r w:rsidR="001125FC" w:rsidRPr="00E6363C">
        <w:rPr>
          <w:rFonts w:cs="Myriad Pro Cond"/>
          <w:color w:val="000000"/>
          <w:sz w:val="21"/>
          <w:szCs w:val="21"/>
          <w:lang w:val="uk-UA"/>
        </w:rPr>
        <w:t xml:space="preserve">іння, навички учнів </w:t>
      </w:r>
      <w:proofErr w:type="spellStart"/>
      <w:r w:rsidR="000E2949">
        <w:rPr>
          <w:rFonts w:cs="Myriad Pro Cond"/>
          <w:color w:val="000000"/>
          <w:sz w:val="21"/>
          <w:szCs w:val="21"/>
          <w:lang w:val="uk-UA"/>
        </w:rPr>
        <w:t>розвязувати</w:t>
      </w:r>
      <w:proofErr w:type="spellEnd"/>
      <w:r w:rsidR="000E2949">
        <w:rPr>
          <w:rFonts w:cs="Myriad Pro Cond"/>
          <w:color w:val="000000"/>
          <w:sz w:val="21"/>
          <w:szCs w:val="21"/>
          <w:lang w:val="uk-UA"/>
        </w:rPr>
        <w:t xml:space="preserve"> вправи і задачі на всі дії з десятковими дробами </w:t>
      </w:r>
      <w:r w:rsidR="001125FC">
        <w:rPr>
          <w:rFonts w:cs="Myriad Pro Cond"/>
          <w:color w:val="000000"/>
          <w:sz w:val="21"/>
          <w:szCs w:val="21"/>
          <w:lang w:val="uk-UA"/>
        </w:rPr>
        <w:t>повторити правила</w:t>
      </w:r>
      <w:r w:rsidR="000E2949" w:rsidRPr="00E6363C">
        <w:rPr>
          <w:rFonts w:cs="Myriad Pro Cond"/>
          <w:color w:val="000000"/>
          <w:sz w:val="21"/>
          <w:szCs w:val="21"/>
          <w:lang w:val="uk-UA"/>
        </w:rPr>
        <w:t xml:space="preserve"> додавати, віднімати, множення і ділення десяткових </w:t>
      </w:r>
      <w:proofErr w:type="spellStart"/>
      <w:r w:rsidR="000E2949" w:rsidRPr="00E6363C">
        <w:rPr>
          <w:rFonts w:cs="Myriad Pro Cond"/>
          <w:color w:val="000000"/>
          <w:sz w:val="21"/>
          <w:szCs w:val="21"/>
          <w:lang w:val="uk-UA"/>
        </w:rPr>
        <w:t>дроб</w:t>
      </w:r>
      <w:r w:rsidR="000E2949">
        <w:rPr>
          <w:rFonts w:cs="Myriad Pro Cond"/>
          <w:color w:val="000000"/>
          <w:sz w:val="21"/>
          <w:szCs w:val="21"/>
          <w:lang w:val="uk-UA"/>
        </w:rPr>
        <w:t>ів</w:t>
      </w:r>
      <w:proofErr w:type="spellEnd"/>
      <w:r w:rsidR="000E2949">
        <w:rPr>
          <w:rFonts w:cs="Myriad Pro Cond"/>
          <w:color w:val="000000"/>
          <w:sz w:val="21"/>
          <w:szCs w:val="21"/>
          <w:lang w:val="uk-UA"/>
        </w:rPr>
        <w:t>, властивості множення</w:t>
      </w:r>
      <w:r w:rsidRPr="00E6363C">
        <w:rPr>
          <w:rFonts w:cs="Myriad Pro Cond"/>
          <w:color w:val="000000"/>
          <w:sz w:val="21"/>
          <w:szCs w:val="21"/>
          <w:lang w:val="uk-UA"/>
        </w:rPr>
        <w:t>; виховувати увагу, охайність; розвивати вміння слухати, працювати самостійно; розширити знання учнів про рідну державу.</w:t>
      </w:r>
    </w:p>
    <w:p w:rsidR="00296E4C" w:rsidRDefault="00D66BB7" w:rsidP="00D66BB7">
      <w:pPr>
        <w:rPr>
          <w:rFonts w:cs="Myriad Pro Cond"/>
          <w:color w:val="000000"/>
          <w:sz w:val="21"/>
          <w:szCs w:val="21"/>
        </w:rPr>
      </w:pPr>
      <w:proofErr w:type="spellStart"/>
      <w:r>
        <w:rPr>
          <w:rFonts w:cs="Myriad Pro Cond"/>
          <w:b/>
          <w:bCs/>
          <w:color w:val="000000"/>
          <w:sz w:val="21"/>
          <w:szCs w:val="21"/>
        </w:rPr>
        <w:t>Обладнання</w:t>
      </w:r>
      <w:proofErr w:type="spellEnd"/>
      <w:r>
        <w:rPr>
          <w:rFonts w:cs="Myriad Pro Cond"/>
          <w:b/>
          <w:bCs/>
          <w:color w:val="000000"/>
          <w:sz w:val="21"/>
          <w:szCs w:val="21"/>
        </w:rPr>
        <w:t xml:space="preserve">: </w:t>
      </w:r>
      <w:r>
        <w:rPr>
          <w:rFonts w:cs="Myriad Pro Cond"/>
          <w:color w:val="000000"/>
          <w:sz w:val="21"/>
          <w:szCs w:val="21"/>
        </w:rPr>
        <w:t xml:space="preserve">карта </w:t>
      </w:r>
      <w:proofErr w:type="spellStart"/>
      <w:r>
        <w:rPr>
          <w:rFonts w:cs="Myriad Pro Cond"/>
          <w:color w:val="000000"/>
          <w:sz w:val="21"/>
          <w:szCs w:val="21"/>
        </w:rPr>
        <w:t>України</w:t>
      </w:r>
      <w:proofErr w:type="spellEnd"/>
      <w:r>
        <w:rPr>
          <w:rFonts w:cs="Myriad Pro Cond"/>
          <w:color w:val="000000"/>
          <w:sz w:val="21"/>
          <w:szCs w:val="21"/>
        </w:rPr>
        <w:t xml:space="preserve">, </w:t>
      </w:r>
      <w:proofErr w:type="spellStart"/>
      <w:r>
        <w:rPr>
          <w:rFonts w:cs="Myriad Pro Cond"/>
          <w:color w:val="000000"/>
          <w:sz w:val="21"/>
          <w:szCs w:val="21"/>
        </w:rPr>
        <w:t>комп’ютер</w:t>
      </w:r>
      <w:proofErr w:type="spellEnd"/>
      <w:r>
        <w:rPr>
          <w:rFonts w:cs="Myriad Pro Cond"/>
          <w:color w:val="000000"/>
          <w:sz w:val="21"/>
          <w:szCs w:val="21"/>
        </w:rPr>
        <w:t xml:space="preserve">, </w:t>
      </w:r>
      <w:proofErr w:type="spellStart"/>
      <w:r>
        <w:rPr>
          <w:rFonts w:cs="Myriad Pro Cond"/>
          <w:color w:val="000000"/>
          <w:sz w:val="21"/>
          <w:szCs w:val="21"/>
        </w:rPr>
        <w:t>відеопроектор</w:t>
      </w:r>
      <w:proofErr w:type="spellEnd"/>
      <w:r>
        <w:rPr>
          <w:rFonts w:cs="Myriad Pro Cond"/>
          <w:color w:val="000000"/>
          <w:sz w:val="21"/>
          <w:szCs w:val="21"/>
        </w:rPr>
        <w:t xml:space="preserve">, </w:t>
      </w:r>
      <w:proofErr w:type="spellStart"/>
      <w:r>
        <w:rPr>
          <w:rFonts w:cs="Myriad Pro Cond"/>
          <w:color w:val="000000"/>
          <w:sz w:val="21"/>
          <w:szCs w:val="21"/>
        </w:rPr>
        <w:t>екран</w:t>
      </w:r>
      <w:proofErr w:type="spellEnd"/>
      <w:r>
        <w:rPr>
          <w:rFonts w:cs="Myriad Pro Cond"/>
          <w:color w:val="000000"/>
          <w:sz w:val="21"/>
          <w:szCs w:val="21"/>
        </w:rPr>
        <w:t xml:space="preserve">, </w:t>
      </w:r>
      <w:proofErr w:type="spellStart"/>
      <w:r>
        <w:rPr>
          <w:rFonts w:cs="Myriad Pro Cond"/>
          <w:color w:val="000000"/>
          <w:sz w:val="21"/>
          <w:szCs w:val="21"/>
        </w:rPr>
        <w:t>картки</w:t>
      </w:r>
      <w:proofErr w:type="spellEnd"/>
      <w:r>
        <w:rPr>
          <w:rFonts w:cs="Myriad Pro Cond"/>
          <w:color w:val="000000"/>
          <w:sz w:val="21"/>
          <w:szCs w:val="21"/>
        </w:rPr>
        <w:t xml:space="preserve"> </w:t>
      </w:r>
      <w:proofErr w:type="spellStart"/>
      <w:r>
        <w:rPr>
          <w:rFonts w:cs="Myriad Pro Cond"/>
          <w:color w:val="000000"/>
          <w:sz w:val="21"/>
          <w:szCs w:val="21"/>
        </w:rPr>
        <w:t>із</w:t>
      </w:r>
      <w:proofErr w:type="spellEnd"/>
      <w:r>
        <w:rPr>
          <w:rFonts w:cs="Myriad Pro Cond"/>
          <w:color w:val="000000"/>
          <w:sz w:val="21"/>
          <w:szCs w:val="21"/>
        </w:rPr>
        <w:t xml:space="preserve"> </w:t>
      </w:r>
      <w:proofErr w:type="spellStart"/>
      <w:r>
        <w:rPr>
          <w:rFonts w:cs="Myriad Pro Cond"/>
          <w:color w:val="000000"/>
          <w:sz w:val="21"/>
          <w:szCs w:val="21"/>
        </w:rPr>
        <w:t>завданнями</w:t>
      </w:r>
      <w:proofErr w:type="spellEnd"/>
      <w:r>
        <w:rPr>
          <w:rFonts w:cs="Myriad Pro Cond"/>
          <w:color w:val="000000"/>
          <w:sz w:val="21"/>
          <w:szCs w:val="21"/>
        </w:rPr>
        <w:t xml:space="preserve"> та </w:t>
      </w:r>
      <w:proofErr w:type="spellStart"/>
      <w:r>
        <w:rPr>
          <w:rFonts w:cs="Myriad Pro Cond"/>
          <w:color w:val="000000"/>
          <w:sz w:val="21"/>
          <w:szCs w:val="21"/>
        </w:rPr>
        <w:t>відповідями</w:t>
      </w:r>
      <w:proofErr w:type="spellEnd"/>
      <w:r>
        <w:rPr>
          <w:rFonts w:cs="Myriad Pro Cond"/>
          <w:color w:val="000000"/>
          <w:sz w:val="21"/>
          <w:szCs w:val="21"/>
        </w:rPr>
        <w:t>.</w:t>
      </w:r>
    </w:p>
    <w:p w:rsidR="00D66BB7" w:rsidRDefault="000E2949" w:rsidP="00D66BB7">
      <w:pPr>
        <w:rPr>
          <w:rFonts w:cs="Myriad Pro Cond"/>
          <w:color w:val="000000"/>
          <w:sz w:val="21"/>
          <w:szCs w:val="21"/>
        </w:rPr>
      </w:pPr>
      <w:r>
        <w:rPr>
          <w:rFonts w:cs="Myriad Pro Cond"/>
          <w:color w:val="000000"/>
          <w:sz w:val="21"/>
          <w:szCs w:val="21"/>
        </w:rPr>
        <w:t xml:space="preserve">Тип уроку </w:t>
      </w:r>
      <w:proofErr w:type="spellStart"/>
      <w:r>
        <w:rPr>
          <w:rFonts w:cs="Myriad Pro Cond"/>
          <w:color w:val="000000"/>
          <w:sz w:val="21"/>
          <w:szCs w:val="21"/>
        </w:rPr>
        <w:t>узагальнення</w:t>
      </w:r>
      <w:proofErr w:type="spellEnd"/>
      <w:r>
        <w:rPr>
          <w:rFonts w:cs="Myriad Pro Cond"/>
          <w:color w:val="000000"/>
          <w:sz w:val="21"/>
          <w:szCs w:val="21"/>
        </w:rPr>
        <w:t xml:space="preserve"> </w:t>
      </w:r>
      <w:r>
        <w:rPr>
          <w:rFonts w:cs="Myriad Pro Cond"/>
          <w:color w:val="000000"/>
          <w:sz w:val="21"/>
          <w:szCs w:val="21"/>
          <w:lang w:val="uk-UA"/>
        </w:rPr>
        <w:t>і</w:t>
      </w:r>
      <w:r>
        <w:rPr>
          <w:rFonts w:cs="Myriad Pro Cond"/>
          <w:color w:val="000000"/>
          <w:sz w:val="21"/>
          <w:szCs w:val="21"/>
        </w:rPr>
        <w:t xml:space="preserve"> </w:t>
      </w:r>
      <w:proofErr w:type="spellStart"/>
      <w:r>
        <w:rPr>
          <w:rFonts w:cs="Myriad Pro Cond"/>
          <w:color w:val="000000"/>
          <w:sz w:val="21"/>
          <w:szCs w:val="21"/>
        </w:rPr>
        <w:t>систематизац</w:t>
      </w:r>
      <w:proofErr w:type="spellEnd"/>
      <w:r>
        <w:rPr>
          <w:rFonts w:cs="Myriad Pro Cond"/>
          <w:color w:val="000000"/>
          <w:sz w:val="21"/>
          <w:szCs w:val="21"/>
          <w:lang w:val="uk-UA"/>
        </w:rPr>
        <w:t>і</w:t>
      </w:r>
      <w:r w:rsidR="00D66BB7">
        <w:rPr>
          <w:rFonts w:cs="Myriad Pro Cond"/>
          <w:color w:val="000000"/>
          <w:sz w:val="21"/>
          <w:szCs w:val="21"/>
        </w:rPr>
        <w:t xml:space="preserve">я </w:t>
      </w:r>
      <w:proofErr w:type="spellStart"/>
      <w:r w:rsidR="00D66BB7">
        <w:rPr>
          <w:rFonts w:cs="Myriad Pro Cond"/>
          <w:color w:val="000000"/>
          <w:sz w:val="21"/>
          <w:szCs w:val="21"/>
        </w:rPr>
        <w:t>знань</w:t>
      </w:r>
      <w:proofErr w:type="spellEnd"/>
    </w:p>
    <w:p w:rsidR="00D66BB7" w:rsidRDefault="00D66BB7" w:rsidP="00D66BB7">
      <w:pPr>
        <w:rPr>
          <w:rFonts w:cs="Myriad Pro Cond"/>
          <w:color w:val="000000"/>
          <w:sz w:val="21"/>
          <w:szCs w:val="21"/>
        </w:rPr>
      </w:pPr>
      <w:r>
        <w:rPr>
          <w:rFonts w:cs="Myriad Pro Cond"/>
          <w:color w:val="000000"/>
          <w:sz w:val="21"/>
          <w:szCs w:val="21"/>
        </w:rPr>
        <w:t>План</w:t>
      </w:r>
    </w:p>
    <w:p w:rsidR="00D66BB7" w:rsidRDefault="00D66BB7" w:rsidP="00D66BB7">
      <w:pPr>
        <w:pStyle w:val="a3"/>
        <w:numPr>
          <w:ilvl w:val="0"/>
          <w:numId w:val="1"/>
        </w:numPr>
        <w:rPr>
          <w:rFonts w:cs="Myriad Pro Cond"/>
          <w:color w:val="000000"/>
          <w:sz w:val="21"/>
          <w:szCs w:val="21"/>
        </w:rPr>
      </w:pPr>
      <w:r>
        <w:rPr>
          <w:rFonts w:cs="Myriad Pro Cond"/>
          <w:color w:val="000000"/>
          <w:sz w:val="21"/>
          <w:szCs w:val="21"/>
        </w:rPr>
        <w:t>Орган</w:t>
      </w:r>
      <w:r>
        <w:rPr>
          <w:rFonts w:cs="Myriad Pro Cond"/>
          <w:color w:val="000000"/>
          <w:sz w:val="21"/>
          <w:szCs w:val="21"/>
          <w:lang w:val="uk-UA"/>
        </w:rPr>
        <w:t>і</w:t>
      </w:r>
      <w:proofErr w:type="spellStart"/>
      <w:r>
        <w:rPr>
          <w:rFonts w:cs="Myriad Pro Cond"/>
          <w:color w:val="000000"/>
          <w:sz w:val="21"/>
          <w:szCs w:val="21"/>
        </w:rPr>
        <w:t>зац</w:t>
      </w:r>
      <w:proofErr w:type="spellEnd"/>
      <w:r>
        <w:rPr>
          <w:rFonts w:cs="Myriad Pro Cond"/>
          <w:color w:val="000000"/>
          <w:sz w:val="21"/>
          <w:szCs w:val="21"/>
          <w:lang w:val="uk-UA"/>
        </w:rPr>
        <w:t>і</w:t>
      </w:r>
      <w:proofErr w:type="spellStart"/>
      <w:r>
        <w:rPr>
          <w:rFonts w:cs="Myriad Pro Cond"/>
          <w:color w:val="000000"/>
          <w:sz w:val="21"/>
          <w:szCs w:val="21"/>
        </w:rPr>
        <w:t>йна</w:t>
      </w:r>
      <w:proofErr w:type="spellEnd"/>
      <w:r>
        <w:rPr>
          <w:rFonts w:cs="Myriad Pro Cond"/>
          <w:color w:val="000000"/>
          <w:sz w:val="21"/>
          <w:szCs w:val="21"/>
        </w:rPr>
        <w:t xml:space="preserve"> </w:t>
      </w:r>
      <w:proofErr w:type="spellStart"/>
      <w:r>
        <w:rPr>
          <w:rFonts w:cs="Myriad Pro Cond"/>
          <w:color w:val="000000"/>
          <w:sz w:val="21"/>
          <w:szCs w:val="21"/>
        </w:rPr>
        <w:t>частина</w:t>
      </w:r>
      <w:proofErr w:type="spellEnd"/>
    </w:p>
    <w:p w:rsidR="00D66BB7" w:rsidRDefault="00E00E5C" w:rsidP="00D66BB7">
      <w:pPr>
        <w:pStyle w:val="a3"/>
        <w:numPr>
          <w:ilvl w:val="0"/>
          <w:numId w:val="1"/>
        </w:numPr>
        <w:rPr>
          <w:rFonts w:cs="Myriad Pro Cond"/>
          <w:color w:val="000000"/>
          <w:sz w:val="21"/>
          <w:szCs w:val="21"/>
        </w:rPr>
      </w:pPr>
      <w:r>
        <w:rPr>
          <w:rFonts w:cs="Myriad Pro Cond"/>
          <w:color w:val="000000"/>
          <w:sz w:val="21"/>
          <w:szCs w:val="21"/>
        </w:rPr>
        <w:t>Перев</w:t>
      </w:r>
      <w:r>
        <w:rPr>
          <w:rFonts w:cs="Myriad Pro Cond"/>
          <w:color w:val="000000"/>
          <w:sz w:val="21"/>
          <w:szCs w:val="21"/>
          <w:lang w:val="uk-UA"/>
        </w:rPr>
        <w:t>і</w:t>
      </w:r>
      <w:proofErr w:type="spellStart"/>
      <w:r w:rsidR="00D66BB7">
        <w:rPr>
          <w:rFonts w:cs="Myriad Pro Cond"/>
          <w:color w:val="000000"/>
          <w:sz w:val="21"/>
          <w:szCs w:val="21"/>
        </w:rPr>
        <w:t>рка</w:t>
      </w:r>
      <w:proofErr w:type="spellEnd"/>
      <w:r w:rsidR="00D66BB7">
        <w:rPr>
          <w:rFonts w:cs="Myriad Pro Cond"/>
          <w:color w:val="000000"/>
          <w:sz w:val="21"/>
          <w:szCs w:val="21"/>
        </w:rPr>
        <w:t xml:space="preserve"> </w:t>
      </w:r>
      <w:proofErr w:type="spellStart"/>
      <w:r w:rsidR="00D66BB7">
        <w:rPr>
          <w:rFonts w:cs="Myriad Pro Cond"/>
          <w:color w:val="000000"/>
          <w:sz w:val="21"/>
          <w:szCs w:val="21"/>
        </w:rPr>
        <w:t>домашнього</w:t>
      </w:r>
      <w:proofErr w:type="spellEnd"/>
      <w:r w:rsidR="00D66BB7">
        <w:rPr>
          <w:rFonts w:cs="Myriad Pro Cond"/>
          <w:color w:val="000000"/>
          <w:sz w:val="21"/>
          <w:szCs w:val="21"/>
        </w:rPr>
        <w:t xml:space="preserve"> </w:t>
      </w:r>
      <w:proofErr w:type="spellStart"/>
      <w:r w:rsidR="00D66BB7">
        <w:rPr>
          <w:rFonts w:cs="Myriad Pro Cond"/>
          <w:color w:val="000000"/>
          <w:sz w:val="21"/>
          <w:szCs w:val="21"/>
        </w:rPr>
        <w:t>завдання</w:t>
      </w:r>
      <w:proofErr w:type="spellEnd"/>
    </w:p>
    <w:p w:rsidR="00D66BB7" w:rsidRDefault="00D66BB7" w:rsidP="00D66BB7">
      <w:pPr>
        <w:pStyle w:val="a3"/>
        <w:numPr>
          <w:ilvl w:val="0"/>
          <w:numId w:val="1"/>
        </w:numPr>
        <w:rPr>
          <w:rFonts w:cs="Myriad Pro Cond"/>
          <w:color w:val="000000"/>
          <w:sz w:val="21"/>
          <w:szCs w:val="21"/>
        </w:rPr>
      </w:pPr>
      <w:proofErr w:type="spellStart"/>
      <w:r>
        <w:rPr>
          <w:rFonts w:cs="Myriad Pro Cond"/>
          <w:color w:val="000000"/>
          <w:sz w:val="21"/>
          <w:szCs w:val="21"/>
        </w:rPr>
        <w:t>Пов</w:t>
      </w:r>
      <w:proofErr w:type="spellEnd"/>
      <w:r>
        <w:rPr>
          <w:rFonts w:cs="Myriad Pro Cond"/>
          <w:color w:val="000000"/>
          <w:sz w:val="21"/>
          <w:szCs w:val="21"/>
          <w:lang w:val="uk-UA"/>
        </w:rPr>
        <w:t>і</w:t>
      </w:r>
      <w:proofErr w:type="spellStart"/>
      <w:r>
        <w:rPr>
          <w:rFonts w:cs="Myriad Pro Cond"/>
          <w:color w:val="000000"/>
          <w:sz w:val="21"/>
          <w:szCs w:val="21"/>
        </w:rPr>
        <w:t>домлення</w:t>
      </w:r>
      <w:proofErr w:type="spellEnd"/>
      <w:r>
        <w:rPr>
          <w:rFonts w:cs="Myriad Pro Cond"/>
          <w:color w:val="000000"/>
          <w:sz w:val="21"/>
          <w:szCs w:val="21"/>
        </w:rPr>
        <w:t xml:space="preserve"> теми </w:t>
      </w:r>
      <w:r>
        <w:rPr>
          <w:rFonts w:cs="Myriad Pro Cond"/>
          <w:color w:val="000000"/>
          <w:sz w:val="21"/>
          <w:szCs w:val="21"/>
          <w:lang w:val="uk-UA"/>
        </w:rPr>
        <w:t>і</w:t>
      </w:r>
      <w:r>
        <w:rPr>
          <w:rFonts w:cs="Myriad Pro Cond"/>
          <w:color w:val="000000"/>
          <w:sz w:val="21"/>
          <w:szCs w:val="21"/>
        </w:rPr>
        <w:t xml:space="preserve"> мети</w:t>
      </w:r>
    </w:p>
    <w:p w:rsidR="00D66BB7" w:rsidRPr="00D66BB7" w:rsidRDefault="00D66BB7" w:rsidP="00D66BB7">
      <w:pPr>
        <w:pStyle w:val="a3"/>
        <w:numPr>
          <w:ilvl w:val="0"/>
          <w:numId w:val="1"/>
        </w:numPr>
        <w:rPr>
          <w:rFonts w:cs="Myriad Pro Cond"/>
          <w:color w:val="000000"/>
          <w:sz w:val="21"/>
          <w:szCs w:val="21"/>
        </w:rPr>
      </w:pPr>
      <w:proofErr w:type="spellStart"/>
      <w:r>
        <w:rPr>
          <w:rFonts w:cs="Myriad Pro Cond"/>
          <w:color w:val="000000"/>
          <w:sz w:val="21"/>
          <w:szCs w:val="21"/>
          <w:lang w:val="uk-UA"/>
        </w:rPr>
        <w:t>Розвязування</w:t>
      </w:r>
      <w:proofErr w:type="spellEnd"/>
      <w:r>
        <w:rPr>
          <w:rFonts w:cs="Myriad Pro Cond"/>
          <w:color w:val="000000"/>
          <w:sz w:val="21"/>
          <w:szCs w:val="21"/>
          <w:lang w:val="uk-UA"/>
        </w:rPr>
        <w:t xml:space="preserve"> вправ і задач</w:t>
      </w:r>
    </w:p>
    <w:p w:rsidR="00D66BB7" w:rsidRPr="00D66BB7" w:rsidRDefault="00D66BB7" w:rsidP="00D66BB7">
      <w:pPr>
        <w:pStyle w:val="a3"/>
        <w:numPr>
          <w:ilvl w:val="0"/>
          <w:numId w:val="1"/>
        </w:numPr>
        <w:rPr>
          <w:rFonts w:cs="Myriad Pro Cond"/>
          <w:color w:val="000000"/>
          <w:sz w:val="21"/>
          <w:szCs w:val="21"/>
        </w:rPr>
      </w:pPr>
      <w:r>
        <w:rPr>
          <w:rFonts w:cs="Myriad Pro Cond"/>
          <w:color w:val="000000"/>
          <w:sz w:val="21"/>
          <w:szCs w:val="21"/>
          <w:lang w:val="uk-UA"/>
        </w:rPr>
        <w:t>Рефлексія</w:t>
      </w:r>
    </w:p>
    <w:p w:rsidR="00D66BB7" w:rsidRPr="00D66BB7" w:rsidRDefault="00D66BB7" w:rsidP="00D66BB7">
      <w:pPr>
        <w:pStyle w:val="a3"/>
        <w:numPr>
          <w:ilvl w:val="0"/>
          <w:numId w:val="1"/>
        </w:numPr>
        <w:rPr>
          <w:rFonts w:cs="Myriad Pro Cond"/>
          <w:color w:val="000000"/>
          <w:sz w:val="21"/>
          <w:szCs w:val="21"/>
        </w:rPr>
      </w:pPr>
      <w:r>
        <w:rPr>
          <w:rFonts w:cs="Myriad Pro Cond"/>
          <w:color w:val="000000"/>
          <w:sz w:val="21"/>
          <w:szCs w:val="21"/>
          <w:lang w:val="uk-UA"/>
        </w:rPr>
        <w:t>Інструктаж домашнього завдання</w:t>
      </w:r>
    </w:p>
    <w:p w:rsidR="00D66BB7" w:rsidRPr="00D66BB7" w:rsidRDefault="00D66BB7" w:rsidP="00D66BB7">
      <w:pPr>
        <w:ind w:left="360"/>
        <w:rPr>
          <w:rFonts w:cs="Myriad Pro Cond"/>
          <w:color w:val="000000"/>
          <w:sz w:val="21"/>
          <w:szCs w:val="21"/>
        </w:rPr>
      </w:pPr>
      <w:r w:rsidRPr="00D66BB7">
        <w:rPr>
          <w:rFonts w:cs="Myriad Pro Cond"/>
          <w:color w:val="000000"/>
          <w:sz w:val="21"/>
          <w:szCs w:val="21"/>
          <w:lang w:val="uk-UA"/>
        </w:rPr>
        <w:t>Хід уроку</w:t>
      </w:r>
    </w:p>
    <w:p w:rsidR="00D66BB7" w:rsidRPr="00D66BB7" w:rsidRDefault="00D66BB7" w:rsidP="00D66BB7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color w:val="000000"/>
          <w:sz w:val="24"/>
          <w:szCs w:val="24"/>
        </w:rPr>
      </w:pPr>
    </w:p>
    <w:p w:rsidR="00D66BB7" w:rsidRPr="00D66BB7" w:rsidRDefault="00D66BB7" w:rsidP="00D66BB7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</w:rPr>
      </w:pPr>
      <w:r w:rsidRPr="00D66BB7">
        <w:rPr>
          <w:rFonts w:ascii="SchoolBookC" w:hAnsi="SchoolBookC"/>
          <w:sz w:val="24"/>
          <w:szCs w:val="24"/>
        </w:rPr>
        <w:t xml:space="preserve"> </w:t>
      </w:r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Учитель.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Сьогодні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на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уроці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ми з вами,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продовжуючи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вивчення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теми «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Порівняння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додавання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</w:t>
      </w:r>
      <w:r w:rsidR="00E00E5C">
        <w:rPr>
          <w:rFonts w:ascii="SchoolBookC" w:hAnsi="SchoolBookC" w:cs="SchoolBookC"/>
          <w:color w:val="000000"/>
          <w:sz w:val="21"/>
          <w:szCs w:val="21"/>
        </w:rPr>
        <w:t>іднімання</w:t>
      </w:r>
      <w:proofErr w:type="spellEnd"/>
      <w:r w:rsidR="00E00E5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00E5C">
        <w:rPr>
          <w:rFonts w:ascii="SchoolBookC" w:hAnsi="SchoolBookC" w:cs="SchoolBookC"/>
          <w:color w:val="000000"/>
          <w:sz w:val="21"/>
          <w:szCs w:val="21"/>
        </w:rPr>
        <w:t>дробів</w:t>
      </w:r>
      <w:proofErr w:type="spellEnd"/>
      <w:r w:rsidR="00E00E5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00E5C">
        <w:rPr>
          <w:rFonts w:ascii="SchoolBookC" w:hAnsi="SchoolBookC" w:cs="SchoolBookC"/>
          <w:color w:val="000000"/>
          <w:sz w:val="21"/>
          <w:szCs w:val="21"/>
        </w:rPr>
        <w:t>із</w:t>
      </w:r>
      <w:proofErr w:type="spellEnd"/>
      <w:r w:rsidR="00E00E5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00E5C">
        <w:rPr>
          <w:rFonts w:ascii="SchoolBookC" w:hAnsi="SchoolBookC" w:cs="SchoolBookC"/>
          <w:color w:val="000000"/>
          <w:sz w:val="21"/>
          <w:szCs w:val="21"/>
        </w:rPr>
        <w:t>різними</w:t>
      </w:r>
      <w:proofErr w:type="spellEnd"/>
      <w:r w:rsidR="00E00E5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00E5C">
        <w:rPr>
          <w:rFonts w:ascii="SchoolBookC" w:hAnsi="SchoolBookC" w:cs="SchoolBookC"/>
          <w:color w:val="000000"/>
          <w:sz w:val="21"/>
          <w:szCs w:val="21"/>
        </w:rPr>
        <w:t>зна</w:t>
      </w:r>
      <w:r w:rsidRPr="00D66BB7">
        <w:rPr>
          <w:rFonts w:ascii="SchoolBookC" w:hAnsi="SchoolBookC" w:cs="SchoolBookC"/>
          <w:color w:val="000000"/>
          <w:sz w:val="21"/>
          <w:szCs w:val="21"/>
        </w:rPr>
        <w:t>менниками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» та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вдосконалюючи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навички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дій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із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дробами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здійснимо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н</w:t>
      </w:r>
      <w:r>
        <w:rPr>
          <w:rFonts w:ascii="SchoolBookC" w:hAnsi="SchoolBookC" w:cs="SchoolBookC"/>
          <w:color w:val="000000"/>
          <w:sz w:val="21"/>
          <w:szCs w:val="21"/>
        </w:rPr>
        <w:t xml:space="preserve">евеличку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подорож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тере</w:t>
      </w:r>
      <w:r w:rsidRPr="00D66BB7">
        <w:rPr>
          <w:rFonts w:ascii="SchoolBookC" w:hAnsi="SchoolBookC" w:cs="SchoolBookC"/>
          <w:color w:val="000000"/>
          <w:sz w:val="21"/>
          <w:szCs w:val="21"/>
        </w:rPr>
        <w:t>нами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нашої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Батьківщини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. Ви не раз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чули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про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сім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чудес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св</w:t>
      </w:r>
      <w:r>
        <w:rPr>
          <w:rFonts w:ascii="SchoolBookC" w:hAnsi="SchoolBookC" w:cs="SchoolBookC"/>
          <w:color w:val="000000"/>
          <w:sz w:val="21"/>
          <w:szCs w:val="21"/>
        </w:rPr>
        <w:t>іту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. Але не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впевнена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чи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ви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зна</w:t>
      </w:r>
      <w:r w:rsidRPr="00D66BB7">
        <w:rPr>
          <w:rFonts w:ascii="SchoolBookC" w:hAnsi="SchoolBookC" w:cs="SchoolBookC"/>
          <w:color w:val="000000"/>
          <w:sz w:val="21"/>
          <w:szCs w:val="21"/>
        </w:rPr>
        <w:t>єте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про те, що в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березні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2007 року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стартувала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акція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«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Сім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чудес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України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». На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звання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семи чудес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України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претендувало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100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пам’яток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історії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та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культури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з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усіх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регіонів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нашої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дер</w:t>
      </w:r>
      <w:r w:rsidRPr="00D66BB7">
        <w:rPr>
          <w:rFonts w:ascii="SchoolBookC" w:hAnsi="SchoolBookC" w:cs="SchoolBookC"/>
          <w:color w:val="000000"/>
          <w:sz w:val="21"/>
          <w:szCs w:val="21"/>
        </w:rPr>
        <w:softHyphen/>
        <w:t>жави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. 21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серпня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2007 року в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Софії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Київській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відбулося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підбиття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підсумків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та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нагороджен</w:t>
      </w:r>
      <w:r w:rsidRPr="00D66BB7">
        <w:rPr>
          <w:rFonts w:ascii="SchoolBookC" w:hAnsi="SchoolBookC" w:cs="SchoolBookC"/>
          <w:color w:val="000000"/>
          <w:sz w:val="21"/>
          <w:szCs w:val="21"/>
        </w:rPr>
        <w:softHyphen/>
        <w:t>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переможців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Всеукраїнської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акції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.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Сьогод</w:t>
      </w:r>
      <w:r w:rsidRPr="00D66BB7">
        <w:rPr>
          <w:rFonts w:ascii="SchoolBookC" w:hAnsi="SchoolBookC" w:cs="SchoolBookC"/>
          <w:color w:val="000000"/>
          <w:sz w:val="21"/>
          <w:szCs w:val="21"/>
        </w:rPr>
        <w:softHyphen/>
        <w:t>ні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на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уроці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спробуємо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відкрити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gramStart"/>
      <w:r w:rsidRPr="00D66BB7">
        <w:rPr>
          <w:rFonts w:ascii="SchoolBookC" w:hAnsi="SchoolBookC" w:cs="SchoolBookC"/>
          <w:color w:val="000000"/>
          <w:sz w:val="21"/>
          <w:szCs w:val="21"/>
        </w:rPr>
        <w:t>для себе</w:t>
      </w:r>
      <w:proofErr w:type="gram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ці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сім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чудес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України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. Ми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будемо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подорожувати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мапою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нашої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держави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але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подорож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наша буде не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звичайна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а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математична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.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Тож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озброймося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знаннями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кмітливістю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зосередженістю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твер</w:t>
      </w:r>
      <w:r w:rsidRPr="00D66BB7">
        <w:rPr>
          <w:rFonts w:ascii="SchoolBookC" w:hAnsi="SchoolBookC" w:cs="SchoolBookC"/>
          <w:color w:val="000000"/>
          <w:sz w:val="21"/>
          <w:szCs w:val="21"/>
        </w:rPr>
        <w:softHyphen/>
        <w:t>дістю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і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вирушаймо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в дорогу.</w:t>
      </w:r>
    </w:p>
    <w:p w:rsidR="00D66BB7" w:rsidRPr="00D66BB7" w:rsidRDefault="00D66BB7" w:rsidP="00D66BB7">
      <w:pPr>
        <w:autoSpaceDE w:val="0"/>
        <w:autoSpaceDN w:val="0"/>
        <w:adjustRightInd w:val="0"/>
        <w:spacing w:before="200" w:after="20" w:line="211" w:lineRule="atLeast"/>
        <w:ind w:left="380"/>
        <w:rPr>
          <w:rFonts w:ascii="Myriad Pro" w:hAnsi="Myriad Pro" w:cs="Myriad Pro"/>
          <w:color w:val="000000"/>
          <w:sz w:val="21"/>
          <w:szCs w:val="21"/>
        </w:rPr>
      </w:pPr>
      <w:proofErr w:type="spellStart"/>
      <w:r w:rsidRPr="00D66BB7">
        <w:rPr>
          <w:rFonts w:ascii="Myriad Pro" w:hAnsi="Myriad Pro" w:cs="Myriad Pro"/>
          <w:color w:val="000000"/>
          <w:sz w:val="21"/>
          <w:szCs w:val="21"/>
        </w:rPr>
        <w:t>ІІ.Удосконаленнявмінь</w:t>
      </w:r>
      <w:proofErr w:type="spellEnd"/>
      <w:r w:rsidRPr="00D66BB7">
        <w:rPr>
          <w:rFonts w:ascii="Myriad Pro" w:hAnsi="Myriad Pro" w:cs="Myriad Pro"/>
          <w:color w:val="000000"/>
          <w:sz w:val="21"/>
          <w:szCs w:val="21"/>
        </w:rPr>
        <w:t xml:space="preserve"> і </w:t>
      </w:r>
      <w:proofErr w:type="spellStart"/>
      <w:r w:rsidRPr="00D66BB7">
        <w:rPr>
          <w:rFonts w:ascii="Myriad Pro" w:hAnsi="Myriad Pro" w:cs="Myriad Pro"/>
          <w:color w:val="000000"/>
          <w:sz w:val="21"/>
          <w:szCs w:val="21"/>
        </w:rPr>
        <w:t>навичок</w:t>
      </w:r>
      <w:proofErr w:type="spellEnd"/>
    </w:p>
    <w:p w:rsidR="00D66BB7" w:rsidRPr="00D66BB7" w:rsidRDefault="00D66BB7" w:rsidP="00D66BB7">
      <w:pPr>
        <w:autoSpaceDE w:val="0"/>
        <w:autoSpaceDN w:val="0"/>
        <w:adjustRightInd w:val="0"/>
        <w:spacing w:before="40" w:after="20" w:line="211" w:lineRule="atLeast"/>
        <w:ind w:left="380"/>
        <w:rPr>
          <w:rFonts w:ascii="Myriad Pro Light" w:hAnsi="Myriad Pro Light" w:cs="Myriad Pro Light"/>
          <w:color w:val="000000"/>
          <w:sz w:val="21"/>
          <w:szCs w:val="21"/>
        </w:rPr>
      </w:pPr>
      <w:r w:rsidRPr="00D66BB7">
        <w:rPr>
          <w:rFonts w:ascii="Myriad Pro Light" w:hAnsi="Myriad Pro Light" w:cs="Myriad Pro Light"/>
          <w:b/>
          <w:bCs/>
          <w:color w:val="000000"/>
          <w:sz w:val="21"/>
          <w:szCs w:val="21"/>
        </w:rPr>
        <w:t xml:space="preserve">Перша </w:t>
      </w:r>
      <w:proofErr w:type="spellStart"/>
      <w:r w:rsidRPr="00D66BB7">
        <w:rPr>
          <w:rFonts w:ascii="Myriad Pro Light" w:hAnsi="Myriad Pro Light" w:cs="Myriad Pro Light"/>
          <w:b/>
          <w:bCs/>
          <w:color w:val="000000"/>
          <w:sz w:val="21"/>
          <w:szCs w:val="21"/>
        </w:rPr>
        <w:t>зупинка</w:t>
      </w:r>
      <w:proofErr w:type="spellEnd"/>
    </w:p>
    <w:p w:rsidR="00380D3C" w:rsidRDefault="00D66BB7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cs="SchoolBookC"/>
          <w:color w:val="000000"/>
          <w:sz w:val="21"/>
          <w:szCs w:val="21"/>
          <w:lang w:val="uk-UA"/>
        </w:rPr>
      </w:pPr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Учитель.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Щоб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відгадати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назву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міста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з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якого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ми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розпочнемо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нашу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подорож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потрібно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380D3C">
        <w:rPr>
          <w:rFonts w:ascii="SchoolBookC" w:hAnsi="SchoolBookC" w:cs="SchoolBookC"/>
          <w:color w:val="000000"/>
          <w:sz w:val="21"/>
          <w:szCs w:val="21"/>
        </w:rPr>
        <w:t>виконати</w:t>
      </w:r>
      <w:proofErr w:type="spellEnd"/>
      <w:r w:rsidR="00380D3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380D3C">
        <w:rPr>
          <w:rFonts w:ascii="SchoolBookC" w:hAnsi="SchoolBookC" w:cs="SchoolBookC"/>
          <w:color w:val="000000"/>
          <w:sz w:val="21"/>
          <w:szCs w:val="21"/>
        </w:rPr>
        <w:t>обчислення</w:t>
      </w:r>
      <w:proofErr w:type="spellEnd"/>
      <w:r w:rsidR="00380D3C">
        <w:rPr>
          <w:rFonts w:ascii="SchoolBookC" w:hAnsi="SchoolBookC" w:cs="SchoolBookC"/>
          <w:color w:val="000000"/>
          <w:sz w:val="21"/>
          <w:szCs w:val="21"/>
        </w:rPr>
        <w:t xml:space="preserve"> і </w:t>
      </w:r>
      <w:proofErr w:type="spellStart"/>
      <w:r w:rsidR="00380D3C">
        <w:rPr>
          <w:rFonts w:ascii="SchoolBookC" w:hAnsi="SchoolBookC" w:cs="SchoolBookC"/>
          <w:color w:val="000000"/>
          <w:sz w:val="21"/>
          <w:szCs w:val="21"/>
        </w:rPr>
        <w:t>результати</w:t>
      </w:r>
      <w:proofErr w:type="spellEnd"/>
      <w:r w:rsidR="00380D3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380D3C">
        <w:rPr>
          <w:rFonts w:ascii="SchoolBookC" w:hAnsi="SchoolBookC" w:cs="SchoolBookC"/>
          <w:color w:val="000000"/>
          <w:sz w:val="21"/>
          <w:szCs w:val="21"/>
        </w:rPr>
        <w:t>записати</w:t>
      </w:r>
      <w:proofErr w:type="spellEnd"/>
      <w:r w:rsidR="00380D3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gramStart"/>
      <w:r w:rsidR="00380D3C">
        <w:rPr>
          <w:rFonts w:ascii="SchoolBookC" w:hAnsi="SchoolBookC" w:cs="SchoolBookC"/>
          <w:color w:val="000000"/>
          <w:sz w:val="21"/>
          <w:szCs w:val="21"/>
        </w:rPr>
        <w:t>в порядку</w:t>
      </w:r>
      <w:proofErr w:type="gramEnd"/>
      <w:r w:rsidR="00380D3C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380D3C">
        <w:rPr>
          <w:rFonts w:ascii="SchoolBookC" w:hAnsi="SchoolBookC" w:cs="SchoolBookC"/>
          <w:color w:val="000000"/>
          <w:sz w:val="21"/>
          <w:szCs w:val="21"/>
        </w:rPr>
        <w:t>зростання</w:t>
      </w:r>
      <w:proofErr w:type="spellEnd"/>
      <w:r w:rsidR="00380D3C">
        <w:rPr>
          <w:rFonts w:ascii="SchoolBookC" w:hAnsi="SchoolBookC" w:cs="SchoolBookC"/>
          <w:color w:val="000000"/>
          <w:sz w:val="21"/>
          <w:szCs w:val="21"/>
        </w:rPr>
        <w:t xml:space="preserve">. </w:t>
      </w:r>
      <w:r w:rsidR="00380D3C">
        <w:rPr>
          <w:rFonts w:cs="SchoolBookC"/>
          <w:color w:val="000000"/>
          <w:sz w:val="21"/>
          <w:szCs w:val="21"/>
          <w:lang w:val="uk-UA"/>
        </w:rPr>
        <w:t>Впишіть відповіді до результатів букви- і отримаєте назву міста</w:t>
      </w:r>
    </w:p>
    <w:p w:rsidR="00380D3C" w:rsidRDefault="00380D3C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cs="SchoolBookC"/>
          <w:color w:val="000000"/>
          <w:sz w:val="21"/>
          <w:szCs w:val="21"/>
          <w:lang w:val="uk-UA"/>
        </w:rPr>
      </w:pPr>
      <w:r>
        <w:rPr>
          <w:rFonts w:cs="SchoolBookC"/>
          <w:color w:val="000000"/>
          <w:sz w:val="21"/>
          <w:szCs w:val="21"/>
          <w:lang w:val="uk-UA"/>
        </w:rPr>
        <w:t xml:space="preserve">В </w:t>
      </w:r>
      <w:r w:rsidR="00293C7A">
        <w:rPr>
          <w:rFonts w:cs="SchoolBookC"/>
          <w:color w:val="000000"/>
          <w:sz w:val="21"/>
          <w:szCs w:val="21"/>
          <w:lang w:val="uk-UA"/>
        </w:rPr>
        <w:t>1,5:0,5                        Ї 1,1+0,15</w:t>
      </w:r>
    </w:p>
    <w:p w:rsidR="00293C7A" w:rsidRDefault="00293C7A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cs="SchoolBookC"/>
          <w:color w:val="000000"/>
          <w:sz w:val="21"/>
          <w:szCs w:val="21"/>
          <w:lang w:val="uk-UA"/>
        </w:rPr>
      </w:pPr>
      <w:r>
        <w:rPr>
          <w:rFonts w:cs="SchoolBookC"/>
          <w:color w:val="000000"/>
          <w:sz w:val="21"/>
          <w:szCs w:val="21"/>
          <w:lang w:val="uk-UA"/>
        </w:rPr>
        <w:t>К 0,3∙4                           И 1,5-0,2</w:t>
      </w:r>
    </w:p>
    <w:p w:rsidR="00293C7A" w:rsidRDefault="00293C7A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cs="SchoolBookC"/>
          <w:color w:val="000000"/>
          <w:sz w:val="21"/>
          <w:szCs w:val="21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293C7A" w:rsidTr="00293C7A"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  <w:r>
              <w:rPr>
                <w:rFonts w:cs="SchoolBookC"/>
                <w:color w:val="000000"/>
                <w:sz w:val="21"/>
                <w:szCs w:val="21"/>
                <w:lang w:val="uk-UA"/>
              </w:rPr>
              <w:t>Результат</w:t>
            </w:r>
          </w:p>
        </w:tc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  <w:tc>
          <w:tcPr>
            <w:tcW w:w="1915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</w:tr>
      <w:tr w:rsidR="00293C7A" w:rsidTr="00293C7A"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  <w:r>
              <w:rPr>
                <w:rFonts w:cs="SchoolBookC"/>
                <w:color w:val="000000"/>
                <w:sz w:val="21"/>
                <w:szCs w:val="21"/>
                <w:lang w:val="uk-UA"/>
              </w:rPr>
              <w:t>Буква</w:t>
            </w:r>
          </w:p>
        </w:tc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  <w:tc>
          <w:tcPr>
            <w:tcW w:w="1914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  <w:tc>
          <w:tcPr>
            <w:tcW w:w="1915" w:type="dxa"/>
          </w:tcPr>
          <w:p w:rsidR="00293C7A" w:rsidRDefault="00293C7A" w:rsidP="00E45DA1">
            <w:pPr>
              <w:autoSpaceDE w:val="0"/>
              <w:autoSpaceDN w:val="0"/>
              <w:adjustRightInd w:val="0"/>
              <w:spacing w:line="211" w:lineRule="atLeast"/>
              <w:jc w:val="both"/>
              <w:rPr>
                <w:rFonts w:cs="SchoolBookC"/>
                <w:color w:val="000000"/>
                <w:sz w:val="21"/>
                <w:szCs w:val="21"/>
                <w:lang w:val="uk-UA"/>
              </w:rPr>
            </w:pPr>
          </w:p>
        </w:tc>
      </w:tr>
    </w:tbl>
    <w:p w:rsidR="00293C7A" w:rsidRPr="00293C7A" w:rsidRDefault="00293C7A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380D3C" w:rsidRDefault="00380D3C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</w:rPr>
      </w:pPr>
    </w:p>
    <w:p w:rsidR="00293C7A" w:rsidRPr="00293C7A" w:rsidRDefault="00293C7A" w:rsidP="00293C7A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color w:val="000000"/>
          <w:sz w:val="24"/>
          <w:szCs w:val="24"/>
        </w:rPr>
      </w:pPr>
    </w:p>
    <w:p w:rsidR="00380D3C" w:rsidRDefault="00293C7A" w:rsidP="00293C7A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 w:rsidRPr="00293C7A">
        <w:rPr>
          <w:rFonts w:ascii="SchoolBookC" w:hAnsi="SchoolBookC"/>
          <w:sz w:val="24"/>
          <w:szCs w:val="24"/>
        </w:rPr>
        <w:t xml:space="preserve"> </w:t>
      </w:r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У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Києві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розташовано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два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із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семи чудес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України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—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це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Києво-Печерська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лавра та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Софія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93C7A">
        <w:rPr>
          <w:rFonts w:ascii="SchoolBookC" w:hAnsi="SchoolBookC" w:cs="SchoolBookC"/>
          <w:color w:val="000000"/>
          <w:sz w:val="21"/>
          <w:szCs w:val="21"/>
        </w:rPr>
        <w:t>Київська</w:t>
      </w:r>
      <w:proofErr w:type="spellEnd"/>
      <w:r w:rsidRPr="00293C7A">
        <w:rPr>
          <w:rFonts w:ascii="SchoolBookC" w:hAnsi="SchoolBookC" w:cs="SchoolBookC"/>
          <w:color w:val="000000"/>
          <w:sz w:val="21"/>
          <w:szCs w:val="21"/>
        </w:rPr>
        <w:t>.</w:t>
      </w:r>
    </w:p>
    <w:p w:rsidR="00231950" w:rsidRDefault="00231950" w:rsidP="00293C7A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</w:pPr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 xml:space="preserve">Києво-Печерська Лавра - православний монастир, заснований у 1051 році монахами Антонієм і Феодосієм у печерах біля літньої княжої резиденції </w:t>
      </w:r>
      <w:proofErr w:type="spellStart"/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>Брестові</w:t>
      </w:r>
      <w:proofErr w:type="spellEnd"/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 xml:space="preserve"> поблизу Києва. </w:t>
      </w:r>
    </w:p>
    <w:p w:rsidR="00231950" w:rsidRDefault="00231950" w:rsidP="00293C7A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</w:pPr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>У ХІІ столітті монастир отримав статус «Лаври» – головного великого монастиря</w:t>
      </w:r>
    </w:p>
    <w:p w:rsidR="00231950" w:rsidRPr="00231950" w:rsidRDefault="00231950" w:rsidP="00293C7A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5099050" cy="353822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0" cy="353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D3C" w:rsidRDefault="00380D3C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</w:rPr>
      </w:pPr>
    </w:p>
    <w:p w:rsidR="00380D3C" w:rsidRDefault="00231950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</w:pPr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 xml:space="preserve">Заснування собору згадується в літописах як під 1017р., так і під 1037 р. Будівничим </w:t>
      </w:r>
      <w:proofErr w:type="spellStart"/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>Cв</w:t>
      </w:r>
      <w:proofErr w:type="spellEnd"/>
      <w:r w:rsidRPr="00231950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>. Софії літописці називають великого київського князя Ярослава Мудрого.</w:t>
      </w:r>
    </w:p>
    <w:p w:rsidR="00231950" w:rsidRDefault="00231950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</w:rPr>
      </w:pPr>
      <w:r>
        <w:rPr>
          <w:rFonts w:ascii="SchoolBookC" w:hAnsi="SchoolBookC" w:cs="SchoolBookC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940425" cy="424440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D3C" w:rsidRDefault="00380D3C" w:rsidP="00E45DA1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</w:rPr>
      </w:pPr>
    </w:p>
    <w:p w:rsidR="00231950" w:rsidRDefault="00231950" w:rsidP="00293C7A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</w:p>
    <w:p w:rsidR="00231950" w:rsidRDefault="00231950" w:rsidP="00293C7A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Зупинка друга</w:t>
      </w:r>
    </w:p>
    <w:p w:rsidR="005A47E7" w:rsidRPr="005A47E7" w:rsidRDefault="005A47E7" w:rsidP="005A47E7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color w:val="000000"/>
          <w:sz w:val="24"/>
          <w:szCs w:val="24"/>
        </w:rPr>
      </w:pPr>
    </w:p>
    <w:p w:rsidR="00231950" w:rsidRDefault="005A47E7" w:rsidP="005A47E7">
      <w:pPr>
        <w:autoSpaceDE w:val="0"/>
        <w:autoSpaceDN w:val="0"/>
        <w:adjustRightInd w:val="0"/>
        <w:spacing w:after="0" w:line="211" w:lineRule="atLeast"/>
        <w:ind w:firstLine="380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 w:rsidRPr="005A47E7">
        <w:rPr>
          <w:rFonts w:ascii="SchoolBookC" w:hAnsi="SchoolBookC"/>
          <w:sz w:val="24"/>
          <w:szCs w:val="24"/>
        </w:rPr>
        <w:t xml:space="preserve">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Мандруємо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далі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Дніпром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до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наступного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міста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—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володаря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одного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із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семи чудес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України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. Але перш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ніж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ми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приступимо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до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виконання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ascii="SchoolBookC" w:hAnsi="SchoolBookC" w:cs="SchoolBookC"/>
          <w:color w:val="000000"/>
          <w:sz w:val="21"/>
          <w:szCs w:val="21"/>
        </w:rPr>
        <w:t>завдання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proofErr w:type="gramStart"/>
      <w:r w:rsidRPr="005A47E7">
        <w:rPr>
          <w:rFonts w:ascii="SchoolBookC" w:hAnsi="SchoolBookC" w:cs="SchoolBookC"/>
          <w:color w:val="000000"/>
          <w:sz w:val="21"/>
          <w:szCs w:val="21"/>
        </w:rPr>
        <w:t>пригадаймо</w:t>
      </w:r>
      <w:proofErr w:type="spellEnd"/>
      <w:r w:rsidRPr="005A47E7">
        <w:rPr>
          <w:rFonts w:ascii="SchoolBookC" w:hAnsi="SchoolBookC" w:cs="SchoolBookC"/>
          <w:color w:val="000000"/>
          <w:sz w:val="21"/>
          <w:szCs w:val="21"/>
        </w:rPr>
        <w:t xml:space="preserve">  правила</w:t>
      </w:r>
      <w:proofErr w:type="gramEnd"/>
    </w:p>
    <w:p w:rsidR="005A47E7" w:rsidRDefault="005A47E7" w:rsidP="005A47E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lastRenderedPageBreak/>
        <w:t>Додавання і віднімання</w:t>
      </w:r>
    </w:p>
    <w:p w:rsidR="005A47E7" w:rsidRDefault="005A47E7" w:rsidP="005A47E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 xml:space="preserve"> Множення</w:t>
      </w:r>
    </w:p>
    <w:p w:rsidR="005A47E7" w:rsidRDefault="005A47E7" w:rsidP="005A47E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Ділення</w:t>
      </w: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37,72: 4,6 – (</w:t>
      </w:r>
      <w:r>
        <w:rPr>
          <w:rFonts w:cs="SchoolBookC"/>
          <w:color w:val="000000"/>
          <w:sz w:val="21"/>
          <w:szCs w:val="21"/>
          <w:lang w:val="uk-UA"/>
        </w:rPr>
        <w:t xml:space="preserve"> 1,43+ 2,728) ∙1,5</w:t>
      </w: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5A47E7" w:rsidRPr="005A47E7" w:rsidRDefault="005A47E7" w:rsidP="005A47E7">
      <w:pPr>
        <w:autoSpaceDE w:val="0"/>
        <w:autoSpaceDN w:val="0"/>
        <w:adjustRightInd w:val="0"/>
        <w:spacing w:after="0" w:line="211" w:lineRule="atLeast"/>
        <w:jc w:val="both"/>
        <w:rPr>
          <w:rFonts w:cs="SchoolBookC"/>
          <w:color w:val="000000"/>
          <w:sz w:val="21"/>
          <w:szCs w:val="21"/>
          <w:lang w:val="uk-UA"/>
        </w:rPr>
      </w:pPr>
      <w:r>
        <w:rPr>
          <w:rFonts w:cs="SchoolBookC"/>
          <w:color w:val="000000"/>
          <w:sz w:val="21"/>
          <w:szCs w:val="21"/>
          <w:lang w:val="uk-UA"/>
        </w:rPr>
        <w:t xml:space="preserve">    У</w:t>
      </w:r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місті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Запоріжжі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знаходиться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третє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із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семи чудес </w:t>
      </w:r>
      <w:proofErr w:type="spellStart"/>
      <w:r w:rsidRPr="005A47E7">
        <w:rPr>
          <w:rFonts w:cs="SchoolBookC"/>
          <w:color w:val="000000"/>
          <w:sz w:val="21"/>
          <w:szCs w:val="21"/>
        </w:rPr>
        <w:t>України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— </w:t>
      </w:r>
      <w:proofErr w:type="spellStart"/>
      <w:r w:rsidRPr="005A47E7">
        <w:rPr>
          <w:rFonts w:cs="SchoolBookC"/>
          <w:color w:val="000000"/>
          <w:sz w:val="21"/>
          <w:szCs w:val="21"/>
        </w:rPr>
        <w:t>це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Національний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</w:t>
      </w:r>
      <w:proofErr w:type="spellStart"/>
      <w:r w:rsidRPr="005A47E7">
        <w:rPr>
          <w:rFonts w:cs="SchoolBookC"/>
          <w:color w:val="000000"/>
          <w:sz w:val="21"/>
          <w:szCs w:val="21"/>
        </w:rPr>
        <w:t>заповідник</w:t>
      </w:r>
      <w:proofErr w:type="spellEnd"/>
      <w:r w:rsidRPr="005A47E7">
        <w:rPr>
          <w:rFonts w:cs="SchoolBookC"/>
          <w:color w:val="000000"/>
          <w:sz w:val="21"/>
          <w:szCs w:val="21"/>
        </w:rPr>
        <w:t xml:space="preserve"> «Острів </w:t>
      </w:r>
      <w:proofErr w:type="spellStart"/>
      <w:r w:rsidRPr="005A47E7">
        <w:rPr>
          <w:rFonts w:cs="SchoolBookC"/>
          <w:color w:val="000000"/>
          <w:sz w:val="21"/>
          <w:szCs w:val="21"/>
        </w:rPr>
        <w:t>Хортиця</w:t>
      </w:r>
      <w:proofErr w:type="spellEnd"/>
      <w:r w:rsidRPr="005A47E7">
        <w:rPr>
          <w:rFonts w:cs="SchoolBookC"/>
          <w:color w:val="000000"/>
          <w:sz w:val="21"/>
          <w:szCs w:val="21"/>
        </w:rPr>
        <w:t>».</w:t>
      </w: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  <w:r>
        <w:rPr>
          <w:rFonts w:cs="SchoolBookC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208270" cy="385635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385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5A47E7" w:rsidRPr="005A47E7" w:rsidRDefault="005A47E7" w:rsidP="005A47E7">
      <w:pPr>
        <w:pStyle w:val="a3"/>
        <w:autoSpaceDE w:val="0"/>
        <w:autoSpaceDN w:val="0"/>
        <w:adjustRightInd w:val="0"/>
        <w:spacing w:line="211" w:lineRule="atLeast"/>
        <w:ind w:left="740"/>
        <w:jc w:val="both"/>
        <w:rPr>
          <w:rFonts w:cs="SchoolBookC"/>
          <w:color w:val="000000"/>
          <w:sz w:val="21"/>
          <w:szCs w:val="21"/>
        </w:rPr>
      </w:pPr>
      <w:r w:rsidRPr="005A47E7">
        <w:rPr>
          <w:rFonts w:cs="SchoolBookC"/>
          <w:b/>
          <w:bCs/>
          <w:color w:val="000000"/>
          <w:sz w:val="21"/>
          <w:szCs w:val="21"/>
          <w:lang w:val="uk-UA"/>
        </w:rPr>
        <w:t>Основу найбільшого острова на Дніпрі (довжина 12, а ширина, в середньому, 2,5 кілометри) складають граніти і гнейси, яким близько 2 мільярдів років. Саме вони, здіймаючись у вигляді скель, у північній частині острова, до тридцяти метрів над поверхнею Дніпра, створюють тут гірську країну в мініатюрі.</w:t>
      </w: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5A47E7" w:rsidRDefault="005A47E7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</w:p>
    <w:p w:rsidR="005A47E7" w:rsidRDefault="0035447F" w:rsidP="005A47E7">
      <w:pPr>
        <w:pStyle w:val="a3"/>
        <w:autoSpaceDE w:val="0"/>
        <w:autoSpaceDN w:val="0"/>
        <w:adjustRightInd w:val="0"/>
        <w:spacing w:after="0" w:line="211" w:lineRule="atLeast"/>
        <w:ind w:left="740"/>
        <w:jc w:val="both"/>
        <w:rPr>
          <w:rFonts w:cs="SchoolBookC"/>
          <w:color w:val="000000"/>
          <w:sz w:val="21"/>
          <w:szCs w:val="21"/>
          <w:lang w:val="uk-UA"/>
        </w:rPr>
      </w:pPr>
      <w:r>
        <w:rPr>
          <w:rFonts w:cs="SchoolBookC"/>
          <w:color w:val="000000"/>
          <w:sz w:val="21"/>
          <w:szCs w:val="21"/>
          <w:lang w:val="uk-UA"/>
        </w:rPr>
        <w:t>Зупинка третя</w:t>
      </w:r>
    </w:p>
    <w:p w:rsidR="00D66BB7" w:rsidRPr="0035447F" w:rsidRDefault="0035447F" w:rsidP="0035447F">
      <w:p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На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пошуки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наступного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дива ми з вами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вирушаємо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Дніпром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, а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потім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Чорним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морем на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південний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берег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Криму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у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таврійські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степи — у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місто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Севастополь.</w:t>
      </w:r>
      <w:r>
        <w:rPr>
          <w:rFonts w:ascii="SchoolBookC" w:hAnsi="SchoolBookC" w:cs="SchoolBookC"/>
          <w:color w:val="000000"/>
          <w:sz w:val="21"/>
          <w:szCs w:val="21"/>
          <w:lang w:val="uk-UA"/>
        </w:rPr>
        <w:t xml:space="preserve"> Щоб дізнатися наступне чудо України треба </w:t>
      </w:r>
      <w:r>
        <w:rPr>
          <w:rFonts w:cs="SchoolBookC"/>
          <w:color w:val="000000"/>
          <w:sz w:val="21"/>
          <w:szCs w:val="21"/>
          <w:lang w:val="uk-UA"/>
        </w:rPr>
        <w:t>в</w:t>
      </w:r>
      <w:proofErr w:type="spellStart"/>
      <w:r w:rsidR="00D66BB7" w:rsidRPr="00D66BB7">
        <w:rPr>
          <w:rFonts w:ascii="SchoolBookC" w:hAnsi="SchoolBookC" w:cs="SchoolBookC"/>
          <w:color w:val="000000"/>
          <w:sz w:val="21"/>
          <w:szCs w:val="21"/>
        </w:rPr>
        <w:t>иконати</w:t>
      </w:r>
      <w:proofErr w:type="spellEnd"/>
      <w:r w:rsidR="00D66BB7"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D66BB7" w:rsidRPr="00D66BB7">
        <w:rPr>
          <w:rFonts w:ascii="SchoolBookC" w:hAnsi="SchoolBookC" w:cs="SchoolBookC"/>
          <w:color w:val="000000"/>
          <w:sz w:val="21"/>
          <w:szCs w:val="21"/>
        </w:rPr>
        <w:t>обчислення</w:t>
      </w:r>
      <w:proofErr w:type="spellEnd"/>
      <w:r w:rsidR="00D66BB7" w:rsidRPr="00D66BB7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D66BB7" w:rsidRPr="00D66BB7">
        <w:rPr>
          <w:rFonts w:ascii="SchoolBookC" w:hAnsi="SchoolBookC" w:cs="SchoolBookC"/>
          <w:color w:val="000000"/>
          <w:sz w:val="21"/>
          <w:szCs w:val="21"/>
        </w:rPr>
        <w:t>зручним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способом </w:t>
      </w:r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. Але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спочатку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пригадаймо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r w:rsidR="00D66BB7" w:rsidRPr="00D66BB7">
        <w:rPr>
          <w:rFonts w:ascii="SchoolBookC" w:hAnsi="SchoolBookC" w:cs="SchoolBookC"/>
          <w:sz w:val="21"/>
          <w:szCs w:val="21"/>
        </w:rPr>
        <w:t xml:space="preserve">правила </w:t>
      </w:r>
    </w:p>
    <w:p w:rsidR="00293C7A" w:rsidRPr="00293C7A" w:rsidRDefault="0035447F" w:rsidP="00293C7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п</w:t>
      </w:r>
      <w:r w:rsidR="00293C7A">
        <w:rPr>
          <w:rFonts w:ascii="SchoolBookC" w:hAnsi="SchoolBookC" w:cs="SchoolBookC"/>
          <w:color w:val="000000"/>
          <w:sz w:val="21"/>
          <w:szCs w:val="21"/>
          <w:lang w:val="uk-UA"/>
        </w:rPr>
        <w:t xml:space="preserve">ереставна </w:t>
      </w:r>
      <w:r>
        <w:rPr>
          <w:rFonts w:ascii="SchoolBookC" w:hAnsi="SchoolBookC" w:cs="SchoolBookC"/>
          <w:color w:val="000000"/>
          <w:sz w:val="21"/>
          <w:szCs w:val="21"/>
          <w:lang w:val="uk-UA"/>
        </w:rPr>
        <w:t>властивість множення</w:t>
      </w:r>
    </w:p>
    <w:p w:rsidR="00D66BB7" w:rsidRPr="0035447F" w:rsidRDefault="00D66BB7" w:rsidP="003544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</w:rPr>
      </w:pPr>
      <w:proofErr w:type="spellStart"/>
      <w:r w:rsidRPr="0035447F">
        <w:rPr>
          <w:rFonts w:ascii="SchoolBookC" w:hAnsi="SchoolBookC" w:cs="SchoolBookC"/>
          <w:color w:val="000000"/>
          <w:sz w:val="21"/>
          <w:szCs w:val="21"/>
        </w:rPr>
        <w:t>сполучну</w:t>
      </w:r>
      <w:proofErr w:type="spellEnd"/>
      <w:r w:rsidRPr="0035447F">
        <w:rPr>
          <w:rFonts w:ascii="SchoolBookC" w:hAnsi="SchoolBookC" w:cs="SchoolBookC"/>
          <w:color w:val="000000"/>
          <w:sz w:val="21"/>
          <w:szCs w:val="21"/>
        </w:rPr>
        <w:t xml:space="preserve"> і </w:t>
      </w:r>
      <w:proofErr w:type="spellStart"/>
      <w:r w:rsidRPr="0035447F">
        <w:rPr>
          <w:rFonts w:ascii="SchoolBookC" w:hAnsi="SchoolBookC" w:cs="SchoolBookC"/>
          <w:color w:val="000000"/>
          <w:sz w:val="21"/>
          <w:szCs w:val="21"/>
        </w:rPr>
        <w:t>розподільну</w:t>
      </w:r>
      <w:proofErr w:type="spellEnd"/>
      <w:r w:rsidRPr="0035447F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35447F">
        <w:rPr>
          <w:rFonts w:ascii="SchoolBookC" w:hAnsi="SchoolBookC" w:cs="SchoolBookC"/>
          <w:color w:val="000000"/>
          <w:sz w:val="21"/>
          <w:szCs w:val="21"/>
        </w:rPr>
        <w:t>властивості</w:t>
      </w:r>
      <w:proofErr w:type="spellEnd"/>
      <w:r w:rsidRPr="0035447F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35447F">
        <w:rPr>
          <w:rFonts w:ascii="SchoolBookC" w:hAnsi="SchoolBookC" w:cs="SchoolBookC"/>
          <w:color w:val="000000"/>
          <w:sz w:val="21"/>
          <w:szCs w:val="21"/>
        </w:rPr>
        <w:t>дод</w:t>
      </w:r>
      <w:r w:rsidR="00E45DA1" w:rsidRPr="0035447F">
        <w:rPr>
          <w:rFonts w:ascii="SchoolBookC" w:hAnsi="SchoolBookC" w:cs="SchoolBookC"/>
          <w:color w:val="000000"/>
          <w:sz w:val="21"/>
          <w:szCs w:val="21"/>
        </w:rPr>
        <w:t>а</w:t>
      </w:r>
      <w:r w:rsidRPr="0035447F">
        <w:rPr>
          <w:rFonts w:ascii="SchoolBookC" w:hAnsi="SchoolBookC" w:cs="SchoolBookC"/>
          <w:color w:val="000000"/>
          <w:sz w:val="21"/>
          <w:szCs w:val="21"/>
        </w:rPr>
        <w:t>вання</w:t>
      </w:r>
      <w:proofErr w:type="spellEnd"/>
      <w:r w:rsidRPr="0035447F">
        <w:rPr>
          <w:rFonts w:ascii="SchoolBookC" w:hAnsi="SchoolBookC" w:cs="SchoolBookC"/>
          <w:color w:val="000000"/>
          <w:sz w:val="21"/>
          <w:szCs w:val="21"/>
        </w:rPr>
        <w:t>;</w:t>
      </w:r>
    </w:p>
    <w:p w:rsidR="00D66BB7" w:rsidRDefault="00D66BB7" w:rsidP="00D66BB7">
      <w:pPr>
        <w:rPr>
          <w:rFonts w:ascii="SchoolBookC" w:hAnsi="SchoolBookC" w:cs="SchoolBookC"/>
          <w:color w:val="000000"/>
          <w:sz w:val="21"/>
          <w:szCs w:val="21"/>
          <w:lang w:val="uk-UA"/>
        </w:rPr>
      </w:pP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Учні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які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 д</w:t>
      </w:r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али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правильні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відповіді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на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запи</w:t>
      </w:r>
      <w:r w:rsidRPr="00D66BB7">
        <w:rPr>
          <w:rFonts w:ascii="SchoolBookC" w:hAnsi="SchoolBookC" w:cs="SchoolBookC"/>
          <w:color w:val="000000"/>
          <w:sz w:val="21"/>
          <w:szCs w:val="21"/>
        </w:rPr>
        <w:t>тання</w:t>
      </w:r>
      <w:proofErr w:type="spellEnd"/>
      <w:r w:rsidRPr="00D66BB7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Pr="00D66BB7">
        <w:rPr>
          <w:rFonts w:ascii="SchoolBookC" w:hAnsi="SchoolBookC" w:cs="SchoolBookC"/>
          <w:color w:val="000000"/>
          <w:sz w:val="21"/>
          <w:szCs w:val="21"/>
        </w:rPr>
        <w:t>виход</w:t>
      </w:r>
      <w:r w:rsidR="00E45DA1">
        <w:rPr>
          <w:rFonts w:ascii="SchoolBookC" w:hAnsi="SchoolBookC" w:cs="SchoolBookC"/>
          <w:color w:val="000000"/>
          <w:sz w:val="21"/>
          <w:szCs w:val="21"/>
        </w:rPr>
        <w:t>ять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до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дошки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і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виконують</w:t>
      </w:r>
      <w:proofErr w:type="spellEnd"/>
      <w:r w:rsidR="00E45DA1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45DA1">
        <w:rPr>
          <w:rFonts w:ascii="SchoolBookC" w:hAnsi="SchoolBookC" w:cs="SchoolBookC"/>
          <w:color w:val="000000"/>
          <w:sz w:val="21"/>
          <w:szCs w:val="21"/>
        </w:rPr>
        <w:t>завдан</w:t>
      </w:r>
      <w:r w:rsidR="0035447F">
        <w:rPr>
          <w:rFonts w:ascii="SchoolBookC" w:hAnsi="SchoolBookC" w:cs="SchoolBookC"/>
          <w:color w:val="000000"/>
          <w:sz w:val="21"/>
          <w:szCs w:val="21"/>
        </w:rPr>
        <w:t>ня</w:t>
      </w:r>
      <w:proofErr w:type="spellEnd"/>
      <w:r w:rsidR="0035447F">
        <w:rPr>
          <w:rFonts w:ascii="SchoolBookC" w:hAnsi="SchoolBookC" w:cs="SchoolBookC"/>
          <w:color w:val="000000"/>
          <w:sz w:val="21"/>
          <w:szCs w:val="21"/>
        </w:rPr>
        <w:t xml:space="preserve"> </w:t>
      </w:r>
    </w:p>
    <w:p w:rsidR="0035447F" w:rsidRDefault="0035447F" w:rsidP="0035447F">
      <w:pPr>
        <w:pStyle w:val="a3"/>
        <w:numPr>
          <w:ilvl w:val="0"/>
          <w:numId w:val="4"/>
        </w:numPr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0,2∙15,8∙5</w:t>
      </w:r>
    </w:p>
    <w:p w:rsidR="0035447F" w:rsidRDefault="0035447F" w:rsidP="0035447F">
      <w:pPr>
        <w:pStyle w:val="a3"/>
        <w:numPr>
          <w:ilvl w:val="0"/>
          <w:numId w:val="4"/>
        </w:numPr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(6,79∙2,5)∙4</w:t>
      </w:r>
    </w:p>
    <w:p w:rsidR="0035447F" w:rsidRPr="0035447F" w:rsidRDefault="0035447F" w:rsidP="0035447F">
      <w:pPr>
        <w:pStyle w:val="a3"/>
        <w:numPr>
          <w:ilvl w:val="0"/>
          <w:numId w:val="4"/>
        </w:numPr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4,8∙7,8 +4,8∙2,2</w:t>
      </w:r>
    </w:p>
    <w:p w:rsidR="002D24B3" w:rsidRDefault="00974C58" w:rsidP="00D66BB7">
      <w:pPr>
        <w:rPr>
          <w:rFonts w:ascii="SchoolBookC" w:hAnsi="SchoolBookC" w:cs="SchoolBookC"/>
          <w:color w:val="000000"/>
          <w:sz w:val="21"/>
          <w:szCs w:val="21"/>
        </w:rPr>
      </w:pPr>
      <w:proofErr w:type="spellStart"/>
      <w:r>
        <w:rPr>
          <w:rFonts w:cs="SchoolBookC"/>
          <w:color w:val="000000"/>
          <w:sz w:val="21"/>
          <w:szCs w:val="21"/>
        </w:rPr>
        <w:t>Отже</w:t>
      </w:r>
      <w:proofErr w:type="spellEnd"/>
      <w:r>
        <w:rPr>
          <w:rFonts w:cs="SchoolBookC"/>
          <w:color w:val="000000"/>
          <w:sz w:val="21"/>
          <w:szCs w:val="21"/>
        </w:rPr>
        <w:t xml:space="preserve">, ми </w:t>
      </w:r>
      <w:proofErr w:type="spellStart"/>
      <w:r>
        <w:rPr>
          <w:rFonts w:cs="SchoolBookC"/>
          <w:color w:val="000000"/>
          <w:sz w:val="21"/>
          <w:szCs w:val="21"/>
        </w:rPr>
        <w:t>відкрили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четверте</w:t>
      </w:r>
      <w:proofErr w:type="spellEnd"/>
      <w:r>
        <w:rPr>
          <w:rFonts w:cs="SchoolBookC"/>
          <w:color w:val="000000"/>
          <w:sz w:val="21"/>
          <w:szCs w:val="21"/>
        </w:rPr>
        <w:t xml:space="preserve"> диво </w:t>
      </w:r>
      <w:proofErr w:type="spellStart"/>
      <w:r>
        <w:rPr>
          <w:rFonts w:cs="SchoolBookC"/>
          <w:color w:val="000000"/>
          <w:sz w:val="21"/>
          <w:szCs w:val="21"/>
        </w:rPr>
        <w:t>України</w:t>
      </w:r>
      <w:proofErr w:type="spellEnd"/>
      <w:r>
        <w:rPr>
          <w:rFonts w:cs="SchoolBookC"/>
          <w:color w:val="000000"/>
          <w:sz w:val="21"/>
          <w:szCs w:val="21"/>
        </w:rPr>
        <w:t xml:space="preserve"> — Херсонес </w:t>
      </w:r>
      <w:proofErr w:type="spellStart"/>
      <w:r>
        <w:rPr>
          <w:rFonts w:cs="SchoolBookC"/>
          <w:color w:val="000000"/>
          <w:sz w:val="21"/>
          <w:szCs w:val="21"/>
        </w:rPr>
        <w:t>Таврійський</w:t>
      </w:r>
      <w:proofErr w:type="spellEnd"/>
      <w:r>
        <w:rPr>
          <w:rFonts w:cs="SchoolBookC"/>
          <w:color w:val="000000"/>
          <w:sz w:val="21"/>
          <w:szCs w:val="21"/>
        </w:rPr>
        <w:t>.</w:t>
      </w:r>
    </w:p>
    <w:p w:rsidR="002D24B3" w:rsidRDefault="00974C58" w:rsidP="00D66BB7">
      <w:pPr>
        <w:rPr>
          <w:rFonts w:ascii="SchoolBookC" w:hAnsi="SchoolBookC" w:cs="SchoolBookC"/>
          <w:color w:val="000000"/>
          <w:sz w:val="21"/>
          <w:szCs w:val="21"/>
        </w:rPr>
      </w:pPr>
      <w:r>
        <w:rPr>
          <w:rFonts w:ascii="SchoolBookC" w:hAnsi="SchoolBookC" w:cs="SchoolBookC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4830445" cy="3220085"/>
            <wp:effectExtent l="1905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445" cy="322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455" w:rsidRPr="004A0930" w:rsidRDefault="00880455" w:rsidP="00880455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color w:val="000000"/>
          <w:sz w:val="24"/>
          <w:szCs w:val="24"/>
          <w:lang w:val="uk-UA"/>
        </w:rPr>
      </w:pPr>
      <w:r w:rsidRPr="00880455">
        <w:rPr>
          <w:rFonts w:ascii="SchoolBookC" w:hAnsi="SchoolBookC" w:cs="SchoolBookC"/>
          <w:b/>
          <w:bCs/>
          <w:color w:val="000000"/>
          <w:sz w:val="24"/>
          <w:szCs w:val="24"/>
          <w:lang w:val="uk-UA"/>
        </w:rPr>
        <w:t xml:space="preserve">      Місто Херсонес було засноване древньогрецькими колоністами більше ніж 2500 років тому на південному заході Криму. Нині його руїни - одна з найвизначніших пам'яток Севастополя. </w:t>
      </w:r>
    </w:p>
    <w:p w:rsidR="002D24B3" w:rsidRPr="004A0930" w:rsidRDefault="002D24B3" w:rsidP="002D24B3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color w:val="000000"/>
          <w:sz w:val="24"/>
          <w:szCs w:val="24"/>
          <w:lang w:val="uk-UA"/>
        </w:rPr>
      </w:pPr>
    </w:p>
    <w:p w:rsidR="002D24B3" w:rsidRPr="004A0930" w:rsidRDefault="002D24B3" w:rsidP="002D24B3">
      <w:pPr>
        <w:rPr>
          <w:rFonts w:ascii="SchoolBookC" w:hAnsi="SchoolBookC" w:cs="SchoolBookC"/>
          <w:color w:val="000000"/>
          <w:sz w:val="21"/>
          <w:szCs w:val="21"/>
          <w:lang w:val="uk-UA"/>
        </w:rPr>
      </w:pPr>
    </w:p>
    <w:p w:rsidR="002D24B3" w:rsidRDefault="00974C58" w:rsidP="002D24B3">
      <w:pPr>
        <w:rPr>
          <w:rFonts w:ascii="SchoolBookC" w:hAnsi="SchoolBookC" w:cs="SchoolBookC"/>
          <w:color w:val="000000"/>
          <w:sz w:val="21"/>
          <w:szCs w:val="21"/>
        </w:rPr>
      </w:pPr>
      <w:r w:rsidRPr="004A0930">
        <w:rPr>
          <w:rFonts w:cs="SchoolBookC"/>
          <w:color w:val="000000"/>
          <w:sz w:val="21"/>
          <w:szCs w:val="21"/>
          <w:lang w:val="uk-UA"/>
        </w:rPr>
        <w:t>Відкриттям цієї визначної істо</w:t>
      </w:r>
      <w:r w:rsidRPr="004A0930">
        <w:rPr>
          <w:rFonts w:cs="SchoolBookC"/>
          <w:color w:val="000000"/>
          <w:sz w:val="21"/>
          <w:szCs w:val="21"/>
          <w:lang w:val="uk-UA"/>
        </w:rPr>
        <w:softHyphen/>
        <w:t>ричної пам’ятки України ми з вами завершу</w:t>
      </w:r>
      <w:r w:rsidRPr="004A0930">
        <w:rPr>
          <w:rFonts w:cs="SchoolBookC"/>
          <w:color w:val="000000"/>
          <w:sz w:val="21"/>
          <w:szCs w:val="21"/>
          <w:lang w:val="uk-UA"/>
        </w:rPr>
        <w:softHyphen/>
        <w:t xml:space="preserve">ємо подорож водними шляхами і продовжимо мандрувати суходолом. </w:t>
      </w:r>
      <w:proofErr w:type="spellStart"/>
      <w:r>
        <w:rPr>
          <w:rFonts w:cs="SchoolBookC"/>
          <w:color w:val="000000"/>
          <w:sz w:val="21"/>
          <w:szCs w:val="21"/>
        </w:rPr>
        <w:t>Вирушаємо</w:t>
      </w:r>
      <w:proofErr w:type="spellEnd"/>
      <w:r>
        <w:rPr>
          <w:rFonts w:cs="SchoolBookC"/>
          <w:color w:val="000000"/>
          <w:sz w:val="21"/>
          <w:szCs w:val="21"/>
        </w:rPr>
        <w:t xml:space="preserve"> в путь на </w:t>
      </w:r>
      <w:proofErr w:type="spellStart"/>
      <w:r>
        <w:rPr>
          <w:rFonts w:cs="SchoolBookC"/>
          <w:color w:val="000000"/>
          <w:sz w:val="21"/>
          <w:szCs w:val="21"/>
        </w:rPr>
        <w:t>захід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України</w:t>
      </w:r>
      <w:proofErr w:type="spellEnd"/>
      <w:r>
        <w:rPr>
          <w:rFonts w:cs="SchoolBookC"/>
          <w:color w:val="000000"/>
          <w:sz w:val="21"/>
          <w:szCs w:val="21"/>
        </w:rPr>
        <w:t>.</w:t>
      </w:r>
    </w:p>
    <w:p w:rsidR="00974C58" w:rsidRPr="00974C58" w:rsidRDefault="00974C58" w:rsidP="002D24B3">
      <w:pPr>
        <w:rPr>
          <w:rFonts w:ascii="Myriad Pro Cond" w:hAnsi="Myriad Pro Cond" w:cs="Myriad Pro Cond"/>
          <w:b/>
          <w:bCs/>
          <w:color w:val="000000"/>
          <w:sz w:val="21"/>
          <w:szCs w:val="21"/>
          <w:lang w:val="uk-UA"/>
        </w:rPr>
      </w:pPr>
      <w:r>
        <w:rPr>
          <w:rFonts w:ascii="Myriad Pro Cond" w:hAnsi="Myriad Pro Cond" w:cs="Myriad Pro Cond"/>
          <w:b/>
          <w:bCs/>
          <w:color w:val="000000"/>
          <w:sz w:val="21"/>
          <w:szCs w:val="21"/>
          <w:lang w:val="uk-UA"/>
        </w:rPr>
        <w:t>Зупинка четверта</w:t>
      </w:r>
    </w:p>
    <w:p w:rsidR="002D24B3" w:rsidRDefault="002D24B3" w:rsidP="002D24B3">
      <w:pPr>
        <w:rPr>
          <w:rFonts w:ascii="SchoolBookC" w:hAnsi="SchoolBookC" w:cs="SchoolBookC"/>
          <w:color w:val="000000"/>
          <w:sz w:val="21"/>
          <w:szCs w:val="21"/>
          <w:lang w:val="uk-UA"/>
        </w:rPr>
      </w:pPr>
      <w:r w:rsidRPr="002D24B3">
        <w:rPr>
          <w:rFonts w:ascii="Myriad Pro Cond" w:hAnsi="Myriad Pro Cond" w:cs="Myriad Pro Cond"/>
          <w:b/>
          <w:bCs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Щоб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дізнатися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назву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четвертого дива,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розв’яжіть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Pr="002D24B3">
        <w:rPr>
          <w:rFonts w:ascii="SchoolBookC" w:hAnsi="SchoolBookC" w:cs="SchoolBookC"/>
          <w:color w:val="000000"/>
          <w:sz w:val="21"/>
          <w:szCs w:val="21"/>
        </w:rPr>
        <w:t>рівняння</w:t>
      </w:r>
      <w:proofErr w:type="spellEnd"/>
      <w:r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</w:p>
    <w:p w:rsidR="00880455" w:rsidRDefault="00570895" w:rsidP="00880455">
      <w:pPr>
        <w:pStyle w:val="a3"/>
        <w:numPr>
          <w:ilvl w:val="0"/>
          <w:numId w:val="5"/>
        </w:numPr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( х + 4,83)+ 2,16 =3,02</w:t>
      </w:r>
    </w:p>
    <w:p w:rsidR="00570895" w:rsidRPr="00880455" w:rsidRDefault="00570895" w:rsidP="00880455">
      <w:pPr>
        <w:pStyle w:val="a3"/>
        <w:numPr>
          <w:ilvl w:val="0"/>
          <w:numId w:val="5"/>
        </w:numPr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  <w:lang w:val="uk-UA"/>
        </w:rPr>
        <w:t>7х +9х+ 3,2 =27,2</w:t>
      </w:r>
    </w:p>
    <w:p w:rsidR="002D24B3" w:rsidRDefault="00570895" w:rsidP="002D24B3">
      <w:pPr>
        <w:rPr>
          <w:rFonts w:cs="SchoolBookC"/>
          <w:color w:val="000000"/>
          <w:sz w:val="21"/>
          <w:szCs w:val="21"/>
          <w:lang w:val="uk-UA"/>
        </w:rPr>
      </w:pPr>
      <w:r w:rsidRPr="00570895">
        <w:rPr>
          <w:rFonts w:cs="SchoolBookC"/>
          <w:color w:val="000000"/>
          <w:sz w:val="21"/>
          <w:szCs w:val="21"/>
          <w:lang w:val="uk-UA"/>
        </w:rPr>
        <w:t>Так, п’яте диво України — це Національний історико-архітектурний заповідник «Кам’янець», що розташований у місті Кам’янець-Подільський.</w:t>
      </w:r>
    </w:p>
    <w:p w:rsidR="00570895" w:rsidRDefault="00570895" w:rsidP="002D24B3">
      <w:pPr>
        <w:rPr>
          <w:rFonts w:ascii="SchoolBookC" w:hAnsi="SchoolBookC"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5940425" cy="4215751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5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895" w:rsidRDefault="00570895" w:rsidP="002D24B3">
      <w:pPr>
        <w:rPr>
          <w:rFonts w:ascii="SchoolBookC" w:hAnsi="SchoolBookC" w:cs="SchoolBookC"/>
          <w:color w:val="000000"/>
          <w:sz w:val="21"/>
          <w:szCs w:val="21"/>
          <w:lang w:val="uk-UA"/>
        </w:rPr>
      </w:pPr>
    </w:p>
    <w:p w:rsidR="00570895" w:rsidRPr="00570895" w:rsidRDefault="00570895" w:rsidP="00570895">
      <w:pPr>
        <w:rPr>
          <w:rFonts w:ascii="SchoolBookC" w:hAnsi="SchoolBookC" w:cs="SchoolBookC"/>
          <w:b/>
          <w:bCs/>
          <w:color w:val="000000"/>
          <w:sz w:val="21"/>
          <w:szCs w:val="21"/>
        </w:rPr>
      </w:pPr>
      <w:r w:rsidRPr="00570895">
        <w:rPr>
          <w:rFonts w:ascii="SchoolBookC" w:hAnsi="SchoolBookC" w:cs="SchoolBookC"/>
          <w:b/>
          <w:bCs/>
          <w:color w:val="000000"/>
          <w:sz w:val="21"/>
          <w:szCs w:val="21"/>
        </w:rPr>
        <w:t xml:space="preserve">Розташований в </w:t>
      </w:r>
      <w:proofErr w:type="spellStart"/>
      <w:r w:rsidRPr="00570895">
        <w:rPr>
          <w:rFonts w:ascii="SchoolBookC" w:hAnsi="SchoolBookC" w:cs="SchoolBookC"/>
          <w:b/>
          <w:bCs/>
          <w:color w:val="000000"/>
          <w:sz w:val="21"/>
          <w:szCs w:val="21"/>
        </w:rPr>
        <w:t>Кам'янці-Подільському</w:t>
      </w:r>
      <w:proofErr w:type="spellEnd"/>
      <w:r w:rsidRPr="00570895">
        <w:rPr>
          <w:rFonts w:ascii="SchoolBookC" w:hAnsi="SchoolBookC" w:cs="SchoolBookC"/>
          <w:b/>
          <w:bCs/>
          <w:color w:val="000000"/>
          <w:sz w:val="21"/>
          <w:szCs w:val="21"/>
        </w:rPr>
        <w:t xml:space="preserve"> </w:t>
      </w:r>
      <w:proofErr w:type="spellStart"/>
      <w:r w:rsidRPr="00570895">
        <w:rPr>
          <w:rFonts w:ascii="SchoolBookC" w:hAnsi="SchoolBookC" w:cs="SchoolBookC"/>
          <w:b/>
          <w:bCs/>
          <w:color w:val="000000"/>
          <w:sz w:val="21"/>
          <w:szCs w:val="21"/>
        </w:rPr>
        <w:t>Хмельницько</w:t>
      </w:r>
      <w:proofErr w:type="spellEnd"/>
      <w:r w:rsidRPr="00570895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>ї</w:t>
      </w:r>
      <w:r w:rsidRPr="00570895">
        <w:rPr>
          <w:rFonts w:ascii="SchoolBookC" w:hAnsi="SchoolBookC" w:cs="SchoolBookC"/>
          <w:b/>
          <w:bCs/>
          <w:color w:val="000000"/>
          <w:sz w:val="21"/>
          <w:szCs w:val="21"/>
        </w:rPr>
        <w:t xml:space="preserve"> області.</w:t>
      </w:r>
      <w:r w:rsidRPr="00570895">
        <w:rPr>
          <w:rFonts w:ascii="Franklin Gothic Book" w:eastAsia="+mn-ea" w:hAnsi="Franklin Gothic Book" w:cs="Arial"/>
          <w:b/>
          <w:bCs/>
          <w:kern w:val="24"/>
          <w:sz w:val="48"/>
          <w:szCs w:val="48"/>
          <w:lang w:val="uk-UA" w:eastAsia="ru-RU"/>
        </w:rPr>
        <w:t xml:space="preserve"> </w:t>
      </w:r>
      <w:r w:rsidRPr="00570895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 xml:space="preserve">До нашого часу </w:t>
      </w:r>
      <w:proofErr w:type="spellStart"/>
      <w:r w:rsidRPr="00570895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>збереглася</w:t>
      </w:r>
      <w:proofErr w:type="spellEnd"/>
      <w:r w:rsidRPr="00570895">
        <w:rPr>
          <w:rFonts w:ascii="SchoolBookC" w:hAnsi="SchoolBookC" w:cs="SchoolBookC"/>
          <w:b/>
          <w:bCs/>
          <w:color w:val="000000"/>
          <w:sz w:val="21"/>
          <w:szCs w:val="21"/>
          <w:lang w:val="uk-UA"/>
        </w:rPr>
        <w:t xml:space="preserve"> система ходів і казематів. Денна вежа призначена для спостерігачів. Уявіть, можна піднятися на неї кожному і насолодитися оспіваним українським</w:t>
      </w:r>
      <w:r w:rsidRPr="00570895">
        <w:rPr>
          <w:rFonts w:ascii="SchoolBookC" w:hAnsi="SchoolBookC" w:cs="SchoolBookC"/>
          <w:b/>
          <w:bCs/>
          <w:color w:val="000000"/>
          <w:sz w:val="21"/>
          <w:szCs w:val="21"/>
        </w:rPr>
        <w:t xml:space="preserve"> </w:t>
      </w:r>
    </w:p>
    <w:p w:rsidR="00E3769D" w:rsidRDefault="00E3769D" w:rsidP="00E3769D">
      <w:pPr>
        <w:pStyle w:val="Pa75"/>
        <w:spacing w:before="100" w:after="40"/>
        <w:ind w:left="380"/>
        <w:rPr>
          <w:rFonts w:cs="Myriad Pro Light"/>
          <w:color w:val="000000"/>
          <w:sz w:val="21"/>
          <w:szCs w:val="21"/>
        </w:rPr>
      </w:pPr>
      <w:proofErr w:type="spellStart"/>
      <w:r>
        <w:rPr>
          <w:rFonts w:cs="Myriad Pro Light"/>
          <w:b/>
          <w:bCs/>
          <w:color w:val="000000"/>
          <w:sz w:val="21"/>
          <w:szCs w:val="21"/>
        </w:rPr>
        <w:t>П’ята</w:t>
      </w:r>
      <w:proofErr w:type="spellEnd"/>
      <w:r>
        <w:rPr>
          <w:rFonts w:cs="Myriad Pro Light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cs="Myriad Pro Light"/>
          <w:b/>
          <w:bCs/>
          <w:color w:val="000000"/>
          <w:sz w:val="21"/>
          <w:szCs w:val="21"/>
        </w:rPr>
        <w:t>зупинка</w:t>
      </w:r>
      <w:proofErr w:type="spellEnd"/>
    </w:p>
    <w:p w:rsidR="006B10F8" w:rsidRDefault="00DB386B" w:rsidP="006B10F8">
      <w:pPr>
        <w:rPr>
          <w:rFonts w:cs="SchoolBookC"/>
          <w:color w:val="000000"/>
          <w:sz w:val="21"/>
          <w:szCs w:val="21"/>
          <w:lang w:val="uk-UA"/>
        </w:rPr>
      </w:pP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Розумію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ви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вже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трішечки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вто</w:t>
      </w:r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мил</w:t>
      </w:r>
      <w:r w:rsidR="00E3769D">
        <w:rPr>
          <w:rFonts w:ascii="SchoolBookC" w:hAnsi="SchoolBookC" w:cs="SchoolBookC"/>
          <w:color w:val="000000"/>
          <w:sz w:val="21"/>
          <w:szCs w:val="21"/>
        </w:rPr>
        <w:t>ися</w:t>
      </w:r>
      <w:proofErr w:type="spellEnd"/>
      <w:r w:rsidR="00E3769D">
        <w:rPr>
          <w:rFonts w:ascii="SchoolBookC" w:hAnsi="SchoolBookC" w:cs="SchoolBookC"/>
          <w:color w:val="000000"/>
          <w:sz w:val="21"/>
          <w:szCs w:val="21"/>
        </w:rPr>
        <w:t xml:space="preserve"> від </w:t>
      </w:r>
      <w:proofErr w:type="spellStart"/>
      <w:r w:rsidR="00E3769D">
        <w:rPr>
          <w:rFonts w:ascii="SchoolBookC" w:hAnsi="SchoolBookC" w:cs="SchoolBookC"/>
          <w:color w:val="000000"/>
          <w:sz w:val="21"/>
          <w:szCs w:val="21"/>
        </w:rPr>
        <w:t>нашої</w:t>
      </w:r>
      <w:proofErr w:type="spellEnd"/>
      <w:r w:rsidR="00E3769D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E3769D">
        <w:rPr>
          <w:rFonts w:ascii="SchoolBookC" w:hAnsi="SchoolBookC" w:cs="SchoolBookC"/>
          <w:color w:val="000000"/>
          <w:sz w:val="21"/>
          <w:szCs w:val="21"/>
        </w:rPr>
        <w:t>подорожі</w:t>
      </w:r>
      <w:proofErr w:type="spellEnd"/>
      <w:r w:rsidR="00E3769D">
        <w:rPr>
          <w:rFonts w:ascii="SchoolBookC" w:hAnsi="SchoolBookC" w:cs="SchoolBookC"/>
          <w:color w:val="000000"/>
          <w:sz w:val="21"/>
          <w:szCs w:val="21"/>
        </w:rPr>
        <w:t xml:space="preserve">, тому </w:t>
      </w:r>
      <w:proofErr w:type="spellStart"/>
      <w:r w:rsidR="00E3769D">
        <w:rPr>
          <w:rFonts w:ascii="SchoolBookC" w:hAnsi="SchoolBookC" w:cs="SchoolBookC"/>
          <w:color w:val="000000"/>
          <w:sz w:val="21"/>
          <w:szCs w:val="21"/>
          <w:lang w:val="uk-UA"/>
        </w:rPr>
        <w:t>шос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те диво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України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 я вам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відкрию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 в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обмін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 на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правильне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розв’язан</w:t>
      </w:r>
      <w:r w:rsidR="00E3769D">
        <w:rPr>
          <w:rFonts w:ascii="SchoolBookC" w:hAnsi="SchoolBookC" w:cs="SchoolBookC"/>
          <w:color w:val="000000"/>
          <w:sz w:val="21"/>
          <w:szCs w:val="21"/>
        </w:rPr>
        <w:t>ня</w:t>
      </w:r>
      <w:proofErr w:type="spellEnd"/>
      <w:r w:rsidR="00E3769D">
        <w:rPr>
          <w:rFonts w:ascii="SchoolBookC" w:hAnsi="SchoolBookC" w:cs="SchoolBookC"/>
          <w:color w:val="000000"/>
          <w:sz w:val="21"/>
          <w:szCs w:val="21"/>
        </w:rPr>
        <w:t xml:space="preserve"> задач </w:t>
      </w:r>
      <w:r w:rsidR="00E3769D">
        <w:rPr>
          <w:rFonts w:ascii="SchoolBookC" w:hAnsi="SchoolBookC" w:cs="SchoolBookC"/>
          <w:color w:val="000000"/>
          <w:sz w:val="21"/>
          <w:szCs w:val="21"/>
          <w:lang w:val="uk-UA"/>
        </w:rPr>
        <w:t xml:space="preserve">№ 977 </w:t>
      </w:r>
      <w:proofErr w:type="spellStart"/>
      <w:r w:rsidR="00E3769D">
        <w:rPr>
          <w:rFonts w:ascii="SchoolBookC" w:hAnsi="SchoolBookC" w:cs="SchoolBookC"/>
          <w:color w:val="000000"/>
          <w:sz w:val="21"/>
          <w:szCs w:val="21"/>
          <w:lang w:val="uk-UA"/>
        </w:rPr>
        <w:t>стр</w:t>
      </w:r>
      <w:proofErr w:type="spellEnd"/>
      <w:r w:rsidR="00E3769D">
        <w:rPr>
          <w:rFonts w:ascii="SchoolBookC" w:hAnsi="SchoolBookC" w:cs="SchoolBookC"/>
          <w:color w:val="000000"/>
          <w:sz w:val="21"/>
          <w:szCs w:val="21"/>
          <w:lang w:val="uk-UA"/>
        </w:rPr>
        <w:t xml:space="preserve"> 232</w:t>
      </w:r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 з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підручника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.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Поки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 xml:space="preserve"> ми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розв’</w:t>
      </w:r>
      <w:r w:rsidR="00570895">
        <w:rPr>
          <w:rFonts w:ascii="SchoolBookC" w:hAnsi="SchoolBookC" w:cs="SchoolBookC"/>
          <w:color w:val="000000"/>
          <w:sz w:val="21"/>
          <w:szCs w:val="21"/>
        </w:rPr>
        <w:t>язуємо</w:t>
      </w:r>
      <w:proofErr w:type="spellEnd"/>
      <w:r w:rsidR="00570895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570895">
        <w:rPr>
          <w:rFonts w:ascii="SchoolBookC" w:hAnsi="SchoolBookC" w:cs="SchoolBookC"/>
          <w:color w:val="000000"/>
          <w:sz w:val="21"/>
          <w:szCs w:val="21"/>
        </w:rPr>
        <w:t>задачі</w:t>
      </w:r>
      <w:proofErr w:type="spellEnd"/>
      <w:r w:rsidR="00570895"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 w:rsidR="00570895">
        <w:rPr>
          <w:rFonts w:ascii="SchoolBookC" w:hAnsi="SchoolBookC" w:cs="SchoolBookC"/>
          <w:color w:val="000000"/>
          <w:sz w:val="21"/>
          <w:szCs w:val="21"/>
        </w:rPr>
        <w:t>чотири</w:t>
      </w:r>
      <w:proofErr w:type="spellEnd"/>
      <w:r w:rsidR="00570895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570895">
        <w:rPr>
          <w:rFonts w:ascii="SchoolBookC" w:hAnsi="SchoolBookC" w:cs="SchoolBookC"/>
          <w:color w:val="000000"/>
          <w:sz w:val="21"/>
          <w:szCs w:val="21"/>
        </w:rPr>
        <w:t>учні</w:t>
      </w:r>
      <w:proofErr w:type="spellEnd"/>
      <w:r w:rsidR="00570895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570895">
        <w:rPr>
          <w:rFonts w:ascii="SchoolBookC" w:hAnsi="SchoolBookC" w:cs="SchoolBookC"/>
          <w:color w:val="000000"/>
          <w:sz w:val="21"/>
          <w:szCs w:val="21"/>
        </w:rPr>
        <w:t>виконують</w:t>
      </w:r>
      <w:proofErr w:type="spellEnd"/>
      <w:r w:rsidR="00570895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570895">
        <w:rPr>
          <w:rFonts w:ascii="SchoolBookC" w:hAnsi="SchoolBookC" w:cs="SchoolBookC"/>
          <w:color w:val="000000"/>
          <w:sz w:val="21"/>
          <w:szCs w:val="21"/>
        </w:rPr>
        <w:t>індивідуальні</w:t>
      </w:r>
      <w:proofErr w:type="spellEnd"/>
      <w:r w:rsidR="00570895"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завдання</w:t>
      </w:r>
      <w:proofErr w:type="spellEnd"/>
      <w:r w:rsidR="002D24B3" w:rsidRPr="002D24B3">
        <w:rPr>
          <w:rFonts w:ascii="SchoolBookC" w:hAnsi="SchoolBookC" w:cs="SchoolBookC"/>
          <w:color w:val="000000"/>
          <w:sz w:val="21"/>
          <w:szCs w:val="21"/>
        </w:rPr>
        <w:t>.</w:t>
      </w:r>
      <w:r w:rsidR="006B10F8" w:rsidRPr="006B10F8">
        <w:rPr>
          <w:rFonts w:cs="SchoolBookC"/>
          <w:color w:val="000000"/>
          <w:sz w:val="21"/>
          <w:szCs w:val="21"/>
        </w:rPr>
        <w:t xml:space="preserve"> </w:t>
      </w:r>
    </w:p>
    <w:p w:rsidR="006B10F8" w:rsidRDefault="006B10F8" w:rsidP="006B10F8">
      <w:pPr>
        <w:rPr>
          <w:rFonts w:cs="SchoolBookC"/>
          <w:color w:val="000000"/>
          <w:sz w:val="21"/>
          <w:szCs w:val="21"/>
          <w:lang w:val="uk-UA"/>
        </w:rPr>
      </w:pPr>
      <w:proofErr w:type="spellStart"/>
      <w:r>
        <w:rPr>
          <w:rFonts w:cs="SchoolBookC"/>
          <w:color w:val="000000"/>
          <w:sz w:val="21"/>
          <w:szCs w:val="21"/>
        </w:rPr>
        <w:t>Передостання</w:t>
      </w:r>
      <w:proofErr w:type="spellEnd"/>
      <w:r>
        <w:rPr>
          <w:rFonts w:cs="SchoolBookC"/>
          <w:color w:val="000000"/>
          <w:sz w:val="21"/>
          <w:szCs w:val="21"/>
        </w:rPr>
        <w:t xml:space="preserve"> наша </w:t>
      </w:r>
      <w:proofErr w:type="spellStart"/>
      <w:r>
        <w:rPr>
          <w:rFonts w:cs="SchoolBookC"/>
          <w:color w:val="000000"/>
          <w:sz w:val="21"/>
          <w:szCs w:val="21"/>
        </w:rPr>
        <w:t>зупинка</w:t>
      </w:r>
      <w:proofErr w:type="spellEnd"/>
      <w:r>
        <w:rPr>
          <w:rFonts w:cs="SchoolBookC"/>
          <w:color w:val="000000"/>
          <w:sz w:val="21"/>
          <w:szCs w:val="21"/>
        </w:rPr>
        <w:t xml:space="preserve"> — </w:t>
      </w:r>
      <w:proofErr w:type="spellStart"/>
      <w:r>
        <w:rPr>
          <w:rFonts w:cs="SchoolBookC"/>
          <w:color w:val="000000"/>
          <w:sz w:val="21"/>
          <w:szCs w:val="21"/>
        </w:rPr>
        <w:t>це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місто</w:t>
      </w:r>
      <w:proofErr w:type="spellEnd"/>
      <w:r>
        <w:rPr>
          <w:rFonts w:cs="SchoolBookC"/>
          <w:color w:val="000000"/>
          <w:sz w:val="21"/>
          <w:szCs w:val="21"/>
        </w:rPr>
        <w:t xml:space="preserve"> Хотин, що </w:t>
      </w:r>
      <w:proofErr w:type="spellStart"/>
      <w:r>
        <w:rPr>
          <w:rFonts w:cs="SchoolBookC"/>
          <w:color w:val="000000"/>
          <w:sz w:val="21"/>
          <w:szCs w:val="21"/>
        </w:rPr>
        <w:t>знаходиться</w:t>
      </w:r>
      <w:proofErr w:type="spellEnd"/>
      <w:r>
        <w:rPr>
          <w:rFonts w:cs="SchoolBookC"/>
          <w:color w:val="000000"/>
          <w:sz w:val="21"/>
          <w:szCs w:val="21"/>
        </w:rPr>
        <w:t xml:space="preserve"> за 15 км від </w:t>
      </w:r>
      <w:proofErr w:type="spellStart"/>
      <w:r>
        <w:rPr>
          <w:rFonts w:cs="SchoolBookC"/>
          <w:color w:val="000000"/>
          <w:sz w:val="21"/>
          <w:szCs w:val="21"/>
        </w:rPr>
        <w:t>Кам’янця-Подільського</w:t>
      </w:r>
      <w:proofErr w:type="spellEnd"/>
      <w:r>
        <w:rPr>
          <w:rFonts w:cs="SchoolBookC"/>
          <w:color w:val="000000"/>
          <w:sz w:val="21"/>
          <w:szCs w:val="21"/>
        </w:rPr>
        <w:t xml:space="preserve">. У </w:t>
      </w:r>
      <w:proofErr w:type="spellStart"/>
      <w:r>
        <w:rPr>
          <w:rFonts w:cs="SchoolBookC"/>
          <w:color w:val="000000"/>
          <w:sz w:val="21"/>
          <w:szCs w:val="21"/>
        </w:rPr>
        <w:t>цьому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місті</w:t>
      </w:r>
      <w:proofErr w:type="spellEnd"/>
      <w:r>
        <w:rPr>
          <w:rFonts w:cs="SchoolBookC"/>
          <w:color w:val="000000"/>
          <w:sz w:val="21"/>
          <w:szCs w:val="21"/>
        </w:rPr>
        <w:t xml:space="preserve"> розташований </w:t>
      </w:r>
      <w:proofErr w:type="spellStart"/>
      <w:r>
        <w:rPr>
          <w:rFonts w:cs="SchoolBookC"/>
          <w:color w:val="000000"/>
          <w:sz w:val="21"/>
          <w:szCs w:val="21"/>
        </w:rPr>
        <w:t>Державний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історико-архітектурний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заповідник</w:t>
      </w:r>
      <w:proofErr w:type="spellEnd"/>
      <w:r>
        <w:rPr>
          <w:rFonts w:cs="SchoolBookC"/>
          <w:color w:val="000000"/>
          <w:sz w:val="21"/>
          <w:szCs w:val="21"/>
        </w:rPr>
        <w:t xml:space="preserve"> «</w:t>
      </w:r>
      <w:proofErr w:type="spellStart"/>
      <w:r>
        <w:rPr>
          <w:rFonts w:cs="SchoolBookC"/>
          <w:color w:val="000000"/>
          <w:sz w:val="21"/>
          <w:szCs w:val="21"/>
        </w:rPr>
        <w:t>Хотинська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фортеця</w:t>
      </w:r>
      <w:proofErr w:type="spellEnd"/>
      <w:r>
        <w:rPr>
          <w:rFonts w:cs="SchoolBookC"/>
          <w:color w:val="000000"/>
          <w:sz w:val="21"/>
          <w:szCs w:val="21"/>
        </w:rPr>
        <w:t xml:space="preserve">», що є </w:t>
      </w:r>
      <w:proofErr w:type="spellStart"/>
      <w:r>
        <w:rPr>
          <w:rFonts w:cs="SchoolBookC"/>
          <w:color w:val="000000"/>
          <w:sz w:val="21"/>
          <w:szCs w:val="21"/>
        </w:rPr>
        <w:t>шостим</w:t>
      </w:r>
      <w:proofErr w:type="spellEnd"/>
      <w:r>
        <w:rPr>
          <w:rFonts w:cs="SchoolBookC"/>
          <w:color w:val="000000"/>
          <w:sz w:val="21"/>
          <w:szCs w:val="21"/>
        </w:rPr>
        <w:t xml:space="preserve"> дивом </w:t>
      </w:r>
      <w:proofErr w:type="spellStart"/>
      <w:r>
        <w:rPr>
          <w:rFonts w:cs="SchoolBookC"/>
          <w:color w:val="000000"/>
          <w:sz w:val="21"/>
          <w:szCs w:val="21"/>
        </w:rPr>
        <w:t>України</w:t>
      </w:r>
      <w:proofErr w:type="spellEnd"/>
      <w:r>
        <w:rPr>
          <w:rFonts w:cs="SchoolBookC"/>
          <w:color w:val="000000"/>
          <w:sz w:val="21"/>
          <w:szCs w:val="21"/>
        </w:rPr>
        <w:t>.</w:t>
      </w:r>
    </w:p>
    <w:p w:rsidR="0050014A" w:rsidRPr="0050014A" w:rsidRDefault="0050014A" w:rsidP="006B10F8">
      <w:pPr>
        <w:rPr>
          <w:rFonts w:cs="SchoolBookC"/>
          <w:color w:val="000000"/>
          <w:sz w:val="21"/>
          <w:szCs w:val="21"/>
          <w:lang w:val="uk-UA"/>
        </w:rPr>
      </w:pPr>
      <w:r>
        <w:rPr>
          <w:rFonts w:cs="SchoolBookC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4830445" cy="3210560"/>
            <wp:effectExtent l="1905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445" cy="321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0F8" w:rsidRDefault="006B10F8" w:rsidP="006B10F8">
      <w:pPr>
        <w:rPr>
          <w:rFonts w:cs="SchoolBookC"/>
          <w:color w:val="000000"/>
          <w:sz w:val="21"/>
          <w:szCs w:val="21"/>
          <w:lang w:val="uk-UA"/>
        </w:rPr>
      </w:pPr>
    </w:p>
    <w:p w:rsidR="006B10F8" w:rsidRPr="006B10F8" w:rsidRDefault="006B10F8" w:rsidP="006B10F8">
      <w:pPr>
        <w:rPr>
          <w:rFonts w:cs="SchoolBookC"/>
          <w:color w:val="000000"/>
          <w:sz w:val="21"/>
          <w:szCs w:val="21"/>
        </w:rPr>
      </w:pPr>
      <w:r w:rsidRPr="006B10F8">
        <w:rPr>
          <w:rFonts w:cs="SchoolBookC"/>
          <w:b/>
          <w:bCs/>
          <w:color w:val="000000"/>
          <w:sz w:val="21"/>
          <w:szCs w:val="21"/>
          <w:lang w:val="uk-UA"/>
        </w:rPr>
        <w:t xml:space="preserve">Сьогодні на території Хотинської фортеці створено Державний історико-архітектурний заповідник. </w:t>
      </w:r>
    </w:p>
    <w:p w:rsidR="006B10F8" w:rsidRPr="0050014A" w:rsidRDefault="006B10F8" w:rsidP="006B10F8">
      <w:pPr>
        <w:rPr>
          <w:rFonts w:cs="SchoolBookC"/>
          <w:color w:val="000000"/>
          <w:sz w:val="21"/>
          <w:szCs w:val="21"/>
        </w:rPr>
      </w:pPr>
      <w:r w:rsidRPr="006B10F8">
        <w:rPr>
          <w:rFonts w:cs="SchoolBookC"/>
          <w:b/>
          <w:bCs/>
          <w:color w:val="000000"/>
          <w:sz w:val="21"/>
          <w:szCs w:val="21"/>
          <w:lang w:val="uk-UA"/>
        </w:rPr>
        <w:t>Тут полюбляють проводити свята козацької звитяги та знімати фільми</w:t>
      </w:r>
      <w:r w:rsidRPr="006B10F8">
        <w:rPr>
          <w:rFonts w:cs="SchoolBookC"/>
          <w:b/>
          <w:bCs/>
          <w:color w:val="000000"/>
          <w:sz w:val="21"/>
          <w:szCs w:val="21"/>
        </w:rPr>
        <w:t>. </w:t>
      </w:r>
    </w:p>
    <w:p w:rsidR="002D24B3" w:rsidRPr="002D24B3" w:rsidRDefault="002D24B3" w:rsidP="006B10F8">
      <w:pPr>
        <w:autoSpaceDE w:val="0"/>
        <w:autoSpaceDN w:val="0"/>
        <w:adjustRightInd w:val="0"/>
        <w:spacing w:after="0" w:line="211" w:lineRule="atLeast"/>
        <w:jc w:val="both"/>
        <w:rPr>
          <w:rFonts w:ascii="SchoolBookC" w:hAnsi="SchoolBookC" w:cs="SchoolBookC"/>
          <w:color w:val="000000"/>
          <w:sz w:val="21"/>
          <w:szCs w:val="21"/>
        </w:rPr>
      </w:pPr>
    </w:p>
    <w:p w:rsidR="002D24B3" w:rsidRDefault="005D2744" w:rsidP="002D24B3">
      <w:pPr>
        <w:pStyle w:val="Pa75"/>
        <w:spacing w:before="100" w:after="40"/>
        <w:ind w:left="380"/>
        <w:rPr>
          <w:rFonts w:cs="Myriad Pro Light"/>
          <w:color w:val="000000"/>
          <w:sz w:val="21"/>
          <w:szCs w:val="21"/>
        </w:rPr>
      </w:pPr>
      <w:proofErr w:type="spellStart"/>
      <w:r>
        <w:rPr>
          <w:rFonts w:cs="Myriad Pro Light"/>
          <w:b/>
          <w:bCs/>
          <w:color w:val="000000"/>
          <w:sz w:val="21"/>
          <w:szCs w:val="21"/>
          <w:lang w:val="uk-UA"/>
        </w:rPr>
        <w:t>Шос</w:t>
      </w:r>
      <w:proofErr w:type="spellEnd"/>
      <w:r w:rsidR="002D24B3">
        <w:rPr>
          <w:rFonts w:cs="Myriad Pro Light"/>
          <w:b/>
          <w:bCs/>
          <w:color w:val="000000"/>
          <w:sz w:val="21"/>
          <w:szCs w:val="21"/>
        </w:rPr>
        <w:t xml:space="preserve">та </w:t>
      </w:r>
      <w:proofErr w:type="spellStart"/>
      <w:r w:rsidR="002D24B3">
        <w:rPr>
          <w:rFonts w:cs="Myriad Pro Light"/>
          <w:b/>
          <w:bCs/>
          <w:color w:val="000000"/>
          <w:sz w:val="21"/>
          <w:szCs w:val="21"/>
        </w:rPr>
        <w:t>зупинка</w:t>
      </w:r>
      <w:proofErr w:type="spellEnd"/>
    </w:p>
    <w:p w:rsidR="006B10F8" w:rsidRDefault="002D24B3" w:rsidP="002D24B3">
      <w:pPr>
        <w:rPr>
          <w:rFonts w:cs="SchoolBookC"/>
          <w:color w:val="000000"/>
          <w:sz w:val="21"/>
          <w:szCs w:val="21"/>
          <w:lang w:val="uk-UA"/>
        </w:rPr>
      </w:pPr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Завітати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до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наступного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міста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нам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допоможуть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учні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,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які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самостійно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ascii="SchoolBookC" w:hAnsi="SchoolBookC" w:cs="SchoolBookC"/>
          <w:color w:val="000000"/>
          <w:sz w:val="21"/>
          <w:szCs w:val="21"/>
        </w:rPr>
        <w:t>працювали</w:t>
      </w:r>
      <w:proofErr w:type="spellEnd"/>
      <w:r>
        <w:rPr>
          <w:rFonts w:ascii="SchoolBookC" w:hAnsi="SchoolBookC" w:cs="SchoolBookC"/>
          <w:color w:val="000000"/>
          <w:sz w:val="21"/>
          <w:szCs w:val="21"/>
        </w:rPr>
        <w:t xml:space="preserve"> </w:t>
      </w:r>
      <w:r>
        <w:rPr>
          <w:rFonts w:cs="SchoolBookC"/>
          <w:color w:val="000000"/>
          <w:sz w:val="21"/>
          <w:szCs w:val="21"/>
        </w:rPr>
        <w:t>над</w:t>
      </w:r>
      <w:r w:rsidR="006B10F8">
        <w:rPr>
          <w:rFonts w:cs="SchoolBookC"/>
          <w:color w:val="000000"/>
          <w:sz w:val="21"/>
          <w:szCs w:val="21"/>
          <w:lang w:val="uk-UA"/>
        </w:rPr>
        <w:t xml:space="preserve"> </w:t>
      </w:r>
      <w:r w:rsidR="005D2744">
        <w:rPr>
          <w:rFonts w:cs="SchoolBookC"/>
          <w:color w:val="000000"/>
          <w:sz w:val="21"/>
          <w:szCs w:val="21"/>
          <w:lang w:val="uk-UA"/>
        </w:rPr>
        <w:t>задачею</w:t>
      </w:r>
    </w:p>
    <w:p w:rsidR="002D24B3" w:rsidRDefault="002D24B3" w:rsidP="002D24B3">
      <w:pPr>
        <w:rPr>
          <w:rFonts w:cs="Myriad Pro Light"/>
          <w:b/>
          <w:bCs/>
          <w:i/>
          <w:iCs/>
          <w:color w:val="000000"/>
          <w:sz w:val="21"/>
          <w:szCs w:val="21"/>
        </w:rPr>
      </w:pPr>
      <w:proofErr w:type="spellStart"/>
      <w:r>
        <w:rPr>
          <w:rFonts w:cs="Myriad Pro Light"/>
          <w:b/>
          <w:bCs/>
          <w:i/>
          <w:iCs/>
          <w:color w:val="000000"/>
          <w:sz w:val="21"/>
          <w:szCs w:val="21"/>
        </w:rPr>
        <w:t>Індивідуальні</w:t>
      </w:r>
      <w:proofErr w:type="spellEnd"/>
      <w:r>
        <w:rPr>
          <w:rFonts w:cs="Myriad Pro Light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cs="Myriad Pro Light"/>
          <w:b/>
          <w:bCs/>
          <w:i/>
          <w:iCs/>
          <w:color w:val="000000"/>
          <w:sz w:val="21"/>
          <w:szCs w:val="21"/>
        </w:rPr>
        <w:t>завдання</w:t>
      </w:r>
      <w:proofErr w:type="spellEnd"/>
    </w:p>
    <w:p w:rsidR="002D24B3" w:rsidRPr="005D2744" w:rsidRDefault="005D2744" w:rsidP="002D24B3">
      <w:pPr>
        <w:rPr>
          <w:rFonts w:cs="Myriad Pro Light"/>
          <w:b/>
          <w:bCs/>
          <w:i/>
          <w:iCs/>
          <w:color w:val="000000"/>
          <w:sz w:val="21"/>
          <w:szCs w:val="21"/>
          <w:lang w:val="uk-UA"/>
        </w:rPr>
      </w:pPr>
      <w:r>
        <w:rPr>
          <w:rFonts w:cs="Myriad Pro Light"/>
          <w:b/>
          <w:bCs/>
          <w:i/>
          <w:iCs/>
          <w:color w:val="000000"/>
          <w:sz w:val="21"/>
          <w:szCs w:val="21"/>
          <w:lang w:val="uk-UA"/>
        </w:rPr>
        <w:t xml:space="preserve">Човен йшов 1,5 год за </w:t>
      </w:r>
      <w:proofErr w:type="spellStart"/>
      <w:r>
        <w:rPr>
          <w:rFonts w:cs="Myriad Pro Light"/>
          <w:b/>
          <w:bCs/>
          <w:i/>
          <w:iCs/>
          <w:color w:val="000000"/>
          <w:sz w:val="21"/>
          <w:szCs w:val="21"/>
          <w:lang w:val="uk-UA"/>
        </w:rPr>
        <w:t>течієюі</w:t>
      </w:r>
      <w:proofErr w:type="spellEnd"/>
      <w:r>
        <w:rPr>
          <w:rFonts w:cs="Myriad Pro Light"/>
          <w:b/>
          <w:bCs/>
          <w:i/>
          <w:iCs/>
          <w:color w:val="000000"/>
          <w:sz w:val="21"/>
          <w:szCs w:val="21"/>
          <w:lang w:val="uk-UA"/>
        </w:rPr>
        <w:t xml:space="preserve"> 2,6 год проти течії. Скільки кілометрів </w:t>
      </w:r>
      <w:proofErr w:type="spellStart"/>
      <w:r>
        <w:rPr>
          <w:rFonts w:cs="Myriad Pro Light"/>
          <w:b/>
          <w:bCs/>
          <w:i/>
          <w:iCs/>
          <w:color w:val="000000"/>
          <w:sz w:val="21"/>
          <w:szCs w:val="21"/>
          <w:lang w:val="uk-UA"/>
        </w:rPr>
        <w:t>подалав</w:t>
      </w:r>
      <w:proofErr w:type="spellEnd"/>
      <w:r>
        <w:rPr>
          <w:rFonts w:cs="Myriad Pro Light"/>
          <w:b/>
          <w:bCs/>
          <w:i/>
          <w:iCs/>
          <w:color w:val="000000"/>
          <w:sz w:val="21"/>
          <w:szCs w:val="21"/>
          <w:lang w:val="uk-UA"/>
        </w:rPr>
        <w:t xml:space="preserve"> човен, якщо його власна швидкість дорівнює 24 км/год, а швидкість течії – 1,5 км/год?</w:t>
      </w:r>
    </w:p>
    <w:p w:rsidR="002D24B3" w:rsidRDefault="002D24B3" w:rsidP="002D24B3">
      <w:pPr>
        <w:rPr>
          <w:rFonts w:cs="Myriad Pro Light"/>
          <w:b/>
          <w:bCs/>
          <w:i/>
          <w:iCs/>
          <w:color w:val="000000"/>
          <w:sz w:val="21"/>
          <w:szCs w:val="21"/>
        </w:rPr>
      </w:pPr>
    </w:p>
    <w:p w:rsidR="002D24B3" w:rsidRDefault="006B10F8" w:rsidP="002D24B3">
      <w:pPr>
        <w:rPr>
          <w:rFonts w:cs="Myriad Pro Light"/>
          <w:b/>
          <w:bCs/>
          <w:i/>
          <w:iCs/>
          <w:color w:val="000000"/>
          <w:sz w:val="21"/>
          <w:szCs w:val="21"/>
        </w:rPr>
      </w:pPr>
      <w:r>
        <w:rPr>
          <w:rFonts w:cs="SchoolBookC"/>
          <w:color w:val="000000"/>
          <w:sz w:val="21"/>
          <w:szCs w:val="21"/>
        </w:rPr>
        <w:t xml:space="preserve">. </w:t>
      </w:r>
      <w:proofErr w:type="spellStart"/>
      <w:r>
        <w:rPr>
          <w:rFonts w:cs="SchoolBookC"/>
          <w:color w:val="000000"/>
          <w:sz w:val="21"/>
          <w:szCs w:val="21"/>
        </w:rPr>
        <w:t>Сьомим</w:t>
      </w:r>
      <w:proofErr w:type="spellEnd"/>
      <w:r>
        <w:rPr>
          <w:rFonts w:cs="SchoolBookC"/>
          <w:color w:val="000000"/>
          <w:sz w:val="21"/>
          <w:szCs w:val="21"/>
        </w:rPr>
        <w:t xml:space="preserve"> дивом </w:t>
      </w:r>
      <w:proofErr w:type="spellStart"/>
      <w:r>
        <w:rPr>
          <w:rFonts w:cs="SchoolBookC"/>
          <w:color w:val="000000"/>
          <w:sz w:val="21"/>
          <w:szCs w:val="21"/>
        </w:rPr>
        <w:t>України</w:t>
      </w:r>
      <w:proofErr w:type="spellEnd"/>
      <w:r>
        <w:rPr>
          <w:rFonts w:cs="SchoolBookC"/>
          <w:color w:val="000000"/>
          <w:sz w:val="21"/>
          <w:szCs w:val="21"/>
        </w:rPr>
        <w:t xml:space="preserve"> є </w:t>
      </w:r>
      <w:proofErr w:type="spellStart"/>
      <w:r>
        <w:rPr>
          <w:rFonts w:cs="SchoolBookC"/>
          <w:color w:val="000000"/>
          <w:sz w:val="21"/>
          <w:szCs w:val="21"/>
        </w:rPr>
        <w:t>Національний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дендрологічний</w:t>
      </w:r>
      <w:proofErr w:type="spellEnd"/>
      <w:r>
        <w:rPr>
          <w:rFonts w:cs="SchoolBookC"/>
          <w:color w:val="000000"/>
          <w:sz w:val="21"/>
          <w:szCs w:val="21"/>
        </w:rPr>
        <w:t xml:space="preserve"> парк «</w:t>
      </w:r>
      <w:proofErr w:type="spellStart"/>
      <w:r>
        <w:rPr>
          <w:rFonts w:cs="SchoolBookC"/>
          <w:color w:val="000000"/>
          <w:sz w:val="21"/>
          <w:szCs w:val="21"/>
        </w:rPr>
        <w:t>Софіївка</w:t>
      </w:r>
      <w:proofErr w:type="spellEnd"/>
      <w:r>
        <w:rPr>
          <w:rFonts w:cs="SchoolBookC"/>
          <w:color w:val="000000"/>
          <w:sz w:val="21"/>
          <w:szCs w:val="21"/>
        </w:rPr>
        <w:t xml:space="preserve">», що розташований у </w:t>
      </w:r>
      <w:proofErr w:type="spellStart"/>
      <w:r>
        <w:rPr>
          <w:rFonts w:cs="SchoolBookC"/>
          <w:color w:val="000000"/>
          <w:sz w:val="21"/>
          <w:szCs w:val="21"/>
        </w:rPr>
        <w:t>місті</w:t>
      </w:r>
      <w:proofErr w:type="spellEnd"/>
      <w:r>
        <w:rPr>
          <w:rFonts w:cs="SchoolBookC"/>
          <w:color w:val="000000"/>
          <w:sz w:val="21"/>
          <w:szCs w:val="21"/>
        </w:rPr>
        <w:t xml:space="preserve"> Умань.</w:t>
      </w:r>
    </w:p>
    <w:p w:rsidR="002D24B3" w:rsidRDefault="002D24B3" w:rsidP="002D24B3">
      <w:pPr>
        <w:rPr>
          <w:rFonts w:cs="Myriad Pro Light"/>
          <w:b/>
          <w:bCs/>
          <w:i/>
          <w:iCs/>
          <w:color w:val="000000"/>
          <w:sz w:val="21"/>
          <w:szCs w:val="21"/>
        </w:rPr>
      </w:pPr>
    </w:p>
    <w:p w:rsidR="002D24B3" w:rsidRDefault="0050014A" w:rsidP="002D24B3">
      <w:pPr>
        <w:rPr>
          <w:rFonts w:cs="SchoolBookC"/>
          <w:color w:val="000000"/>
          <w:sz w:val="21"/>
          <w:szCs w:val="21"/>
        </w:rPr>
      </w:pPr>
      <w:r>
        <w:rPr>
          <w:rFonts w:cs="SchoolBookC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4979670" cy="371729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670" cy="371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5CB1" w:rsidRPr="00765CB1">
        <w:rPr>
          <w:noProof/>
          <w:lang w:eastAsia="ru-RU"/>
        </w:rPr>
        <w:t xml:space="preserve"> </w:t>
      </w:r>
    </w:p>
    <w:p w:rsidR="002D24B3" w:rsidRDefault="0050014A" w:rsidP="002D24B3">
      <w:pPr>
        <w:rPr>
          <w:rFonts w:cs="SchoolBookC"/>
          <w:color w:val="000000"/>
          <w:sz w:val="21"/>
          <w:szCs w:val="21"/>
        </w:rPr>
      </w:pPr>
      <w:r w:rsidRPr="0050014A">
        <w:rPr>
          <w:rFonts w:cs="SchoolBookC"/>
          <w:b/>
          <w:bCs/>
          <w:color w:val="000000"/>
          <w:sz w:val="21"/>
          <w:szCs w:val="21"/>
          <w:lang w:val="uk-UA"/>
        </w:rPr>
        <w:t>Заснований парк у 1796 році багатим польським магнатом Станіславом Потоцьким на честь своєї дружини красуні-гречанки Софії, і був подарований їй в день її янгола у травні 1802 року</w:t>
      </w:r>
    </w:p>
    <w:p w:rsidR="00E45DA1" w:rsidRDefault="00E45DA1" w:rsidP="002D24B3">
      <w:pPr>
        <w:rPr>
          <w:rFonts w:cs="SchoolBookC"/>
          <w:color w:val="000000"/>
          <w:sz w:val="21"/>
          <w:szCs w:val="21"/>
        </w:rPr>
      </w:pPr>
    </w:p>
    <w:p w:rsidR="00E45DA1" w:rsidRDefault="00E45DA1" w:rsidP="002D24B3">
      <w:pPr>
        <w:rPr>
          <w:rFonts w:cs="SchoolBookC"/>
          <w:color w:val="000000"/>
          <w:sz w:val="21"/>
          <w:szCs w:val="21"/>
        </w:rPr>
      </w:pPr>
      <w:r>
        <w:rPr>
          <w:rFonts w:cs="SchoolBookC"/>
          <w:color w:val="000000"/>
          <w:sz w:val="21"/>
          <w:szCs w:val="21"/>
        </w:rPr>
        <w:t xml:space="preserve">Ось і </w:t>
      </w:r>
      <w:proofErr w:type="spellStart"/>
      <w:r>
        <w:rPr>
          <w:rFonts w:cs="SchoolBookC"/>
          <w:color w:val="000000"/>
          <w:sz w:val="21"/>
          <w:szCs w:val="21"/>
        </w:rPr>
        <w:t>добігла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кінця</w:t>
      </w:r>
      <w:proofErr w:type="spellEnd"/>
      <w:r>
        <w:rPr>
          <w:rFonts w:cs="SchoolBookC"/>
          <w:color w:val="000000"/>
          <w:sz w:val="21"/>
          <w:szCs w:val="21"/>
        </w:rPr>
        <w:t xml:space="preserve"> наша </w:t>
      </w:r>
      <w:proofErr w:type="spellStart"/>
      <w:r>
        <w:rPr>
          <w:rFonts w:cs="SchoolBookC"/>
          <w:color w:val="000000"/>
          <w:sz w:val="21"/>
          <w:szCs w:val="21"/>
        </w:rPr>
        <w:t>подорож</w:t>
      </w:r>
      <w:proofErr w:type="spellEnd"/>
      <w:r>
        <w:rPr>
          <w:rFonts w:cs="SchoolBookC"/>
          <w:color w:val="000000"/>
          <w:sz w:val="21"/>
          <w:szCs w:val="21"/>
        </w:rPr>
        <w:t xml:space="preserve">. Ми з вами повторили правила </w:t>
      </w:r>
      <w:proofErr w:type="spellStart"/>
      <w:r>
        <w:rPr>
          <w:rFonts w:cs="SchoolBookC"/>
          <w:color w:val="000000"/>
          <w:sz w:val="21"/>
          <w:szCs w:val="21"/>
        </w:rPr>
        <w:t>додавання</w:t>
      </w:r>
      <w:proofErr w:type="spellEnd"/>
      <w:r>
        <w:rPr>
          <w:rFonts w:cs="SchoolBookC"/>
          <w:color w:val="000000"/>
          <w:sz w:val="21"/>
          <w:szCs w:val="21"/>
        </w:rPr>
        <w:t xml:space="preserve"> і </w:t>
      </w:r>
      <w:proofErr w:type="spellStart"/>
      <w:r>
        <w:rPr>
          <w:rFonts w:cs="SchoolBookC"/>
          <w:color w:val="000000"/>
          <w:sz w:val="21"/>
          <w:szCs w:val="21"/>
        </w:rPr>
        <w:t>віднімання</w:t>
      </w:r>
      <w:proofErr w:type="spellEnd"/>
      <w:r w:rsidR="0050014A">
        <w:rPr>
          <w:rFonts w:cs="SchoolBookC"/>
          <w:color w:val="000000"/>
          <w:sz w:val="21"/>
          <w:szCs w:val="21"/>
          <w:lang w:val="uk-UA"/>
        </w:rPr>
        <w:t xml:space="preserve">, множення і ділення десяткових </w:t>
      </w:r>
      <w:proofErr w:type="spellStart"/>
      <w:r w:rsidR="0050014A">
        <w:rPr>
          <w:rFonts w:cs="SchoolBookC"/>
          <w:color w:val="000000"/>
          <w:sz w:val="21"/>
          <w:szCs w:val="21"/>
          <w:lang w:val="uk-UA"/>
        </w:rPr>
        <w:t>дробів</w:t>
      </w:r>
      <w:proofErr w:type="spellEnd"/>
      <w:r>
        <w:rPr>
          <w:rFonts w:cs="SchoolBookC"/>
          <w:color w:val="000000"/>
          <w:sz w:val="21"/>
          <w:szCs w:val="21"/>
        </w:rPr>
        <w:t xml:space="preserve">. </w:t>
      </w:r>
      <w:proofErr w:type="spellStart"/>
      <w:r>
        <w:rPr>
          <w:rFonts w:cs="SchoolBookC"/>
          <w:color w:val="000000"/>
          <w:sz w:val="21"/>
          <w:szCs w:val="21"/>
        </w:rPr>
        <w:t>Водночас</w:t>
      </w:r>
      <w:proofErr w:type="spellEnd"/>
      <w:r>
        <w:rPr>
          <w:rFonts w:cs="SchoolBookC"/>
          <w:color w:val="000000"/>
          <w:sz w:val="21"/>
          <w:szCs w:val="21"/>
        </w:rPr>
        <w:t xml:space="preserve"> ми </w:t>
      </w:r>
      <w:proofErr w:type="spellStart"/>
      <w:r>
        <w:rPr>
          <w:rFonts w:cs="SchoolBookC"/>
          <w:color w:val="000000"/>
          <w:sz w:val="21"/>
          <w:szCs w:val="21"/>
        </w:rPr>
        <w:t>згадали</w:t>
      </w:r>
      <w:proofErr w:type="spellEnd"/>
      <w:r>
        <w:rPr>
          <w:rFonts w:cs="SchoolBookC"/>
          <w:color w:val="000000"/>
          <w:sz w:val="21"/>
          <w:szCs w:val="21"/>
        </w:rPr>
        <w:t xml:space="preserve"> про </w:t>
      </w:r>
      <w:proofErr w:type="spellStart"/>
      <w:r>
        <w:rPr>
          <w:rFonts w:cs="SchoolBookC"/>
          <w:color w:val="000000"/>
          <w:sz w:val="21"/>
          <w:szCs w:val="21"/>
        </w:rPr>
        <w:t>історичні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пам’ятки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нашого</w:t>
      </w:r>
      <w:proofErr w:type="spellEnd"/>
      <w:r>
        <w:rPr>
          <w:rFonts w:cs="SchoolBookC"/>
          <w:color w:val="000000"/>
          <w:sz w:val="21"/>
          <w:szCs w:val="21"/>
        </w:rPr>
        <w:t xml:space="preserve"> народу, </w:t>
      </w:r>
      <w:proofErr w:type="spellStart"/>
      <w:r>
        <w:rPr>
          <w:rFonts w:cs="SchoolBookC"/>
          <w:color w:val="000000"/>
          <w:sz w:val="21"/>
          <w:szCs w:val="21"/>
        </w:rPr>
        <w:t>які</w:t>
      </w:r>
      <w:proofErr w:type="spellEnd"/>
      <w:r>
        <w:rPr>
          <w:rFonts w:cs="SchoolBookC"/>
          <w:color w:val="000000"/>
          <w:sz w:val="21"/>
          <w:szCs w:val="21"/>
        </w:rPr>
        <w:t xml:space="preserve"> є </w:t>
      </w:r>
      <w:proofErr w:type="spellStart"/>
      <w:r>
        <w:rPr>
          <w:rFonts w:cs="SchoolBookC"/>
          <w:color w:val="000000"/>
          <w:sz w:val="21"/>
          <w:szCs w:val="21"/>
        </w:rPr>
        <w:t>цінними</w:t>
      </w:r>
      <w:proofErr w:type="spellEnd"/>
      <w:r>
        <w:rPr>
          <w:rFonts w:cs="SchoolBookC"/>
          <w:color w:val="000000"/>
          <w:sz w:val="21"/>
          <w:szCs w:val="21"/>
        </w:rPr>
        <w:t xml:space="preserve"> не </w:t>
      </w:r>
      <w:proofErr w:type="spellStart"/>
      <w:r>
        <w:rPr>
          <w:rFonts w:cs="SchoolBookC"/>
          <w:color w:val="000000"/>
          <w:sz w:val="21"/>
          <w:szCs w:val="21"/>
        </w:rPr>
        <w:t>тільки</w:t>
      </w:r>
      <w:proofErr w:type="spellEnd"/>
      <w:r>
        <w:rPr>
          <w:rFonts w:cs="SchoolBookC"/>
          <w:color w:val="000000"/>
          <w:sz w:val="21"/>
          <w:szCs w:val="21"/>
        </w:rPr>
        <w:t xml:space="preserve"> для </w:t>
      </w:r>
      <w:proofErr w:type="spellStart"/>
      <w:r>
        <w:rPr>
          <w:rFonts w:cs="SchoolBookC"/>
          <w:color w:val="000000"/>
          <w:sz w:val="21"/>
          <w:szCs w:val="21"/>
        </w:rPr>
        <w:t>нашої</w:t>
      </w:r>
      <w:proofErr w:type="spellEnd"/>
      <w:r>
        <w:rPr>
          <w:rFonts w:cs="SchoolBookC"/>
          <w:color w:val="000000"/>
          <w:sz w:val="21"/>
          <w:szCs w:val="21"/>
        </w:rPr>
        <w:t xml:space="preserve"> </w:t>
      </w:r>
      <w:proofErr w:type="spellStart"/>
      <w:r>
        <w:rPr>
          <w:rFonts w:cs="SchoolBookC"/>
          <w:color w:val="000000"/>
          <w:sz w:val="21"/>
          <w:szCs w:val="21"/>
        </w:rPr>
        <w:t>держави</w:t>
      </w:r>
      <w:proofErr w:type="spellEnd"/>
      <w:r>
        <w:rPr>
          <w:rFonts w:cs="SchoolBookC"/>
          <w:color w:val="000000"/>
          <w:sz w:val="21"/>
          <w:szCs w:val="21"/>
        </w:rPr>
        <w:t xml:space="preserve">, а й для </w:t>
      </w:r>
      <w:proofErr w:type="spellStart"/>
      <w:r>
        <w:rPr>
          <w:rFonts w:cs="SchoolBookC"/>
          <w:color w:val="000000"/>
          <w:sz w:val="21"/>
          <w:szCs w:val="21"/>
        </w:rPr>
        <w:t>світу</w:t>
      </w:r>
      <w:proofErr w:type="spellEnd"/>
      <w:r>
        <w:rPr>
          <w:rFonts w:cs="SchoolBookC"/>
          <w:color w:val="000000"/>
          <w:sz w:val="21"/>
          <w:szCs w:val="21"/>
        </w:rPr>
        <w:t xml:space="preserve"> в </w:t>
      </w:r>
      <w:proofErr w:type="spellStart"/>
      <w:r>
        <w:rPr>
          <w:rFonts w:cs="SchoolBookC"/>
          <w:color w:val="000000"/>
          <w:sz w:val="21"/>
          <w:szCs w:val="21"/>
        </w:rPr>
        <w:t>цілому</w:t>
      </w:r>
      <w:proofErr w:type="spellEnd"/>
      <w:r w:rsidR="00765CB1" w:rsidRPr="00765CB1">
        <w:rPr>
          <w:noProof/>
          <w:lang w:eastAsia="ru-RU"/>
        </w:rPr>
        <w:t xml:space="preserve"> </w:t>
      </w:r>
    </w:p>
    <w:p w:rsidR="00E45DA1" w:rsidRDefault="00E45DA1" w:rsidP="002D24B3"/>
    <w:sectPr w:rsidR="00E45DA1" w:rsidSect="00296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C">
    <w:altName w:val="SchoolBook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 Cond">
    <w:altName w:val="Myriad Pro 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Myriad Pro Light">
    <w:altName w:val="Myriad Pro Ligh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Franklin Gothic Book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543B"/>
    <w:multiLevelType w:val="hybridMultilevel"/>
    <w:tmpl w:val="FD067F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425C9"/>
    <w:multiLevelType w:val="hybridMultilevel"/>
    <w:tmpl w:val="1638C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87495"/>
    <w:multiLevelType w:val="hybridMultilevel"/>
    <w:tmpl w:val="0AFA6B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B46D6"/>
    <w:multiLevelType w:val="hybridMultilevel"/>
    <w:tmpl w:val="94C48B0E"/>
    <w:lvl w:ilvl="0" w:tplc="5D26EBA4">
      <w:numFmt w:val="bullet"/>
      <w:lvlText w:val="-"/>
      <w:lvlJc w:val="left"/>
      <w:pPr>
        <w:ind w:left="740" w:hanging="360"/>
      </w:pPr>
      <w:rPr>
        <w:rFonts w:ascii="SchoolBookC" w:eastAsiaTheme="minorHAnsi" w:hAnsi="SchoolBookC" w:cs="SchoolBookC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68C93B0A"/>
    <w:multiLevelType w:val="hybridMultilevel"/>
    <w:tmpl w:val="60FAB28C"/>
    <w:lvl w:ilvl="0" w:tplc="8162005E">
      <w:numFmt w:val="bullet"/>
      <w:lvlText w:val="-"/>
      <w:lvlJc w:val="left"/>
      <w:pPr>
        <w:ind w:left="740" w:hanging="360"/>
      </w:pPr>
      <w:rPr>
        <w:rFonts w:ascii="SchoolBookC" w:eastAsiaTheme="minorHAnsi" w:hAnsi="SchoolBookC" w:cs="SchoolBookC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6BB7"/>
    <w:rsid w:val="000E2949"/>
    <w:rsid w:val="001125FC"/>
    <w:rsid w:val="00231950"/>
    <w:rsid w:val="00293C7A"/>
    <w:rsid w:val="00296E4C"/>
    <w:rsid w:val="002D24B3"/>
    <w:rsid w:val="0035447F"/>
    <w:rsid w:val="00380D3C"/>
    <w:rsid w:val="004A0930"/>
    <w:rsid w:val="0050014A"/>
    <w:rsid w:val="00570895"/>
    <w:rsid w:val="005A47E7"/>
    <w:rsid w:val="005D2744"/>
    <w:rsid w:val="006258F7"/>
    <w:rsid w:val="006A2BED"/>
    <w:rsid w:val="006B10F8"/>
    <w:rsid w:val="00765CB1"/>
    <w:rsid w:val="00880455"/>
    <w:rsid w:val="00902B80"/>
    <w:rsid w:val="00974C58"/>
    <w:rsid w:val="00A34F9A"/>
    <w:rsid w:val="00CA01C3"/>
    <w:rsid w:val="00D66BB7"/>
    <w:rsid w:val="00DB386B"/>
    <w:rsid w:val="00E00E5C"/>
    <w:rsid w:val="00E3769D"/>
    <w:rsid w:val="00E45DA1"/>
    <w:rsid w:val="00E6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2D44E-F2F2-44AE-B835-A4D3252C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66BB7"/>
    <w:pPr>
      <w:autoSpaceDE w:val="0"/>
      <w:autoSpaceDN w:val="0"/>
      <w:adjustRightInd w:val="0"/>
      <w:spacing w:after="0" w:line="240" w:lineRule="auto"/>
    </w:pPr>
    <w:rPr>
      <w:rFonts w:ascii="Myriad Pro Cond" w:hAnsi="Myriad Pro Cond" w:cs="Myriad Pro Cond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D66BB7"/>
    <w:pPr>
      <w:spacing w:line="211" w:lineRule="atLeast"/>
    </w:pPr>
    <w:rPr>
      <w:rFonts w:cstheme="minorBidi"/>
      <w:color w:val="auto"/>
    </w:rPr>
  </w:style>
  <w:style w:type="paragraph" w:customStyle="1" w:styleId="Pa52">
    <w:name w:val="Pa52"/>
    <w:basedOn w:val="Default"/>
    <w:next w:val="Default"/>
    <w:uiPriority w:val="99"/>
    <w:rsid w:val="00D66BB7"/>
    <w:pPr>
      <w:spacing w:line="211" w:lineRule="atLeast"/>
    </w:pPr>
    <w:rPr>
      <w:rFonts w:ascii="SchoolBookC" w:hAnsi="SchoolBookC" w:cstheme="minorBidi"/>
      <w:color w:val="auto"/>
    </w:rPr>
  </w:style>
  <w:style w:type="paragraph" w:customStyle="1" w:styleId="Pa66">
    <w:name w:val="Pa66"/>
    <w:basedOn w:val="Default"/>
    <w:next w:val="Default"/>
    <w:uiPriority w:val="99"/>
    <w:rsid w:val="00D66BB7"/>
    <w:pPr>
      <w:spacing w:line="211" w:lineRule="atLeast"/>
    </w:pPr>
    <w:rPr>
      <w:rFonts w:ascii="SchoolBookC" w:hAnsi="SchoolBookC" w:cstheme="minorBidi"/>
      <w:color w:val="auto"/>
    </w:rPr>
  </w:style>
  <w:style w:type="character" w:customStyle="1" w:styleId="A12">
    <w:name w:val="A12"/>
    <w:uiPriority w:val="99"/>
    <w:rsid w:val="00D66BB7"/>
    <w:rPr>
      <w:rFonts w:cs="SchoolBookC"/>
      <w:color w:val="000000"/>
    </w:rPr>
  </w:style>
  <w:style w:type="paragraph" w:customStyle="1" w:styleId="Pa35">
    <w:name w:val="Pa35"/>
    <w:basedOn w:val="Default"/>
    <w:next w:val="Default"/>
    <w:uiPriority w:val="99"/>
    <w:rsid w:val="00D66BB7"/>
    <w:pPr>
      <w:spacing w:line="211" w:lineRule="atLeast"/>
    </w:pPr>
    <w:rPr>
      <w:rFonts w:ascii="Wingdings" w:hAnsi="Wingdings" w:cstheme="minorBidi"/>
      <w:color w:val="auto"/>
    </w:rPr>
  </w:style>
  <w:style w:type="paragraph" w:styleId="a3">
    <w:name w:val="List Paragraph"/>
    <w:basedOn w:val="a"/>
    <w:uiPriority w:val="34"/>
    <w:qFormat/>
    <w:rsid w:val="00D66BB7"/>
    <w:pPr>
      <w:ind w:left="720"/>
      <w:contextualSpacing/>
    </w:pPr>
  </w:style>
  <w:style w:type="paragraph" w:customStyle="1" w:styleId="Pa75">
    <w:name w:val="Pa75"/>
    <w:basedOn w:val="Default"/>
    <w:next w:val="Default"/>
    <w:uiPriority w:val="99"/>
    <w:rsid w:val="002D24B3"/>
    <w:pPr>
      <w:spacing w:line="211" w:lineRule="atLeast"/>
    </w:pPr>
    <w:rPr>
      <w:rFonts w:ascii="Myriad Pro Light" w:hAnsi="Myriad Pro Light" w:cstheme="minorBidi"/>
      <w:color w:val="auto"/>
    </w:rPr>
  </w:style>
  <w:style w:type="paragraph" w:customStyle="1" w:styleId="Pa29">
    <w:name w:val="Pa29"/>
    <w:basedOn w:val="Default"/>
    <w:next w:val="Default"/>
    <w:uiPriority w:val="99"/>
    <w:rsid w:val="002D24B3"/>
    <w:pPr>
      <w:spacing w:line="211" w:lineRule="atLeast"/>
    </w:pPr>
    <w:rPr>
      <w:rFonts w:ascii="Myriad Pro Light" w:hAnsi="Myriad Pro Light" w:cstheme="minorBidi"/>
      <w:color w:val="auto"/>
    </w:rPr>
  </w:style>
  <w:style w:type="table" w:styleId="a4">
    <w:name w:val="Table Grid"/>
    <w:basedOn w:val="a1"/>
    <w:uiPriority w:val="59"/>
    <w:rsid w:val="00293C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1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95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570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</dc:creator>
  <cp:keywords/>
  <dc:description/>
  <cp:lastModifiedBy>Admin</cp:lastModifiedBy>
  <cp:revision>9</cp:revision>
  <dcterms:created xsi:type="dcterms:W3CDTF">2013-03-17T14:57:00Z</dcterms:created>
  <dcterms:modified xsi:type="dcterms:W3CDTF">2020-04-20T18:09:00Z</dcterms:modified>
</cp:coreProperties>
</file>