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Тема.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0" w:name="_GoBack"/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Розв'язування рівнянь, що зводяться до квадратних.</w:t>
      </w:r>
      <w:bookmarkEnd w:id="0"/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домогтися засвоєння учнями основних видів рівнянь, роз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в'язання яких зводиться до розв'язування квадратних; сформувати вміння виділяти вивчені види рівнянь серед інших рівнянь; навести приклади застосування квадратних рівнянь під час розв‘язування нестандартних завдань із зовнішнього незалежного оцінювання;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пізнавальну </w:t>
      </w:r>
      <w:r>
        <w:rPr>
          <w:rFonts w:ascii="Times New Roman" w:hAnsi="Times New Roman" w:cs="Times New Roman"/>
          <w:sz w:val="24"/>
          <w:szCs w:val="24"/>
          <w:lang w:val="uk-UA"/>
        </w:rPr>
        <w:t>компетентність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учнів; формувати навички логічного мислення, вміння аналізувати і визначати раціональні шляхи розв’язування рівнянь;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виховувати вміння висловлювати свою думку, математичне мовлення.</w:t>
      </w:r>
    </w:p>
    <w:p w:rsidR="00335074" w:rsidRPr="00B06DFC" w:rsidRDefault="00335074" w:rsidP="00335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Тип уроку: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урок відпрацювання вмінь та навичок.</w:t>
      </w:r>
    </w:p>
    <w:p w:rsidR="00335074" w:rsidRPr="00B06DFC" w:rsidRDefault="00335074" w:rsidP="003350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Наочність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Роздатковий матеріал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06DF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35074" w:rsidRPr="00B06DFC" w:rsidRDefault="00335074" w:rsidP="003350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335074" w:rsidRPr="00B06DFC" w:rsidRDefault="00335074" w:rsidP="00335074">
      <w:pPr>
        <w:shd w:val="clear" w:color="auto" w:fill="FFFFFF" w:themeFill="background1"/>
        <w:spacing w:after="0" w:line="240" w:lineRule="auto"/>
        <w:ind w:left="283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35074" w:rsidRPr="00B06DFC" w:rsidRDefault="00335074" w:rsidP="00335074">
      <w:pPr>
        <w:shd w:val="clear" w:color="auto" w:fill="FFFFFF" w:themeFill="background1"/>
        <w:spacing w:after="0" w:line="240" w:lineRule="auto"/>
        <w:ind w:left="2835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Девіз уроку:</w:t>
      </w:r>
      <w:r w:rsidRPr="00B06DF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 </w:t>
      </w:r>
    </w:p>
    <w:p w:rsidR="00335074" w:rsidRPr="00B06DFC" w:rsidRDefault="00335074" w:rsidP="00335074">
      <w:pPr>
        <w:shd w:val="clear" w:color="auto" w:fill="FFFFFF" w:themeFill="background1"/>
        <w:spacing w:after="0" w:line="240" w:lineRule="auto"/>
        <w:ind w:left="2835"/>
        <w:rPr>
          <w:rFonts w:ascii="Times New Roman" w:hAnsi="Times New Roman" w:cs="Times New Roman"/>
          <w:b/>
          <w:i/>
          <w:color w:val="545454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i/>
          <w:color w:val="545454"/>
          <w:sz w:val="24"/>
          <w:szCs w:val="24"/>
          <w:shd w:val="clear" w:color="auto" w:fill="FFFFFF"/>
          <w:lang w:val="uk-UA"/>
        </w:rPr>
        <w:t xml:space="preserve">Математику не можна вивчати, спостерігаючи як це роблять інші. </w:t>
      </w:r>
    </w:p>
    <w:p w:rsidR="00335074" w:rsidRPr="00B06DFC" w:rsidRDefault="00335074" w:rsidP="00335074">
      <w:pPr>
        <w:shd w:val="clear" w:color="auto" w:fill="FFFFFF" w:themeFill="background1"/>
        <w:spacing w:after="0" w:line="240" w:lineRule="auto"/>
        <w:ind w:left="2835"/>
        <w:jc w:val="right"/>
        <w:rPr>
          <w:rFonts w:ascii="Times New Roman" w:hAnsi="Times New Roman" w:cs="Times New Roman"/>
          <w:i/>
          <w:color w:val="3C3C3C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 </w:t>
      </w:r>
      <w:r w:rsidRPr="00B06DFC">
        <w:rPr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 xml:space="preserve">А. </w:t>
      </w:r>
      <w:proofErr w:type="spellStart"/>
      <w:r w:rsidRPr="00B06DFC">
        <w:rPr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>Нівен</w:t>
      </w:r>
      <w:proofErr w:type="spellEnd"/>
      <w:r w:rsidRPr="00B06DFC">
        <w:rPr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>.</w:t>
      </w:r>
      <w:r w:rsidRPr="00B06DFC">
        <w:rPr>
          <w:rStyle w:val="apple-converted-space"/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> 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момент: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1) привітання;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присутності учнів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готовності учнів та кабінету до уроку.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II. Перевірка домашнього завдання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Зібрати зошити учнів на перевірку якості виконання домашнього завдання.</w:t>
      </w:r>
    </w:p>
    <w:p w:rsidR="00335074" w:rsidRPr="00B06DFC" w:rsidRDefault="00335074" w:rsidP="003350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III. Формулювання мети і завдань уроку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shd w:val="clear" w:color="auto" w:fill="FFFFFF" w:themeFill="background1"/>
        <w:spacing w:after="0" w:line="240" w:lineRule="auto"/>
        <w:ind w:firstLine="709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Математика створювалася людським розумом упродовж багатьох століть і продовжує розвиватися. </w:t>
      </w:r>
      <w:r w:rsidRPr="00B06DF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Математику не можна вивчати, спостерігаючи як це роблять інші.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Найкращий спосіб вивчити і запам‘ятати – це зробити відкриття самому.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 та умінь учнів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</w:t>
      </w:r>
      <w:r w:rsidRPr="00B06DFC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Опитування за інтерактивною вправою «мікрофон»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1. Квадратним називають рівняння...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(Квадратне рівняння – це рівняння виду ax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 xml:space="preserve">2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+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bx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+ c =0, де x ― змінна,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a,b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c , ― деякі числа, причому a ≠ 0.)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Біквадратним називають рівняння…</w:t>
      </w:r>
    </w:p>
    <w:p w:rsidR="00335074" w:rsidRPr="00B06DFC" w:rsidRDefault="00335074" w:rsidP="0033507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(Рівняння виду ax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 xml:space="preserve">4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+ bx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+ c = 0, де x ― змінна,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a,b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c , ― деякі числа, причому a ≠ 0, називають біквадратним рівнянням). 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3. Який метод використовують при розв’язуванні біквадратного рівняння? </w:t>
      </w:r>
    </w:p>
    <w:p w:rsidR="00335074" w:rsidRPr="00B06DFC" w:rsidRDefault="00335074" w:rsidP="0033507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 Метод заміни змінної. Слід зробити заміну змінної так, щоб рівняння з неквадратного перетворилось на квадратне,  розв'язувати новоутворене квадратне рівняння відносно його змінної, виконати обернену заміну змінної).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4. Яке рівняння називають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дробово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-раціональним?  </w:t>
      </w:r>
    </w:p>
    <w:p w:rsidR="00335074" w:rsidRPr="00B06DFC" w:rsidRDefault="00335074" w:rsidP="00335074">
      <w:pPr>
        <w:pStyle w:val="1"/>
        <w:jc w:val="right"/>
        <w:rPr>
          <w:i/>
          <w:sz w:val="24"/>
        </w:rPr>
      </w:pPr>
      <w:r w:rsidRPr="00B06DFC">
        <w:rPr>
          <w:i/>
          <w:sz w:val="24"/>
        </w:rPr>
        <w:t xml:space="preserve">(Якщо у рівнянні хоча б одна частина є дробовим виразом, його називають </w:t>
      </w:r>
      <w:proofErr w:type="spellStart"/>
      <w:r w:rsidRPr="00B06DFC">
        <w:rPr>
          <w:i/>
          <w:sz w:val="24"/>
        </w:rPr>
        <w:t>дробово</w:t>
      </w:r>
      <w:proofErr w:type="spellEnd"/>
      <w:r w:rsidRPr="00B06DFC">
        <w:rPr>
          <w:i/>
          <w:sz w:val="24"/>
        </w:rPr>
        <w:t>-раціо</w:t>
      </w:r>
      <w:r w:rsidRPr="00B06DFC">
        <w:rPr>
          <w:i/>
          <w:sz w:val="24"/>
        </w:rPr>
        <w:softHyphen/>
        <w:t>нальним рівнянням</w:t>
      </w:r>
      <w:r w:rsidRPr="00B06DFC">
        <w:rPr>
          <w:i/>
          <w:iCs/>
          <w:spacing w:val="20"/>
          <w:sz w:val="24"/>
        </w:rPr>
        <w:t>)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5. Складіть орієнтовну схему розв'язування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дробово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>-раціональних рівнянь.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(За допомогою тотожних перетворень звести рівняння до виду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=0</m:t>
        </m:r>
      </m:oMath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>; знайти ОДЗ рівняння; розв’язати утворене рівняння; виключити з множини отриманих коренів ті, які не входять до ОДЗ; записати відповідь).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6. Областю допустимих значень називають…</w:t>
      </w:r>
    </w:p>
    <w:p w:rsidR="00335074" w:rsidRPr="00B06DFC" w:rsidRDefault="00335074" w:rsidP="0033507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(Областю допустимих значень називають значення змінних, при яких вираз має зміст).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2. Завдання класу 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 Скоротіть дріб</w:t>
      </w:r>
    </w:p>
    <w:p w:rsidR="00335074" w:rsidRPr="00B06DFC" w:rsidRDefault="00335074" w:rsidP="00335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-5х+4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х-4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б)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х(х-3)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в)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+х-6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-4х+4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Знайдіть область визначення виразу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-х+8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б)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-16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в)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+3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-7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3. Знайдіть координати точок перетину з віссю х графіка функції, яку задано формулою: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-5х+6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х-2</m:t>
            </m:r>
          </m:den>
        </m:f>
      </m:oMath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4. Яку заміну змінної потрібно зробити при розв’язуванні рівнянь</w:t>
      </w:r>
    </w:p>
    <w:p w:rsidR="00335074" w:rsidRPr="00B06DFC" w:rsidRDefault="00335074" w:rsidP="0033507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+6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335074" w:rsidRPr="00B06DFC" w:rsidRDefault="00335074" w:rsidP="0033507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-2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335074" w:rsidRPr="00B06DFC" w:rsidRDefault="00335074" w:rsidP="0033507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х+8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+5=0;</m:t>
        </m:r>
      </m:oMath>
    </w:p>
    <w:p w:rsidR="00335074" w:rsidRPr="00B06DFC" w:rsidRDefault="00335074" w:rsidP="0033507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+5х)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+5х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-1=0;</m:t>
        </m:r>
      </m:oMath>
    </w:p>
    <w:p w:rsidR="00335074" w:rsidRPr="00B06DFC" w:rsidRDefault="00335074" w:rsidP="0033507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-3х-2)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-3х+2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=12;</m:t>
        </m:r>
      </m:oMath>
    </w:p>
    <w:p w:rsidR="00335074" w:rsidRPr="00B06DFC" w:rsidRDefault="00335074" w:rsidP="0033507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е)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6х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+2х-3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+2х-3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=9.</m:t>
        </m:r>
      </m:oMath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5. Рівняння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t+с=0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має корені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=4, 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=9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. Які корені має рівняння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+с=0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Формування вмінь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Спростіть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вираз: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а-4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2а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а+1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4а-6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-3а-4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: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а-4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2а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а+1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4а-6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-3а-4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3а+3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(а-4)(а+1)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-8а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(а+1)(а-4)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4а-6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(а+1)(а-4)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-а-3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(а-4)(а+1)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-а-3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(а-4)(а+1)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(а+1)(2а-3)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(а-4)(а+1)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а-4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=4.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Розв’яжіть рівняння: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(Три учні працюють біля дошки. Інші працюють самостійно)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-9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+2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-14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-32=0;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3х-10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+3=0;</m:t>
        </m:r>
      </m:oMath>
    </w:p>
    <w:p w:rsidR="00335074" w:rsidRPr="00B06DFC" w:rsidRDefault="00335074" w:rsidP="00335074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Робота в групах.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(Учні поділяються на групи. Один учень з кожної групи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пояснює розв’язання отриманого рівняння)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6х-7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6х-7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+3=0;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=12.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є)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2х-10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5х-1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ж)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2х-1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2х-1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з)</w:t>
      </w:r>
      <w:r w:rsidRPr="00B06DF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Pr="00B06DFC">
        <w:rPr>
          <w:rFonts w:ascii="Times New Roman" w:hAnsi="Times New Roman" w:cs="Times New Roman"/>
          <w:noProof/>
          <w:position w:val="-24"/>
          <w:sz w:val="24"/>
          <w:szCs w:val="24"/>
          <w:lang w:eastAsia="ru-RU"/>
        </w:rPr>
        <w:t xml:space="preserve"> 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tbl>
      <w:tblPr>
        <w:tblStyle w:val="ae"/>
        <w:tblW w:w="7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3922"/>
      </w:tblGrid>
      <w:tr w:rsidR="00335074" w:rsidRPr="00B06DFC" w:rsidTr="00335074">
        <w:tc>
          <w:tcPr>
            <w:tcW w:w="3557" w:type="dxa"/>
          </w:tcPr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а)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-9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=0;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9х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+ 2 = 0;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4а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9а + 2 = 0;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49;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 2,</m:t>
              </m:r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=2,  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х=±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   х=±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.</w:t>
            </w:r>
          </w:p>
          <w:p w:rsidR="00335074" w:rsidRPr="00B06DFC" w:rsidRDefault="00335074" w:rsidP="0033507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±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. 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922" w:type="dxa"/>
          </w:tcPr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lastRenderedPageBreak/>
              <w:t xml:space="preserve">б)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8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-32=0;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-14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-32=0;</m:t>
                </m:r>
              </m:oMath>
            </m:oMathPara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-14а-32=0;</m:t>
                </m:r>
              </m:oMath>
            </m:oMathPara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324;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 16,</m:t>
              </m:r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= -2;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 xml:space="preserve">=16,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=-2;</m:t>
                </m:r>
              </m:oMath>
            </m:oMathPara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х=±2,     </m:t>
              </m:r>
            </m:oMath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      ø</w:t>
            </w:r>
          </w:p>
          <w:p w:rsidR="00335074" w:rsidRPr="00B06DFC" w:rsidRDefault="00335074" w:rsidP="0033507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±2. 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35074" w:rsidRPr="00B06DFC" w:rsidTr="00335074">
        <w:tc>
          <w:tcPr>
            <w:tcW w:w="3557" w:type="dxa"/>
          </w:tcPr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lastRenderedPageBreak/>
              <w:t xml:space="preserve">в)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3х-10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+3=0;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</w:rPr>
              <w:t>ОДЗ: х ≥ 0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= а;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-10а+3=0;</m:t>
                </m:r>
              </m:oMath>
            </m:oMathPara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64;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</m:t>
              </m:r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,     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х=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81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    х=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Відповідь: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20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.  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922" w:type="dxa"/>
          </w:tcPr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г)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6х-7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6х-7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+3=0;</m:t>
              </m:r>
            </m:oMath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 = 0;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(6х – 7 )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+ 4а + 3 = 0;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За наслідком з теореми </w:t>
            </w:r>
            <w:proofErr w:type="spellStart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Вієта</w:t>
            </w:r>
            <w:proofErr w:type="spellEnd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: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3;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(6х – 7 )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–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1,   і  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(6х – 7 )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 3;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           ø                          </w:t>
            </w:r>
            <w:proofErr w:type="spellStart"/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ø</w:t>
            </w:r>
            <w:proofErr w:type="spellEnd"/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Рівняння </w:t>
            </w:r>
            <w:proofErr w:type="spellStart"/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розв’язків</w:t>
            </w:r>
            <w:proofErr w:type="spellEnd"/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не має.    </w:t>
            </w:r>
          </w:p>
          <w:p w:rsidR="00335074" w:rsidRPr="00B06DFC" w:rsidRDefault="00335074" w:rsidP="00335074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=12;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+х+1=а;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а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а+1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=12;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+а-12=0;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=3,  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=-4;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+х+1=3;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+х+1=-4;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+х-2=0;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+х+5=0;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=1, 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=-2;               ø   </m:t>
          </m:r>
        </m:oMath>
      </m:oMathPara>
    </w:p>
    <w:p w:rsidR="00335074" w:rsidRPr="00B06DFC" w:rsidRDefault="00335074" w:rsidP="00335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Відповідь:.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2, 1.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 xml:space="preserve">є)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2х-10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5х-1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(5х-1)(х+1)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+6х+5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ОДЗ: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+1≠0;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х≠-1;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+6х+5=0;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=-5,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=-1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стор</w:t>
      </w:r>
      <w:proofErr w:type="spellEnd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розв</w:t>
      </w:r>
      <w:proofErr w:type="spellEnd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– 5.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ж)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2х-1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2х-1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ОДЗ: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х≠0;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=а;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-6а+5=0;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=1,  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=5;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=1,  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=5;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х=1,              х=-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.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,  1.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ОДЗ: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х≠0,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=а,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то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+2+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                            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                            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-2-4а+5=0;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-4а+3=0;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3;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=1;               х+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=3;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-х+1=0;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 xml:space="preserve"> 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-3х+1=0;   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       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ø                  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D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=5;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№3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Побудуйте графік функції: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х-3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ОДЗ: х – 3 ≠ 0;     х + 2 ≠ 0;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   х ≠ 3;             х ≠ – 2.    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  <w:lastRenderedPageBreak/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х-3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  <w:lang w:val="uk-UA" w:eastAsia="ru-RU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х-3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х+2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  <w:lang w:val="uk-UA" w:eastAsia="ru-RU"/>
              </w:rPr>
              <m:t>х+2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  <w:lang w:val="uk-UA" w:eastAsia="ru-RU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  <w:lang w:val="uk-UA" w:eastAsia="ru-RU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  <w:lang w:val="uk-UA" w:eastAsia="ru-RU"/>
                  </w:rPr>
                  <m:t>х-3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  <w:lang w:val="uk-UA" w:eastAsia="ru-RU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  <w:lang w:val="uk-UA" w:eastAsia="ru-RU"/>
                  </w:rPr>
                  <m:t>х+1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  <w:lang w:val="uk-UA" w:eastAsia="ru-RU"/>
              </w:rPr>
              <m:t>х-3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=х-3-х-1=-4</m:t>
        </m:r>
      </m:oMath>
      <w:r w:rsidRPr="00B06DFC"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  <w:t>.</w:t>
      </w:r>
    </w:p>
    <w:p w:rsidR="00335074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Побудуємо графік функції у =  – 4 при х ≠ 3, х ≠ – 2.  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14BD37" wp14:editId="7BAB8EB0">
                <wp:simplePos x="0" y="0"/>
                <wp:positionH relativeFrom="column">
                  <wp:posOffset>836930</wp:posOffset>
                </wp:positionH>
                <wp:positionV relativeFrom="paragraph">
                  <wp:posOffset>133985</wp:posOffset>
                </wp:positionV>
                <wp:extent cx="1127760" cy="1112520"/>
                <wp:effectExtent l="0" t="38100" r="72390" b="11430"/>
                <wp:wrapNone/>
                <wp:docPr id="2070" name="Группа 2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7760" cy="1112520"/>
                          <a:chOff x="0" y="0"/>
                          <a:chExt cx="1593850" cy="1598295"/>
                        </a:xfrm>
                      </wpg:grpSpPr>
                      <wpg:grpSp>
                        <wpg:cNvPr id="2071" name="Группа 2071"/>
                        <wpg:cNvGrpSpPr/>
                        <wpg:grpSpPr>
                          <a:xfrm>
                            <a:off x="0" y="0"/>
                            <a:ext cx="1593850" cy="1598295"/>
                            <a:chOff x="0" y="0"/>
                            <a:chExt cx="1593850" cy="1598295"/>
                          </a:xfrm>
                        </wpg:grpSpPr>
                        <wpg:grpSp>
                          <wpg:cNvPr id="2072" name="Группа 2072"/>
                          <wpg:cNvGrpSpPr/>
                          <wpg:grpSpPr>
                            <a:xfrm>
                              <a:off x="0" y="0"/>
                              <a:ext cx="1593850" cy="1598295"/>
                              <a:chOff x="0" y="0"/>
                              <a:chExt cx="1593850" cy="1598393"/>
                            </a:xfrm>
                          </wpg:grpSpPr>
                          <wps:wsp>
                            <wps:cNvPr id="2073" name="Прямая со стрелкой 2073"/>
                            <wps:cNvCnPr/>
                            <wps:spPr>
                              <a:xfrm>
                                <a:off x="0" y="797767"/>
                                <a:ext cx="159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4" name="Прямая со стрелкой 2074"/>
                            <wps:cNvCnPr/>
                            <wps:spPr>
                              <a:xfrm flipV="1">
                                <a:off x="676469" y="0"/>
                                <a:ext cx="0" cy="159839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5" name="Прямая соединительная линия 2075"/>
                            <wps:cNvCnPr/>
                            <wps:spPr>
                              <a:xfrm flipH="1">
                                <a:off x="162138" y="1261390"/>
                                <a:ext cx="105875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6" name="Прямая соединительная линия 2076"/>
                            <wps:cNvCnPr/>
                            <wps:spPr>
                              <a:xfrm flipV="1">
                                <a:off x="1021847" y="846257"/>
                                <a:ext cx="0" cy="384598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7" name="Овал 2077"/>
                            <wps:cNvSpPr/>
                            <wps:spPr>
                              <a:xfrm flipH="1">
                                <a:off x="986328" y="1230909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78" name="Овал 2078"/>
                          <wps:cNvSpPr/>
                          <wps:spPr>
                            <a:xfrm flipH="1">
                              <a:off x="443522" y="1226521"/>
                              <a:ext cx="45085" cy="45085"/>
                            </a:xfrm>
                            <a:prstGeom prst="ellipse">
                              <a:avLst/>
                            </a:prstGeom>
                            <a:ln w="317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79" name="Прямая соединительная линия 2079"/>
                        <wps:cNvCnPr>
                          <a:stCxn id="2078" idx="4"/>
                        </wps:cNvCnPr>
                        <wps:spPr>
                          <a:xfrm flipH="1" flipV="1">
                            <a:off x="459112" y="795698"/>
                            <a:ext cx="6952" cy="475908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F595F9" id="Группа 2070" o:spid="_x0000_s1026" style="position:absolute;margin-left:65.9pt;margin-top:10.55pt;width:88.8pt;height:87.6pt;z-index:251659264;mso-width-relative:margin;mso-height-relative:margin" coordsize="15938,15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">
                <v:group id="Группа 2071" o:spid="_x0000_s1027" style="position:absolute;width:15938;height:15982" coordsize="15938,15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sKUxQAAAN0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">
                  <v:group id="Группа 2072" o:spid="_x0000_s1028" style="position:absolute;width:15938;height:15982" coordsize="15938,15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FzjxgAAAN0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aJvD7JjwBufwBAAD//wMAUEsBAi0AFAAGAAgAAAAhANvh9svuAAAAhQEAABMAAAAAAAAA&#10;AAAAAAAAAAAAAFtDb250ZW50X1R5cGVzXS54bWxQSwECLQAUAAYACAAAACEAWvQsW78AAAAVAQAA&#10;CwAAAAAAAAAAAAAAAAAfAQAAX3JlbHMvLnJlbHNQSwECLQAUAAYACAAAACEA0Whc48YAAADdAAAA&#10;DwAAAAAAAAAAAAAAAAAHAgAAZHJzL2Rvd25yZXYueG1sUEsFBgAAAAADAAMAtwAAAPoCAAAAAA=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073" o:spid="_x0000_s1029" type="#_x0000_t32" style="position:absolute;top:7977;width:159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" strokecolor="black [3200]" strokeweight=".5pt">
                      <v:stroke endarrow="open" joinstyle="miter"/>
                    </v:shape>
                    <v:shape id="Прямая со стрелкой 2074" o:spid="_x0000_s1030" type="#_x0000_t32" style="position:absolute;left:6764;width:0;height:159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" strokecolor="black [3200]" strokeweight=".5pt">
                      <v:stroke endarrow="open" joinstyle="miter"/>
                    </v:shape>
                    <v:line id="Прямая соединительная линия 2075" o:spid="_x0000_s1031" style="position:absolute;flip:x;visibility:visible;mso-wrap-style:square" from="1621,12613" to="12208,1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" strokecolor="black [3213]" strokeweight=".5pt">
                      <v:stroke joinstyle="miter"/>
                    </v:line>
                    <v:line id="Прямая соединительная линия 2076" o:spid="_x0000_s1032" style="position:absolute;flip:y;visibility:visible;mso-wrap-style:square" from="10218,8462" to="10218,1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" strokecolor="#5b9bd5 [3204]" strokeweight=".5pt">
                      <v:stroke dashstyle="dash" joinstyle="miter"/>
                    </v:line>
                    <v:oval id="Овал 2077" o:spid="_x0000_s1033" style="position:absolute;left:9863;top:12309;width:457;height:45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" fillcolor="white [3201]" strokecolor="black [3200]" strokeweight=".25pt">
                      <v:stroke joinstyle="miter"/>
                    </v:oval>
                  </v:group>
                  <v:oval id="Овал 2078" o:spid="_x0000_s1034" style="position:absolute;left:4435;top:12265;width:451;height:451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" fillcolor="white [3201]" strokecolor="black [3200]" strokeweight=".25pt">
                    <v:stroke joinstyle="miter"/>
                  </v:oval>
                </v:group>
                <v:line id="Прямая соединительная линия 2079" o:spid="_x0000_s1035" style="position:absolute;flip:x y;visibility:visible;mso-wrap-style:square" from="4591,7956" to="4660,12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" strokecolor="#5b9bd5 [3204]" strokeweight=".5pt">
                  <v:stroke dashstyle="dash" joinstyle="miter"/>
                </v:line>
              </v:group>
            </w:pict>
          </mc:Fallback>
        </mc:AlternateConten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                         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 w:eastAsia="ru-RU"/>
        </w:rPr>
        <w:t>у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                </w:t>
      </w:r>
      <w:r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-2   0       3              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 w:eastAsia="ru-RU"/>
        </w:rPr>
        <w:t>х</w:t>
      </w: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-4 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х-3</m:t>
            </m:r>
          </m:den>
        </m:f>
      </m:oMath>
    </w:p>
    <w:p w:rsidR="00335074" w:rsidRPr="00B06DFC" w:rsidRDefault="00335074" w:rsidP="00335074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35074" w:rsidRPr="00B06DFC" w:rsidRDefault="00335074" w:rsidP="0033507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Укажіть корінь рівняння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-6х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=9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, який належить проміжку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(-2;1</m:t>
        </m:r>
        <m:r>
          <w:rPr>
            <w:rFonts w:ascii="Cambria Math" w:hAnsi="Cambria Math" w:cs="Times New Roman"/>
            <w:sz w:val="24"/>
            <w:szCs w:val="24"/>
          </w:rPr>
          <m:t>]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335074" w:rsidRPr="00B06DFC" w:rsidRDefault="00335074" w:rsidP="0033507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-6х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=9;</m:t>
          </m:r>
        </m:oMath>
      </m:oMathPara>
    </w:p>
    <w:p w:rsidR="00335074" w:rsidRPr="00B06DFC" w:rsidRDefault="00335074" w:rsidP="0033507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-6х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=9;  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або   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-6х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=-9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335074" w:rsidRPr="00B06DFC" w:rsidRDefault="00335074" w:rsidP="0033507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-6х-9=0;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-6х+9=0;</m:t>
        </m:r>
      </m:oMath>
    </w:p>
    <w:p w:rsidR="00335074" w:rsidRPr="00B06DFC" w:rsidRDefault="00335074" w:rsidP="0033507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D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=72;         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D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=0;</m:t>
          </m:r>
        </m:oMath>
      </m:oMathPara>
    </w:p>
    <w:p w:rsidR="00335074" w:rsidRPr="00B06DFC" w:rsidRDefault="00335074" w:rsidP="00335074">
      <w:pPr>
        <w:spacing w:after="0" w:line="240" w:lineRule="auto"/>
        <w:jc w:val="both"/>
        <w:rPr>
          <w:rFonts w:ascii="Cambria Math" w:eastAsiaTheme="minorEastAsia" w:hAnsi="Cambria Math" w:cs="Times New Roman"/>
          <w:sz w:val="24"/>
          <w:szCs w:val="24"/>
          <w:lang w:val="uk-UA"/>
          <w:oMath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х=3±3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;                   х=3</m:t>
          </m:r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Відповідь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х=3-3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e>
        </m:rad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VІ. Підсумок уроку.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Знайдіть пропущений  вираз</w:t>
      </w:r>
    </w:p>
    <w:tbl>
      <w:tblPr>
        <w:tblW w:w="0" w:type="auto"/>
        <w:tblInd w:w="11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0"/>
        <w:gridCol w:w="1740"/>
        <w:gridCol w:w="1740"/>
      </w:tblGrid>
      <w:tr w:rsidR="00335074" w:rsidRPr="00B06DFC" w:rsidTr="00335074">
        <w:trPr>
          <w:trHeight w:val="527"/>
        </w:trPr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35074" w:rsidRPr="00B06DFC" w:rsidRDefault="00335074" w:rsidP="0033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– 6х + 8</m:t>
                </m:r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35074" w:rsidRPr="00B06DFC" w:rsidRDefault="00335074" w:rsidP="0033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+ 4х – 12</m:t>
                </m:r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35074" w:rsidRPr="00B06DFC" w:rsidRDefault="00335074" w:rsidP="0033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х+6</m:t>
                    </m:r>
                  </m:den>
                </m:f>
              </m:oMath>
            </m:oMathPara>
          </w:p>
        </w:tc>
      </w:tr>
      <w:tr w:rsidR="00335074" w:rsidRPr="00B06DFC" w:rsidTr="00335074">
        <w:trPr>
          <w:trHeight w:val="527"/>
        </w:trPr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35074" w:rsidRPr="00B06DFC" w:rsidRDefault="00335074" w:rsidP="003350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6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35074" w:rsidRPr="00B06DFC" w:rsidRDefault="00335074" w:rsidP="0033507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8</m:t>
                    </m:r>
                  </m:sup>
                </m:sSup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35074" w:rsidRPr="00B06DFC" w:rsidRDefault="00335074" w:rsidP="0033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</w:tc>
      </w:tr>
    </w:tbl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ParaPr>
          <m:jc m:val="righ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5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7</m:t>
                      </m:r>
                    </m:sup>
                  </m:sSup>
                </m:den>
              </m:f>
            </m:e>
          </m:d>
        </m:oMath>
      </m:oMathPara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VІІ. Домашнє завдання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(за підручником Мерзляк А.Г. Алгебра 8)</w:t>
      </w:r>
    </w:p>
    <w:p w:rsidR="00335074" w:rsidRPr="00B06DFC" w:rsidRDefault="00335074" w:rsidP="00335074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Повторити § 20, 21.</w:t>
      </w:r>
    </w:p>
    <w:p w:rsidR="00335074" w:rsidRPr="00B06DFC" w:rsidRDefault="00335074" w:rsidP="00335074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Виконати вправи№732(3), №734(5), №736(2), №738(2), №748(1), №751(3).</w:t>
      </w:r>
    </w:p>
    <w:p w:rsidR="00CC223A" w:rsidRDefault="00CC223A"/>
    <w:sectPr w:rsidR="00CC223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24F4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06286"/>
    <w:multiLevelType w:val="hybridMultilevel"/>
    <w:tmpl w:val="9E907188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0F742D"/>
    <w:multiLevelType w:val="hybridMultilevel"/>
    <w:tmpl w:val="749ACF46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B757C"/>
    <w:multiLevelType w:val="multilevel"/>
    <w:tmpl w:val="CCF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A1BAA"/>
    <w:multiLevelType w:val="hybridMultilevel"/>
    <w:tmpl w:val="ED128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275A7E"/>
    <w:multiLevelType w:val="hybridMultilevel"/>
    <w:tmpl w:val="966C1D14"/>
    <w:lvl w:ilvl="0" w:tplc="E3D62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162894"/>
    <w:multiLevelType w:val="hybridMultilevel"/>
    <w:tmpl w:val="C0B6A072"/>
    <w:lvl w:ilvl="0" w:tplc="ACBAF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197B67"/>
    <w:multiLevelType w:val="hybridMultilevel"/>
    <w:tmpl w:val="DEBEC600"/>
    <w:lvl w:ilvl="0" w:tplc="EEA01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F16743"/>
    <w:multiLevelType w:val="hybridMultilevel"/>
    <w:tmpl w:val="11846626"/>
    <w:lvl w:ilvl="0" w:tplc="CB527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6A472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E9665A2"/>
    <w:multiLevelType w:val="hybridMultilevel"/>
    <w:tmpl w:val="B2C0F056"/>
    <w:lvl w:ilvl="0" w:tplc="355C6CCE">
      <w:start w:val="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4A3766D6"/>
    <w:multiLevelType w:val="hybridMultilevel"/>
    <w:tmpl w:val="C9707058"/>
    <w:lvl w:ilvl="0" w:tplc="4ADC34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46F2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C2DA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E50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425B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2BD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446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48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62F5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C465F8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F20DCE"/>
    <w:multiLevelType w:val="hybridMultilevel"/>
    <w:tmpl w:val="B52E41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A90B57"/>
    <w:multiLevelType w:val="singleLevel"/>
    <w:tmpl w:val="5942C9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5"/>
  </w:num>
  <w:num w:numId="12">
    <w:abstractNumId w:val="11"/>
  </w:num>
  <w:num w:numId="13">
    <w:abstractNumId w:val="4"/>
  </w:num>
  <w:num w:numId="14">
    <w:abstractNumId w:val="13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074"/>
    <w:rsid w:val="00335074"/>
    <w:rsid w:val="00B515D7"/>
    <w:rsid w:val="00CC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E007A"/>
  <w15:chartTrackingRefBased/>
  <w15:docId w15:val="{B606BECB-48DF-4B0E-B6DF-17272A93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074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rsid w:val="0033507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33507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paragraph" w:styleId="5">
    <w:name w:val="heading 5"/>
    <w:basedOn w:val="a"/>
    <w:next w:val="a"/>
    <w:link w:val="50"/>
    <w:qFormat/>
    <w:rsid w:val="0033507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5074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335074"/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character" w:customStyle="1" w:styleId="50">
    <w:name w:val="Заголовок 5 Знак"/>
    <w:basedOn w:val="a0"/>
    <w:link w:val="5"/>
    <w:rsid w:val="00335074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335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5074"/>
    <w:rPr>
      <w:lang w:val="ru-RU"/>
    </w:rPr>
  </w:style>
  <w:style w:type="paragraph" w:styleId="a5">
    <w:name w:val="footer"/>
    <w:basedOn w:val="a"/>
    <w:link w:val="a6"/>
    <w:uiPriority w:val="99"/>
    <w:unhideWhenUsed/>
    <w:rsid w:val="00335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5074"/>
    <w:rPr>
      <w:lang w:val="ru-RU"/>
    </w:rPr>
  </w:style>
  <w:style w:type="paragraph" w:styleId="a7">
    <w:name w:val="No Spacing"/>
    <w:aliases w:val="Стандарт"/>
    <w:link w:val="a8"/>
    <w:uiPriority w:val="1"/>
    <w:qFormat/>
    <w:rsid w:val="00335074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8">
    <w:name w:val="Без интервала Знак"/>
    <w:aliases w:val="Стандарт Знак"/>
    <w:basedOn w:val="a0"/>
    <w:link w:val="a7"/>
    <w:uiPriority w:val="1"/>
    <w:rsid w:val="00335074"/>
    <w:rPr>
      <w:rFonts w:eastAsiaTheme="minorEastAsia"/>
      <w:lang w:val="ru-RU" w:eastAsia="ru-RU"/>
    </w:rPr>
  </w:style>
  <w:style w:type="paragraph" w:styleId="a9">
    <w:name w:val="List Paragraph"/>
    <w:basedOn w:val="a"/>
    <w:uiPriority w:val="34"/>
    <w:qFormat/>
    <w:rsid w:val="00335074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335074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rsid w:val="00335074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Default">
    <w:name w:val="Default"/>
    <w:rsid w:val="003350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ac">
    <w:name w:val="Текст выноски Знак"/>
    <w:basedOn w:val="a0"/>
    <w:link w:val="ad"/>
    <w:uiPriority w:val="99"/>
    <w:semiHidden/>
    <w:rsid w:val="00335074"/>
    <w:rPr>
      <w:rFonts w:ascii="Tahoma" w:hAnsi="Tahoma" w:cs="Tahoma"/>
      <w:sz w:val="16"/>
      <w:szCs w:val="16"/>
      <w:lang w:val="ru-RU"/>
    </w:rPr>
  </w:style>
  <w:style w:type="paragraph" w:styleId="ad">
    <w:name w:val="Balloon Text"/>
    <w:basedOn w:val="a"/>
    <w:link w:val="ac"/>
    <w:uiPriority w:val="99"/>
    <w:semiHidden/>
    <w:unhideWhenUsed/>
    <w:rsid w:val="00335074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33507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335074"/>
    <w:pPr>
      <w:tabs>
        <w:tab w:val="left" w:pos="240"/>
        <w:tab w:val="left" w:pos="500"/>
        <w:tab w:val="left" w:pos="640"/>
      </w:tabs>
      <w:autoSpaceDE w:val="0"/>
      <w:autoSpaceDN w:val="0"/>
      <w:adjustRightInd w:val="0"/>
      <w:spacing w:before="85" w:after="0" w:line="288" w:lineRule="auto"/>
      <w:ind w:left="198" w:hanging="198"/>
      <w:jc w:val="both"/>
      <w:textAlignment w:val="center"/>
    </w:pPr>
    <w:rPr>
      <w:rFonts w:ascii="Myriad Pro Light" w:eastAsia="Times New Roman" w:hAnsi="Myriad Pro Light" w:cs="Myriad Pro Light"/>
      <w:i/>
      <w:iCs/>
      <w:color w:val="000000"/>
      <w:lang w:val="uk-UA" w:eastAsia="ru-RU"/>
    </w:rPr>
  </w:style>
  <w:style w:type="paragraph" w:customStyle="1" w:styleId="6">
    <w:name w:val="Стиль6"/>
    <w:basedOn w:val="a"/>
    <w:rsid w:val="00335074"/>
    <w:pPr>
      <w:autoSpaceDE w:val="0"/>
      <w:autoSpaceDN w:val="0"/>
      <w:adjustRightInd w:val="0"/>
      <w:spacing w:after="0" w:line="288" w:lineRule="auto"/>
      <w:ind w:left="227"/>
      <w:jc w:val="both"/>
      <w:textAlignment w:val="center"/>
    </w:pPr>
    <w:rPr>
      <w:rFonts w:ascii="Minion Pro" w:eastAsia="Times New Roman" w:hAnsi="Minion Pro" w:cs="Minion Pro"/>
      <w:i/>
      <w:iCs/>
      <w:color w:val="000000"/>
      <w:lang w:val="uk-UA" w:eastAsia="ru-RU"/>
    </w:rPr>
  </w:style>
  <w:style w:type="character" w:customStyle="1" w:styleId="apple-converted-space">
    <w:name w:val="apple-converted-space"/>
    <w:basedOn w:val="a0"/>
    <w:rsid w:val="00335074"/>
  </w:style>
  <w:style w:type="paragraph" w:styleId="af">
    <w:name w:val="Normal (Web)"/>
    <w:basedOn w:val="a"/>
    <w:unhideWhenUsed/>
    <w:rsid w:val="003350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0">
    <w:name w:val="Знак Знак Знак Знак Знак Знак Знак Знак Знак"/>
    <w:basedOn w:val="a"/>
    <w:rsid w:val="0033507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Emphasis"/>
    <w:basedOn w:val="a0"/>
    <w:uiPriority w:val="20"/>
    <w:qFormat/>
    <w:rsid w:val="00335074"/>
    <w:rPr>
      <w:i/>
      <w:iCs/>
    </w:rPr>
  </w:style>
  <w:style w:type="character" w:styleId="af2">
    <w:name w:val="Strong"/>
    <w:basedOn w:val="a0"/>
    <w:uiPriority w:val="22"/>
    <w:qFormat/>
    <w:rsid w:val="00335074"/>
    <w:rPr>
      <w:b/>
      <w:bCs/>
    </w:rPr>
  </w:style>
  <w:style w:type="paragraph" w:styleId="af3">
    <w:name w:val="Body Text"/>
    <w:basedOn w:val="a"/>
    <w:link w:val="af4"/>
    <w:unhideWhenUsed/>
    <w:rsid w:val="00335074"/>
    <w:pPr>
      <w:spacing w:after="120" w:line="240" w:lineRule="auto"/>
    </w:pPr>
    <w:rPr>
      <w:sz w:val="24"/>
      <w:szCs w:val="24"/>
      <w:lang w:val="en-US"/>
    </w:rPr>
  </w:style>
  <w:style w:type="character" w:customStyle="1" w:styleId="af4">
    <w:name w:val="Основной текст Знак"/>
    <w:basedOn w:val="a0"/>
    <w:link w:val="af3"/>
    <w:rsid w:val="00335074"/>
    <w:rPr>
      <w:sz w:val="24"/>
      <w:szCs w:val="24"/>
    </w:rPr>
  </w:style>
  <w:style w:type="character" w:customStyle="1" w:styleId="32">
    <w:name w:val="Заголовок №3 (2)_"/>
    <w:basedOn w:val="a0"/>
    <w:link w:val="320"/>
    <w:rsid w:val="00335074"/>
    <w:rPr>
      <w:rFonts w:ascii="Garamond" w:hAnsi="Garamond"/>
      <w:sz w:val="23"/>
      <w:szCs w:val="23"/>
      <w:shd w:val="clear" w:color="auto" w:fill="FFFFFF"/>
      <w:lang w:eastAsia="ru-RU"/>
    </w:rPr>
  </w:style>
  <w:style w:type="paragraph" w:customStyle="1" w:styleId="320">
    <w:name w:val="Заголовок №3 (2)"/>
    <w:basedOn w:val="a"/>
    <w:link w:val="32"/>
    <w:rsid w:val="00335074"/>
    <w:pPr>
      <w:shd w:val="clear" w:color="auto" w:fill="FFFFFF"/>
      <w:spacing w:after="120" w:line="240" w:lineRule="atLeast"/>
      <w:outlineLvl w:val="2"/>
    </w:pPr>
    <w:rPr>
      <w:rFonts w:ascii="Garamond" w:hAnsi="Garamond"/>
      <w:sz w:val="23"/>
      <w:szCs w:val="23"/>
      <w:lang w:val="en-US" w:eastAsia="ru-RU"/>
    </w:rPr>
  </w:style>
  <w:style w:type="character" w:customStyle="1" w:styleId="af5">
    <w:name w:val="Основной текст + Полужирный"/>
    <w:basedOn w:val="af4"/>
    <w:rsid w:val="00335074"/>
    <w:rPr>
      <w:rFonts w:ascii="Sylfaen" w:hAnsi="Sylfaen" w:cs="Sylfaen"/>
      <w:b/>
      <w:bCs/>
      <w:spacing w:val="0"/>
      <w:sz w:val="19"/>
      <w:szCs w:val="19"/>
      <w:lang w:val="en-US" w:bidi="ar-SA"/>
    </w:rPr>
  </w:style>
  <w:style w:type="character" w:customStyle="1" w:styleId="gxs-number">
    <w:name w:val="gxs-number"/>
    <w:basedOn w:val="a0"/>
    <w:rsid w:val="00335074"/>
  </w:style>
  <w:style w:type="character" w:customStyle="1" w:styleId="gxs-text">
    <w:name w:val="gxs-text"/>
    <w:basedOn w:val="a0"/>
    <w:rsid w:val="00335074"/>
  </w:style>
  <w:style w:type="character" w:customStyle="1" w:styleId="select-text">
    <w:name w:val="select-text"/>
    <w:basedOn w:val="a0"/>
    <w:rsid w:val="00335074"/>
  </w:style>
  <w:style w:type="character" w:customStyle="1" w:styleId="2">
    <w:name w:val="Основной текст с отступом 2 Знак"/>
    <w:basedOn w:val="a0"/>
    <w:link w:val="20"/>
    <w:uiPriority w:val="99"/>
    <w:semiHidden/>
    <w:rsid w:val="00335074"/>
    <w:rPr>
      <w:lang w:val="ru-RU"/>
    </w:rPr>
  </w:style>
  <w:style w:type="paragraph" w:styleId="20">
    <w:name w:val="Body Text Indent 2"/>
    <w:basedOn w:val="a"/>
    <w:link w:val="2"/>
    <w:uiPriority w:val="99"/>
    <w:semiHidden/>
    <w:unhideWhenUsed/>
    <w:rsid w:val="00335074"/>
    <w:pPr>
      <w:spacing w:after="120" w:line="480" w:lineRule="auto"/>
      <w:ind w:left="283"/>
    </w:pPr>
  </w:style>
  <w:style w:type="paragraph" w:styleId="af6">
    <w:name w:val="Subtitle"/>
    <w:basedOn w:val="a"/>
    <w:next w:val="a"/>
    <w:link w:val="af7"/>
    <w:uiPriority w:val="11"/>
    <w:qFormat/>
    <w:rsid w:val="0033507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f7">
    <w:name w:val="Подзаголовок Знак"/>
    <w:basedOn w:val="a0"/>
    <w:link w:val="af6"/>
    <w:uiPriority w:val="11"/>
    <w:rsid w:val="0033507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2020-10-17T09:23:00Z</dcterms:created>
  <dcterms:modified xsi:type="dcterms:W3CDTF">2020-10-17T09:45:00Z</dcterms:modified>
</cp:coreProperties>
</file>