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C9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ТЕМА: РОЗВʼЯЗУВАННЯ ЗАДАЧ ЗА ДОПОМОГОЮ РІВНЯНЬ</w:t>
      </w:r>
    </w:p>
    <w:p w:rsidR="00127630" w:rsidRPr="00127630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2B47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учнів </w:t>
      </w:r>
      <w:proofErr w:type="spellStart"/>
      <w:r w:rsidRPr="00127630">
        <w:rPr>
          <w:rFonts w:ascii="Times New Roman" w:hAnsi="Times New Roman" w:cs="Times New Roman"/>
          <w:sz w:val="28"/>
          <w:szCs w:val="28"/>
          <w:lang w:val="uk-UA"/>
        </w:rPr>
        <w:t>розвʼязувати</w:t>
      </w:r>
      <w:proofErr w:type="spellEnd"/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нескладні задачі за допомогою лінійних рівнянь; формувати вміння аналізувати здобуті корені рівняння відповідно до умови задачі; розвивати логічне мислення, вміння аналізувати; виховувати інтерес до математики.</w:t>
      </w:r>
    </w:p>
    <w:p w:rsidR="00127630" w:rsidRPr="00127630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</w:t>
      </w: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7630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Епіграф: </w:t>
      </w:r>
    </w:p>
    <w:p w:rsidR="00127630" w:rsidRPr="00127630" w:rsidRDefault="00F82B47" w:rsidP="006A68E7">
      <w:pPr>
        <w:spacing w:after="0" w:line="360" w:lineRule="auto"/>
        <w:ind w:left="5103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 </w:t>
      </w:r>
      <w:proofErr w:type="spellStart"/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>звʼязані</w:t>
      </w:r>
      <w:proofErr w:type="spellEnd"/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усім живим у природі </w:t>
      </w:r>
    </w:p>
    <w:p w:rsidR="00F82B47" w:rsidRPr="00127630" w:rsidRDefault="00F82B47" w:rsidP="00127630">
      <w:pPr>
        <w:spacing w:after="0" w:line="360" w:lineRule="auto"/>
        <w:ind w:left="5103" w:hanging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А. </w:t>
      </w:r>
      <w:proofErr w:type="spellStart"/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>Швейцер</w:t>
      </w:r>
      <w:proofErr w:type="spellEnd"/>
    </w:p>
    <w:p w:rsidR="00785298" w:rsidRPr="00127630" w:rsidRDefault="00785298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2B47" w:rsidRDefault="00127630" w:rsidP="0012763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27630" w:rsidRPr="00127630" w:rsidRDefault="00127630" w:rsidP="0012763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F82B47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t>Налаштування на роботу</w:t>
      </w:r>
    </w:p>
    <w:p w:rsidR="00127630" w:rsidRPr="00127630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Інтерактивна вправа «Робота в парі»</w:t>
      </w:r>
    </w:p>
    <w:p w:rsidR="00F82B47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t>Учні  ставлять один одному запитання за домашнім завданням, здійснюється взаємоперевірка</w:t>
      </w:r>
    </w:p>
    <w:p w:rsidR="00127630" w:rsidRPr="00127630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 Мотивація навчальної діяльності</w:t>
      </w:r>
    </w:p>
    <w:p w:rsid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Ще з курсу математики ви набули певного досвіду складати </w:t>
      </w:r>
      <w:proofErr w:type="spellStart"/>
      <w:r w:rsidRPr="00127630">
        <w:rPr>
          <w:rFonts w:ascii="Times New Roman" w:hAnsi="Times New Roman" w:cs="Times New Roman"/>
          <w:sz w:val="28"/>
          <w:szCs w:val="28"/>
          <w:lang w:val="uk-UA"/>
        </w:rPr>
        <w:t>буквенні</w:t>
      </w:r>
      <w:proofErr w:type="spellEnd"/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вирази, які виражають різноманітні залежності між величинами. Багато задач можна </w:t>
      </w:r>
      <w:proofErr w:type="spellStart"/>
      <w:r w:rsidRPr="00127630">
        <w:rPr>
          <w:rFonts w:ascii="Times New Roman" w:hAnsi="Times New Roman" w:cs="Times New Roman"/>
          <w:sz w:val="28"/>
          <w:szCs w:val="28"/>
          <w:lang w:val="uk-UA"/>
        </w:rPr>
        <w:t>розвʼязати</w:t>
      </w:r>
      <w:proofErr w:type="spellEnd"/>
      <w:r w:rsidRPr="00127630">
        <w:rPr>
          <w:rFonts w:ascii="Times New Roman" w:hAnsi="Times New Roman" w:cs="Times New Roman"/>
          <w:sz w:val="28"/>
          <w:szCs w:val="28"/>
          <w:lang w:val="uk-UA"/>
        </w:rPr>
        <w:t>, склавши за умовою задачі рівняння.</w:t>
      </w: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t>Рівняння – це мова алгебри. Великий Ньютон у своєму підручнику алгебри писав: «Щоб вирішити питання числа або абстрактного відношення величин, потрібно лише перевести задачу з рідної мови на мову алгебраїчну».</w:t>
      </w:r>
    </w:p>
    <w:p w:rsidR="00F82B47" w:rsidRPr="00127630" w:rsidRDefault="00F82B47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Але мова алгебри вельми небагатослівна, тому перекласти нею без труднощів удається далеко не кожний мовний зворот. Переклади </w:t>
      </w:r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трапляються різні за складністю. Як приклад – стародавня задача про життя </w:t>
      </w:r>
      <w:proofErr w:type="spellStart"/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>Діофанта</w:t>
      </w:r>
      <w:proofErr w:type="spellEnd"/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5298" w:rsidRPr="00127630" w:rsidRDefault="00127630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6" type="#_x0000_t98" style="position:absolute;left:0;text-align:left;margin-left:68.1pt;margin-top:38.35pt;width:313.15pt;height:56.15pt;z-index:251658240">
            <v:textbox>
              <w:txbxContent>
                <w:p w:rsidR="00785298" w:rsidRPr="00127630" w:rsidRDefault="00785298" w:rsidP="00127630">
                  <w:pPr>
                    <w:jc w:val="center"/>
                    <w:rPr>
                      <w:rFonts w:ascii="Monotype Corsiva" w:hAnsi="Monotype Corsiva"/>
                      <w:b/>
                      <w:spacing w:val="40"/>
                      <w:sz w:val="36"/>
                      <w:szCs w:val="36"/>
                      <w:lang w:val="uk-UA"/>
                    </w:rPr>
                  </w:pPr>
                  <w:r w:rsidRPr="00127630">
                    <w:rPr>
                      <w:rFonts w:ascii="Monotype Corsiva" w:hAnsi="Monotype Corsiva"/>
                      <w:b/>
                      <w:spacing w:val="40"/>
                      <w:sz w:val="36"/>
                      <w:szCs w:val="36"/>
                      <w:lang w:val="uk-UA"/>
                    </w:rPr>
                    <w:t xml:space="preserve">Тут похований </w:t>
                  </w:r>
                  <w:proofErr w:type="spellStart"/>
                  <w:r w:rsidRPr="00127630">
                    <w:rPr>
                      <w:rFonts w:ascii="Monotype Corsiva" w:hAnsi="Monotype Corsiva"/>
                      <w:b/>
                      <w:spacing w:val="40"/>
                      <w:sz w:val="36"/>
                      <w:szCs w:val="36"/>
                      <w:lang w:val="uk-UA"/>
                    </w:rPr>
                    <w:t>Діофант</w:t>
                  </w:r>
                  <w:proofErr w:type="spellEnd"/>
                </w:p>
              </w:txbxContent>
            </v:textbox>
          </v:shape>
        </w:pict>
      </w:r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Цю задачу нам покаже учень вашого класу, який готував це завдання вдома. Вивішується плакат «Задача </w:t>
      </w:r>
      <w:proofErr w:type="spellStart"/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>Діофанта</w:t>
      </w:r>
      <w:proofErr w:type="spellEnd"/>
      <w:r w:rsidR="00785298" w:rsidRPr="0012763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85298" w:rsidRPr="00127630" w:rsidRDefault="00785298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5298" w:rsidRPr="00127630" w:rsidRDefault="00785298" w:rsidP="00127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039" w:type="dxa"/>
        <w:tblLook w:val="04A0"/>
      </w:tblPr>
      <w:tblGrid>
        <w:gridCol w:w="6487"/>
        <w:gridCol w:w="2552"/>
      </w:tblGrid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Рідною мовою</w:t>
            </w:r>
          </w:p>
        </w:tc>
        <w:tc>
          <w:tcPr>
            <w:tcW w:w="2552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Мовою алгебри</w:t>
            </w:r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Тут похований </w:t>
            </w: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Діофант</w:t>
            </w:r>
            <w:proofErr w:type="spellEnd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камінь надгробний, якщо вміло рахувати, розповість нам про те, наскільки довгим було його життя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Велінням Бога він хлопчиком був шосту частину свого життя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6</m:t>
                    </m:r>
                  </m:den>
                </m:f>
              </m:oMath>
            </m:oMathPara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дванадцятій частині потому пройшла його світла юність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12</m:t>
                    </m:r>
                  </m:den>
                </m:f>
              </m:oMath>
            </m:oMathPara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Сьому частину життя додамо – перед вами вогнище </w:t>
            </w: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Гіменея</w:t>
            </w:r>
            <w:proofErr w:type="spellEnd"/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</m:oMath>
            </m:oMathPara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Пʼять</w:t>
            </w:r>
            <w:proofErr w:type="spellEnd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років минуло й послав </w:t>
            </w: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Гіменей</w:t>
            </w:r>
            <w:proofErr w:type="spellEnd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йому сина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5</w:t>
            </w:r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лихо дитині! Тільки-но половину прожив він тих  років, що й батько, як помер нещасний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Чотири роки страждав </w:t>
            </w: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Діофант</w:t>
            </w:r>
            <w:proofErr w:type="spellEnd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утрати такої важкої та помер, проживши для науки</w:t>
            </w: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4</w:t>
            </w:r>
          </w:p>
        </w:tc>
      </w:tr>
      <w:tr w:rsidR="00785298" w:rsidRPr="00127630" w:rsidTr="00127630">
        <w:tc>
          <w:tcPr>
            <w:tcW w:w="6487" w:type="dxa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Скажи мені, скількох років досягнувши, смерть прийняв </w:t>
            </w:r>
            <w:proofErr w:type="spellStart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Діофант</w:t>
            </w:r>
            <w:proofErr w:type="spellEnd"/>
            <w:r w:rsidRPr="001276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  <w:vAlign w:val="center"/>
          </w:tcPr>
          <w:p w:rsidR="00785298" w:rsidRPr="00127630" w:rsidRDefault="00785298" w:rsidP="00127630">
            <w:pPr>
              <w:tabs>
                <w:tab w:val="left" w:pos="1926"/>
              </w:tabs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2763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x </w:t>
            </w:r>
            <w:r w:rsidRPr="00127630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- ?</w:t>
            </w:r>
          </w:p>
        </w:tc>
      </w:tr>
    </w:tbl>
    <w:p w:rsid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5298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7630">
        <w:rPr>
          <w:rFonts w:ascii="Times New Roman" w:hAnsi="Times New Roman" w:cs="Times New Roman"/>
          <w:sz w:val="28"/>
          <w:szCs w:val="28"/>
          <w:lang w:val="uk-UA"/>
        </w:rPr>
        <w:t>Діофант</w:t>
      </w:r>
      <w:proofErr w:type="spellEnd"/>
      <w:r w:rsidRPr="00127630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Олександрійський – давньогрецький математик, який жив на межі ІІ – ІІІ ст. до н. е. Найвидатніший його твір – «Арифметика», що дійшов </w:t>
      </w:r>
      <w:r w:rsidRPr="001276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 нас у шести книгах. Історія зберегла мало відомостей про життя </w:t>
      </w:r>
      <w:proofErr w:type="spellStart"/>
      <w:r w:rsidRPr="00127630">
        <w:rPr>
          <w:rFonts w:ascii="Times New Roman" w:hAnsi="Times New Roman" w:cs="Times New Roman"/>
          <w:sz w:val="28"/>
          <w:szCs w:val="28"/>
          <w:lang w:val="uk-UA"/>
        </w:rPr>
        <w:t>Діофанта</w:t>
      </w:r>
      <w:proofErr w:type="spellEnd"/>
      <w:r w:rsidRPr="00127630">
        <w:rPr>
          <w:rFonts w:ascii="Times New Roman" w:hAnsi="Times New Roman" w:cs="Times New Roman"/>
          <w:sz w:val="28"/>
          <w:szCs w:val="28"/>
          <w:lang w:val="uk-UA"/>
        </w:rPr>
        <w:t>. Все, що відомо про нього, взято з надгробного напису, складеного у формі математичної задачі.</w:t>
      </w:r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630">
        <w:rPr>
          <w:rFonts w:ascii="Times New Roman" w:hAnsi="Times New Roman" w:cs="Times New Roman"/>
          <w:sz w:val="28"/>
          <w:szCs w:val="28"/>
          <w:lang w:val="uk-UA"/>
        </w:rPr>
        <w:t>Складемо рівняння:</w:t>
      </w:r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6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+5+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+4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Розвʼязуючи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рівняння отримаємо:</w:t>
      </w:r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6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+9   </m:t>
          </m:r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|</m:t>
          </m:r>
          <m:r>
            <w:rPr>
              <w:rFonts w:ascii="Times New Roman" w:hAnsi="Times New Roman" w:cs="Times New Roman"/>
              <w:sz w:val="28"/>
              <w:szCs w:val="28"/>
              <w:lang w:val="en-US"/>
            </w:rPr>
            <m:t>∙</m:t>
          </m:r>
          <m:r>
            <w:rPr>
              <w:rFonts w:ascii="Cambria Math" w:hAnsi="Times New Roman" w:cs="Times New Roman"/>
              <w:sz w:val="28"/>
              <w:szCs w:val="28"/>
              <w:lang w:val="en-US"/>
            </w:rPr>
            <m:t>84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84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=14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+7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+12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+42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+756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84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Times New Roman" w:hAnsi="Times New Roman" w:cs="Times New Roman"/>
              <w:sz w:val="28"/>
              <w:szCs w:val="28"/>
              <w:lang w:val="uk-UA"/>
            </w:rPr>
            <m:t>-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14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Times New Roman" w:hAnsi="Times New Roman" w:cs="Times New Roman"/>
              <w:sz w:val="28"/>
              <w:szCs w:val="28"/>
              <w:lang w:val="uk-UA"/>
            </w:rPr>
            <m:t>-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7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Times New Roman" w:hAnsi="Times New Roman" w:cs="Times New Roman"/>
              <w:sz w:val="28"/>
              <w:szCs w:val="28"/>
              <w:lang w:val="uk-UA"/>
            </w:rPr>
            <m:t>-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12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Times New Roman" w:hAnsi="Times New Roman" w:cs="Times New Roman"/>
              <w:sz w:val="28"/>
              <w:szCs w:val="28"/>
              <w:lang w:val="uk-UA"/>
            </w:rPr>
            <m:t>-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42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=756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9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=756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=756 :9</m:t>
          </m:r>
        </m:oMath>
      </m:oMathPara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x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=84 </m:t>
          </m:r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роки</m:t>
              </m:r>
            </m:e>
          </m:d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прожив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Times New Roman" w:cs="Times New Roman"/>
              <w:sz w:val="28"/>
              <w:szCs w:val="28"/>
              <w:lang w:val="uk-UA"/>
            </w:rPr>
            <m:t>Діофант</m:t>
          </m:r>
        </m:oMath>
      </m:oMathPara>
    </w:p>
    <w:p w:rsidR="00B54D2F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Можна також дізнатися, що він одружився у 21 рік, став батьком у 388, а втратив сина на 80 році життя.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Учитель: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B54D2F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Ще один учень підготував для класу задачу Піфагора.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Учень: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На запитання, скільки учнів навчається в школі, Піфагор відповів: «Половина всіх учнів вивчає математику, чверть – музику, сьома частина – мовчить і, крім того, є ще три жінки». Скільки тоді було учнів  у Піфагора?</w:t>
      </w:r>
    </w:p>
    <w:p w:rsidR="00B54D2F" w:rsidRPr="00127630" w:rsidRDefault="00B54D2F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w:rPr>
              <w:rFonts w:ascii="Cambria Math" w:eastAsiaTheme="minorEastAsia" w:hAnsi="Times New Roman" w:cs="Times New Roman"/>
              <w:sz w:val="28"/>
              <w:szCs w:val="28"/>
            </w:rPr>
            <m:t xml:space="preserve">+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w:rPr>
              <w:rFonts w:ascii="Cambria Math" w:eastAsiaTheme="minorEastAsia" w:hAnsi="Times New Roman" w:cs="Times New Roman"/>
              <w:sz w:val="28"/>
              <w:szCs w:val="28"/>
            </w:rPr>
            <m:t xml:space="preserve">+ 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w:rPr>
              <w:rFonts w:ascii="Cambria Math" w:eastAsiaTheme="minorEastAsia" w:hAnsi="Times New Roman" w:cs="Times New Roman"/>
              <w:sz w:val="28"/>
              <w:szCs w:val="28"/>
            </w:rPr>
            <m:t>+3=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w:rPr>
              <w:rFonts w:ascii="Cambria Math" w:eastAsiaTheme="minorEastAsia" w:hAnsi="Times New Roman" w:cs="Times New Roman"/>
              <w:sz w:val="28"/>
              <w:szCs w:val="28"/>
            </w:rPr>
            <m:t xml:space="preserve">  |</m:t>
          </m:r>
          <m:r>
            <w:rPr>
              <w:rFonts w:ascii="Times New Roman" w:eastAsiaTheme="minorEastAsia" w:hAnsi="Times New Roman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Times New Roman" w:cs="Times New Roman"/>
              <w:sz w:val="28"/>
              <w:szCs w:val="28"/>
            </w:rPr>
            <m:t>28</m:t>
          </m:r>
        </m:oMath>
      </m:oMathPara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14x + 7x + 4x + 84 = 28x</w:t>
      </w: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7x = 84</w:t>
      </w: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x </w:t>
      </w:r>
      <w:r w:rsidR="0012763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= 12</w:t>
      </w:r>
      <w:r w:rsid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.</w:t>
      </w:r>
    </w:p>
    <w:p w:rsidR="007159E4" w:rsidRDefault="007159E4" w:rsidP="00127630">
      <w:pPr>
        <w:tabs>
          <w:tab w:val="left" w:pos="1926"/>
        </w:tabs>
        <w:spacing w:after="0" w:line="36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12 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учнів.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Учні записують тільки рівняння цих задач з </w:t>
      </w:r>
      <w:proofErr w:type="spellStart"/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розвʼязками</w:t>
      </w:r>
      <w:proofErr w:type="spellEnd"/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lastRenderedPageBreak/>
        <w:t>IV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</w:rPr>
        <w:t xml:space="preserve">. 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Сприймання і усвідомлення нового матеріалу</w:t>
      </w:r>
    </w:p>
    <w:p w:rsidR="00127630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Учитель: </w:t>
      </w:r>
    </w:p>
    <w:p w:rsidR="007159E4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Щоб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розвʼязати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задачу, необхідно життєву ситуацію перекласти на мову математики, скласти рівняння, </w:t>
      </w:r>
      <w:r w:rsid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розвʼязати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його і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обовʼязково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перевірити чи задовольняють корені рівняння умові задачі, а не саме рівняння.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Інтерактивна вправа «Дерево </w:t>
      </w:r>
      <w:proofErr w:type="spellStart"/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розвʼязань</w:t>
      </w:r>
      <w:proofErr w:type="spellEnd"/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»</w:t>
      </w:r>
    </w:p>
    <w:p w:rsidR="00127630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Учитель пропонує задачу: </w:t>
      </w:r>
    </w:p>
    <w:p w:rsidR="007159E4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На светр, шапку і шарф витратили 555 г вовни, причому на шапку пішло в 5 разів вовни менше, ніж на светр і на 5 г більше, ніж на шарф. Скільки вовни витратили на кожен виріб?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Клас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обʼєднується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три групи: І група складає рівняння для светра, ІІ група – для шапки, ІІІ група – для шарфа, якщо 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кількість грам вовни, що пішло на светр.</w:t>
      </w:r>
    </w:p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Група повинна обговорити завдання,  прийти до єдиної думки і заповнити таблицю:</w:t>
      </w:r>
    </w:p>
    <w:tbl>
      <w:tblPr>
        <w:tblStyle w:val="a3"/>
        <w:tblW w:w="0" w:type="auto"/>
        <w:tblLook w:val="04A0"/>
      </w:tblPr>
      <w:tblGrid>
        <w:gridCol w:w="1384"/>
        <w:gridCol w:w="3260"/>
        <w:gridCol w:w="2393"/>
        <w:gridCol w:w="2393"/>
      </w:tblGrid>
      <w:tr w:rsidR="007159E4" w:rsidRPr="00127630" w:rsidTr="007159E4">
        <w:tc>
          <w:tcPr>
            <w:tcW w:w="1384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І група</w:t>
            </w:r>
          </w:p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(светр)</w:t>
            </w:r>
          </w:p>
        </w:tc>
        <w:tc>
          <w:tcPr>
            <w:tcW w:w="3260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5x</w:t>
            </w:r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5(x + 5)</w:t>
            </w:r>
          </w:p>
        </w:tc>
      </w:tr>
      <w:tr w:rsidR="007159E4" w:rsidRPr="00127630" w:rsidTr="007159E4">
        <w:tc>
          <w:tcPr>
            <w:tcW w:w="1384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ІІ група</w:t>
            </w:r>
          </w:p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(шапка)</w:t>
            </w:r>
          </w:p>
        </w:tc>
        <w:tc>
          <w:tcPr>
            <w:tcW w:w="3260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x</m:t>
                </m:r>
              </m:oMath>
            </m:oMathPara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 + 5</w:t>
            </w:r>
          </w:p>
        </w:tc>
      </w:tr>
      <w:tr w:rsidR="007159E4" w:rsidRPr="00127630" w:rsidTr="007159E4">
        <w:tc>
          <w:tcPr>
            <w:tcW w:w="1384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ІІІ група</w:t>
            </w:r>
          </w:p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(шарф)</w:t>
            </w:r>
          </w:p>
        </w:tc>
        <w:tc>
          <w:tcPr>
            <w:tcW w:w="3260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x</m:t>
                </m:r>
                <m:r>
                  <w:rPr>
                    <w:rFonts w:ascii="Times New Roman" w:eastAsiaTheme="minorEastAsia" w:hAnsi="Times New Roman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5</m:t>
                </m:r>
              </m:oMath>
            </m:oMathPara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 - 5</w:t>
            </w:r>
          </w:p>
        </w:tc>
        <w:tc>
          <w:tcPr>
            <w:tcW w:w="2393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</w:p>
        </w:tc>
      </w:tr>
      <w:tr w:rsidR="007159E4" w:rsidRPr="00127630" w:rsidTr="007159E4">
        <w:tc>
          <w:tcPr>
            <w:tcW w:w="1384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Рівнянн</w:t>
            </w:r>
            <w:r w:rsidR="00127630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3260" w:type="dxa"/>
          </w:tcPr>
          <w:p w:rsidR="007159E4" w:rsidRPr="00127630" w:rsidRDefault="007159E4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x</m:t>
                </m:r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uk-UA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x</m:t>
                </m:r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uk-UA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  <w:lang w:val="uk-UA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x</m:t>
                    </m:r>
                    <m:r>
                      <w:rPr>
                        <w:rFonts w:ascii="Times New Roman" w:eastAsiaTheme="minorEastAsia" w:hAnsi="Times New Roman" w:cs="Times New Roman"/>
                        <w:sz w:val="24"/>
                        <w:szCs w:val="24"/>
                        <w:lang w:val="uk-UA"/>
                      </w:rPr>
                      <m:t>-</m:t>
                    </m:r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  <w:lang w:val="uk-UA"/>
                      </w:rPr>
                      <m:t>5</m:t>
                    </m:r>
                  </m:e>
                </m:d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uk-UA"/>
                  </w:rPr>
                  <m:t>==555</m:t>
                </m:r>
              </m:oMath>
            </m:oMathPara>
          </w:p>
        </w:tc>
        <w:tc>
          <w:tcPr>
            <w:tcW w:w="2393" w:type="dxa"/>
          </w:tcPr>
          <w:p w:rsidR="007159E4" w:rsidRPr="00127630" w:rsidRDefault="005154A7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en-US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en-US"/>
              </w:rPr>
              <w:t>5x + x + (x – 5) = 555</w:t>
            </w:r>
          </w:p>
        </w:tc>
        <w:tc>
          <w:tcPr>
            <w:tcW w:w="2393" w:type="dxa"/>
          </w:tcPr>
          <w:p w:rsidR="007159E4" w:rsidRPr="00127630" w:rsidRDefault="005154A7" w:rsidP="00127630">
            <w:pPr>
              <w:tabs>
                <w:tab w:val="left" w:pos="1926"/>
              </w:tabs>
              <w:spacing w:line="360" w:lineRule="auto"/>
              <w:ind w:firstLine="34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12763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en-US"/>
              </w:rPr>
              <w:t>x +( x + 5)+5 (x+ 5) = 555</w:t>
            </w:r>
          </w:p>
        </w:tc>
      </w:tr>
    </w:tbl>
    <w:p w:rsidR="007159E4" w:rsidRPr="00127630" w:rsidRDefault="007159E4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159E4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Далі проводиться обговорення: яке невідоме доцільно обрати за основне?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Учні приходять до висновку, що найкраще було учням ІІ групи, оскільки вони дістали найпростіше рівняння.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lastRenderedPageBreak/>
        <w:t>V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Робота з підручником</w:t>
      </w:r>
    </w:p>
    <w:p w:rsidR="005154A7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Робота з підручником О. С.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Істер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«Алгебра - 7».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154A7" w:rsidRDefault="00127630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СХЕМА РОЗВʼЯЗАННЯ ЗАДАЧІ ЗА ДОПОМОГОЮ РІВНЯННЯ: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</w:p>
    <w:p w:rsidR="005154A7" w:rsidRPr="00127630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Вибирають деяку невідому величину і позначають її буквою (наприклад,  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);</w:t>
      </w:r>
    </w:p>
    <w:p w:rsidR="005154A7" w:rsidRPr="00127630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Інші невідомі величини (якщо вони є) виражають через введену букву4</w:t>
      </w:r>
    </w:p>
    <w:p w:rsidR="005154A7" w:rsidRPr="00127630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За умовою задачі встановлюють відношення між невідомими та відомими значеннями величин і складають рівняння;</w:t>
      </w:r>
    </w:p>
    <w:p w:rsidR="005154A7" w:rsidRPr="00127630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Розвʼязують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складене рівняння;</w:t>
      </w:r>
    </w:p>
    <w:p w:rsidR="005154A7" w:rsidRPr="00127630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Знаходять значення невідомого, а якщо треба за умовою задачі, то й значення інших невідомих величин;</w:t>
      </w:r>
    </w:p>
    <w:p w:rsidR="005154A7" w:rsidRDefault="005154A7" w:rsidP="00127630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284" w:firstLine="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Відповідають на запитання задачі.</w:t>
      </w:r>
    </w:p>
    <w:p w:rsidR="00127630" w:rsidRPr="00127630" w:rsidRDefault="00127630" w:rsidP="00127630">
      <w:pPr>
        <w:pStyle w:val="a7"/>
        <w:tabs>
          <w:tab w:val="left" w:pos="426"/>
        </w:tabs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proofErr w:type="gramStart"/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І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proofErr w:type="gramEnd"/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Підсумок уроку. Рефлексія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Учитель: </w:t>
      </w:r>
    </w:p>
    <w:p w:rsid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початку уроку ми дізналися, як вже у давнину люди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розвʼязували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задачі, складаючи рівняння. І ми сьогодні працювали над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розвʼязанням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задач, складаючи рівняння. 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Спробуємо усно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розвʼязати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задачі № 58, 59 с. 17 </w:t>
      </w:r>
      <w:r w:rsidRPr="00127630">
        <w:rPr>
          <w:rFonts w:ascii="Times New Roman" w:eastAsiaTheme="minorEastAsia" w:hAnsi="Times New Roman" w:cs="Times New Roman"/>
          <w:sz w:val="28"/>
          <w:szCs w:val="28"/>
        </w:rPr>
        <w:t>[2]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№58 – 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менше число, тоді (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х + 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20) – більше число.</w:t>
      </w:r>
    </w:p>
    <w:p w:rsidR="005154A7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№ 59 – 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менше число, тоді  5</w:t>
      </w:r>
      <w:r w:rsidRPr="0012763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х</w:t>
      </w: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більше число.</w:t>
      </w:r>
    </w:p>
    <w:p w:rsidR="00127630" w:rsidRPr="00127630" w:rsidRDefault="00127630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proofErr w:type="gramStart"/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ІІ</w:t>
      </w:r>
      <w:r w:rsidRPr="00127630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proofErr w:type="gramEnd"/>
      <w:r w:rsidRPr="00127630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Прочитати п. 3 с. 15;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розвʼязати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задачі № 66, 67</w:t>
      </w:r>
    </w:p>
    <w:p w:rsidR="005154A7" w:rsidRPr="00127630" w:rsidRDefault="005154A7" w:rsidP="00127630">
      <w:pPr>
        <w:tabs>
          <w:tab w:val="left" w:pos="1926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Творчий рівень № 87, 88 (підручник О. І. </w:t>
      </w:r>
      <w:proofErr w:type="spellStart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Цейтлін</w:t>
      </w:r>
      <w:proofErr w:type="spellEnd"/>
      <w:r w:rsidRPr="00127630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</w:p>
    <w:sectPr w:rsidR="005154A7" w:rsidRPr="00127630" w:rsidSect="0012763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C2744"/>
    <w:multiLevelType w:val="hybridMultilevel"/>
    <w:tmpl w:val="2E967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2B47"/>
    <w:rsid w:val="000D093C"/>
    <w:rsid w:val="00127630"/>
    <w:rsid w:val="001E71D8"/>
    <w:rsid w:val="003E18D5"/>
    <w:rsid w:val="00414369"/>
    <w:rsid w:val="005154A7"/>
    <w:rsid w:val="0053550A"/>
    <w:rsid w:val="006A68E7"/>
    <w:rsid w:val="007159E4"/>
    <w:rsid w:val="00785298"/>
    <w:rsid w:val="007C7A9B"/>
    <w:rsid w:val="008E28DD"/>
    <w:rsid w:val="00B35EE4"/>
    <w:rsid w:val="00B54D2F"/>
    <w:rsid w:val="00E175F5"/>
    <w:rsid w:val="00EE7142"/>
    <w:rsid w:val="00F82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52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78529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85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29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154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4F12C-4FFB-4601-8041-16E5D5736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4</cp:revision>
  <dcterms:created xsi:type="dcterms:W3CDTF">2021-01-21T06:02:00Z</dcterms:created>
  <dcterms:modified xsi:type="dcterms:W3CDTF">2021-01-21T07:05:00Z</dcterms:modified>
</cp:coreProperties>
</file>