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0E4" w:rsidRPr="006D0B43" w:rsidRDefault="00DD60E4" w:rsidP="006D0B43">
      <w:pPr>
        <w:rPr>
          <w:b/>
          <w:noProof/>
          <w:lang w:val="uk-UA" w:eastAsia="ru-RU"/>
        </w:rPr>
      </w:pPr>
      <w:bookmarkStart w:id="0" w:name="_GoBack"/>
      <w:bookmarkEnd w:id="0"/>
      <w:r w:rsidRPr="006D0B43">
        <w:rPr>
          <w:b/>
          <w:noProof/>
          <w:lang w:val="uk-UA" w:eastAsia="ru-RU"/>
        </w:rPr>
        <w:t>ПРЕДМЕТ: ГЕОМЕТРІЯ</w:t>
      </w:r>
      <w:r w:rsidR="00BB2ED4">
        <w:rPr>
          <w:b/>
          <w:noProof/>
          <w:lang w:val="uk-UA" w:eastAsia="ru-RU"/>
        </w:rPr>
        <w:tab/>
      </w:r>
      <w:r w:rsidR="00BB2ED4">
        <w:rPr>
          <w:b/>
          <w:noProof/>
          <w:lang w:val="uk-UA" w:eastAsia="ru-RU"/>
        </w:rPr>
        <w:tab/>
      </w:r>
      <w:r w:rsidR="00BB2ED4">
        <w:rPr>
          <w:b/>
          <w:noProof/>
          <w:lang w:val="uk-UA" w:eastAsia="ru-RU"/>
        </w:rPr>
        <w:tab/>
      </w:r>
      <w:r w:rsidR="00BB2ED4">
        <w:rPr>
          <w:b/>
          <w:noProof/>
          <w:lang w:val="uk-UA" w:eastAsia="ru-RU"/>
        </w:rPr>
        <w:tab/>
      </w:r>
      <w:r w:rsidR="00BB2ED4">
        <w:rPr>
          <w:b/>
          <w:noProof/>
          <w:lang w:val="uk-UA" w:eastAsia="ru-RU"/>
        </w:rPr>
        <w:tab/>
      </w:r>
      <w:r w:rsidR="00BB2ED4">
        <w:rPr>
          <w:b/>
          <w:noProof/>
          <w:lang w:val="uk-UA" w:eastAsia="ru-RU"/>
        </w:rPr>
        <w:tab/>
        <w:t>вчитель: Ірина КОБЗАР</w:t>
      </w:r>
    </w:p>
    <w:p w:rsidR="00C04387" w:rsidRPr="006D0B43" w:rsidRDefault="00DD60E4" w:rsidP="006D0B43">
      <w:pPr>
        <w:rPr>
          <w:b/>
          <w:noProof/>
          <w:lang w:val="uk-UA" w:eastAsia="ru-RU"/>
        </w:rPr>
      </w:pPr>
      <w:r w:rsidRPr="006D0B43">
        <w:rPr>
          <w:b/>
          <w:noProof/>
          <w:lang w:val="uk-UA" w:eastAsia="ru-RU"/>
        </w:rPr>
        <w:t xml:space="preserve">ТЕМА ПРОГРАМИ: </w:t>
      </w:r>
      <w:r w:rsidRPr="006D0B43">
        <w:rPr>
          <w:b/>
          <w:lang w:val="uk-UA"/>
        </w:rPr>
        <w:t>ОБ</w:t>
      </w:r>
      <w:r w:rsidRPr="006D0B43">
        <w:rPr>
          <w:b/>
          <w:vertAlign w:val="superscript"/>
          <w:lang w:val="uk-UA"/>
        </w:rPr>
        <w:t>,</w:t>
      </w:r>
      <w:r w:rsidRPr="006D0B43">
        <w:rPr>
          <w:b/>
          <w:lang w:val="uk-UA"/>
        </w:rPr>
        <w:t>ЄМИ ТА ПЛОЩІ ПОВЕРХОНЬ ГЕОМЕТРИЧНИХ ТІЛ</w:t>
      </w:r>
    </w:p>
    <w:p w:rsidR="00DD60E4" w:rsidRPr="006D0B43" w:rsidRDefault="00DD60E4" w:rsidP="006D0B43">
      <w:pPr>
        <w:rPr>
          <w:rFonts w:cs="Times New Roman"/>
          <w:b/>
          <w:szCs w:val="24"/>
          <w:lang w:val="uk-UA"/>
        </w:rPr>
      </w:pPr>
      <w:r w:rsidRPr="006D0B43">
        <w:rPr>
          <w:b/>
          <w:noProof/>
          <w:lang w:val="uk-UA" w:eastAsia="ru-RU"/>
        </w:rPr>
        <w:t xml:space="preserve">ТЕМА УРОКУ: </w:t>
      </w:r>
      <w:r w:rsidRPr="006D0B43">
        <w:rPr>
          <w:rFonts w:cs="Times New Roman"/>
          <w:b/>
          <w:szCs w:val="24"/>
          <w:lang w:val="uk-UA"/>
        </w:rPr>
        <w:t>ОБ'ЄМ ЦИЛІНДРА</w:t>
      </w:r>
    </w:p>
    <w:p w:rsidR="00DD60E4" w:rsidRPr="006C354B" w:rsidRDefault="00DD60E4" w:rsidP="00A26DC1">
      <w:pPr>
        <w:rPr>
          <w:rFonts w:cs="Times New Roman"/>
          <w:b/>
          <w:szCs w:val="24"/>
          <w:lang w:val="uk-UA"/>
        </w:rPr>
      </w:pPr>
      <w:r w:rsidRPr="006C354B">
        <w:rPr>
          <w:rFonts w:cs="Times New Roman"/>
          <w:b/>
          <w:szCs w:val="24"/>
          <w:lang w:val="uk-UA"/>
        </w:rPr>
        <w:t xml:space="preserve">Мета уроку: </w:t>
      </w:r>
    </w:p>
    <w:p w:rsidR="00DD60E4" w:rsidRPr="006C354B" w:rsidRDefault="00DD60E4" w:rsidP="00A26DC1">
      <w:pPr>
        <w:pStyle w:val="a5"/>
        <w:numPr>
          <w:ilvl w:val="0"/>
          <w:numId w:val="4"/>
        </w:numPr>
        <w:spacing w:after="0" w:line="360" w:lineRule="auto"/>
        <w:ind w:left="1077" w:hanging="357"/>
        <w:rPr>
          <w:rFonts w:ascii="Times New Roman" w:hAnsi="Times New Roman"/>
          <w:sz w:val="28"/>
          <w:szCs w:val="28"/>
          <w:lang w:val="uk-UA"/>
        </w:rPr>
      </w:pPr>
      <w:r w:rsidRPr="006C354B">
        <w:rPr>
          <w:rFonts w:ascii="Times New Roman" w:hAnsi="Times New Roman"/>
          <w:sz w:val="28"/>
          <w:szCs w:val="28"/>
          <w:lang w:val="uk-UA"/>
        </w:rPr>
        <w:t>ознайомити  ліцеїстів з поняттям «об’єм циліндра», навчити знаходити цю величину;</w:t>
      </w:r>
    </w:p>
    <w:p w:rsidR="00A26DC1" w:rsidRPr="006C354B" w:rsidRDefault="00A26DC1" w:rsidP="00A26DC1">
      <w:pPr>
        <w:pStyle w:val="a5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 w:rsidRPr="006C354B">
        <w:rPr>
          <w:rFonts w:ascii="Times New Roman" w:hAnsi="Times New Roman"/>
          <w:sz w:val="28"/>
          <w:szCs w:val="28"/>
          <w:lang w:val="uk-UA"/>
        </w:rPr>
        <w:t>розвивати у ліцеїстів пізнавальний інтерес, уміння використовувати набуті знання, навички й уміння в нових ситуаціях; прищепити інтерес до вивчення математики; розвивати абстрактне та логічне мислення;</w:t>
      </w:r>
      <w:r w:rsidRPr="006C354B">
        <w:rPr>
          <w:rFonts w:ascii="Times New Roman" w:hAnsi="Times New Roman"/>
          <w:color w:val="C00000"/>
          <w:sz w:val="28"/>
          <w:szCs w:val="28"/>
          <w:lang w:val="uk-UA"/>
        </w:rPr>
        <w:t xml:space="preserve"> </w:t>
      </w:r>
    </w:p>
    <w:p w:rsidR="00A26DC1" w:rsidRPr="006C354B" w:rsidRDefault="00A26DC1" w:rsidP="00A26DC1">
      <w:pPr>
        <w:pStyle w:val="msolistparagraph0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354B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у ліцеїстів повагу та зацікавленість до вивчення математики, старанність у навчанні;  сприяти розширенню кругозору. </w:t>
      </w:r>
    </w:p>
    <w:p w:rsidR="00A26DC1" w:rsidRPr="006C354B" w:rsidRDefault="00A26DC1" w:rsidP="00A26DC1">
      <w:pPr>
        <w:spacing w:before="240" w:after="240"/>
        <w:rPr>
          <w:lang w:val="uk-UA"/>
        </w:rPr>
      </w:pPr>
      <w:r w:rsidRPr="006C354B">
        <w:rPr>
          <w:b/>
          <w:lang w:val="uk-UA"/>
        </w:rPr>
        <w:t>ТИП</w:t>
      </w:r>
      <w:r w:rsidRPr="006C354B">
        <w:rPr>
          <w:lang w:val="uk-UA"/>
        </w:rPr>
        <w:t xml:space="preserve">: </w:t>
      </w:r>
      <w:r w:rsidR="00DD55A1">
        <w:rPr>
          <w:lang w:val="uk-UA"/>
        </w:rPr>
        <w:t>урок комплексного застосування знань, умінь, навичок</w:t>
      </w:r>
    </w:p>
    <w:p w:rsidR="00A26DC1" w:rsidRPr="006C354B" w:rsidRDefault="00A26DC1" w:rsidP="00A26DC1">
      <w:pPr>
        <w:spacing w:before="240" w:after="240"/>
        <w:jc w:val="both"/>
        <w:rPr>
          <w:b/>
          <w:lang w:val="uk-UA"/>
        </w:rPr>
      </w:pPr>
      <w:r w:rsidRPr="006C354B">
        <w:rPr>
          <w:b/>
          <w:lang w:val="uk-UA"/>
        </w:rPr>
        <w:t xml:space="preserve">ДИДАКТИЧНЕ ЗАБЕЗПЕЧЕННЯ: </w:t>
      </w:r>
      <w:r w:rsidRPr="006C354B">
        <w:rPr>
          <w:lang w:val="uk-UA"/>
        </w:rPr>
        <w:t>мультимедійна презентація, опорні конспекти</w:t>
      </w:r>
    </w:p>
    <w:p w:rsidR="00A26DC1" w:rsidRPr="006C354B" w:rsidRDefault="00A26DC1" w:rsidP="00A26DC1">
      <w:pPr>
        <w:spacing w:before="240" w:after="240"/>
        <w:jc w:val="both"/>
        <w:rPr>
          <w:lang w:val="uk-UA"/>
        </w:rPr>
      </w:pPr>
      <w:r w:rsidRPr="006C354B">
        <w:rPr>
          <w:b/>
          <w:lang w:val="uk-UA"/>
        </w:rPr>
        <w:t>МАТЕРІАЛЬНО-ТЕХНІЧНЕ ЗАБЕЗПЕЧЕННЯ:</w:t>
      </w:r>
      <w:r w:rsidRPr="006C354B">
        <w:rPr>
          <w:lang w:val="uk-UA"/>
        </w:rPr>
        <w:t xml:space="preserve"> мультимедійна дошка, IBM – сумісний ПК, проектор</w:t>
      </w:r>
    </w:p>
    <w:p w:rsidR="00A26DC1" w:rsidRPr="006C354B" w:rsidRDefault="00A26DC1" w:rsidP="00A26DC1">
      <w:pPr>
        <w:spacing w:before="240" w:after="240"/>
        <w:rPr>
          <w:b/>
          <w:lang w:val="uk-UA"/>
        </w:rPr>
      </w:pPr>
      <w:r w:rsidRPr="006C354B">
        <w:rPr>
          <w:b/>
          <w:lang w:val="uk-UA"/>
        </w:rPr>
        <w:t xml:space="preserve">МІЖПРЕДМЕТНІ ЗВ’ЯЗКИ: </w:t>
      </w:r>
      <w:r w:rsidRPr="006C354B">
        <w:rPr>
          <w:lang w:val="uk-UA"/>
        </w:rPr>
        <w:t>інформатика, фізика</w:t>
      </w:r>
    </w:p>
    <w:p w:rsidR="00A26DC1" w:rsidRPr="006C354B" w:rsidRDefault="00A26DC1" w:rsidP="00A26DC1">
      <w:pPr>
        <w:spacing w:before="240" w:after="240"/>
        <w:rPr>
          <w:lang w:val="uk-UA"/>
        </w:rPr>
      </w:pPr>
      <w:r w:rsidRPr="006C354B">
        <w:rPr>
          <w:b/>
          <w:lang w:val="uk-UA"/>
        </w:rPr>
        <w:t xml:space="preserve">ПІДРУЧНИК: </w:t>
      </w:r>
      <w:r w:rsidRPr="006C354B">
        <w:rPr>
          <w:bCs/>
          <w:lang w:val="uk-UA"/>
        </w:rPr>
        <w:t>Олександр Істер «Математика  (алгебра і початки аналізу та геометрія, рівень стандарту)», підручник для 11класу</w:t>
      </w:r>
    </w:p>
    <w:p w:rsidR="00A26DC1" w:rsidRPr="006C354B" w:rsidRDefault="00A26DC1" w:rsidP="00A26DC1">
      <w:pPr>
        <w:rPr>
          <w:b/>
          <w:lang w:val="uk-UA"/>
        </w:rPr>
      </w:pPr>
      <w:r w:rsidRPr="006C354B">
        <w:rPr>
          <w:b/>
          <w:lang w:val="uk-UA"/>
        </w:rPr>
        <w:t>ОЧІКУВАНІ РЕЗУЛЬТАТИ:</w:t>
      </w:r>
    </w:p>
    <w:p w:rsidR="00A26DC1" w:rsidRPr="006C354B" w:rsidRDefault="00A26DC1" w:rsidP="00A26DC1">
      <w:pPr>
        <w:rPr>
          <w:lang w:val="uk-UA"/>
        </w:rPr>
      </w:pPr>
      <w:r w:rsidRPr="006C354B">
        <w:rPr>
          <w:lang w:val="uk-UA"/>
        </w:rPr>
        <w:t xml:space="preserve">Ліцеїст: </w:t>
      </w:r>
    </w:p>
    <w:p w:rsidR="00A26DC1" w:rsidRPr="006C354B" w:rsidRDefault="00A26DC1" w:rsidP="00A26DC1">
      <w:pPr>
        <w:pStyle w:val="a5"/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 w:rsidRPr="006C354B">
        <w:rPr>
          <w:rFonts w:ascii="Times New Roman" w:hAnsi="Times New Roman"/>
          <w:sz w:val="28"/>
          <w:szCs w:val="28"/>
          <w:lang w:val="uk-UA"/>
        </w:rPr>
        <w:t>записує формул</w:t>
      </w:r>
      <w:r w:rsidR="00C902B4">
        <w:rPr>
          <w:rFonts w:ascii="Times New Roman" w:hAnsi="Times New Roman"/>
          <w:sz w:val="28"/>
          <w:szCs w:val="28"/>
          <w:lang w:val="uk-UA"/>
        </w:rPr>
        <w:t>у</w:t>
      </w:r>
      <w:r w:rsidRPr="006C354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02B4">
        <w:rPr>
          <w:rFonts w:ascii="Times New Roman" w:hAnsi="Times New Roman"/>
          <w:sz w:val="28"/>
          <w:szCs w:val="28"/>
          <w:lang w:val="uk-UA"/>
        </w:rPr>
        <w:t>для обчислення об’єму циліндра</w:t>
      </w:r>
      <w:r w:rsidRPr="006C354B">
        <w:rPr>
          <w:rFonts w:ascii="Times New Roman" w:hAnsi="Times New Roman"/>
          <w:sz w:val="28"/>
          <w:szCs w:val="28"/>
          <w:lang w:val="uk-UA"/>
        </w:rPr>
        <w:t>;</w:t>
      </w:r>
    </w:p>
    <w:p w:rsidR="00A26DC1" w:rsidRPr="006C354B" w:rsidRDefault="00A26DC1" w:rsidP="00A26DC1">
      <w:pPr>
        <w:pStyle w:val="a5"/>
        <w:numPr>
          <w:ilvl w:val="0"/>
          <w:numId w:val="6"/>
        </w:numPr>
        <w:spacing w:after="0"/>
        <w:jc w:val="both"/>
        <w:rPr>
          <w:sz w:val="28"/>
          <w:szCs w:val="28"/>
          <w:lang w:val="uk-UA"/>
        </w:rPr>
      </w:pPr>
      <w:r w:rsidRPr="006C354B">
        <w:rPr>
          <w:rFonts w:ascii="Times New Roman" w:hAnsi="Times New Roman"/>
          <w:sz w:val="28"/>
          <w:szCs w:val="28"/>
          <w:lang w:val="uk-UA"/>
        </w:rPr>
        <w:t>розв’язує задачі на обчислення об’єм</w:t>
      </w:r>
      <w:r w:rsidR="00485F1B" w:rsidRPr="006C354B">
        <w:rPr>
          <w:rFonts w:ascii="Times New Roman" w:hAnsi="Times New Roman"/>
          <w:sz w:val="28"/>
          <w:szCs w:val="28"/>
          <w:lang w:val="uk-UA"/>
        </w:rPr>
        <w:t>у</w:t>
      </w:r>
      <w:r w:rsidRPr="006C354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85F1B" w:rsidRPr="006C354B">
        <w:rPr>
          <w:rFonts w:ascii="Times New Roman" w:hAnsi="Times New Roman"/>
          <w:sz w:val="28"/>
          <w:szCs w:val="28"/>
          <w:lang w:val="uk-UA"/>
        </w:rPr>
        <w:t>циліндра.</w:t>
      </w:r>
    </w:p>
    <w:p w:rsidR="00A26DC1" w:rsidRPr="006C354B" w:rsidRDefault="00A26DC1" w:rsidP="00A26DC1">
      <w:pPr>
        <w:jc w:val="both"/>
        <w:rPr>
          <w:b/>
          <w:lang w:val="uk-UA"/>
        </w:rPr>
      </w:pPr>
    </w:p>
    <w:p w:rsidR="00A26DC1" w:rsidRPr="00DD55A1" w:rsidRDefault="00A26DC1" w:rsidP="00A26DC1">
      <w:pPr>
        <w:jc w:val="both"/>
        <w:rPr>
          <w:lang w:val="uk-UA"/>
        </w:rPr>
      </w:pPr>
      <w:r w:rsidRPr="00DD55A1">
        <w:rPr>
          <w:b/>
          <w:lang w:val="uk-UA"/>
        </w:rPr>
        <w:t>КОМПЕТЕНТНОСТІ:</w:t>
      </w:r>
    </w:p>
    <w:p w:rsidR="00A26DC1" w:rsidRPr="00DD55A1" w:rsidRDefault="00A26DC1" w:rsidP="00A26DC1">
      <w:pPr>
        <w:rPr>
          <w:lang w:val="uk-UA"/>
        </w:rPr>
      </w:pPr>
      <w:r w:rsidRPr="00DD55A1">
        <w:rPr>
          <w:lang w:val="uk-UA"/>
        </w:rPr>
        <w:t>спілкування державною мовою, математична , інформаційно-цифрова, уміння вчитися впродовж життя, ініціативність і підприємлив</w:t>
      </w:r>
      <w:r w:rsidR="001F23BE">
        <w:rPr>
          <w:lang w:val="uk-UA"/>
        </w:rPr>
        <w:t>ість, соціальна і громадянська</w:t>
      </w:r>
    </w:p>
    <w:p w:rsidR="00DD55A1" w:rsidRDefault="00DD55A1" w:rsidP="00485F1B">
      <w:pPr>
        <w:jc w:val="center"/>
        <w:rPr>
          <w:b/>
          <w:lang w:val="uk-UA"/>
        </w:rPr>
      </w:pPr>
    </w:p>
    <w:p w:rsidR="00485F1B" w:rsidRPr="006C354B" w:rsidRDefault="00485F1B" w:rsidP="00485F1B">
      <w:pPr>
        <w:jc w:val="center"/>
        <w:rPr>
          <w:b/>
          <w:lang w:val="uk-UA"/>
        </w:rPr>
      </w:pPr>
      <w:r w:rsidRPr="006C354B">
        <w:rPr>
          <w:b/>
          <w:lang w:val="uk-UA"/>
        </w:rPr>
        <w:lastRenderedPageBreak/>
        <w:t>ХІД УРОКУ</w:t>
      </w:r>
    </w:p>
    <w:p w:rsidR="00485F1B" w:rsidRPr="006C354B" w:rsidRDefault="00485F1B" w:rsidP="00485F1B">
      <w:pPr>
        <w:numPr>
          <w:ilvl w:val="0"/>
          <w:numId w:val="7"/>
        </w:numPr>
        <w:jc w:val="both"/>
        <w:rPr>
          <w:b/>
          <w:lang w:val="uk-UA"/>
        </w:rPr>
      </w:pPr>
      <w:r w:rsidRPr="006C354B">
        <w:rPr>
          <w:b/>
          <w:lang w:val="uk-UA"/>
        </w:rPr>
        <w:t>Організаційний момент</w:t>
      </w:r>
    </w:p>
    <w:p w:rsidR="00485F1B" w:rsidRPr="006C354B" w:rsidRDefault="00485F1B" w:rsidP="00485F1B">
      <w:pPr>
        <w:ind w:left="720"/>
        <w:jc w:val="both"/>
        <w:rPr>
          <w:i/>
          <w:lang w:val="uk-UA"/>
        </w:rPr>
      </w:pPr>
      <w:r w:rsidRPr="006C354B">
        <w:rPr>
          <w:i/>
          <w:lang w:val="uk-UA"/>
        </w:rPr>
        <w:t>(привітання вчителя з ліцеїстами, організація уваги)</w:t>
      </w:r>
    </w:p>
    <w:p w:rsidR="0067185D" w:rsidRPr="006C354B" w:rsidRDefault="0067185D" w:rsidP="0067185D">
      <w:pPr>
        <w:ind w:firstLine="709"/>
        <w:jc w:val="both"/>
        <w:rPr>
          <w:b/>
          <w:lang w:val="uk-UA"/>
        </w:rPr>
      </w:pPr>
      <w:r w:rsidRPr="006C354B">
        <w:rPr>
          <w:b/>
          <w:lang w:val="uk-UA"/>
        </w:rPr>
        <w:t>II.</w:t>
      </w:r>
      <w:r w:rsidRPr="006C354B">
        <w:rPr>
          <w:b/>
          <w:lang w:val="uk-UA"/>
        </w:rPr>
        <w:tab/>
        <w:t>Актуалізація навчального матеріалу</w:t>
      </w:r>
    </w:p>
    <w:p w:rsidR="00EF4184" w:rsidRPr="00EF4184" w:rsidRDefault="00E14BCA" w:rsidP="000A44CE">
      <w:pPr>
        <w:spacing w:line="276" w:lineRule="auto"/>
        <w:ind w:firstLine="660"/>
        <w:jc w:val="both"/>
        <w:rPr>
          <w:lang w:val="uk-UA"/>
        </w:rPr>
      </w:pPr>
      <w:r>
        <w:rPr>
          <w:lang w:val="uk-UA"/>
        </w:rPr>
        <w:t xml:space="preserve">Сучасні архітектори кажуть що </w:t>
      </w:r>
      <w:r w:rsidR="00EF4184" w:rsidRPr="00EF4184">
        <w:rPr>
          <w:lang w:val="uk-UA"/>
        </w:rPr>
        <w:t xml:space="preserve"> ми живемо в геометричний період і навколо нас – геометрія. І справді, світ в якому ми живемо, наповнений геометрією будинків і вулиць, творінням природи і людини. Квітникарю, інженеру, архітектору,військовому - усім необхідна геометрична уява. Тіла обертання також знаходять широке застосування у повсякденному житті, науці і техніці. Це м'ячі для багатьох видів спорту, кульки для настільного тенісу, більярду, аеростати, кульки для підшипників, плафони, цукерки, дитячі іграшки, овочі та фрукти (помідори, яблука, сливи, вишні, помаранчі, кавуни, дині).</w:t>
      </w:r>
    </w:p>
    <w:p w:rsidR="00EF4184" w:rsidRPr="00EF4184" w:rsidRDefault="00EF4184" w:rsidP="000A44CE">
      <w:pPr>
        <w:spacing w:line="276" w:lineRule="auto"/>
        <w:ind w:firstLine="660"/>
        <w:jc w:val="both"/>
        <w:rPr>
          <w:lang w:val="uk-UA"/>
        </w:rPr>
      </w:pPr>
      <w:r w:rsidRPr="00EF4184">
        <w:rPr>
          <w:lang w:val="uk-UA"/>
        </w:rPr>
        <w:t>Тіла обертання широко використовуються в техніці, зокрема, в автомобілебудуванні, кулі використовуються при перемиканні передач, у клапанних пристроях. </w:t>
      </w:r>
    </w:p>
    <w:p w:rsidR="00EF4184" w:rsidRDefault="00EF4184" w:rsidP="000A44CE">
      <w:pPr>
        <w:spacing w:line="276" w:lineRule="auto"/>
        <w:ind w:firstLine="660"/>
        <w:jc w:val="both"/>
        <w:rPr>
          <w:lang w:val="uk-UA"/>
        </w:rPr>
      </w:pPr>
      <w:r w:rsidRPr="00EF4184">
        <w:rPr>
          <w:lang w:val="uk-UA"/>
        </w:rPr>
        <w:t>До вашою уваги приклади використання матеріальних тіл, що мають форму тіл обертання.</w:t>
      </w:r>
    </w:p>
    <w:p w:rsidR="005E6014" w:rsidRPr="00EF4184" w:rsidRDefault="005E6014" w:rsidP="000A44CE">
      <w:pPr>
        <w:spacing w:line="276" w:lineRule="auto"/>
        <w:ind w:firstLine="660"/>
        <w:jc w:val="both"/>
        <w:rPr>
          <w:lang w:val="uk-UA"/>
        </w:rPr>
      </w:pPr>
      <w:r>
        <w:rPr>
          <w:lang w:val="uk-UA"/>
        </w:rPr>
        <w:t>Але перш ніж ми перейдемо до тесту, зазначу, що на протязі уроку за відп</w:t>
      </w:r>
      <w:r w:rsidR="00E14BCA">
        <w:rPr>
          <w:lang w:val="uk-UA"/>
        </w:rPr>
        <w:t>о</w:t>
      </w:r>
      <w:r>
        <w:rPr>
          <w:lang w:val="uk-UA"/>
        </w:rPr>
        <w:t>віді, активність ви будете отримувати флеш-картки з формулами. Кількість карток визначить вашу оцінку на уроці.</w:t>
      </w:r>
    </w:p>
    <w:p w:rsidR="00EF4184" w:rsidRDefault="00EF4184" w:rsidP="000A44CE">
      <w:pPr>
        <w:spacing w:line="276" w:lineRule="auto"/>
        <w:ind w:firstLine="660"/>
        <w:jc w:val="both"/>
        <w:rPr>
          <w:i/>
          <w:u w:val="single"/>
          <w:lang w:val="uk-UA"/>
        </w:rPr>
      </w:pPr>
      <w:r w:rsidRPr="00EF4184">
        <w:rPr>
          <w:i/>
          <w:u w:val="single"/>
          <w:lang w:val="uk-UA"/>
        </w:rPr>
        <w:t xml:space="preserve">Тест «Тіла  обертання навколо нас» (інтерактивне відео з </w:t>
      </w:r>
      <w:r w:rsidR="00C902B4">
        <w:rPr>
          <w:i/>
          <w:u w:val="single"/>
          <w:lang w:val="uk-UA"/>
        </w:rPr>
        <w:t xml:space="preserve">тестовими </w:t>
      </w:r>
      <w:r w:rsidRPr="00EF4184">
        <w:rPr>
          <w:i/>
          <w:u w:val="single"/>
          <w:lang w:val="uk-UA"/>
        </w:rPr>
        <w:t>питаннями)</w:t>
      </w:r>
      <w:r w:rsidR="00C902B4">
        <w:rPr>
          <w:i/>
          <w:u w:val="single"/>
          <w:lang w:val="uk-UA"/>
        </w:rPr>
        <w:t xml:space="preserve"> </w:t>
      </w:r>
    </w:p>
    <w:p w:rsidR="00C902B4" w:rsidRDefault="00C902B4" w:rsidP="000A44CE">
      <w:pPr>
        <w:spacing w:line="276" w:lineRule="auto"/>
        <w:ind w:firstLine="660"/>
        <w:jc w:val="both"/>
        <w:rPr>
          <w:i/>
          <w:lang w:val="uk-UA"/>
        </w:rPr>
      </w:pPr>
      <w:r w:rsidRPr="00C902B4">
        <w:rPr>
          <w:i/>
          <w:lang w:val="uk-UA"/>
        </w:rPr>
        <w:t xml:space="preserve">Посилання </w:t>
      </w:r>
      <w:hyperlink r:id="rId7" w:history="1">
        <w:r w:rsidRPr="00BB0A5A">
          <w:rPr>
            <w:rStyle w:val="a9"/>
            <w:i/>
            <w:lang w:val="uk-UA"/>
          </w:rPr>
          <w:t>https://h5p.org/node/706044</w:t>
        </w:r>
      </w:hyperlink>
    </w:p>
    <w:p w:rsidR="00C902B4" w:rsidRPr="00C902B4" w:rsidRDefault="00C902B4" w:rsidP="00EF4184">
      <w:pPr>
        <w:ind w:firstLine="660"/>
        <w:jc w:val="both"/>
        <w:rPr>
          <w:i/>
          <w:lang w:val="uk-UA"/>
        </w:rPr>
      </w:pPr>
      <w:r>
        <w:rPr>
          <w:noProof/>
          <w:lang w:eastAsia="ru-RU"/>
        </w:rPr>
        <w:drawing>
          <wp:inline distT="0" distB="0" distL="0" distR="0" wp14:anchorId="5A2DA665" wp14:editId="47653878">
            <wp:extent cx="5374640" cy="361730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4085" cy="361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184" w:rsidRPr="00EF4184" w:rsidRDefault="00EF4184" w:rsidP="00EF4184">
      <w:pPr>
        <w:ind w:firstLine="660"/>
        <w:jc w:val="both"/>
        <w:rPr>
          <w:lang w:val="uk-UA"/>
        </w:rPr>
      </w:pPr>
      <w:r w:rsidRPr="00EF4184">
        <w:rPr>
          <w:lang w:val="uk-UA"/>
        </w:rPr>
        <w:lastRenderedPageBreak/>
        <w:t>Але серед цього різноманіття важливих фігур є такі, які зустрічаються найчастіше: стовбури дерев, колони, які прикрашали величні споруди стародавньої Греції, резервуари для нафти,  катки для укачування асфальту, рулони паперу, шпалери, валики для побілки і окраски і т.д. І все це…Так, дійсно – це циліндр</w:t>
      </w:r>
    </w:p>
    <w:p w:rsidR="00EF4184" w:rsidRDefault="00EF4184" w:rsidP="00EF4184">
      <w:pPr>
        <w:ind w:firstLine="660"/>
        <w:jc w:val="both"/>
        <w:rPr>
          <w:lang w:val="uk-UA"/>
        </w:rPr>
      </w:pPr>
      <w:r w:rsidRPr="00EF4184">
        <w:rPr>
          <w:lang w:val="uk-UA"/>
        </w:rPr>
        <w:t>Слово «циліндр» походить від грецького «циліндрос», що означає вал, коток. Поняття про циліндричну форму виникло ще в стародавні часи.  Циліндричну форму мають жорна, резервуари, труби… Ця форма була поширена і в архітектурі (наприклад, колони циліндричної форми прикрашали величні споруди стародавньої Греції). Спробуємо упізнати циліндра. Серед запропонованих фігур потрібно обрати саме ті, які мають циліндричну форму.</w:t>
      </w:r>
    </w:p>
    <w:p w:rsidR="00080BE8" w:rsidRDefault="00080BE8" w:rsidP="00080BE8">
      <w:pPr>
        <w:ind w:firstLine="660"/>
        <w:jc w:val="both"/>
        <w:rPr>
          <w:i/>
          <w:u w:val="single"/>
          <w:lang w:val="uk-UA"/>
        </w:rPr>
      </w:pPr>
      <w:r w:rsidRPr="00080BE8">
        <w:rPr>
          <w:i/>
          <w:u w:val="single"/>
          <w:lang w:val="uk-UA"/>
        </w:rPr>
        <w:t>Вправа «Упізнай циліндр» (</w:t>
      </w:r>
      <w:r w:rsidRPr="00EF4184">
        <w:rPr>
          <w:i/>
          <w:u w:val="single"/>
          <w:lang w:val="uk-UA"/>
        </w:rPr>
        <w:t>методичний прийом – класифікація</w:t>
      </w:r>
      <w:r>
        <w:rPr>
          <w:i/>
          <w:u w:val="single"/>
          <w:lang w:val="uk-UA"/>
        </w:rPr>
        <w:t>)</w:t>
      </w:r>
    </w:p>
    <w:p w:rsidR="00080BE8" w:rsidRDefault="00080BE8" w:rsidP="00EF4184">
      <w:pPr>
        <w:ind w:firstLine="660"/>
        <w:jc w:val="both"/>
        <w:rPr>
          <w:i/>
          <w:lang w:val="uk-UA"/>
        </w:rPr>
      </w:pPr>
      <w:r w:rsidRPr="00080BE8">
        <w:rPr>
          <w:i/>
          <w:lang w:val="uk-UA"/>
        </w:rPr>
        <w:t xml:space="preserve">Посилання </w:t>
      </w:r>
      <w:hyperlink r:id="rId9" w:history="1">
        <w:r w:rsidRPr="00BB0A5A">
          <w:rPr>
            <w:rStyle w:val="a9"/>
            <w:i/>
            <w:lang w:val="uk-UA"/>
          </w:rPr>
          <w:t>https://learningapps.org/display?v=pd8zctm5n20</w:t>
        </w:r>
      </w:hyperlink>
    </w:p>
    <w:p w:rsidR="00080BE8" w:rsidRPr="00080BE8" w:rsidRDefault="00080BE8" w:rsidP="00EF4184">
      <w:pPr>
        <w:ind w:firstLine="660"/>
        <w:jc w:val="both"/>
        <w:rPr>
          <w:i/>
          <w:lang w:val="uk-UA"/>
        </w:rPr>
      </w:pPr>
      <w:r>
        <w:rPr>
          <w:noProof/>
          <w:lang w:eastAsia="ru-RU"/>
        </w:rPr>
        <w:drawing>
          <wp:inline distT="0" distB="0" distL="0" distR="0" wp14:anchorId="699D78DF" wp14:editId="1AFD2BBF">
            <wp:extent cx="5572125" cy="31463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1550" cy="3146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D0E" w:rsidRPr="00DD55A1" w:rsidRDefault="00C81D0E" w:rsidP="00EF4184">
      <w:pPr>
        <w:ind w:firstLine="660"/>
        <w:jc w:val="both"/>
      </w:pPr>
      <w:r w:rsidRPr="00EF4184">
        <w:rPr>
          <w:lang w:val="uk-UA"/>
        </w:rPr>
        <w:t xml:space="preserve">Щоб у нас не виникало складностей при вивченні нової теми та розв’язуванні задач повторимо  </w:t>
      </w:r>
      <w:r w:rsidR="0067185D" w:rsidRPr="00EF4184">
        <w:rPr>
          <w:lang w:val="uk-UA"/>
        </w:rPr>
        <w:t xml:space="preserve">деякі </w:t>
      </w:r>
      <w:r w:rsidRPr="00EF4184">
        <w:rPr>
          <w:lang w:val="uk-UA"/>
        </w:rPr>
        <w:t>важливі для нас формули.</w:t>
      </w:r>
    </w:p>
    <w:p w:rsidR="003C2DAD" w:rsidRPr="003C2DAD" w:rsidRDefault="003C2DAD" w:rsidP="00EF4184">
      <w:pPr>
        <w:ind w:firstLine="660"/>
        <w:jc w:val="both"/>
        <w:rPr>
          <w:lang w:val="uk-UA"/>
        </w:rPr>
      </w:pPr>
      <w:r>
        <w:rPr>
          <w:lang w:val="uk-UA"/>
        </w:rPr>
        <w:t xml:space="preserve">Зауважу, що на протязі уроку ви будете працювати з </w:t>
      </w:r>
      <w:r w:rsidR="0034190F">
        <w:rPr>
          <w:lang w:val="uk-UA"/>
        </w:rPr>
        <w:t xml:space="preserve">вкладками у </w:t>
      </w:r>
      <w:r>
        <w:rPr>
          <w:lang w:val="uk-UA"/>
        </w:rPr>
        <w:t>робочи</w:t>
      </w:r>
      <w:r w:rsidR="0034190F">
        <w:rPr>
          <w:lang w:val="uk-UA"/>
        </w:rPr>
        <w:t>й</w:t>
      </w:r>
      <w:r>
        <w:rPr>
          <w:lang w:val="uk-UA"/>
        </w:rPr>
        <w:t xml:space="preserve"> зошит </w:t>
      </w:r>
      <w:r w:rsidR="0034190F">
        <w:rPr>
          <w:lang w:val="uk-UA"/>
        </w:rPr>
        <w:t xml:space="preserve">, </w:t>
      </w:r>
      <w:r>
        <w:rPr>
          <w:lang w:val="uk-UA"/>
        </w:rPr>
        <w:t>в як</w:t>
      </w:r>
      <w:r w:rsidR="0034190F">
        <w:rPr>
          <w:lang w:val="uk-UA"/>
        </w:rPr>
        <w:t>их</w:t>
      </w:r>
      <w:r>
        <w:rPr>
          <w:lang w:val="uk-UA"/>
        </w:rPr>
        <w:t xml:space="preserve"> ви зможете робити різні нотатки, підкреслювати необхідне, черкати, записувати формули і поняття, на які необхідно звернути увагу.</w:t>
      </w:r>
    </w:p>
    <w:p w:rsidR="00080BE8" w:rsidRDefault="00C81D0E" w:rsidP="00EF4184">
      <w:pPr>
        <w:ind w:firstLine="660"/>
        <w:jc w:val="both"/>
        <w:rPr>
          <w:i/>
          <w:u w:val="single"/>
          <w:lang w:val="uk-UA"/>
        </w:rPr>
      </w:pPr>
      <w:r w:rsidRPr="00EF4184">
        <w:rPr>
          <w:i/>
          <w:u w:val="single"/>
          <w:lang w:val="uk-UA"/>
        </w:rPr>
        <w:t xml:space="preserve">Вправа «Важливі формули» </w:t>
      </w:r>
      <w:r w:rsidR="00080BE8">
        <w:rPr>
          <w:i/>
          <w:u w:val="single"/>
          <w:lang w:val="uk-UA"/>
        </w:rPr>
        <w:t>(</w:t>
      </w:r>
      <w:r w:rsidRPr="00EF4184">
        <w:rPr>
          <w:i/>
          <w:u w:val="single"/>
          <w:lang w:val="uk-UA"/>
        </w:rPr>
        <w:t xml:space="preserve">методичний прийом – </w:t>
      </w:r>
      <w:r w:rsidR="00080BE8">
        <w:rPr>
          <w:i/>
          <w:u w:val="single"/>
          <w:lang w:val="uk-UA"/>
        </w:rPr>
        <w:t>відповідність)</w:t>
      </w:r>
    </w:p>
    <w:p w:rsidR="00C81D0E" w:rsidRPr="00080BE8" w:rsidRDefault="00080BE8" w:rsidP="00EF4184">
      <w:pPr>
        <w:ind w:firstLine="660"/>
        <w:jc w:val="both"/>
        <w:rPr>
          <w:i/>
          <w:lang w:val="uk-UA"/>
        </w:rPr>
      </w:pPr>
      <w:r w:rsidRPr="00080BE8">
        <w:rPr>
          <w:i/>
          <w:lang w:val="uk-UA"/>
        </w:rPr>
        <w:t xml:space="preserve">Посилання </w:t>
      </w:r>
      <w:hyperlink r:id="rId11" w:history="1">
        <w:r w:rsidRPr="00080BE8">
          <w:rPr>
            <w:rStyle w:val="a9"/>
            <w:i/>
            <w:u w:val="none"/>
            <w:lang w:val="uk-UA"/>
          </w:rPr>
          <w:t>https://learningapps.org/display?v=pi0bvu5bt20</w:t>
        </w:r>
      </w:hyperlink>
    </w:p>
    <w:p w:rsidR="00080BE8" w:rsidRPr="00EF4184" w:rsidRDefault="00080BE8" w:rsidP="00EF4184">
      <w:pPr>
        <w:ind w:firstLine="660"/>
        <w:jc w:val="both"/>
        <w:rPr>
          <w:i/>
          <w:u w:val="single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51FBB68E" wp14:editId="21E207FD">
            <wp:extent cx="5391150" cy="312485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6916" cy="312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D0E" w:rsidRPr="00080BE8" w:rsidRDefault="00C81D0E" w:rsidP="00EF4184">
      <w:pPr>
        <w:ind w:firstLine="709"/>
        <w:jc w:val="both"/>
        <w:rPr>
          <w:lang w:val="uk-UA"/>
        </w:rPr>
      </w:pPr>
    </w:p>
    <w:p w:rsidR="00C902B4" w:rsidRDefault="00C902B4" w:rsidP="00AA2BCC">
      <w:pPr>
        <w:ind w:firstLine="709"/>
        <w:jc w:val="both"/>
        <w:rPr>
          <w:lang w:val="uk-UA"/>
        </w:rPr>
      </w:pPr>
      <w:r>
        <w:rPr>
          <w:lang w:val="uk-UA"/>
        </w:rPr>
        <w:t>Ми з вами вже знаємо що називають циліндром, основні елементи циліндра, які у циліндра можуть бути перерізи.</w:t>
      </w:r>
    </w:p>
    <w:p w:rsidR="00C902B4" w:rsidRDefault="00C902B4" w:rsidP="00AA2BCC">
      <w:pPr>
        <w:ind w:firstLine="709"/>
        <w:jc w:val="both"/>
        <w:rPr>
          <w:lang w:val="uk-UA"/>
        </w:rPr>
      </w:pPr>
      <w:r>
        <w:rPr>
          <w:lang w:val="uk-UA"/>
        </w:rPr>
        <w:t>Згадаємо все це.</w:t>
      </w:r>
    </w:p>
    <w:p w:rsidR="00C902B4" w:rsidRPr="00DD55A1" w:rsidRDefault="00C902B4" w:rsidP="00C902B4">
      <w:pPr>
        <w:jc w:val="both"/>
        <w:rPr>
          <w:i/>
        </w:rPr>
      </w:pPr>
      <w:r w:rsidRPr="00C902B4">
        <w:rPr>
          <w:i/>
          <w:lang w:val="uk-UA"/>
        </w:rPr>
        <w:t xml:space="preserve">(Методичний прийом - інтерактивний плакат) </w:t>
      </w:r>
    </w:p>
    <w:p w:rsidR="00C902B4" w:rsidRDefault="00C902B4" w:rsidP="00AA2BCC">
      <w:pPr>
        <w:ind w:firstLine="709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40946F0" wp14:editId="57490F12">
            <wp:extent cx="5095875" cy="388830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00563" cy="389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01" w:rsidRDefault="00B44A01" w:rsidP="006B481E">
      <w:pPr>
        <w:ind w:firstLine="709"/>
        <w:jc w:val="both"/>
        <w:rPr>
          <w:b/>
          <w:bCs/>
          <w:lang w:val="uk-UA"/>
        </w:rPr>
      </w:pPr>
      <w:r>
        <w:rPr>
          <w:lang w:val="uk-UA"/>
        </w:rPr>
        <w:t xml:space="preserve">Ми з вами знаємо, що </w:t>
      </w:r>
      <w:r>
        <w:rPr>
          <w:b/>
          <w:bCs/>
          <w:lang w:val="uk-UA"/>
        </w:rPr>
        <w:t>ц</w:t>
      </w:r>
      <w:r w:rsidRPr="00B44A01">
        <w:rPr>
          <w:b/>
          <w:bCs/>
        </w:rPr>
        <w:t>иліндром називається геометричне  тіло, утворене обертанням прямокутника навколо осі, яка містить одну з його сторін</w:t>
      </w:r>
      <w:r>
        <w:rPr>
          <w:b/>
          <w:bCs/>
          <w:lang w:val="uk-UA"/>
        </w:rPr>
        <w:t>.</w:t>
      </w:r>
    </w:p>
    <w:p w:rsidR="00B44A01" w:rsidRPr="00B44A01" w:rsidRDefault="00B44A01" w:rsidP="006B481E">
      <w:pPr>
        <w:ind w:firstLine="709"/>
        <w:jc w:val="both"/>
        <w:rPr>
          <w:lang w:val="uk-UA"/>
        </w:rPr>
      </w:pPr>
      <w:r w:rsidRPr="00B44A01">
        <w:rPr>
          <w:bCs/>
          <w:lang w:val="uk-UA"/>
        </w:rPr>
        <w:lastRenderedPageBreak/>
        <w:t xml:space="preserve">Хочу </w:t>
      </w:r>
      <w:r w:rsidR="008B2DE7">
        <w:rPr>
          <w:bCs/>
          <w:lang w:val="uk-UA"/>
        </w:rPr>
        <w:t>показати</w:t>
      </w:r>
      <w:r w:rsidRPr="00B44A01">
        <w:rPr>
          <w:bCs/>
          <w:lang w:val="uk-UA"/>
        </w:rPr>
        <w:t xml:space="preserve"> вам цікаву 3</w:t>
      </w:r>
      <w:r w:rsidRPr="00B44A01">
        <w:rPr>
          <w:bCs/>
          <w:lang w:val="en-US"/>
        </w:rPr>
        <w:t>D</w:t>
      </w:r>
      <w:r w:rsidRPr="00B44A01">
        <w:rPr>
          <w:bCs/>
        </w:rPr>
        <w:t>-</w:t>
      </w:r>
      <w:r w:rsidRPr="00B44A01">
        <w:rPr>
          <w:bCs/>
          <w:lang w:val="uk-UA"/>
        </w:rPr>
        <w:t>модель</w:t>
      </w:r>
      <w:r>
        <w:rPr>
          <w:bCs/>
          <w:lang w:val="uk-UA"/>
        </w:rPr>
        <w:t xml:space="preserve">, яка демонструє саме процес утворення циліндра шляхом </w:t>
      </w:r>
      <w:r w:rsidR="008B2DE7">
        <w:rPr>
          <w:bCs/>
          <w:lang w:val="uk-UA"/>
        </w:rPr>
        <w:t>обертання</w:t>
      </w:r>
      <w:r>
        <w:rPr>
          <w:bCs/>
          <w:lang w:val="uk-UA"/>
        </w:rPr>
        <w:t>.</w:t>
      </w:r>
    </w:p>
    <w:p w:rsidR="00B44A01" w:rsidRPr="00B44A01" w:rsidRDefault="00B44A01" w:rsidP="006B481E">
      <w:pPr>
        <w:ind w:firstLine="709"/>
        <w:jc w:val="both"/>
        <w:rPr>
          <w:lang w:val="uk-UA"/>
        </w:rPr>
      </w:pPr>
      <w:r>
        <w:rPr>
          <w:lang w:val="uk-UA"/>
        </w:rPr>
        <w:t>(</w:t>
      </w:r>
      <w:r w:rsidRPr="00B44A01">
        <w:rPr>
          <w:bCs/>
          <w:lang w:val="uk-UA"/>
        </w:rPr>
        <w:t>3</w:t>
      </w:r>
      <w:r w:rsidRPr="00B44A01">
        <w:rPr>
          <w:bCs/>
          <w:lang w:val="en-US"/>
        </w:rPr>
        <w:t>D</w:t>
      </w:r>
      <w:r w:rsidRPr="00B44A01">
        <w:rPr>
          <w:bCs/>
        </w:rPr>
        <w:t>-</w:t>
      </w:r>
      <w:r w:rsidRPr="00B44A01">
        <w:rPr>
          <w:bCs/>
          <w:lang w:val="uk-UA"/>
        </w:rPr>
        <w:t>модель</w:t>
      </w:r>
      <w:r>
        <w:rPr>
          <w:bCs/>
          <w:lang w:val="uk-UA"/>
        </w:rPr>
        <w:t xml:space="preserve"> – програмне середовище </w:t>
      </w:r>
      <w:r>
        <w:rPr>
          <w:bCs/>
          <w:lang w:val="en-US"/>
        </w:rPr>
        <w:t>MOZAIK</w:t>
      </w:r>
      <w:r>
        <w:rPr>
          <w:bCs/>
          <w:lang w:val="uk-UA"/>
        </w:rPr>
        <w:t>, модель – Варіанти обертання тіла)</w:t>
      </w:r>
    </w:p>
    <w:p w:rsidR="00C902B4" w:rsidRDefault="00D971F0" w:rsidP="006B481E">
      <w:pPr>
        <w:ind w:firstLine="709"/>
        <w:jc w:val="both"/>
        <w:rPr>
          <w:lang w:val="uk-UA"/>
        </w:rPr>
      </w:pPr>
      <w:r>
        <w:rPr>
          <w:lang w:val="uk-UA"/>
        </w:rPr>
        <w:t>Вміння ідентифікувати елементи циліндра, види перерізів – дуже важливі при розв</w:t>
      </w:r>
      <w:r w:rsidRPr="00D971F0">
        <w:rPr>
          <w:lang w:val="uk-UA"/>
        </w:rPr>
        <w:t>’</w:t>
      </w:r>
      <w:r>
        <w:rPr>
          <w:lang w:val="uk-UA"/>
        </w:rPr>
        <w:t>язуванні великого класу задач. Пропоную перевірити ваші вміння.</w:t>
      </w:r>
    </w:p>
    <w:p w:rsidR="00D971F0" w:rsidRDefault="0010695E" w:rsidP="006B481E">
      <w:pPr>
        <w:ind w:firstLine="709"/>
        <w:jc w:val="both"/>
        <w:rPr>
          <w:lang w:val="uk-UA"/>
        </w:rPr>
      </w:pPr>
      <w:r>
        <w:rPr>
          <w:lang w:val="uk-UA"/>
        </w:rPr>
        <w:t>Вправа «Елементи циліндра» (методичний прийом – класифікація)</w:t>
      </w:r>
    </w:p>
    <w:p w:rsidR="0010695E" w:rsidRPr="0010695E" w:rsidRDefault="0010695E" w:rsidP="006B481E">
      <w:pPr>
        <w:ind w:firstLine="709"/>
        <w:jc w:val="both"/>
        <w:rPr>
          <w:lang w:val="uk-UA"/>
        </w:rPr>
      </w:pPr>
      <w:r>
        <w:rPr>
          <w:lang w:val="uk-UA"/>
        </w:rPr>
        <w:t xml:space="preserve">Посилання </w:t>
      </w:r>
      <w:hyperlink r:id="rId14" w:history="1">
        <w:r>
          <w:rPr>
            <w:rStyle w:val="a9"/>
          </w:rPr>
          <w:t>https://learningapps.org/view2055724</w:t>
        </w:r>
      </w:hyperlink>
    </w:p>
    <w:p w:rsidR="00C902B4" w:rsidRPr="006C354B" w:rsidRDefault="00C902B4" w:rsidP="006B481E">
      <w:pPr>
        <w:ind w:firstLine="709"/>
        <w:jc w:val="both"/>
        <w:rPr>
          <w:lang w:val="uk-UA"/>
        </w:rPr>
      </w:pPr>
    </w:p>
    <w:p w:rsidR="0067185D" w:rsidRPr="006C354B" w:rsidRDefault="0067185D" w:rsidP="0067185D">
      <w:pPr>
        <w:ind w:firstLine="720"/>
        <w:jc w:val="both"/>
        <w:rPr>
          <w:b/>
          <w:lang w:val="uk-UA"/>
        </w:rPr>
      </w:pPr>
      <w:r w:rsidRPr="006C354B">
        <w:rPr>
          <w:b/>
          <w:lang w:val="uk-UA"/>
        </w:rPr>
        <w:t>ІII. Мотивація навчальної діяльності. Повідомлення теми і мети уроку.</w:t>
      </w:r>
    </w:p>
    <w:p w:rsidR="009675DD" w:rsidRPr="006C354B" w:rsidRDefault="0067185D" w:rsidP="006B481E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354B">
        <w:rPr>
          <w:rFonts w:ascii="Times New Roman" w:hAnsi="Times New Roman" w:cs="Times New Roman"/>
          <w:sz w:val="28"/>
          <w:szCs w:val="28"/>
          <w:lang w:val="uk-UA"/>
        </w:rPr>
        <w:t>На практиці досить часто виникає потреба дізнатися не лише те, яку геометричну форму мають деякі предмети, а й їхній об</w:t>
      </w:r>
      <w:r w:rsidRPr="006C354B">
        <w:rPr>
          <w:rFonts w:ascii="Symbol" w:hAnsi="Symbol" w:cs="Times New Roman"/>
          <w:sz w:val="28"/>
          <w:szCs w:val="28"/>
          <w:lang w:val="uk-UA"/>
        </w:rPr>
        <w:t></w:t>
      </w:r>
      <w:r w:rsidRPr="006C354B">
        <w:rPr>
          <w:rFonts w:ascii="Times New Roman" w:hAnsi="Times New Roman" w:cs="Times New Roman"/>
          <w:sz w:val="28"/>
          <w:szCs w:val="28"/>
          <w:lang w:val="uk-UA"/>
        </w:rPr>
        <w:t xml:space="preserve">єм. Наприклад, необхідно розрахувати скільки тонн нафти вміщує циліндрична цистерна діаметром 18 м і заввишки 7 м, якщо густина нафти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φ=0,85 г/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6C354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7185D" w:rsidRPr="006C354B" w:rsidRDefault="0067185D" w:rsidP="006B481E">
      <w:pPr>
        <w:ind w:firstLine="709"/>
        <w:jc w:val="both"/>
        <w:rPr>
          <w:lang w:val="uk-UA"/>
        </w:rPr>
      </w:pPr>
      <w:r w:rsidRPr="006C354B">
        <w:rPr>
          <w:lang w:val="uk-UA"/>
        </w:rPr>
        <w:t>Відповідь можна дати досить швидко, якщо знати необхідні формули.</w:t>
      </w:r>
      <w:r w:rsidR="007D10D6" w:rsidRPr="006C354B">
        <w:rPr>
          <w:lang w:val="uk-UA"/>
        </w:rPr>
        <w:t xml:space="preserve"> </w:t>
      </w:r>
      <w:r w:rsidRPr="006C354B">
        <w:rPr>
          <w:lang w:val="uk-UA"/>
        </w:rPr>
        <w:t>Ці формули ми вивчатимемо на уроці.</w:t>
      </w:r>
      <w:r w:rsidR="007D10D6" w:rsidRPr="006C354B">
        <w:rPr>
          <w:lang w:val="uk-UA"/>
        </w:rPr>
        <w:t xml:space="preserve"> Отже, визначимося з метою нашого уроку.</w:t>
      </w:r>
    </w:p>
    <w:p w:rsidR="006B481E" w:rsidRDefault="007D10D6" w:rsidP="006B481E">
      <w:pPr>
        <w:ind w:firstLine="709"/>
        <w:rPr>
          <w:lang w:val="uk-UA"/>
        </w:rPr>
      </w:pPr>
      <w:r w:rsidRPr="006C354B">
        <w:rPr>
          <w:b/>
          <w:lang w:val="uk-UA"/>
        </w:rPr>
        <w:t>ІV. Сприйняття та усвідомлення нового матеріалу. Вивчення нового матеріалу.</w:t>
      </w:r>
      <w:r w:rsidRPr="006C354B">
        <w:rPr>
          <w:lang w:val="uk-UA"/>
        </w:rPr>
        <w:t xml:space="preserve"> </w:t>
      </w:r>
    </w:p>
    <w:p w:rsidR="007D10D6" w:rsidRPr="006C354B" w:rsidRDefault="007D10D6" w:rsidP="006B481E">
      <w:pPr>
        <w:ind w:firstLine="709"/>
        <w:jc w:val="both"/>
        <w:rPr>
          <w:lang w:val="uk-UA"/>
        </w:rPr>
      </w:pPr>
      <w:r w:rsidRPr="006C354B">
        <w:rPr>
          <w:lang w:val="uk-UA"/>
        </w:rPr>
        <w:t xml:space="preserve">Об’єм циліндра дорівнює добутку площі основи на висоту: </w:t>
      </w:r>
    </w:p>
    <w:p w:rsidR="007D10D6" w:rsidRPr="006C354B" w:rsidRDefault="007D10D6" w:rsidP="006B481E">
      <w:pPr>
        <w:ind w:firstLine="709"/>
        <w:jc w:val="both"/>
        <w:rPr>
          <w:i/>
          <w:lang w:val="uk-UA"/>
        </w:rPr>
      </w:pPr>
      <m:oMathPara>
        <m:oMath>
          <m:r>
            <w:rPr>
              <w:rFonts w:ascii="Cambria Math" w:hAnsi="Cambria Math"/>
              <w:lang w:val="uk-UA"/>
            </w:rPr>
            <m:t>V=</m:t>
          </m:r>
          <m:sSub>
            <m:sSubPr>
              <m:ctrlPr>
                <w:rPr>
                  <w:rFonts w:ascii="Cambria Math" w:hAnsi="Cambria Math"/>
                  <w:i/>
                  <w:lang w:val="uk-UA"/>
                </w:rPr>
              </m:ctrlPr>
            </m:sSubPr>
            <m:e>
              <m:r>
                <w:rPr>
                  <w:rFonts w:ascii="Cambria Math" w:hAnsi="Cambria Math"/>
                  <w:lang w:val="uk-UA"/>
                </w:rPr>
                <m:t>S</m:t>
              </m:r>
            </m:e>
            <m:sub>
              <m:r>
                <w:rPr>
                  <w:rFonts w:ascii="Cambria Math" w:hAnsi="Cambria Math"/>
                  <w:lang w:val="uk-UA"/>
                </w:rPr>
                <m:t>осн</m:t>
              </m:r>
            </m:sub>
          </m:sSub>
          <m:r>
            <w:rPr>
              <w:rFonts w:ascii="Cambria Math" w:hAnsi="Cambria Math"/>
              <w:lang w:val="uk-UA"/>
            </w:rPr>
            <m:t>∙H</m:t>
          </m:r>
        </m:oMath>
      </m:oMathPara>
    </w:p>
    <w:p w:rsidR="007D10D6" w:rsidRPr="006C354B" w:rsidRDefault="007D10D6" w:rsidP="006B481E">
      <w:pPr>
        <w:ind w:firstLine="709"/>
        <w:jc w:val="both"/>
        <w:rPr>
          <w:lang w:val="uk-UA"/>
        </w:rPr>
      </w:pPr>
      <w:r w:rsidRPr="006C354B">
        <w:rPr>
          <w:lang w:val="uk-UA"/>
        </w:rPr>
        <w:t xml:space="preserve">Основою циліндра є круг, а формулу  знаходження площі круга ми повторили і можемо записати формулу </w:t>
      </w:r>
      <w:r w:rsidR="006C354B" w:rsidRPr="006C354B">
        <w:rPr>
          <w:lang w:val="uk-UA"/>
        </w:rPr>
        <w:t>об</w:t>
      </w:r>
      <w:r w:rsidR="006C354B">
        <w:rPr>
          <w:rFonts w:ascii="Symbol" w:hAnsi="Symbol"/>
          <w:lang w:val="en-US"/>
        </w:rPr>
        <w:t></w:t>
      </w:r>
      <w:r w:rsidR="006C354B" w:rsidRPr="006C354B">
        <w:rPr>
          <w:lang w:val="uk-UA"/>
        </w:rPr>
        <w:t>єму</w:t>
      </w:r>
      <w:r w:rsidRPr="006C354B">
        <w:rPr>
          <w:lang w:val="uk-UA"/>
        </w:rPr>
        <w:t xml:space="preserve"> циліндра у такому вигляді:</w:t>
      </w:r>
    </w:p>
    <w:p w:rsidR="007D10D6" w:rsidRPr="006C354B" w:rsidRDefault="007D10D6" w:rsidP="006B481E">
      <w:pPr>
        <w:ind w:firstLine="709"/>
        <w:jc w:val="both"/>
        <w:rPr>
          <w:lang w:val="uk-UA"/>
        </w:rPr>
      </w:pPr>
      <m:oMathPara>
        <m:oMath>
          <m:r>
            <w:rPr>
              <w:rFonts w:ascii="Cambria Math" w:hAnsi="Cambria Math"/>
              <w:lang w:val="uk-UA"/>
            </w:rPr>
            <m:t>V=π∙</m:t>
          </m:r>
          <m:sSup>
            <m:sSupPr>
              <m:ctrlPr>
                <w:rPr>
                  <w:rFonts w:ascii="Cambria Math" w:hAnsi="Cambria Math"/>
                  <w:i/>
                  <w:lang w:val="uk-UA"/>
                </w:rPr>
              </m:ctrlPr>
            </m:sSupPr>
            <m:e>
              <m:r>
                <w:rPr>
                  <w:rFonts w:ascii="Cambria Math" w:hAnsi="Cambria Math"/>
                  <w:lang w:val="uk-UA"/>
                </w:rPr>
                <m:t>R</m:t>
              </m:r>
            </m:e>
            <m:sup>
              <m:r>
                <w:rPr>
                  <w:rFonts w:ascii="Cambria Math" w:hAnsi="Cambria Math"/>
                  <w:lang w:val="uk-UA"/>
                </w:rPr>
                <m:t>2</m:t>
              </m:r>
            </m:sup>
          </m:sSup>
          <m:r>
            <w:rPr>
              <w:rFonts w:ascii="Cambria Math" w:hAnsi="Cambria Math"/>
              <w:lang w:val="uk-UA"/>
            </w:rPr>
            <m:t>∙H</m:t>
          </m:r>
        </m:oMath>
      </m:oMathPara>
    </w:p>
    <w:p w:rsidR="0067185D" w:rsidRPr="006C354B" w:rsidRDefault="00A83887" w:rsidP="006B481E">
      <w:pPr>
        <w:ind w:firstLine="709"/>
        <w:jc w:val="both"/>
        <w:rPr>
          <w:lang w:val="uk-UA"/>
        </w:rPr>
      </w:pPr>
      <w:r w:rsidRPr="006C354B">
        <w:rPr>
          <w:lang w:val="uk-UA"/>
        </w:rPr>
        <w:t xml:space="preserve">де </w:t>
      </w:r>
      <w:r w:rsidR="007D10D6" w:rsidRPr="006C354B">
        <w:rPr>
          <w:lang w:val="uk-UA"/>
        </w:rPr>
        <w:t xml:space="preserve"> R - це радіус основи циліндра; Н – його висота.</w:t>
      </w:r>
    </w:p>
    <w:p w:rsidR="00F56039" w:rsidRPr="006C354B" w:rsidRDefault="00F56039" w:rsidP="006B481E">
      <w:pPr>
        <w:ind w:firstLine="709"/>
        <w:jc w:val="both"/>
        <w:rPr>
          <w:i/>
          <w:u w:val="single"/>
          <w:lang w:val="uk-UA"/>
        </w:rPr>
      </w:pPr>
      <w:r w:rsidRPr="006C354B">
        <w:rPr>
          <w:i/>
          <w:u w:val="single"/>
          <w:lang w:val="uk-UA"/>
        </w:rPr>
        <w:t xml:space="preserve">Приклад використання формули: </w:t>
      </w:r>
    </w:p>
    <w:p w:rsidR="00F56039" w:rsidRDefault="00F56039" w:rsidP="006B481E">
      <w:pPr>
        <w:ind w:firstLine="709"/>
        <w:jc w:val="both"/>
        <w:rPr>
          <w:lang w:val="uk-UA"/>
        </w:rPr>
      </w:pPr>
      <w:r w:rsidRPr="006C354B">
        <w:rPr>
          <w:lang w:val="uk-UA"/>
        </w:rPr>
        <w:t>Знайти об'єм банки з оливками,якщо її висота дорівнює 10 см, а діаметр основи 6 см.</w:t>
      </w:r>
    </w:p>
    <w:p w:rsidR="00F56039" w:rsidRDefault="00812FB6" w:rsidP="006B481E">
      <w:pPr>
        <w:ind w:firstLine="709"/>
        <w:rPr>
          <w:b/>
          <w:lang w:val="uk-UA"/>
        </w:rPr>
      </w:pPr>
      <w:r w:rsidRPr="006C354B">
        <w:rPr>
          <w:b/>
          <w:lang w:val="uk-UA"/>
        </w:rPr>
        <w:t>V. Узагальнення і закріплення знань.</w:t>
      </w:r>
    </w:p>
    <w:p w:rsidR="00812FB6" w:rsidRDefault="006B481E" w:rsidP="001F3DD9">
      <w:pPr>
        <w:ind w:firstLine="709"/>
        <w:rPr>
          <w:rFonts w:cs="Times New Roman"/>
          <w:color w:val="222222"/>
          <w:shd w:val="clear" w:color="auto" w:fill="FFFFFF"/>
          <w:lang w:val="uk-UA"/>
        </w:rPr>
      </w:pPr>
      <w:r w:rsidRPr="00FF551E">
        <w:rPr>
          <w:rFonts w:cs="Times New Roman"/>
          <w:lang w:val="uk-UA"/>
        </w:rPr>
        <w:t>Розв</w:t>
      </w:r>
      <w:r w:rsidR="00FF551E" w:rsidRPr="00FF551E">
        <w:rPr>
          <w:rFonts w:cs="Times New Roman"/>
          <w:lang w:val="uk-UA"/>
        </w:rPr>
        <w:t xml:space="preserve">’язання задач за допомогою  динамічного геометричного середовища </w:t>
      </w:r>
      <w:r w:rsidR="00FF551E" w:rsidRPr="00FF551E">
        <w:rPr>
          <w:rFonts w:cs="Times New Roman"/>
          <w:bCs/>
          <w:color w:val="222222"/>
          <w:shd w:val="clear" w:color="auto" w:fill="FFFFFF"/>
        </w:rPr>
        <w:t>GeoGebra</w:t>
      </w:r>
      <w:r w:rsidR="00FF551E" w:rsidRPr="00FF551E">
        <w:rPr>
          <w:rFonts w:cs="Times New Roman"/>
          <w:color w:val="222222"/>
          <w:shd w:val="clear" w:color="auto" w:fill="FFFFFF"/>
          <w:lang w:val="uk-UA"/>
        </w:rPr>
        <w:t>.</w:t>
      </w:r>
    </w:p>
    <w:p w:rsidR="00FF551E" w:rsidRPr="00FF551E" w:rsidRDefault="00FF551E" w:rsidP="001F3DD9">
      <w:pPr>
        <w:ind w:firstLine="709"/>
        <w:rPr>
          <w:rFonts w:cs="Times New Roman"/>
          <w:b/>
          <w:i/>
          <w:color w:val="222222"/>
          <w:shd w:val="clear" w:color="auto" w:fill="FFFFFF"/>
          <w:lang w:val="uk-UA"/>
        </w:rPr>
      </w:pPr>
      <w:r w:rsidRPr="00FF551E">
        <w:rPr>
          <w:rFonts w:cs="Times New Roman"/>
          <w:b/>
          <w:i/>
          <w:color w:val="222222"/>
          <w:shd w:val="clear" w:color="auto" w:fill="FFFFFF"/>
          <w:lang w:val="uk-UA"/>
        </w:rPr>
        <w:t>Задача 1</w:t>
      </w:r>
    </w:p>
    <w:p w:rsidR="00FF551E" w:rsidRDefault="00FF551E" w:rsidP="001F3DD9">
      <w:pPr>
        <w:ind w:firstLine="709"/>
        <w:rPr>
          <w:rFonts w:cs="Times New Roman"/>
          <w:color w:val="222222"/>
          <w:shd w:val="clear" w:color="auto" w:fill="FFFFFF"/>
          <w:lang w:val="uk-UA"/>
        </w:rPr>
      </w:pPr>
      <w:r>
        <w:rPr>
          <w:rFonts w:cs="Times New Roman"/>
          <w:color w:val="222222"/>
          <w:shd w:val="clear" w:color="auto" w:fill="FFFFFF"/>
          <w:lang w:val="uk-UA"/>
        </w:rPr>
        <w:lastRenderedPageBreak/>
        <w:t>Знайти об</w:t>
      </w:r>
      <w:r w:rsidRPr="00FF551E">
        <w:rPr>
          <w:rFonts w:cs="Times New Roman"/>
          <w:color w:val="222222"/>
          <w:shd w:val="clear" w:color="auto" w:fill="FFFFFF"/>
        </w:rPr>
        <w:t>’</w:t>
      </w:r>
      <w:r>
        <w:rPr>
          <w:rFonts w:cs="Times New Roman"/>
          <w:color w:val="222222"/>
          <w:shd w:val="clear" w:color="auto" w:fill="FFFFFF"/>
          <w:lang w:val="uk-UA"/>
        </w:rPr>
        <w:t>єм циліндра, у якого радіус основи дорівнює 4 см, а висота 7 см.</w:t>
      </w:r>
    </w:p>
    <w:p w:rsidR="00FF551E" w:rsidRDefault="00FF551E" w:rsidP="001F3DD9">
      <w:pPr>
        <w:ind w:firstLine="709"/>
        <w:rPr>
          <w:rFonts w:cs="Times New Roman"/>
          <w:lang w:val="en-US"/>
        </w:rPr>
      </w:pPr>
      <w:r>
        <w:rPr>
          <w:noProof/>
          <w:lang w:eastAsia="ru-RU"/>
        </w:rPr>
        <w:drawing>
          <wp:inline distT="0" distB="0" distL="0" distR="0" wp14:anchorId="43CB0928" wp14:editId="5F2B2B9B">
            <wp:extent cx="5410200" cy="3042644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4032" cy="305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51E" w:rsidRDefault="00FF551E" w:rsidP="001F3DD9">
      <w:pPr>
        <w:ind w:firstLine="709"/>
        <w:rPr>
          <w:rFonts w:cs="Times New Roman"/>
          <w:lang w:val="uk-UA"/>
        </w:rPr>
      </w:pPr>
      <w:r>
        <w:rPr>
          <w:rFonts w:cs="Times New Roman"/>
          <w:lang w:val="uk-UA"/>
        </w:rPr>
        <w:t>Перевіримо, наскільки ви засвоїли формулу об</w:t>
      </w:r>
      <w:r w:rsidRPr="00FF551E">
        <w:rPr>
          <w:rFonts w:cs="Times New Roman"/>
          <w:lang w:val="en-US"/>
        </w:rPr>
        <w:t>’</w:t>
      </w:r>
      <w:r>
        <w:rPr>
          <w:rFonts w:cs="Times New Roman"/>
          <w:lang w:val="uk-UA"/>
        </w:rPr>
        <w:t>єму циліндра.</w:t>
      </w:r>
    </w:p>
    <w:p w:rsidR="00FF551E" w:rsidRPr="00FF551E" w:rsidRDefault="00FF551E" w:rsidP="001F3DD9">
      <w:pPr>
        <w:ind w:firstLine="709"/>
        <w:rPr>
          <w:rFonts w:cs="Times New Roman"/>
          <w:b/>
          <w:lang w:val="uk-UA"/>
        </w:rPr>
      </w:pPr>
      <w:r w:rsidRPr="00FF551E">
        <w:rPr>
          <w:rFonts w:cs="Times New Roman"/>
          <w:b/>
          <w:lang w:val="uk-UA"/>
        </w:rPr>
        <w:t>Вправа «Мозковий штурм»</w:t>
      </w:r>
    </w:p>
    <w:p w:rsidR="00FF551E" w:rsidRDefault="00FF551E" w:rsidP="001F3DD9">
      <w:pPr>
        <w:ind w:firstLine="709"/>
        <w:rPr>
          <w:rFonts w:cs="Times New Roman"/>
          <w:lang w:val="uk-UA"/>
        </w:rPr>
      </w:pPr>
      <w:r>
        <w:rPr>
          <w:rFonts w:cs="Times New Roman"/>
          <w:lang w:val="uk-UA"/>
        </w:rPr>
        <w:t>Визначте, яка з відповідей є неправильною.</w:t>
      </w:r>
    </w:p>
    <w:p w:rsidR="00FF551E" w:rsidRDefault="00FF551E" w:rsidP="001F3DD9">
      <w:pPr>
        <w:ind w:firstLine="709"/>
        <w:rPr>
          <w:rFonts w:cs="Times New Roman"/>
          <w:lang w:val="uk-UA"/>
        </w:rPr>
      </w:pPr>
      <w:r>
        <w:rPr>
          <w:noProof/>
          <w:lang w:eastAsia="ru-RU"/>
        </w:rPr>
        <w:drawing>
          <wp:inline distT="0" distB="0" distL="0" distR="0" wp14:anchorId="1634BE9D" wp14:editId="008156B2">
            <wp:extent cx="5172075" cy="377402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75735" cy="37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51E" w:rsidRPr="00FF551E" w:rsidRDefault="00FF551E" w:rsidP="001F3DD9">
      <w:pPr>
        <w:ind w:firstLine="709"/>
        <w:rPr>
          <w:rFonts w:cs="Times New Roman"/>
          <w:b/>
          <w:i/>
          <w:color w:val="222222"/>
          <w:shd w:val="clear" w:color="auto" w:fill="FFFFFF"/>
          <w:lang w:val="uk-UA"/>
        </w:rPr>
      </w:pPr>
      <w:r w:rsidRPr="00FF551E">
        <w:rPr>
          <w:rFonts w:cs="Times New Roman"/>
          <w:b/>
          <w:i/>
          <w:color w:val="222222"/>
          <w:shd w:val="clear" w:color="auto" w:fill="FFFFFF"/>
          <w:lang w:val="uk-UA"/>
        </w:rPr>
        <w:t>Задача 2</w:t>
      </w:r>
    </w:p>
    <w:p w:rsidR="00FF551E" w:rsidRPr="00DD55A1" w:rsidRDefault="00FF551E" w:rsidP="001F3DD9">
      <w:pPr>
        <w:ind w:firstLine="709"/>
        <w:rPr>
          <w:rFonts w:cs="Times New Roman"/>
          <w:lang w:val="uk-UA"/>
        </w:rPr>
      </w:pPr>
      <w:r>
        <w:rPr>
          <w:rFonts w:cs="Times New Roman"/>
          <w:lang w:val="uk-UA"/>
        </w:rPr>
        <w:t>Осьовим перерізом циліндра є прямокутник, площа якого 48см</w:t>
      </w:r>
      <w:r>
        <w:rPr>
          <w:rFonts w:cs="Times New Roman"/>
          <w:vertAlign w:val="superscript"/>
          <w:lang w:val="uk-UA"/>
        </w:rPr>
        <w:t>2</w:t>
      </w:r>
      <w:r>
        <w:rPr>
          <w:rFonts w:cs="Times New Roman"/>
          <w:lang w:val="uk-UA"/>
        </w:rPr>
        <w:t xml:space="preserve">. Висота циліндра </w:t>
      </w:r>
      <w:r w:rsidR="000D788B">
        <w:rPr>
          <w:rFonts w:cs="Times New Roman"/>
          <w:lang w:val="uk-UA"/>
        </w:rPr>
        <w:t xml:space="preserve">дорівнює </w:t>
      </w:r>
      <w:r w:rsidR="000D788B" w:rsidRPr="00DD55A1">
        <w:rPr>
          <w:rFonts w:cs="Times New Roman"/>
          <w:lang w:val="uk-UA"/>
        </w:rPr>
        <w:t xml:space="preserve">6 </w:t>
      </w:r>
      <w:r w:rsidR="000D788B">
        <w:rPr>
          <w:rFonts w:cs="Times New Roman"/>
          <w:lang w:val="uk-UA"/>
        </w:rPr>
        <w:t>см. Знайдіть об</w:t>
      </w:r>
      <w:r w:rsidR="000D788B" w:rsidRPr="00DD55A1">
        <w:rPr>
          <w:rFonts w:cs="Times New Roman"/>
          <w:lang w:val="uk-UA"/>
        </w:rPr>
        <w:t>’</w:t>
      </w:r>
      <w:r w:rsidR="000D788B">
        <w:rPr>
          <w:rFonts w:cs="Times New Roman"/>
          <w:lang w:val="uk-UA"/>
        </w:rPr>
        <w:t>єм циліндра.</w:t>
      </w:r>
    </w:p>
    <w:p w:rsidR="000D788B" w:rsidRDefault="000D788B" w:rsidP="001F3DD9">
      <w:pPr>
        <w:ind w:firstLine="709"/>
        <w:rPr>
          <w:rFonts w:cs="Times New Roman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7CE78CFA" wp14:editId="5A185A5E">
            <wp:extent cx="6340006" cy="371475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47833" cy="371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55E" w:rsidRPr="00FF551E" w:rsidRDefault="0099355E" w:rsidP="001F3DD9">
      <w:pPr>
        <w:ind w:firstLine="709"/>
        <w:rPr>
          <w:rFonts w:cs="Times New Roman"/>
          <w:b/>
          <w:i/>
          <w:color w:val="222222"/>
          <w:shd w:val="clear" w:color="auto" w:fill="FFFFFF"/>
          <w:lang w:val="uk-UA"/>
        </w:rPr>
      </w:pPr>
      <w:r w:rsidRPr="00FF551E">
        <w:rPr>
          <w:rFonts w:cs="Times New Roman"/>
          <w:b/>
          <w:i/>
          <w:color w:val="222222"/>
          <w:shd w:val="clear" w:color="auto" w:fill="FFFFFF"/>
          <w:lang w:val="uk-UA"/>
        </w:rPr>
        <w:t xml:space="preserve">Задача </w:t>
      </w:r>
      <w:r>
        <w:rPr>
          <w:rFonts w:cs="Times New Roman"/>
          <w:b/>
          <w:i/>
          <w:color w:val="222222"/>
          <w:shd w:val="clear" w:color="auto" w:fill="FFFFFF"/>
          <w:lang w:val="uk-UA"/>
        </w:rPr>
        <w:t>3</w:t>
      </w:r>
      <w:r w:rsidR="00F74CAF">
        <w:rPr>
          <w:rFonts w:cs="Times New Roman"/>
          <w:b/>
          <w:i/>
          <w:color w:val="222222"/>
          <w:shd w:val="clear" w:color="auto" w:fill="FFFFFF"/>
          <w:lang w:val="uk-UA"/>
        </w:rPr>
        <w:t xml:space="preserve"> (додаткова)</w:t>
      </w:r>
    </w:p>
    <w:p w:rsidR="00F74CAF" w:rsidRDefault="0099355E" w:rsidP="001F3DD9">
      <w:pPr>
        <w:ind w:firstLine="709"/>
        <w:rPr>
          <w:rFonts w:cs="Times New Roman"/>
          <w:lang w:val="en-US"/>
        </w:rPr>
      </w:pPr>
      <w:r>
        <w:rPr>
          <w:rFonts w:cs="Times New Roman"/>
          <w:lang w:val="uk-UA"/>
        </w:rPr>
        <w:t xml:space="preserve">Хорда </w:t>
      </w:r>
      <w:r w:rsidR="00F74CAF">
        <w:rPr>
          <w:rFonts w:cs="Times New Roman"/>
          <w:lang w:val="uk-UA"/>
        </w:rPr>
        <w:t xml:space="preserve"> основи </w:t>
      </w:r>
      <w:r>
        <w:rPr>
          <w:rFonts w:cs="Times New Roman"/>
          <w:lang w:val="uk-UA"/>
        </w:rPr>
        <w:t>циліндра</w:t>
      </w:r>
      <w:r w:rsidR="00F74CAF">
        <w:rPr>
          <w:rFonts w:cs="Times New Roman"/>
          <w:lang w:val="uk-UA"/>
        </w:rPr>
        <w:t xml:space="preserve"> дорівнює 6см і віддалена від центра цієї основи на 3 см. Відрізок, що сполучає центр іншої основи із серединою хорди, утворює з площиною основи кут 60</w:t>
      </w:r>
      <w:r w:rsidR="00F74CAF">
        <w:rPr>
          <w:rFonts w:cs="Times New Roman"/>
          <w:lang w:val="uk-UA"/>
        </w:rPr>
        <w:sym w:font="Symbol" w:char="F0B0"/>
      </w:r>
      <w:r w:rsidR="00F74CAF">
        <w:rPr>
          <w:rFonts w:cs="Times New Roman"/>
          <w:lang w:val="uk-UA"/>
        </w:rPr>
        <w:t>.  Знайдіть об</w:t>
      </w:r>
      <w:r w:rsidR="00F74CAF">
        <w:rPr>
          <w:rFonts w:cs="Times New Roman"/>
          <w:lang w:val="en-US"/>
        </w:rPr>
        <w:t>’</w:t>
      </w:r>
      <w:r w:rsidR="00F74CAF">
        <w:rPr>
          <w:rFonts w:cs="Times New Roman"/>
          <w:lang w:val="uk-UA"/>
        </w:rPr>
        <w:t>єм циліндра.</w:t>
      </w:r>
    </w:p>
    <w:p w:rsidR="0099355E" w:rsidRDefault="00F74CAF" w:rsidP="007D10D6">
      <w:pPr>
        <w:rPr>
          <w:rFonts w:cs="Times New Roman"/>
          <w:lang w:val="en-US"/>
        </w:rPr>
      </w:pPr>
      <w:r>
        <w:rPr>
          <w:noProof/>
          <w:lang w:eastAsia="ru-RU"/>
        </w:rPr>
        <w:drawing>
          <wp:inline distT="0" distB="0" distL="0" distR="0" wp14:anchorId="6A38F99B" wp14:editId="0DC4B135">
            <wp:extent cx="5829300" cy="408032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1020" cy="408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03A" w:rsidRDefault="0001203A" w:rsidP="007D10D6">
      <w:pPr>
        <w:rPr>
          <w:rFonts w:cs="Times New Roman"/>
          <w:lang w:val="uk-UA"/>
        </w:rPr>
      </w:pPr>
      <w:r>
        <w:rPr>
          <w:rFonts w:cs="Times New Roman"/>
          <w:lang w:val="uk-UA"/>
        </w:rPr>
        <w:lastRenderedPageBreak/>
        <w:t>Розглянемо задачу прикладного спрямування. Пропоную розв</w:t>
      </w:r>
      <w:r w:rsidRPr="0001203A">
        <w:rPr>
          <w:rFonts w:cs="Times New Roman"/>
        </w:rPr>
        <w:t>’</w:t>
      </w:r>
      <w:r>
        <w:rPr>
          <w:rFonts w:cs="Times New Roman"/>
          <w:lang w:val="uk-UA"/>
        </w:rPr>
        <w:t>язок цієї розглянутої задачі записати у робочі  зошити дома.</w:t>
      </w:r>
    </w:p>
    <w:p w:rsidR="0001203A" w:rsidRPr="0001203A" w:rsidRDefault="0001203A" w:rsidP="007D10D6">
      <w:pPr>
        <w:rPr>
          <w:rFonts w:cs="Times New Roman"/>
          <w:b/>
          <w:i/>
          <w:color w:val="222222"/>
          <w:shd w:val="clear" w:color="auto" w:fill="FFFFFF"/>
          <w:lang w:val="uk-UA"/>
        </w:rPr>
      </w:pPr>
      <w:r w:rsidRPr="0001203A">
        <w:rPr>
          <w:rFonts w:cs="Times New Roman"/>
          <w:b/>
          <w:i/>
          <w:color w:val="222222"/>
          <w:shd w:val="clear" w:color="auto" w:fill="FFFFFF"/>
          <w:lang w:val="uk-UA"/>
        </w:rPr>
        <w:t>Задача 4</w:t>
      </w:r>
    </w:p>
    <w:p w:rsidR="0001203A" w:rsidRDefault="0001203A" w:rsidP="007D10D6">
      <w:pPr>
        <w:rPr>
          <w:rFonts w:cs="Times New Roman"/>
          <w:lang w:val="uk-UA"/>
        </w:rPr>
      </w:pPr>
      <w:r>
        <w:rPr>
          <w:noProof/>
          <w:lang w:eastAsia="ru-RU"/>
        </w:rPr>
        <w:drawing>
          <wp:inline distT="0" distB="0" distL="0" distR="0" wp14:anchorId="5FE51CDE" wp14:editId="237A1A3E">
            <wp:extent cx="5514340" cy="413760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3771" cy="413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E63" w:rsidRDefault="00B42E63" w:rsidP="00B42E63">
      <w:pPr>
        <w:rPr>
          <w:rFonts w:cs="Times New Roman"/>
          <w:b/>
          <w:i/>
          <w:color w:val="222222"/>
          <w:shd w:val="clear" w:color="auto" w:fill="FFFFFF"/>
          <w:lang w:val="uk-UA"/>
        </w:rPr>
      </w:pPr>
      <w:r w:rsidRPr="0001203A">
        <w:rPr>
          <w:rFonts w:cs="Times New Roman"/>
          <w:b/>
          <w:i/>
          <w:color w:val="222222"/>
          <w:shd w:val="clear" w:color="auto" w:fill="FFFFFF"/>
          <w:lang w:val="uk-UA"/>
        </w:rPr>
        <w:t xml:space="preserve">Задача </w:t>
      </w:r>
      <w:r>
        <w:rPr>
          <w:rFonts w:cs="Times New Roman"/>
          <w:b/>
          <w:i/>
          <w:color w:val="222222"/>
          <w:shd w:val="clear" w:color="auto" w:fill="FFFFFF"/>
          <w:lang w:val="uk-UA"/>
        </w:rPr>
        <w:t xml:space="preserve">5 (банк завдань ЗНО) </w:t>
      </w:r>
      <w:r w:rsidR="006D0B43">
        <w:rPr>
          <w:rFonts w:cs="Times New Roman"/>
          <w:b/>
          <w:i/>
          <w:color w:val="222222"/>
          <w:shd w:val="clear" w:color="auto" w:fill="FFFFFF"/>
          <w:lang w:val="uk-UA"/>
        </w:rPr>
        <w:t>–</w:t>
      </w:r>
      <w:r>
        <w:rPr>
          <w:rFonts w:cs="Times New Roman"/>
          <w:b/>
          <w:i/>
          <w:color w:val="222222"/>
          <w:shd w:val="clear" w:color="auto" w:fill="FFFFFF"/>
          <w:lang w:val="uk-UA"/>
        </w:rPr>
        <w:t xml:space="preserve"> обов</w:t>
      </w:r>
      <w:r w:rsidR="006D0B43" w:rsidRPr="006D0B43">
        <w:rPr>
          <w:rFonts w:cs="Times New Roman"/>
          <w:b/>
          <w:i/>
          <w:color w:val="222222"/>
          <w:shd w:val="clear" w:color="auto" w:fill="FFFFFF"/>
        </w:rPr>
        <w:t>’</w:t>
      </w:r>
      <w:r w:rsidR="006D0B43">
        <w:rPr>
          <w:rFonts w:cs="Times New Roman"/>
          <w:b/>
          <w:i/>
          <w:color w:val="222222"/>
          <w:shd w:val="clear" w:color="auto" w:fill="FFFFFF"/>
          <w:lang w:val="uk-UA"/>
        </w:rPr>
        <w:t>язково</w:t>
      </w:r>
    </w:p>
    <w:p w:rsidR="00B42E63" w:rsidRDefault="00B42E63" w:rsidP="007D10D6">
      <w:pPr>
        <w:rPr>
          <w:rFonts w:cs="Times New Roman"/>
          <w:lang w:val="uk-UA"/>
        </w:rPr>
      </w:pPr>
      <w:r>
        <w:rPr>
          <w:noProof/>
          <w:lang w:eastAsia="ru-RU"/>
        </w:rPr>
        <w:drawing>
          <wp:inline distT="0" distB="0" distL="0" distR="0" wp14:anchorId="3B021A8F" wp14:editId="4B4FD44A">
            <wp:extent cx="5025390" cy="3592306"/>
            <wp:effectExtent l="0" t="0" r="381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28710" cy="359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B43" w:rsidRDefault="006D0B43" w:rsidP="006D0B43">
      <w:pPr>
        <w:ind w:firstLine="709"/>
        <w:rPr>
          <w:b/>
          <w:lang w:val="uk-UA"/>
        </w:rPr>
      </w:pPr>
      <w:r w:rsidRPr="006C354B">
        <w:rPr>
          <w:b/>
          <w:lang w:val="uk-UA"/>
        </w:rPr>
        <w:t>V</w:t>
      </w:r>
      <w:r>
        <w:rPr>
          <w:b/>
          <w:lang w:val="uk-UA"/>
        </w:rPr>
        <w:t>І</w:t>
      </w:r>
      <w:r w:rsidRPr="006C354B">
        <w:rPr>
          <w:b/>
          <w:lang w:val="uk-UA"/>
        </w:rPr>
        <w:t xml:space="preserve">. </w:t>
      </w:r>
      <w:r>
        <w:rPr>
          <w:b/>
          <w:lang w:val="uk-UA"/>
        </w:rPr>
        <w:t>Рефлексія</w:t>
      </w:r>
      <w:r w:rsidRPr="006C354B">
        <w:rPr>
          <w:b/>
          <w:lang w:val="uk-UA"/>
        </w:rPr>
        <w:t>.</w:t>
      </w:r>
    </w:p>
    <w:p w:rsidR="006D0B43" w:rsidRPr="006D0B43" w:rsidRDefault="006D0B43" w:rsidP="006D0B43">
      <w:pPr>
        <w:pStyle w:val="a5"/>
        <w:numPr>
          <w:ilvl w:val="0"/>
          <w:numId w:val="8"/>
        </w:numPr>
        <w:rPr>
          <w:rFonts w:ascii="Times New Roman" w:hAnsi="Times New Roman"/>
          <w:sz w:val="28"/>
          <w:lang w:val="uk-UA"/>
        </w:rPr>
      </w:pPr>
      <w:r w:rsidRPr="006D0B43">
        <w:rPr>
          <w:rFonts w:ascii="Times New Roman" w:hAnsi="Times New Roman"/>
          <w:sz w:val="28"/>
          <w:lang w:val="uk-UA"/>
        </w:rPr>
        <w:lastRenderedPageBreak/>
        <w:t>Що виявилося найскладнішим під час вивчення теми?</w:t>
      </w:r>
    </w:p>
    <w:p w:rsidR="006D0B43" w:rsidRPr="006D0B43" w:rsidRDefault="006D0B43" w:rsidP="006D0B43">
      <w:pPr>
        <w:pStyle w:val="a5"/>
        <w:numPr>
          <w:ilvl w:val="0"/>
          <w:numId w:val="8"/>
        </w:numPr>
        <w:rPr>
          <w:rFonts w:ascii="Times New Roman" w:hAnsi="Times New Roman"/>
          <w:sz w:val="28"/>
          <w:lang w:val="uk-UA"/>
        </w:rPr>
      </w:pPr>
      <w:r w:rsidRPr="006D0B43">
        <w:rPr>
          <w:rFonts w:ascii="Times New Roman" w:hAnsi="Times New Roman"/>
          <w:sz w:val="28"/>
          <w:lang w:val="uk-UA"/>
        </w:rPr>
        <w:t>Що було найцікавішим?</w:t>
      </w:r>
    </w:p>
    <w:p w:rsidR="006D0B43" w:rsidRPr="006D0B43" w:rsidRDefault="006D0B43" w:rsidP="006D0B43">
      <w:pPr>
        <w:pStyle w:val="a5"/>
        <w:numPr>
          <w:ilvl w:val="0"/>
          <w:numId w:val="8"/>
        </w:numPr>
        <w:rPr>
          <w:rFonts w:ascii="Times New Roman" w:hAnsi="Times New Roman"/>
          <w:sz w:val="28"/>
          <w:lang w:val="uk-UA"/>
        </w:rPr>
      </w:pPr>
      <w:r w:rsidRPr="006D0B43">
        <w:rPr>
          <w:rFonts w:ascii="Times New Roman" w:hAnsi="Times New Roman"/>
          <w:sz w:val="28"/>
          <w:lang w:val="uk-UA"/>
        </w:rPr>
        <w:t>Над чим нам  ще потрібно попрацювати?</w:t>
      </w:r>
    </w:p>
    <w:p w:rsidR="006D0B43" w:rsidRPr="006D0B43" w:rsidRDefault="006D0B43" w:rsidP="006D0B43">
      <w:pPr>
        <w:pStyle w:val="a5"/>
        <w:ind w:left="1429"/>
        <w:rPr>
          <w:rFonts w:ascii="Times New Roman" w:hAnsi="Times New Roman"/>
          <w:sz w:val="28"/>
          <w:lang w:val="uk-UA"/>
        </w:rPr>
      </w:pPr>
    </w:p>
    <w:p w:rsidR="006D0B43" w:rsidRDefault="006D0B43" w:rsidP="006D0B43">
      <w:pPr>
        <w:ind w:firstLine="709"/>
        <w:rPr>
          <w:b/>
          <w:lang w:val="uk-UA"/>
        </w:rPr>
      </w:pPr>
      <w:r w:rsidRPr="006C354B">
        <w:rPr>
          <w:b/>
          <w:lang w:val="uk-UA"/>
        </w:rPr>
        <w:t>V</w:t>
      </w:r>
      <w:r>
        <w:rPr>
          <w:b/>
          <w:lang w:val="uk-UA"/>
        </w:rPr>
        <w:t>ІІ</w:t>
      </w:r>
      <w:r w:rsidRPr="006C354B">
        <w:rPr>
          <w:b/>
          <w:lang w:val="uk-UA"/>
        </w:rPr>
        <w:t xml:space="preserve">. </w:t>
      </w:r>
      <w:r>
        <w:rPr>
          <w:b/>
          <w:lang w:val="uk-UA"/>
        </w:rPr>
        <w:t>Підбиття підсумків.</w:t>
      </w:r>
    </w:p>
    <w:p w:rsidR="006D0B43" w:rsidRDefault="006D0B43" w:rsidP="006D0B43">
      <w:pPr>
        <w:ind w:firstLine="709"/>
        <w:rPr>
          <w:b/>
          <w:lang w:val="uk-UA"/>
        </w:rPr>
      </w:pPr>
      <w:r>
        <w:rPr>
          <w:b/>
          <w:lang w:val="uk-UA"/>
        </w:rPr>
        <w:t>Виставлення оцінок .</w:t>
      </w:r>
    </w:p>
    <w:p w:rsidR="006D0B43" w:rsidRDefault="006D0B43" w:rsidP="006D0B43">
      <w:pPr>
        <w:ind w:firstLine="709"/>
        <w:rPr>
          <w:b/>
          <w:lang w:val="uk-UA"/>
        </w:rPr>
      </w:pPr>
      <w:r w:rsidRPr="006C354B">
        <w:rPr>
          <w:b/>
          <w:lang w:val="uk-UA"/>
        </w:rPr>
        <w:t>V</w:t>
      </w:r>
      <w:r>
        <w:rPr>
          <w:b/>
          <w:lang w:val="uk-UA"/>
        </w:rPr>
        <w:t>ІІІ</w:t>
      </w:r>
      <w:r w:rsidRPr="006C354B">
        <w:rPr>
          <w:b/>
          <w:lang w:val="uk-UA"/>
        </w:rPr>
        <w:t xml:space="preserve">. </w:t>
      </w:r>
      <w:r>
        <w:rPr>
          <w:b/>
          <w:lang w:val="uk-UA"/>
        </w:rPr>
        <w:t>Домашнє завдання</w:t>
      </w:r>
      <w:r w:rsidRPr="006C354B">
        <w:rPr>
          <w:b/>
          <w:lang w:val="uk-UA"/>
        </w:rPr>
        <w:t>.</w:t>
      </w:r>
    </w:p>
    <w:p w:rsidR="006D0B43" w:rsidRPr="006D0B43" w:rsidRDefault="006D0B43" w:rsidP="006D0B43">
      <w:pPr>
        <w:pStyle w:val="a5"/>
        <w:numPr>
          <w:ilvl w:val="0"/>
          <w:numId w:val="10"/>
        </w:numPr>
        <w:rPr>
          <w:rFonts w:ascii="Times New Roman" w:hAnsi="Times New Roman"/>
          <w:sz w:val="28"/>
          <w:lang w:val="uk-UA"/>
        </w:rPr>
      </w:pPr>
      <w:r w:rsidRPr="006D0B43">
        <w:rPr>
          <w:rFonts w:ascii="Times New Roman" w:hAnsi="Times New Roman"/>
          <w:sz w:val="28"/>
          <w:lang w:val="uk-UA"/>
        </w:rPr>
        <w:t>Вивчити всі формули.</w:t>
      </w:r>
    </w:p>
    <w:p w:rsidR="006D0B43" w:rsidRPr="006D0B43" w:rsidRDefault="006D0B43" w:rsidP="006D0B43">
      <w:pPr>
        <w:pStyle w:val="a5"/>
        <w:numPr>
          <w:ilvl w:val="0"/>
          <w:numId w:val="10"/>
        </w:numPr>
        <w:rPr>
          <w:rFonts w:ascii="Times New Roman" w:hAnsi="Times New Roman"/>
          <w:sz w:val="28"/>
          <w:lang w:val="uk-UA"/>
        </w:rPr>
      </w:pPr>
      <w:r w:rsidRPr="006D0B43">
        <w:rPr>
          <w:rFonts w:ascii="Times New Roman" w:hAnsi="Times New Roman"/>
          <w:sz w:val="28"/>
          <w:lang w:val="uk-UA"/>
        </w:rPr>
        <w:t>Розв’</w:t>
      </w:r>
      <w:r w:rsidR="00310B7E">
        <w:rPr>
          <w:rFonts w:ascii="Times New Roman" w:hAnsi="Times New Roman"/>
          <w:sz w:val="28"/>
          <w:lang w:val="uk-UA"/>
        </w:rPr>
        <w:t>язати задачі 10.6, 10.16, 10.19, 10.20</w:t>
      </w:r>
    </w:p>
    <w:p w:rsidR="006D0B43" w:rsidRPr="006D0B43" w:rsidRDefault="006D0B43" w:rsidP="006D0B43">
      <w:pPr>
        <w:pStyle w:val="a5"/>
        <w:ind w:left="1429"/>
        <w:rPr>
          <w:rFonts w:ascii="Times New Roman" w:hAnsi="Times New Roman"/>
          <w:sz w:val="28"/>
          <w:lang w:val="uk-UA"/>
        </w:rPr>
      </w:pPr>
    </w:p>
    <w:p w:rsidR="006D0B43" w:rsidRPr="0001203A" w:rsidRDefault="006D0B43" w:rsidP="007D10D6">
      <w:pPr>
        <w:rPr>
          <w:rFonts w:cs="Times New Roman"/>
          <w:lang w:val="uk-UA"/>
        </w:rPr>
      </w:pPr>
    </w:p>
    <w:sectPr w:rsidR="006D0B43" w:rsidRPr="0001203A" w:rsidSect="00DD60E4">
      <w:headerReference w:type="default" r:id="rId21"/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093" w:rsidRDefault="00AA2093" w:rsidP="006B481E">
      <w:pPr>
        <w:spacing w:line="240" w:lineRule="auto"/>
      </w:pPr>
      <w:r>
        <w:separator/>
      </w:r>
    </w:p>
  </w:endnote>
  <w:endnote w:type="continuationSeparator" w:id="0">
    <w:p w:rsidR="00AA2093" w:rsidRDefault="00AA2093" w:rsidP="006B48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093" w:rsidRDefault="00AA2093" w:rsidP="006B481E">
      <w:pPr>
        <w:spacing w:line="240" w:lineRule="auto"/>
      </w:pPr>
      <w:r>
        <w:separator/>
      </w:r>
    </w:p>
  </w:footnote>
  <w:footnote w:type="continuationSeparator" w:id="0">
    <w:p w:rsidR="00AA2093" w:rsidRDefault="00AA2093" w:rsidP="006B48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8845143"/>
      <w:docPartObj>
        <w:docPartGallery w:val="Page Numbers (Top of Page)"/>
        <w:docPartUnique/>
      </w:docPartObj>
    </w:sdtPr>
    <w:sdtEndPr/>
    <w:sdtContent>
      <w:p w:rsidR="006B481E" w:rsidRPr="003C2DAD" w:rsidRDefault="006B481E" w:rsidP="003C2DA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D75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B7DF7"/>
    <w:multiLevelType w:val="hybridMultilevel"/>
    <w:tmpl w:val="CEC86A18"/>
    <w:lvl w:ilvl="0" w:tplc="95EC220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F6420A1"/>
    <w:multiLevelType w:val="hybridMultilevel"/>
    <w:tmpl w:val="93AA5E0C"/>
    <w:lvl w:ilvl="0" w:tplc="75303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D876EA"/>
    <w:multiLevelType w:val="hybridMultilevel"/>
    <w:tmpl w:val="8D1E47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F693F8A"/>
    <w:multiLevelType w:val="hybridMultilevel"/>
    <w:tmpl w:val="8D1E47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813A8F"/>
    <w:multiLevelType w:val="hybridMultilevel"/>
    <w:tmpl w:val="A126B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34F9C"/>
    <w:multiLevelType w:val="hybridMultilevel"/>
    <w:tmpl w:val="B368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55E98"/>
    <w:multiLevelType w:val="hybridMultilevel"/>
    <w:tmpl w:val="905697F6"/>
    <w:lvl w:ilvl="0" w:tplc="729EA2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8721B"/>
    <w:multiLevelType w:val="hybridMultilevel"/>
    <w:tmpl w:val="BFCA4170"/>
    <w:lvl w:ilvl="0" w:tplc="A7A614B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62674BD"/>
    <w:multiLevelType w:val="hybridMultilevel"/>
    <w:tmpl w:val="82BC10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67292F"/>
    <w:multiLevelType w:val="hybridMultilevel"/>
    <w:tmpl w:val="358A3E1E"/>
    <w:lvl w:ilvl="0" w:tplc="95EC22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9E2"/>
    <w:rsid w:val="0001203A"/>
    <w:rsid w:val="00080BE8"/>
    <w:rsid w:val="000A44CE"/>
    <w:rsid w:val="000D788B"/>
    <w:rsid w:val="0010695E"/>
    <w:rsid w:val="00113984"/>
    <w:rsid w:val="00145D7F"/>
    <w:rsid w:val="001F23BE"/>
    <w:rsid w:val="001F3DD9"/>
    <w:rsid w:val="00306D8E"/>
    <w:rsid w:val="00310B7E"/>
    <w:rsid w:val="0034190F"/>
    <w:rsid w:val="003C2DAD"/>
    <w:rsid w:val="00403D00"/>
    <w:rsid w:val="00485F1B"/>
    <w:rsid w:val="005E6014"/>
    <w:rsid w:val="0067185D"/>
    <w:rsid w:val="006B481E"/>
    <w:rsid w:val="006C354B"/>
    <w:rsid w:val="006D0B43"/>
    <w:rsid w:val="00776A3B"/>
    <w:rsid w:val="007D10D6"/>
    <w:rsid w:val="007E2D75"/>
    <w:rsid w:val="007E3A08"/>
    <w:rsid w:val="00812FB6"/>
    <w:rsid w:val="008B2DE7"/>
    <w:rsid w:val="009675DD"/>
    <w:rsid w:val="0099355E"/>
    <w:rsid w:val="00A26DC1"/>
    <w:rsid w:val="00A62137"/>
    <w:rsid w:val="00A83887"/>
    <w:rsid w:val="00AA2093"/>
    <w:rsid w:val="00AA2BCC"/>
    <w:rsid w:val="00AC3933"/>
    <w:rsid w:val="00AF1757"/>
    <w:rsid w:val="00B42E63"/>
    <w:rsid w:val="00B44A01"/>
    <w:rsid w:val="00B65F5A"/>
    <w:rsid w:val="00B729E2"/>
    <w:rsid w:val="00BB2ED4"/>
    <w:rsid w:val="00C04387"/>
    <w:rsid w:val="00C53B1D"/>
    <w:rsid w:val="00C81D0E"/>
    <w:rsid w:val="00C902B4"/>
    <w:rsid w:val="00D071FD"/>
    <w:rsid w:val="00D971F0"/>
    <w:rsid w:val="00DD55A1"/>
    <w:rsid w:val="00DD60E4"/>
    <w:rsid w:val="00E14BCA"/>
    <w:rsid w:val="00EC7CFD"/>
    <w:rsid w:val="00EF4184"/>
    <w:rsid w:val="00F2375C"/>
    <w:rsid w:val="00F56039"/>
    <w:rsid w:val="00F74CAF"/>
    <w:rsid w:val="00FE0687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00C8F-6175-4F34-B176-399C592B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B43"/>
  </w:style>
  <w:style w:type="paragraph" w:styleId="2">
    <w:name w:val="heading 2"/>
    <w:basedOn w:val="a"/>
    <w:link w:val="20"/>
    <w:uiPriority w:val="9"/>
    <w:qFormat/>
    <w:rsid w:val="00485F1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9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6DC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msolistparagraph0">
    <w:name w:val="msolistparagraph"/>
    <w:basedOn w:val="a"/>
    <w:rsid w:val="00A26DC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485F1B"/>
    <w:rPr>
      <w:rFonts w:eastAsia="Times New Roman" w:cs="Times New Roman"/>
      <w:b/>
      <w:bCs/>
      <w:sz w:val="36"/>
      <w:szCs w:val="36"/>
      <w:lang w:eastAsia="ru-RU"/>
    </w:rPr>
  </w:style>
  <w:style w:type="table" w:styleId="a6">
    <w:name w:val="Table Grid"/>
    <w:basedOn w:val="a1"/>
    <w:rsid w:val="00AA2BCC"/>
    <w:pPr>
      <w:spacing w:line="240" w:lineRule="auto"/>
    </w:pPr>
    <w:rPr>
      <w:rFonts w:eastAsia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rsid w:val="00AA2BCC"/>
    <w:pPr>
      <w:widowControl w:val="0"/>
      <w:autoSpaceDE w:val="0"/>
      <w:autoSpaceDN w:val="0"/>
      <w:adjustRightInd w:val="0"/>
      <w:spacing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Default">
    <w:name w:val="Default"/>
    <w:rsid w:val="0067185D"/>
    <w:pPr>
      <w:autoSpaceDE w:val="0"/>
      <w:autoSpaceDN w:val="0"/>
      <w:adjustRightInd w:val="0"/>
      <w:spacing w:line="240" w:lineRule="auto"/>
    </w:pPr>
    <w:rPr>
      <w:rFonts w:ascii="SchoolBookC" w:hAnsi="SchoolBookC" w:cs="SchoolBookC"/>
      <w:color w:val="000000"/>
      <w:sz w:val="24"/>
      <w:szCs w:val="24"/>
    </w:rPr>
  </w:style>
  <w:style w:type="character" w:customStyle="1" w:styleId="A70">
    <w:name w:val="A7"/>
    <w:uiPriority w:val="99"/>
    <w:rsid w:val="0067185D"/>
    <w:rPr>
      <w:rFonts w:cs="SchoolBookC"/>
      <w:color w:val="000000"/>
      <w:sz w:val="11"/>
      <w:szCs w:val="11"/>
    </w:rPr>
  </w:style>
  <w:style w:type="character" w:styleId="a8">
    <w:name w:val="Placeholder Text"/>
    <w:basedOn w:val="a0"/>
    <w:uiPriority w:val="99"/>
    <w:semiHidden/>
    <w:rsid w:val="0067185D"/>
    <w:rPr>
      <w:color w:val="808080"/>
    </w:rPr>
  </w:style>
  <w:style w:type="character" w:styleId="a9">
    <w:name w:val="Hyperlink"/>
    <w:basedOn w:val="a0"/>
    <w:uiPriority w:val="99"/>
    <w:unhideWhenUsed/>
    <w:rsid w:val="00080BE8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B44A0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6B481E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B481E"/>
  </w:style>
  <w:style w:type="paragraph" w:styleId="ad">
    <w:name w:val="footer"/>
    <w:basedOn w:val="a"/>
    <w:link w:val="ae"/>
    <w:uiPriority w:val="99"/>
    <w:unhideWhenUsed/>
    <w:rsid w:val="006B481E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B4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29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0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h5p.org/node/706044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apps.org/display?v=pi0bvu5bt2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display?v=pd8zctm5n20" TargetMode="External"/><Relationship Id="rId14" Type="http://schemas.openxmlformats.org/officeDocument/2006/relationships/hyperlink" Target="https://learningapps.org/view205572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Котя</dc:creator>
  <cp:lastModifiedBy>RePack by Diakov</cp:lastModifiedBy>
  <cp:revision>2</cp:revision>
  <cp:lastPrinted>2020-02-25T19:39:00Z</cp:lastPrinted>
  <dcterms:created xsi:type="dcterms:W3CDTF">2022-01-20T07:58:00Z</dcterms:created>
  <dcterms:modified xsi:type="dcterms:W3CDTF">2022-01-20T07:58:00Z</dcterms:modified>
</cp:coreProperties>
</file>