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807" w:rsidRPr="00700807" w:rsidRDefault="00700807" w:rsidP="003C2331">
      <w:pPr>
        <w:widowControl/>
        <w:shd w:val="clear" w:color="auto" w:fill="FFFFFF"/>
        <w:spacing w:line="360" w:lineRule="auto"/>
        <w:jc w:val="center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УРОК УКРАЇНСЬКОЇ МОВИ В 7 КЛАСІ</w:t>
      </w:r>
    </w:p>
    <w:p w:rsidR="00700807" w:rsidRPr="003C2331" w:rsidRDefault="00700807" w:rsidP="003C2331">
      <w:pPr>
        <w:widowControl/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3C2331">
        <w:rPr>
          <w:b/>
          <w:color w:val="000000"/>
          <w:sz w:val="28"/>
          <w:szCs w:val="28"/>
          <w:lang w:val="uk-UA"/>
        </w:rPr>
        <w:t xml:space="preserve">Тема. Написання часток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3C2331">
        <w:rPr>
          <w:b/>
          <w:color w:val="000000"/>
          <w:sz w:val="28"/>
          <w:szCs w:val="28"/>
          <w:lang w:val="uk-UA"/>
        </w:rPr>
        <w:t>М</w:t>
      </w:r>
      <w:r w:rsidR="003C2331" w:rsidRPr="003C2331">
        <w:rPr>
          <w:b/>
          <w:color w:val="000000"/>
          <w:sz w:val="28"/>
          <w:szCs w:val="28"/>
          <w:lang w:val="uk-UA"/>
        </w:rPr>
        <w:t>ета</w:t>
      </w:r>
      <w:r w:rsidRPr="003C2331">
        <w:rPr>
          <w:b/>
          <w:color w:val="000000"/>
          <w:sz w:val="28"/>
          <w:szCs w:val="28"/>
          <w:lang w:val="uk-UA"/>
        </w:rPr>
        <w:t>:</w:t>
      </w:r>
      <w:r w:rsidRPr="00700807">
        <w:rPr>
          <w:color w:val="000000"/>
          <w:sz w:val="28"/>
          <w:szCs w:val="28"/>
          <w:lang w:val="uk-UA"/>
        </w:rPr>
        <w:t xml:space="preserve"> повторити й узагальнити знання з написання часток;</w:t>
      </w:r>
      <w:r w:rsidRPr="00700807">
        <w:rPr>
          <w:sz w:val="28"/>
          <w:szCs w:val="28"/>
          <w:lang w:val="uk-UA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 xml:space="preserve">удосконалювати орфографічні уміння й навики; розвивати увагу, кмітливість; </w:t>
      </w:r>
      <w:r>
        <w:rPr>
          <w:color w:val="000000"/>
          <w:sz w:val="28"/>
          <w:szCs w:val="28"/>
          <w:lang w:val="uk-UA"/>
        </w:rPr>
        <w:t>прищеплю</w:t>
      </w:r>
      <w:r w:rsidRPr="00700807">
        <w:rPr>
          <w:color w:val="000000"/>
          <w:sz w:val="28"/>
          <w:szCs w:val="28"/>
          <w:lang w:val="uk-UA"/>
        </w:rPr>
        <w:t xml:space="preserve">вати любов до рідної мови, </w:t>
      </w:r>
      <w:r>
        <w:rPr>
          <w:color w:val="000000"/>
          <w:sz w:val="28"/>
          <w:szCs w:val="28"/>
          <w:lang w:val="uk-UA"/>
        </w:rPr>
        <w:t xml:space="preserve">рідного </w:t>
      </w:r>
      <w:r w:rsidRPr="00700807">
        <w:rPr>
          <w:color w:val="000000"/>
          <w:sz w:val="28"/>
          <w:szCs w:val="28"/>
          <w:lang w:val="uk-UA"/>
        </w:rPr>
        <w:t>слова.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>Тип уроку: закріплення знань, умінь, навичок.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 xml:space="preserve">Форма проведення уроку: </w:t>
      </w:r>
      <w:proofErr w:type="spellStart"/>
      <w:r w:rsidRPr="00700807">
        <w:rPr>
          <w:color w:val="000000"/>
          <w:sz w:val="28"/>
          <w:szCs w:val="28"/>
          <w:lang w:val="uk-UA"/>
        </w:rPr>
        <w:t>урок-КВК</w:t>
      </w:r>
      <w:proofErr w:type="spellEnd"/>
      <w:r w:rsidRPr="00700807">
        <w:rPr>
          <w:color w:val="000000"/>
          <w:sz w:val="28"/>
          <w:szCs w:val="28"/>
          <w:lang w:val="uk-UA"/>
        </w:rPr>
        <w:t>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Обладнання: сигнальні картки, картки із завданням</w:t>
      </w:r>
      <w:r>
        <w:rPr>
          <w:color w:val="000000"/>
          <w:sz w:val="28"/>
          <w:szCs w:val="28"/>
          <w:lang w:val="uk-UA"/>
        </w:rPr>
        <w:t>и</w:t>
      </w:r>
      <w:r w:rsidRPr="00700807">
        <w:rPr>
          <w:color w:val="000000"/>
          <w:sz w:val="28"/>
          <w:szCs w:val="28"/>
          <w:lang w:val="uk-UA"/>
        </w:rPr>
        <w:t>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>Хід уроку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>І.Мотивація навчальної діяльності учнів.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1.Слово вчителя.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2127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Сьогодні у нас незвичайний урок,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2127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Сьогодні ми зробимо ще один крок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2127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В країну прекрасну, в країну чудову,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2127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Що нас так чекає й збагачує знову.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en-US"/>
        </w:rPr>
        <w:t>II</w:t>
      </w:r>
      <w:r w:rsidRPr="00700807">
        <w:rPr>
          <w:color w:val="000000"/>
          <w:sz w:val="28"/>
          <w:szCs w:val="28"/>
        </w:rPr>
        <w:t xml:space="preserve">. </w:t>
      </w:r>
      <w:r w:rsidRPr="00700807">
        <w:rPr>
          <w:color w:val="000000"/>
          <w:sz w:val="28"/>
          <w:szCs w:val="28"/>
          <w:lang w:val="uk-UA"/>
        </w:rPr>
        <w:t>Повідомлення теми й мети уроку</w:t>
      </w:r>
      <w:r>
        <w:rPr>
          <w:color w:val="000000"/>
          <w:sz w:val="28"/>
          <w:szCs w:val="28"/>
          <w:lang w:val="uk-UA"/>
        </w:rPr>
        <w:t>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en-US"/>
        </w:rPr>
        <w:t>III</w:t>
      </w:r>
      <w:r w:rsidRPr="00700807">
        <w:rPr>
          <w:color w:val="000000"/>
          <w:sz w:val="28"/>
          <w:szCs w:val="28"/>
        </w:rPr>
        <w:t xml:space="preserve">. </w:t>
      </w:r>
      <w:r w:rsidRPr="00700807">
        <w:rPr>
          <w:color w:val="000000"/>
          <w:sz w:val="28"/>
          <w:szCs w:val="28"/>
          <w:lang w:val="uk-UA"/>
        </w:rPr>
        <w:t>Проведення КВК</w:t>
      </w:r>
      <w:r>
        <w:rPr>
          <w:color w:val="000000"/>
          <w:sz w:val="28"/>
          <w:szCs w:val="28"/>
          <w:lang w:val="uk-UA"/>
        </w:rPr>
        <w:t>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>1.  Пояснення ходу змагань, склад команд, вибір капітанів; пояснення щодо системи оцінювання. Капітани витягують картку з номером, що визначає порядок участі у змаганні.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2.  Розминка: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 xml:space="preserve">1). </w:t>
      </w:r>
      <w:proofErr w:type="spellStart"/>
      <w:r w:rsidRPr="00700807">
        <w:rPr>
          <w:color w:val="000000"/>
          <w:sz w:val="28"/>
          <w:szCs w:val="28"/>
          <w:lang w:val="uk-UA"/>
        </w:rPr>
        <w:t>Ауціон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«Прислів’я та приказки»</w:t>
      </w:r>
      <w:r>
        <w:rPr>
          <w:color w:val="000000"/>
          <w:sz w:val="28"/>
          <w:szCs w:val="28"/>
          <w:lang w:val="uk-UA"/>
        </w:rPr>
        <w:t>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Один представник команди читає приказки, інша команда характеризує частки за такими ознаками: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а) група;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>б) роль у мовленні.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Перша команда: Тільки стань вівцею, а вовки знайдуться.</w:t>
      </w:r>
      <w:r w:rsidRPr="00700807">
        <w:rPr>
          <w:sz w:val="28"/>
          <w:szCs w:val="28"/>
          <w:lang w:val="uk-UA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>Капловухого хоч родзинками годуй, а все буде капловухий.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lastRenderedPageBreak/>
        <w:t>Друга команда:  Коли б сир та масло, та ще мука, пирогів би</w:t>
      </w:r>
      <w:r w:rsidRPr="00700807">
        <w:rPr>
          <w:sz w:val="28"/>
          <w:szCs w:val="28"/>
          <w:lang w:val="uk-UA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>напекла, солі позичила б, а води сама принесла б.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>2). Вибірковий диктант.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>Випишіть частки з речень. Один учень від команди виконує роботу на дошці. Скільки правильно виписаних слів, стільки й балів (усього – 12).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ab/>
        <w:t>Був би послом, якби не вдався ослом. Аж на небі чути, як наші мухи кашляють. Якби пес робив, то б у чоботях ходив.  Чи я не знівечив чужого слова? Чи не забув, як гомонить діброва? Нехай не падає прокляття на наше прізвище родинне, нехай же, сину, довіряє твоєму підпису людина. І тільки попіл попелом лежить. Якою б темною ніч не була, а сонце таки зійде.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(Відповідь: чи, не, чи, не, нехай, не, нехай, же, тільки, б, не, таки.)</w:t>
      </w:r>
    </w:p>
    <w:p w:rsid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3). Мовознавча розминка   (оцінюється 5 балами).</w:t>
      </w:r>
    </w:p>
    <w:p w:rsid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Питання для </w:t>
      </w:r>
      <w:proofErr w:type="spellStart"/>
      <w:r>
        <w:rPr>
          <w:color w:val="000000"/>
          <w:sz w:val="28"/>
          <w:szCs w:val="28"/>
          <w:lang w:val="uk-UA"/>
        </w:rPr>
        <w:t>І</w:t>
      </w:r>
      <w:r w:rsidRPr="00700807">
        <w:rPr>
          <w:color w:val="000000"/>
          <w:sz w:val="28"/>
          <w:szCs w:val="28"/>
          <w:lang w:val="uk-UA"/>
        </w:rPr>
        <w:t>-ої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команди:                                                              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700807">
        <w:rPr>
          <w:color w:val="000000"/>
          <w:sz w:val="28"/>
          <w:szCs w:val="28"/>
          <w:lang w:val="uk-UA"/>
        </w:rPr>
        <w:t>-Яка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частина мови називається часткою?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700807">
        <w:rPr>
          <w:color w:val="000000"/>
          <w:sz w:val="28"/>
          <w:szCs w:val="28"/>
          <w:lang w:val="uk-UA"/>
        </w:rPr>
        <w:t>-Яке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лексичне значення часток?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700807">
        <w:rPr>
          <w:color w:val="000000"/>
          <w:sz w:val="28"/>
          <w:szCs w:val="28"/>
          <w:lang w:val="uk-UA"/>
        </w:rPr>
        <w:t>-Якими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членами речення можуть бути частки?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700807">
        <w:rPr>
          <w:color w:val="000000"/>
          <w:sz w:val="28"/>
          <w:szCs w:val="28"/>
          <w:lang w:val="uk-UA"/>
        </w:rPr>
        <w:t>-Розкажіть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про формотворчі частки.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700807">
        <w:rPr>
          <w:color w:val="000000"/>
          <w:sz w:val="28"/>
          <w:szCs w:val="28"/>
          <w:lang w:val="uk-UA"/>
        </w:rPr>
        <w:t>-Яка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роль у мовленні модальних часток?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 xml:space="preserve">Питання для </w:t>
      </w:r>
      <w:proofErr w:type="spellStart"/>
      <w:r w:rsidRPr="00700807">
        <w:rPr>
          <w:color w:val="000000"/>
          <w:sz w:val="28"/>
          <w:szCs w:val="28"/>
          <w:lang w:val="uk-UA"/>
        </w:rPr>
        <w:t>ІІ-ої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команди: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700807">
        <w:rPr>
          <w:color w:val="000000"/>
          <w:sz w:val="28"/>
          <w:szCs w:val="28"/>
          <w:lang w:val="uk-UA"/>
        </w:rPr>
        <w:t>-Які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морфологічні ознаки часток?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700807">
        <w:rPr>
          <w:color w:val="000000"/>
          <w:sz w:val="28"/>
          <w:szCs w:val="28"/>
          <w:lang w:val="uk-UA"/>
        </w:rPr>
        <w:t>-Яка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синтаксична роль часток?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700807">
        <w:rPr>
          <w:color w:val="000000"/>
          <w:sz w:val="28"/>
          <w:szCs w:val="28"/>
          <w:lang w:val="uk-UA"/>
        </w:rPr>
        <w:t>-На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які групи поділяються частки?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700807">
        <w:rPr>
          <w:color w:val="000000"/>
          <w:sz w:val="28"/>
          <w:szCs w:val="28"/>
          <w:lang w:val="uk-UA"/>
        </w:rPr>
        <w:t>-Розкажіть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про заперечні частки.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700807">
        <w:rPr>
          <w:color w:val="000000"/>
          <w:sz w:val="28"/>
          <w:szCs w:val="28"/>
          <w:lang w:val="uk-UA"/>
        </w:rPr>
        <w:t>-Яка</w:t>
      </w:r>
      <w:proofErr w:type="spellEnd"/>
      <w:r w:rsidRPr="00700807">
        <w:rPr>
          <w:color w:val="000000"/>
          <w:sz w:val="28"/>
          <w:szCs w:val="28"/>
          <w:lang w:val="uk-UA"/>
        </w:rPr>
        <w:t xml:space="preserve"> роль у мовленні модальних часток?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3.  Конкурс кмітливих.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lastRenderedPageBreak/>
        <w:t>Один представник від команди працює на дошці, інші – в зошитах. Записати у дві колонки частки, які пишуться окремо і разом.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Говорив же, зробила-таки, схаменіться же бо, таки виконали, виголосив би, такий-то, візьми ж бо, скажіть же, що за, якось-то,</w:t>
      </w:r>
      <w:r w:rsidRPr="00700807">
        <w:rPr>
          <w:sz w:val="28"/>
          <w:szCs w:val="28"/>
          <w:lang w:val="uk-UA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>складіть-но, встигли-таки.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>За кожне правильно написане слово-один бал. Всього – 12 балів.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</w:p>
    <w:p w:rsid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>4.  Конкурс «Поетична мозаїка».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 xml:space="preserve"> – Уважно прослухайте поезію, згадайте назву і автора вірша. Із уривка випишіть частки і усно розберіть їх як частину мови. За правильний розбір 1 слова – один бал.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І команда. Отакий-то на чужині мені сон приснився... Хто ж викохав тонку, гнучку    в степу погибати?.. Постривайте, все розкажу, слухайте, дівчата.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proofErr w:type="gramStart"/>
      <w:r w:rsidRPr="00700807">
        <w:rPr>
          <w:color w:val="000000"/>
          <w:sz w:val="28"/>
          <w:szCs w:val="28"/>
          <w:lang w:val="en-US"/>
        </w:rPr>
        <w:t>II</w:t>
      </w:r>
      <w:r w:rsidRPr="00700807">
        <w:rPr>
          <w:color w:val="000000"/>
          <w:sz w:val="28"/>
          <w:szCs w:val="28"/>
          <w:lang w:val="uk-UA"/>
        </w:rPr>
        <w:t xml:space="preserve"> команда</w:t>
      </w:r>
      <w:r w:rsidRPr="00700807">
        <w:rPr>
          <w:color w:val="000000"/>
          <w:sz w:val="28"/>
          <w:szCs w:val="28"/>
        </w:rPr>
        <w:t>.</w:t>
      </w:r>
      <w:proofErr w:type="gramEnd"/>
      <w:r w:rsidRPr="00700807">
        <w:rPr>
          <w:color w:val="000000"/>
          <w:sz w:val="28"/>
          <w:szCs w:val="28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 xml:space="preserve">Якби знала, що загине, – була б не пустила... Чи довго їй на сім світі без милого жити?.. Не вернулася додому, не діждала пари; тонка-тонка та висока – до самої хмари.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5.  Конкурс «Доповни прислів’я».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 xml:space="preserve"> – Спишіть прислів'я, вставляючи на місці крапок частки, вкажіть, до якої групи вони належать. За правильно виконане завдання – 12 балів.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І команда.  Мудрий (не) все скаже, що знає, а дурний (не) все знає, що каже. Наука в ліс (не) веде, а з лісу виводить.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gramStart"/>
      <w:r w:rsidRPr="00700807">
        <w:rPr>
          <w:color w:val="000000"/>
          <w:sz w:val="28"/>
          <w:szCs w:val="28"/>
          <w:lang w:val="en-US"/>
        </w:rPr>
        <w:t>II</w:t>
      </w:r>
      <w:r w:rsidRPr="00700807">
        <w:rPr>
          <w:color w:val="000000"/>
          <w:sz w:val="28"/>
          <w:szCs w:val="28"/>
          <w:lang w:val="uk-UA"/>
        </w:rPr>
        <w:t xml:space="preserve"> команда</w:t>
      </w:r>
      <w:r w:rsidRPr="00700807">
        <w:rPr>
          <w:color w:val="000000"/>
          <w:sz w:val="28"/>
          <w:szCs w:val="28"/>
        </w:rPr>
        <w:t>.</w:t>
      </w:r>
      <w:proofErr w:type="gramEnd"/>
      <w:r w:rsidRPr="00700807">
        <w:rPr>
          <w:color w:val="000000"/>
          <w:sz w:val="28"/>
          <w:szCs w:val="28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>Гадюка хоч  (не) вкусить, та зашипить. Коли (б) цукор мав язика,   він (би) сам себе злизав.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6.  Конкурс-гра «Дивись, не помились».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lastRenderedPageBreak/>
        <w:t>(Робота з  картками. Правильна відповідь – синій колір, допущено помилку – чорний колір.)</w:t>
      </w:r>
    </w:p>
    <w:p w:rsid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1). Формотворчі частки: би, б, хай, чи.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2). Заперечні частки: не, ні, ані, ніби, ледве не.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3). Модальні частки, що вживаються для оформлення питань: чи, хіба, навіть, хоч.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4). Частки: годі, ну, що за, біля, але.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7. Конкурс   «Хто краще».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 xml:space="preserve"> – З допомогою часток виразіть у реченнях ті відтінки й почуття, які вказано. (По одному балу за правильний варіант.)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Скоро настане довгождана весна. (Питання – чи, увиразнення –</w:t>
      </w:r>
      <w:r w:rsidRPr="00700807">
        <w:rPr>
          <w:sz w:val="28"/>
          <w:szCs w:val="28"/>
          <w:lang w:val="uk-UA"/>
        </w:rPr>
        <w:t xml:space="preserve"> с</w:t>
      </w:r>
      <w:r w:rsidRPr="00700807">
        <w:rPr>
          <w:color w:val="000000"/>
          <w:sz w:val="28"/>
          <w:szCs w:val="28"/>
          <w:lang w:val="uk-UA"/>
        </w:rPr>
        <w:t xml:space="preserve">правді.) Швидко розтане сніг. (Питання – невже, ствердження – </w:t>
      </w:r>
      <w:proofErr w:type="spellStart"/>
      <w:r w:rsidRPr="00700807">
        <w:rPr>
          <w:color w:val="000000"/>
          <w:sz w:val="28"/>
          <w:szCs w:val="28"/>
          <w:lang w:val="uk-UA"/>
        </w:rPr>
        <w:t>егеж</w:t>
      </w:r>
      <w:proofErr w:type="spellEnd"/>
      <w:r w:rsidRPr="00700807">
        <w:rPr>
          <w:color w:val="000000"/>
          <w:sz w:val="28"/>
          <w:szCs w:val="28"/>
          <w:lang w:val="uk-UA"/>
        </w:rPr>
        <w:t>.) Весна – чудова пора року. (Підсилення – що за, ствердження – атож.) Небо яке блакитне, високе. ( Додаткова вказівка – он, виділення</w:t>
      </w:r>
      <w:r w:rsidRPr="00700807">
        <w:rPr>
          <w:sz w:val="28"/>
          <w:szCs w:val="28"/>
          <w:lang w:val="uk-UA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>окремих слів – тільки.)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8.  Творчий конкурс.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 xml:space="preserve"> –  Напишіть твір-мініатюру, про те, які думки, почуття виникають у вас, коли ви чуєте слово «весна»?</w:t>
      </w:r>
      <w:r w:rsidRPr="00700807">
        <w:rPr>
          <w:sz w:val="28"/>
          <w:szCs w:val="28"/>
          <w:lang w:val="uk-UA"/>
        </w:rPr>
        <w:t xml:space="preserve">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2268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 xml:space="preserve">Не може бути у природи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2268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 xml:space="preserve">Невдалих днів, дощів похмурих.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2268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 xml:space="preserve">Відчути весну – насолода,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ind w:firstLine="2268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Коли краса її барвисто спалахнула.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 xml:space="preserve"> – Складіть твір-мініатюру «Весна іде...», використовуючи різні частки. Частки виділіть. (12 балів.)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9.  Конкурс капітанів (2 бали за правильну відповідь.) Загадки-жарти: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 xml:space="preserve">- Якими частками ріжуть хліб? ( Ні, ж.)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lastRenderedPageBreak/>
        <w:t>- Якими частками ми наказуємо? (Хай, нехай.)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 xml:space="preserve">- Назва якого птаха </w:t>
      </w:r>
      <w:r>
        <w:rPr>
          <w:color w:val="000000"/>
          <w:sz w:val="28"/>
          <w:szCs w:val="28"/>
          <w:lang w:val="uk-UA"/>
        </w:rPr>
        <w:t xml:space="preserve">складається з двох часток? ( Чи, </w:t>
      </w:r>
      <w:r w:rsidRPr="00700807">
        <w:rPr>
          <w:color w:val="000000"/>
          <w:sz w:val="28"/>
          <w:szCs w:val="28"/>
          <w:lang w:val="uk-UA"/>
        </w:rPr>
        <w:t>ж.)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- Вкажіть частку серед слів: на, коли, не, тому що.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>10.</w:t>
      </w:r>
      <w:r>
        <w:rPr>
          <w:color w:val="000000"/>
          <w:sz w:val="28"/>
          <w:szCs w:val="28"/>
          <w:lang w:val="uk-UA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>Закодований диктант.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 xml:space="preserve"> – Знайдіть ключ – чотиризначне число, визначивши  розряди</w:t>
      </w:r>
      <w:r w:rsidRPr="00700807">
        <w:rPr>
          <w:sz w:val="28"/>
          <w:szCs w:val="28"/>
          <w:lang w:val="uk-UA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>часток. Якщо в реченні модальна частка – позначте його цифрою 0.</w:t>
      </w:r>
      <w:r w:rsidRPr="00700807">
        <w:rPr>
          <w:sz w:val="28"/>
          <w:szCs w:val="28"/>
          <w:lang w:val="uk-UA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>Якщо часток немає – 1.</w:t>
      </w:r>
      <w:r w:rsidRPr="00700807">
        <w:rPr>
          <w:sz w:val="28"/>
          <w:szCs w:val="28"/>
          <w:lang w:val="uk-UA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>Якщо в реченні заперечна частка – 2.</w:t>
      </w:r>
      <w:r w:rsidRPr="00700807">
        <w:rPr>
          <w:sz w:val="28"/>
          <w:szCs w:val="28"/>
          <w:lang w:val="uk-UA"/>
        </w:rPr>
        <w:t xml:space="preserve"> </w:t>
      </w:r>
      <w:r w:rsidRPr="00700807">
        <w:rPr>
          <w:color w:val="000000"/>
          <w:sz w:val="28"/>
          <w:szCs w:val="28"/>
          <w:lang w:val="uk-UA"/>
        </w:rPr>
        <w:t xml:space="preserve">Формотворча частка – 3.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Мені аж страшно, як згадаю...                                  (0)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Не щастя на чужині, а горе.                                      (2)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0807">
        <w:rPr>
          <w:color w:val="000000"/>
          <w:sz w:val="28"/>
          <w:szCs w:val="28"/>
          <w:lang w:val="uk-UA"/>
        </w:rPr>
        <w:t xml:space="preserve">Чи то так сонечко сіяло, чи так мені чого було...   (0) </w:t>
      </w: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uk-UA"/>
        </w:rPr>
        <w:t>Пішов би я в Україну, пішов би додому.                  (3)</w:t>
      </w:r>
    </w:p>
    <w:p w:rsidR="003C2331" w:rsidRDefault="003C2331" w:rsidP="003C2331">
      <w:pPr>
        <w:widowControl/>
        <w:shd w:val="clear" w:color="auto" w:fill="FFFFFF"/>
        <w:spacing w:line="360" w:lineRule="auto"/>
        <w:ind w:left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Код – 0203</w:t>
      </w:r>
    </w:p>
    <w:p w:rsidR="00700807" w:rsidRDefault="00700807" w:rsidP="003C2331">
      <w:pPr>
        <w:widowControl/>
        <w:shd w:val="clear" w:color="auto" w:fill="FFFFFF"/>
        <w:spacing w:line="360" w:lineRule="auto"/>
        <w:ind w:left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(</w:t>
      </w:r>
      <w:r w:rsidRPr="00700807">
        <w:rPr>
          <w:color w:val="000000"/>
          <w:sz w:val="28"/>
          <w:szCs w:val="28"/>
          <w:lang w:val="uk-UA"/>
        </w:rPr>
        <w:t>12 балів за роботу в зошитах: перевірити по 2 від команди.)</w:t>
      </w:r>
    </w:p>
    <w:p w:rsidR="003C2331" w:rsidRPr="003C2331" w:rsidRDefault="003C2331" w:rsidP="003C2331">
      <w:pPr>
        <w:widowControl/>
        <w:shd w:val="clear" w:color="auto" w:fill="FFFFFF"/>
        <w:spacing w:line="360" w:lineRule="auto"/>
        <w:ind w:left="720"/>
        <w:jc w:val="both"/>
        <w:rPr>
          <w:color w:val="000000"/>
          <w:sz w:val="28"/>
          <w:szCs w:val="28"/>
          <w:lang w:val="uk-UA"/>
        </w:rPr>
      </w:pPr>
    </w:p>
    <w:p w:rsidR="00700807" w:rsidRPr="00700807" w:rsidRDefault="00700807" w:rsidP="003C2331">
      <w:pPr>
        <w:widowControl/>
        <w:shd w:val="clear" w:color="auto" w:fill="FFFFFF"/>
        <w:spacing w:line="360" w:lineRule="auto"/>
        <w:jc w:val="both"/>
        <w:rPr>
          <w:sz w:val="28"/>
          <w:szCs w:val="28"/>
        </w:rPr>
      </w:pPr>
      <w:r w:rsidRPr="00700807">
        <w:rPr>
          <w:color w:val="000000"/>
          <w:sz w:val="28"/>
          <w:szCs w:val="28"/>
          <w:lang w:val="en-US"/>
        </w:rPr>
        <w:t>IV</w:t>
      </w:r>
      <w:r w:rsidRPr="00700807">
        <w:rPr>
          <w:color w:val="000000"/>
          <w:sz w:val="28"/>
          <w:szCs w:val="28"/>
        </w:rPr>
        <w:t xml:space="preserve">. </w:t>
      </w:r>
      <w:r w:rsidRPr="00700807">
        <w:rPr>
          <w:color w:val="000000"/>
          <w:sz w:val="28"/>
          <w:szCs w:val="28"/>
          <w:lang w:val="uk-UA"/>
        </w:rPr>
        <w:t>Підсумки уроку, оцінка роботи класу та окремо – учнів.</w:t>
      </w:r>
    </w:p>
    <w:p w:rsidR="00700807" w:rsidRPr="00700807" w:rsidRDefault="00700807" w:rsidP="003C2331">
      <w:pPr>
        <w:spacing w:line="360" w:lineRule="auto"/>
        <w:jc w:val="both"/>
        <w:rPr>
          <w:sz w:val="28"/>
          <w:szCs w:val="28"/>
        </w:rPr>
      </w:pPr>
      <w:proofErr w:type="gramStart"/>
      <w:r w:rsidRPr="00700807">
        <w:rPr>
          <w:color w:val="000000"/>
          <w:sz w:val="28"/>
          <w:szCs w:val="28"/>
          <w:lang w:val="en-US"/>
        </w:rPr>
        <w:t>V</w:t>
      </w:r>
      <w:r w:rsidRPr="00700807">
        <w:rPr>
          <w:color w:val="000000"/>
          <w:sz w:val="28"/>
          <w:szCs w:val="28"/>
        </w:rPr>
        <w:t>.</w:t>
      </w:r>
      <w:r w:rsidRPr="00700807">
        <w:rPr>
          <w:color w:val="000000"/>
          <w:sz w:val="28"/>
          <w:szCs w:val="28"/>
          <w:lang w:val="uk-UA"/>
        </w:rPr>
        <w:t xml:space="preserve"> Домашнє завдання.</w:t>
      </w:r>
      <w:proofErr w:type="gramEnd"/>
    </w:p>
    <w:p w:rsidR="00BC0AA9" w:rsidRPr="00700807" w:rsidRDefault="00BC0AA9" w:rsidP="003C2331">
      <w:pPr>
        <w:spacing w:line="360" w:lineRule="auto"/>
        <w:rPr>
          <w:sz w:val="28"/>
          <w:szCs w:val="28"/>
        </w:rPr>
      </w:pPr>
    </w:p>
    <w:sectPr w:rsidR="00BC0AA9" w:rsidRPr="00700807" w:rsidSect="00BC0A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00807"/>
    <w:rsid w:val="002D7ABE"/>
    <w:rsid w:val="003C2331"/>
    <w:rsid w:val="00700807"/>
    <w:rsid w:val="00BC0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8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843</Words>
  <Characters>4808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Ксюша</dc:creator>
  <cp:lastModifiedBy>metod</cp:lastModifiedBy>
  <cp:revision>2</cp:revision>
  <dcterms:created xsi:type="dcterms:W3CDTF">2016-11-14T18:21:00Z</dcterms:created>
  <dcterms:modified xsi:type="dcterms:W3CDTF">2016-11-16T08:22:00Z</dcterms:modified>
</cp:coreProperties>
</file>