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9D" w:rsidRDefault="0016029D" w:rsidP="0016029D">
      <w:pPr>
        <w:pStyle w:val="a3"/>
        <w:spacing w:line="276" w:lineRule="auto"/>
        <w:jc w:val="center"/>
        <w:rPr>
          <w:rFonts w:ascii="Monotype Corsiva" w:hAnsi="Monotype Corsiva" w:cs="Calibri"/>
          <w:b/>
          <w:color w:val="FF0000"/>
          <w:sz w:val="32"/>
          <w:szCs w:val="32"/>
          <w:lang w:val="uk-UA"/>
        </w:rPr>
      </w:pPr>
      <w:bookmarkStart w:id="0" w:name="п201131615318SlideId256"/>
      <w:r>
        <w:rPr>
          <w:rFonts w:ascii="Monotype Corsiva" w:hAnsi="Monotype Corsiva" w:cs="Calibri"/>
          <w:b/>
          <w:color w:val="FF0000"/>
          <w:sz w:val="32"/>
          <w:szCs w:val="32"/>
          <w:lang w:val="uk-UA"/>
        </w:rPr>
        <w:t>Урок 1-2</w:t>
      </w:r>
    </w:p>
    <w:p w:rsidR="0016029D" w:rsidRDefault="0016029D" w:rsidP="0016029D">
      <w:pPr>
        <w:pStyle w:val="a3"/>
        <w:spacing w:line="276" w:lineRule="auto"/>
        <w:ind w:left="851" w:hanging="851"/>
        <w:jc w:val="both"/>
        <w:rPr>
          <w:rFonts w:cs="Calibri"/>
          <w:sz w:val="32"/>
          <w:szCs w:val="32"/>
          <w:lang w:val="uk-UA"/>
        </w:rPr>
      </w:pPr>
      <w:proofErr w:type="spellStart"/>
      <w:r>
        <w:rPr>
          <w:rFonts w:cs="Calibri"/>
          <w:b/>
          <w:color w:val="FF0000"/>
          <w:sz w:val="32"/>
          <w:szCs w:val="32"/>
          <w:lang w:val="uk-UA"/>
        </w:rPr>
        <w:t>Тема.</w:t>
      </w:r>
      <w:r>
        <w:rPr>
          <w:rFonts w:cs="Calibri"/>
          <w:sz w:val="32"/>
          <w:szCs w:val="32"/>
          <w:lang w:val="uk-UA"/>
        </w:rPr>
        <w:t>Прислівник</w:t>
      </w:r>
      <w:proofErr w:type="spellEnd"/>
      <w:r>
        <w:rPr>
          <w:rFonts w:cs="Calibri"/>
          <w:sz w:val="32"/>
          <w:szCs w:val="32"/>
          <w:lang w:val="uk-UA"/>
        </w:rPr>
        <w:t xml:space="preserve">: загальне значення, морфологічні ознаки,     синтаксична роль.   Розряди прислівників </w:t>
      </w:r>
      <w:bookmarkEnd w:id="0"/>
    </w:p>
    <w:p w:rsidR="0016029D" w:rsidRDefault="0016029D" w:rsidP="0016029D">
      <w:pPr>
        <w:pStyle w:val="a3"/>
        <w:spacing w:line="276" w:lineRule="auto"/>
        <w:ind w:left="851" w:hanging="851"/>
        <w:jc w:val="both"/>
        <w:rPr>
          <w:rFonts w:cs="Calibri"/>
          <w:sz w:val="32"/>
          <w:szCs w:val="32"/>
          <w:lang w:val="uk-UA"/>
        </w:rPr>
      </w:pPr>
      <w:r>
        <w:rPr>
          <w:rFonts w:cs="Calibri"/>
          <w:b/>
          <w:color w:val="FF0000"/>
          <w:sz w:val="32"/>
          <w:szCs w:val="32"/>
          <w:lang w:val="uk-UA"/>
        </w:rPr>
        <w:t>Мета</w:t>
      </w:r>
      <w:r>
        <w:rPr>
          <w:rFonts w:cs="Calibri"/>
          <w:b/>
          <w:sz w:val="32"/>
          <w:szCs w:val="32"/>
          <w:lang w:val="uk-UA"/>
        </w:rPr>
        <w:t xml:space="preserve">. </w:t>
      </w:r>
      <w:r>
        <w:rPr>
          <w:rFonts w:cs="Calibri"/>
          <w:sz w:val="32"/>
          <w:szCs w:val="32"/>
          <w:lang w:val="uk-UA"/>
        </w:rPr>
        <w:t xml:space="preserve"> Поглибити знання учнів про прислівник як самостійну незмінну частину мови, його морфологічні ознаки, синтаксичну роль;</w:t>
      </w:r>
      <w:r>
        <w:rPr>
          <w:rFonts w:cs="Calibri"/>
          <w:color w:val="000000"/>
          <w:sz w:val="32"/>
          <w:szCs w:val="32"/>
          <w:lang w:val="uk-UA"/>
        </w:rPr>
        <w:t xml:space="preserve"> ознайомити з розрядами прислівників за значення.</w:t>
      </w:r>
      <w:r>
        <w:rPr>
          <w:rFonts w:cs="Calibri"/>
          <w:sz w:val="32"/>
          <w:szCs w:val="32"/>
          <w:lang w:val="uk-UA"/>
        </w:rPr>
        <w:t xml:space="preserve"> Формувати вміння вирізняти прислівники серед інших частин мови, визначати їх розряд за значенням.</w:t>
      </w:r>
    </w:p>
    <w:p w:rsidR="0016029D" w:rsidRDefault="0016029D" w:rsidP="0016029D">
      <w:pPr>
        <w:pStyle w:val="a3"/>
        <w:spacing w:line="276" w:lineRule="auto"/>
        <w:ind w:left="851"/>
        <w:jc w:val="both"/>
        <w:rPr>
          <w:rFonts w:cs="Calibri"/>
          <w:sz w:val="32"/>
          <w:szCs w:val="32"/>
          <w:lang w:val="uk-UA"/>
        </w:rPr>
      </w:pPr>
      <w:r>
        <w:rPr>
          <w:rFonts w:cs="Calibri"/>
          <w:sz w:val="32"/>
          <w:szCs w:val="32"/>
          <w:lang w:val="uk-UA"/>
        </w:rPr>
        <w:t>Виховувати повагу до загальнолюдських моральних цінностей.</w:t>
      </w:r>
    </w:p>
    <w:p w:rsidR="0016029D" w:rsidRDefault="0016029D" w:rsidP="0016029D">
      <w:pPr>
        <w:pStyle w:val="a3"/>
        <w:spacing w:line="276" w:lineRule="auto"/>
        <w:ind w:left="851"/>
        <w:jc w:val="both"/>
        <w:rPr>
          <w:rFonts w:cs="Calibri"/>
          <w:sz w:val="32"/>
          <w:szCs w:val="32"/>
          <w:lang w:val="uk-UA"/>
        </w:rPr>
      </w:pPr>
      <w:r>
        <w:rPr>
          <w:rFonts w:cs="Calibri"/>
          <w:sz w:val="32"/>
          <w:szCs w:val="32"/>
          <w:lang w:val="uk-UA"/>
        </w:rPr>
        <w:t xml:space="preserve">Розвивати увагу, логічне мислення, </w:t>
      </w:r>
      <w:proofErr w:type="spellStart"/>
      <w:r>
        <w:rPr>
          <w:rFonts w:cs="Calibri"/>
          <w:sz w:val="32"/>
          <w:szCs w:val="32"/>
          <w:lang w:val="uk-UA"/>
        </w:rPr>
        <w:t>пам</w:t>
      </w:r>
      <w:proofErr w:type="spellEnd"/>
      <w:r>
        <w:rPr>
          <w:rFonts w:cs="Calibri"/>
          <w:sz w:val="32"/>
          <w:szCs w:val="32"/>
          <w:lang w:val="uk-UA"/>
        </w:rPr>
        <w:sym w:font="Symbol" w:char="F0A2"/>
      </w:r>
      <w:r>
        <w:rPr>
          <w:rFonts w:cs="Calibri"/>
          <w:sz w:val="32"/>
          <w:szCs w:val="32"/>
          <w:lang w:val="uk-UA"/>
        </w:rPr>
        <w:t>ять</w:t>
      </w:r>
    </w:p>
    <w:p w:rsidR="0016029D" w:rsidRDefault="0016029D" w:rsidP="0016029D">
      <w:pPr>
        <w:pStyle w:val="a3"/>
        <w:spacing w:line="276" w:lineRule="auto"/>
        <w:jc w:val="both"/>
        <w:rPr>
          <w:rFonts w:cs="Calibri"/>
          <w:sz w:val="32"/>
          <w:szCs w:val="32"/>
          <w:lang w:val="uk-UA"/>
        </w:rPr>
      </w:pPr>
      <w:r>
        <w:rPr>
          <w:rFonts w:cs="Calibri"/>
          <w:b/>
          <w:color w:val="FF0000"/>
          <w:sz w:val="32"/>
          <w:szCs w:val="32"/>
          <w:lang w:val="uk-UA"/>
        </w:rPr>
        <w:t>Тип уроку:</w:t>
      </w:r>
      <w:r>
        <w:rPr>
          <w:rFonts w:cs="Calibri"/>
          <w:b/>
          <w:sz w:val="32"/>
          <w:szCs w:val="32"/>
          <w:lang w:val="uk-UA"/>
        </w:rPr>
        <w:t xml:space="preserve"> </w:t>
      </w:r>
      <w:r>
        <w:rPr>
          <w:rFonts w:cs="Calibri"/>
          <w:sz w:val="32"/>
          <w:szCs w:val="32"/>
          <w:lang w:val="uk-UA"/>
        </w:rPr>
        <w:t xml:space="preserve"> урок засвоєння нових знань </w:t>
      </w:r>
    </w:p>
    <w:p w:rsidR="0016029D" w:rsidRDefault="0016029D" w:rsidP="0016029D">
      <w:pPr>
        <w:pStyle w:val="a3"/>
        <w:spacing w:line="276" w:lineRule="auto"/>
        <w:jc w:val="both"/>
        <w:rPr>
          <w:rFonts w:cs="Calibri"/>
          <w:b/>
          <w:sz w:val="32"/>
          <w:szCs w:val="32"/>
          <w:lang w:val="uk-UA"/>
        </w:rPr>
      </w:pPr>
      <w:r>
        <w:rPr>
          <w:rFonts w:cs="Calibri"/>
          <w:b/>
          <w:color w:val="FF0000"/>
          <w:sz w:val="32"/>
          <w:szCs w:val="32"/>
          <w:lang w:val="uk-UA"/>
        </w:rPr>
        <w:t>Обладнання:</w:t>
      </w:r>
      <w:r>
        <w:rPr>
          <w:rFonts w:cs="Calibri"/>
          <w:sz w:val="32"/>
          <w:szCs w:val="32"/>
          <w:lang w:val="uk-UA"/>
        </w:rPr>
        <w:t xml:space="preserve"> проектор, мультимедійна дошка, </w:t>
      </w:r>
      <w:proofErr w:type="spellStart"/>
      <w:r>
        <w:rPr>
          <w:rFonts w:cs="Calibri"/>
          <w:sz w:val="32"/>
          <w:szCs w:val="32"/>
          <w:lang w:val="uk-UA"/>
        </w:rPr>
        <w:t>комп</w:t>
      </w:r>
      <w:proofErr w:type="spellEnd"/>
      <w:r>
        <w:rPr>
          <w:rFonts w:cs="Calibri"/>
          <w:sz w:val="32"/>
          <w:szCs w:val="32"/>
          <w:lang w:val="uk-UA"/>
        </w:rPr>
        <w:sym w:font="Symbol" w:char="F0A2"/>
      </w:r>
      <w:proofErr w:type="spellStart"/>
      <w:r>
        <w:rPr>
          <w:rFonts w:cs="Calibri"/>
          <w:sz w:val="32"/>
          <w:szCs w:val="32"/>
          <w:lang w:val="uk-UA"/>
        </w:rPr>
        <w:t>ютер</w:t>
      </w:r>
      <w:proofErr w:type="spellEnd"/>
    </w:p>
    <w:p w:rsidR="0016029D" w:rsidRDefault="0016029D" w:rsidP="0016029D">
      <w:pPr>
        <w:pStyle w:val="a3"/>
        <w:spacing w:line="276" w:lineRule="auto"/>
        <w:jc w:val="both"/>
        <w:rPr>
          <w:rFonts w:cs="Calibri"/>
          <w:b/>
          <w:color w:val="FF0000"/>
          <w:sz w:val="32"/>
          <w:szCs w:val="32"/>
          <w:lang w:val="uk-UA"/>
        </w:rPr>
      </w:pPr>
      <w:r>
        <w:rPr>
          <w:rFonts w:cs="Calibri"/>
          <w:b/>
          <w:color w:val="FF0000"/>
          <w:sz w:val="32"/>
          <w:szCs w:val="32"/>
          <w:lang w:val="uk-UA"/>
        </w:rPr>
        <w:t xml:space="preserve">Використана література: </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1. Ніколаєнко І.О. Збірник вправ і завдань з української мови  / Ніколаєнко І. О.,  </w:t>
      </w:r>
      <w:proofErr w:type="spellStart"/>
      <w:r>
        <w:rPr>
          <w:rFonts w:cs="Calibri"/>
          <w:sz w:val="32"/>
          <w:szCs w:val="32"/>
          <w:lang w:val="uk-UA"/>
        </w:rPr>
        <w:t>Терновська</w:t>
      </w:r>
      <w:proofErr w:type="spellEnd"/>
      <w:r>
        <w:rPr>
          <w:rFonts w:cs="Calibri"/>
          <w:sz w:val="32"/>
          <w:szCs w:val="32"/>
          <w:lang w:val="uk-UA"/>
        </w:rPr>
        <w:t xml:space="preserve"> Т. П., </w:t>
      </w:r>
      <w:proofErr w:type="spellStart"/>
      <w:r>
        <w:rPr>
          <w:rFonts w:cs="Calibri"/>
          <w:sz w:val="32"/>
          <w:szCs w:val="32"/>
          <w:lang w:val="uk-UA"/>
        </w:rPr>
        <w:t>Ужченко</w:t>
      </w:r>
      <w:proofErr w:type="spellEnd"/>
      <w:r>
        <w:rPr>
          <w:rFonts w:cs="Calibri"/>
          <w:sz w:val="32"/>
          <w:szCs w:val="32"/>
          <w:lang w:val="uk-UA"/>
        </w:rPr>
        <w:t xml:space="preserve"> В. Д. -  К.: Освіта, 1997. </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2. </w:t>
      </w:r>
      <w:proofErr w:type="spellStart"/>
      <w:r>
        <w:rPr>
          <w:rFonts w:cs="Calibri"/>
          <w:sz w:val="32"/>
          <w:szCs w:val="32"/>
          <w:lang w:val="uk-UA"/>
        </w:rPr>
        <w:t>Глазова</w:t>
      </w:r>
      <w:proofErr w:type="spellEnd"/>
      <w:r>
        <w:rPr>
          <w:rFonts w:cs="Calibri"/>
          <w:sz w:val="32"/>
          <w:szCs w:val="32"/>
          <w:lang w:val="uk-UA"/>
        </w:rPr>
        <w:t xml:space="preserve"> О. П. Рідна мова: підручник для 7 класу/ </w:t>
      </w:r>
      <w:proofErr w:type="spellStart"/>
      <w:r>
        <w:rPr>
          <w:rFonts w:cs="Calibri"/>
          <w:sz w:val="32"/>
          <w:szCs w:val="32"/>
          <w:lang w:val="uk-UA"/>
        </w:rPr>
        <w:t>Глазова</w:t>
      </w:r>
      <w:proofErr w:type="spellEnd"/>
      <w:r>
        <w:rPr>
          <w:rFonts w:cs="Calibri"/>
          <w:sz w:val="32"/>
          <w:szCs w:val="32"/>
          <w:lang w:val="uk-UA"/>
        </w:rPr>
        <w:t xml:space="preserve"> О. П.,                </w:t>
      </w:r>
      <w:proofErr w:type="spellStart"/>
      <w:r>
        <w:rPr>
          <w:rFonts w:cs="Calibri"/>
          <w:sz w:val="32"/>
          <w:szCs w:val="32"/>
          <w:lang w:val="uk-UA"/>
        </w:rPr>
        <w:t>Кузнецов</w:t>
      </w:r>
      <w:proofErr w:type="spellEnd"/>
      <w:r>
        <w:rPr>
          <w:rFonts w:cs="Calibri"/>
          <w:sz w:val="32"/>
          <w:szCs w:val="32"/>
          <w:lang w:val="uk-UA"/>
        </w:rPr>
        <w:t xml:space="preserve"> Ю. Б. -   Київ: Зодіак - ЕКО, 2007.</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3. </w:t>
      </w:r>
      <w:proofErr w:type="spellStart"/>
      <w:r>
        <w:rPr>
          <w:rFonts w:cs="Calibri"/>
          <w:sz w:val="32"/>
          <w:szCs w:val="32"/>
          <w:lang w:val="uk-UA"/>
        </w:rPr>
        <w:t>Глазова</w:t>
      </w:r>
      <w:proofErr w:type="spellEnd"/>
      <w:r>
        <w:rPr>
          <w:rFonts w:cs="Calibri"/>
          <w:sz w:val="32"/>
          <w:szCs w:val="32"/>
          <w:lang w:val="uk-UA"/>
        </w:rPr>
        <w:t xml:space="preserve"> О. П. Рідна мова: плани-конспекти уроків / О. П. </w:t>
      </w:r>
      <w:proofErr w:type="spellStart"/>
      <w:r>
        <w:rPr>
          <w:rFonts w:cs="Calibri"/>
          <w:sz w:val="32"/>
          <w:szCs w:val="32"/>
          <w:lang w:val="uk-UA"/>
        </w:rPr>
        <w:t>Глазова</w:t>
      </w:r>
      <w:proofErr w:type="spellEnd"/>
      <w:r>
        <w:rPr>
          <w:rFonts w:cs="Calibri"/>
          <w:sz w:val="32"/>
          <w:szCs w:val="32"/>
          <w:lang w:val="uk-UA"/>
        </w:rPr>
        <w:t>. -  Харків: Ранок, 2007.</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4. </w:t>
      </w:r>
      <w:proofErr w:type="spellStart"/>
      <w:r>
        <w:rPr>
          <w:rFonts w:cs="Calibri"/>
          <w:sz w:val="32"/>
          <w:szCs w:val="32"/>
        </w:rPr>
        <w:t>Сучасний</w:t>
      </w:r>
      <w:proofErr w:type="spellEnd"/>
      <w:r>
        <w:rPr>
          <w:rFonts w:cs="Calibri"/>
          <w:sz w:val="32"/>
          <w:szCs w:val="32"/>
        </w:rPr>
        <w:t xml:space="preserve"> урок </w:t>
      </w:r>
      <w:proofErr w:type="spellStart"/>
      <w:r>
        <w:rPr>
          <w:rFonts w:cs="Calibri"/>
          <w:sz w:val="32"/>
          <w:szCs w:val="32"/>
        </w:rPr>
        <w:t>української</w:t>
      </w:r>
      <w:proofErr w:type="spellEnd"/>
      <w:r>
        <w:rPr>
          <w:rFonts w:cs="Calibri"/>
          <w:sz w:val="32"/>
          <w:szCs w:val="32"/>
        </w:rPr>
        <w:t xml:space="preserve"> </w:t>
      </w:r>
      <w:proofErr w:type="spellStart"/>
      <w:r>
        <w:rPr>
          <w:rFonts w:cs="Calibri"/>
          <w:sz w:val="32"/>
          <w:szCs w:val="32"/>
        </w:rPr>
        <w:t>мови</w:t>
      </w:r>
      <w:proofErr w:type="spellEnd"/>
      <w:r>
        <w:rPr>
          <w:rFonts w:cs="Calibri"/>
          <w:sz w:val="32"/>
          <w:szCs w:val="32"/>
        </w:rPr>
        <w:t xml:space="preserve"> в 7 </w:t>
      </w:r>
      <w:proofErr w:type="spellStart"/>
      <w:r>
        <w:rPr>
          <w:rFonts w:cs="Calibri"/>
          <w:sz w:val="32"/>
          <w:szCs w:val="32"/>
        </w:rPr>
        <w:t>класі</w:t>
      </w:r>
      <w:proofErr w:type="spellEnd"/>
      <w:r>
        <w:rPr>
          <w:rFonts w:cs="Calibri"/>
          <w:sz w:val="32"/>
          <w:szCs w:val="32"/>
        </w:rPr>
        <w:t xml:space="preserve"> / </w:t>
      </w:r>
      <w:r>
        <w:rPr>
          <w:rFonts w:cs="Calibri"/>
          <w:sz w:val="32"/>
          <w:szCs w:val="32"/>
          <w:lang w:val="uk-UA"/>
        </w:rPr>
        <w:t>у</w:t>
      </w:r>
      <w:proofErr w:type="spellStart"/>
      <w:r>
        <w:rPr>
          <w:rFonts w:cs="Calibri"/>
          <w:sz w:val="32"/>
          <w:szCs w:val="32"/>
        </w:rPr>
        <w:t>поряд</w:t>
      </w:r>
      <w:proofErr w:type="spellEnd"/>
      <w:r>
        <w:rPr>
          <w:rFonts w:cs="Calibri"/>
          <w:sz w:val="32"/>
          <w:szCs w:val="32"/>
        </w:rPr>
        <w:t xml:space="preserve">. С. А. </w:t>
      </w:r>
      <w:proofErr w:type="spellStart"/>
      <w:r>
        <w:rPr>
          <w:rFonts w:cs="Calibri"/>
          <w:sz w:val="32"/>
          <w:szCs w:val="32"/>
        </w:rPr>
        <w:t>Омельчук</w:t>
      </w:r>
      <w:proofErr w:type="spellEnd"/>
      <w:r>
        <w:rPr>
          <w:rFonts w:cs="Calibri"/>
          <w:sz w:val="32"/>
          <w:szCs w:val="32"/>
        </w:rPr>
        <w:t xml:space="preserve">. - </w:t>
      </w:r>
      <w:proofErr w:type="gramStart"/>
      <w:r>
        <w:rPr>
          <w:rFonts w:cs="Calibri"/>
          <w:sz w:val="32"/>
          <w:szCs w:val="32"/>
        </w:rPr>
        <w:t>Х.: Основа, 2007. -</w:t>
      </w:r>
      <w:r>
        <w:rPr>
          <w:rFonts w:cs="Calibri"/>
          <w:sz w:val="32"/>
          <w:szCs w:val="32"/>
          <w:lang w:val="uk-UA"/>
        </w:rPr>
        <w:t xml:space="preserve"> </w:t>
      </w:r>
      <w:r>
        <w:rPr>
          <w:rFonts w:cs="Calibri"/>
          <w:sz w:val="32"/>
          <w:szCs w:val="32"/>
        </w:rPr>
        <w:t xml:space="preserve"> 208 с. - (Б-ка журн. «</w:t>
      </w:r>
      <w:proofErr w:type="spellStart"/>
      <w:r>
        <w:rPr>
          <w:rFonts w:cs="Calibri"/>
          <w:sz w:val="32"/>
          <w:szCs w:val="32"/>
        </w:rPr>
        <w:t>Вивчаємо</w:t>
      </w:r>
      <w:proofErr w:type="spellEnd"/>
      <w:r>
        <w:rPr>
          <w:rFonts w:cs="Calibri"/>
          <w:sz w:val="32"/>
          <w:szCs w:val="32"/>
        </w:rPr>
        <w:t xml:space="preserve"> </w:t>
      </w:r>
      <w:proofErr w:type="spellStart"/>
      <w:r>
        <w:rPr>
          <w:rFonts w:cs="Calibri"/>
          <w:sz w:val="32"/>
          <w:szCs w:val="32"/>
        </w:rPr>
        <w:t>українську</w:t>
      </w:r>
      <w:proofErr w:type="spellEnd"/>
      <w:r>
        <w:rPr>
          <w:rFonts w:cs="Calibri"/>
          <w:sz w:val="32"/>
          <w:szCs w:val="32"/>
        </w:rPr>
        <w:t xml:space="preserve"> </w:t>
      </w:r>
      <w:proofErr w:type="spellStart"/>
      <w:r>
        <w:rPr>
          <w:rFonts w:cs="Calibri"/>
          <w:sz w:val="32"/>
          <w:szCs w:val="32"/>
        </w:rPr>
        <w:t>мову</w:t>
      </w:r>
      <w:proofErr w:type="spellEnd"/>
      <w:r>
        <w:rPr>
          <w:rFonts w:cs="Calibri"/>
          <w:sz w:val="32"/>
          <w:szCs w:val="32"/>
        </w:rPr>
        <w:t xml:space="preserve"> та </w:t>
      </w:r>
      <w:proofErr w:type="spellStart"/>
      <w:r>
        <w:rPr>
          <w:rFonts w:cs="Calibri"/>
          <w:sz w:val="32"/>
          <w:szCs w:val="32"/>
        </w:rPr>
        <w:t>літературу</w:t>
      </w:r>
      <w:proofErr w:type="spellEnd"/>
      <w:r>
        <w:rPr>
          <w:rFonts w:cs="Calibri"/>
          <w:sz w:val="32"/>
          <w:szCs w:val="32"/>
        </w:rPr>
        <w:t>»</w:t>
      </w:r>
      <w:r>
        <w:rPr>
          <w:rFonts w:cs="Calibri"/>
          <w:sz w:val="32"/>
          <w:szCs w:val="32"/>
          <w:lang w:val="uk-UA"/>
        </w:rPr>
        <w:t>.</w:t>
      </w:r>
      <w:proofErr w:type="gramEnd"/>
      <w:r>
        <w:rPr>
          <w:rFonts w:cs="Calibri"/>
          <w:sz w:val="32"/>
          <w:szCs w:val="32"/>
        </w:rPr>
        <w:t xml:space="preserve"> </w:t>
      </w:r>
      <w:proofErr w:type="spellStart"/>
      <w:proofErr w:type="gramStart"/>
      <w:r>
        <w:rPr>
          <w:rFonts w:cs="Calibri"/>
          <w:sz w:val="32"/>
          <w:szCs w:val="32"/>
        </w:rPr>
        <w:t>Вип</w:t>
      </w:r>
      <w:proofErr w:type="spellEnd"/>
      <w:r>
        <w:rPr>
          <w:rFonts w:cs="Calibri"/>
          <w:sz w:val="32"/>
          <w:szCs w:val="32"/>
        </w:rPr>
        <w:t>. 6 (43)).</w:t>
      </w:r>
      <w:proofErr w:type="gramEnd"/>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5. Максименко В. Ф. Орфографічний тренажер / Максименко В. Ф. -  Харків:  </w:t>
      </w:r>
      <w:proofErr w:type="spellStart"/>
      <w:r>
        <w:rPr>
          <w:rFonts w:cs="Calibri"/>
          <w:sz w:val="32"/>
          <w:szCs w:val="32"/>
          <w:lang w:val="uk-UA"/>
        </w:rPr>
        <w:t>Торсінг</w:t>
      </w:r>
      <w:proofErr w:type="spellEnd"/>
      <w:r>
        <w:rPr>
          <w:rFonts w:cs="Calibri"/>
          <w:sz w:val="32"/>
          <w:szCs w:val="32"/>
          <w:lang w:val="uk-UA"/>
        </w:rPr>
        <w:t xml:space="preserve"> плюс, 2008.</w:t>
      </w:r>
    </w:p>
    <w:p w:rsidR="0016029D" w:rsidRDefault="0016029D" w:rsidP="0016029D">
      <w:pPr>
        <w:pStyle w:val="a3"/>
        <w:spacing w:line="276" w:lineRule="auto"/>
        <w:jc w:val="both"/>
        <w:rPr>
          <w:rFonts w:cs="Calibri"/>
          <w:sz w:val="32"/>
          <w:szCs w:val="32"/>
        </w:rPr>
      </w:pPr>
      <w:r>
        <w:rPr>
          <w:rFonts w:cs="Calibri"/>
          <w:sz w:val="32"/>
          <w:szCs w:val="32"/>
          <w:lang w:val="uk-UA"/>
        </w:rPr>
        <w:t xml:space="preserve">6. </w:t>
      </w:r>
      <w:proofErr w:type="spellStart"/>
      <w:r>
        <w:rPr>
          <w:rFonts w:cs="Calibri"/>
          <w:sz w:val="32"/>
          <w:szCs w:val="32"/>
          <w:lang w:val="uk-UA"/>
        </w:rPr>
        <w:t>Омельчук</w:t>
      </w:r>
      <w:proofErr w:type="spellEnd"/>
      <w:r>
        <w:rPr>
          <w:rFonts w:cs="Calibri"/>
          <w:sz w:val="32"/>
          <w:szCs w:val="32"/>
          <w:lang w:val="uk-UA"/>
        </w:rPr>
        <w:t xml:space="preserve"> С. А. Усі уроки української мови в 7 класі / </w:t>
      </w:r>
      <w:proofErr w:type="spellStart"/>
      <w:r>
        <w:rPr>
          <w:rFonts w:cs="Calibri"/>
          <w:sz w:val="32"/>
          <w:szCs w:val="32"/>
          <w:lang w:val="uk-UA"/>
        </w:rPr>
        <w:t>Омельчук</w:t>
      </w:r>
      <w:proofErr w:type="spellEnd"/>
      <w:r>
        <w:rPr>
          <w:rFonts w:cs="Calibri"/>
          <w:sz w:val="32"/>
          <w:szCs w:val="32"/>
          <w:lang w:val="uk-UA"/>
        </w:rPr>
        <w:t xml:space="preserve"> С. А., </w:t>
      </w:r>
      <w:proofErr w:type="spellStart"/>
      <w:r>
        <w:rPr>
          <w:rFonts w:cs="Calibri"/>
          <w:sz w:val="32"/>
          <w:szCs w:val="32"/>
          <w:lang w:val="uk-UA"/>
        </w:rPr>
        <w:t>Ляшкевич</w:t>
      </w:r>
      <w:proofErr w:type="spellEnd"/>
      <w:r>
        <w:rPr>
          <w:rFonts w:cs="Calibri"/>
          <w:sz w:val="32"/>
          <w:szCs w:val="32"/>
          <w:lang w:val="uk-UA"/>
        </w:rPr>
        <w:t xml:space="preserve"> А. І., </w:t>
      </w:r>
      <w:proofErr w:type="spellStart"/>
      <w:r>
        <w:rPr>
          <w:rFonts w:cs="Calibri"/>
          <w:sz w:val="32"/>
          <w:szCs w:val="32"/>
          <w:lang w:val="uk-UA"/>
        </w:rPr>
        <w:t>Чаловська</w:t>
      </w:r>
      <w:proofErr w:type="spellEnd"/>
      <w:r>
        <w:rPr>
          <w:rFonts w:cs="Calibri"/>
          <w:sz w:val="32"/>
          <w:szCs w:val="32"/>
          <w:lang w:val="uk-UA"/>
        </w:rPr>
        <w:t xml:space="preserve"> М. В.,  </w:t>
      </w:r>
      <w:proofErr w:type="spellStart"/>
      <w:r>
        <w:rPr>
          <w:rFonts w:cs="Calibri"/>
          <w:sz w:val="32"/>
          <w:szCs w:val="32"/>
          <w:lang w:val="uk-UA"/>
        </w:rPr>
        <w:t>упоряд</w:t>
      </w:r>
      <w:proofErr w:type="spellEnd"/>
      <w:r>
        <w:rPr>
          <w:rFonts w:cs="Calibri"/>
          <w:sz w:val="32"/>
          <w:szCs w:val="32"/>
          <w:lang w:val="uk-UA"/>
        </w:rPr>
        <w:t xml:space="preserve">. С. А. </w:t>
      </w:r>
      <w:proofErr w:type="spellStart"/>
      <w:r>
        <w:rPr>
          <w:rFonts w:cs="Calibri"/>
          <w:sz w:val="32"/>
          <w:szCs w:val="32"/>
          <w:lang w:val="uk-UA"/>
        </w:rPr>
        <w:t>Омельчук</w:t>
      </w:r>
      <w:proofErr w:type="spellEnd"/>
      <w:r>
        <w:rPr>
          <w:rFonts w:cs="Calibri"/>
          <w:sz w:val="32"/>
          <w:szCs w:val="32"/>
          <w:lang w:val="uk-UA"/>
        </w:rPr>
        <w:t xml:space="preserve">. </w:t>
      </w:r>
      <w:r>
        <w:rPr>
          <w:rFonts w:cs="Calibri"/>
          <w:sz w:val="32"/>
          <w:szCs w:val="32"/>
        </w:rPr>
        <w:t>-</w:t>
      </w:r>
      <w:r>
        <w:rPr>
          <w:rFonts w:cs="Calibri"/>
          <w:sz w:val="32"/>
          <w:szCs w:val="32"/>
          <w:lang w:val="uk-UA"/>
        </w:rPr>
        <w:t xml:space="preserve"> Х.: Основа, 2008. </w:t>
      </w:r>
      <w:r>
        <w:rPr>
          <w:rFonts w:cs="Calibri"/>
          <w:sz w:val="32"/>
          <w:szCs w:val="32"/>
        </w:rPr>
        <w:t>-</w:t>
      </w:r>
      <w:r>
        <w:rPr>
          <w:rFonts w:cs="Calibri"/>
          <w:sz w:val="32"/>
          <w:szCs w:val="32"/>
          <w:lang w:val="uk-UA"/>
        </w:rPr>
        <w:t xml:space="preserve"> 348 с.</w:t>
      </w:r>
    </w:p>
    <w:p w:rsidR="0016029D" w:rsidRDefault="0016029D" w:rsidP="0016029D">
      <w:pPr>
        <w:pStyle w:val="a3"/>
        <w:spacing w:line="276" w:lineRule="auto"/>
        <w:jc w:val="both"/>
        <w:rPr>
          <w:rFonts w:cs="Calibri"/>
          <w:sz w:val="32"/>
          <w:szCs w:val="32"/>
          <w:lang w:val="uk-UA"/>
        </w:rPr>
      </w:pPr>
      <w:r>
        <w:rPr>
          <w:rFonts w:cs="Calibri"/>
          <w:sz w:val="32"/>
          <w:szCs w:val="32"/>
          <w:lang w:val="uk-UA"/>
        </w:rPr>
        <w:t>7.</w:t>
      </w:r>
      <w:r>
        <w:rPr>
          <w:rFonts w:cs="Calibri"/>
          <w:sz w:val="32"/>
          <w:szCs w:val="32"/>
        </w:rPr>
        <w:t xml:space="preserve">  Уроки </w:t>
      </w:r>
      <w:proofErr w:type="spellStart"/>
      <w:r>
        <w:rPr>
          <w:rFonts w:cs="Calibri"/>
          <w:sz w:val="32"/>
          <w:szCs w:val="32"/>
        </w:rPr>
        <w:t>української</w:t>
      </w:r>
      <w:proofErr w:type="spellEnd"/>
      <w:r>
        <w:rPr>
          <w:rFonts w:cs="Calibri"/>
          <w:sz w:val="32"/>
          <w:szCs w:val="32"/>
        </w:rPr>
        <w:t xml:space="preserve"> </w:t>
      </w:r>
      <w:proofErr w:type="spellStart"/>
      <w:r>
        <w:rPr>
          <w:rFonts w:cs="Calibri"/>
          <w:sz w:val="32"/>
          <w:szCs w:val="32"/>
        </w:rPr>
        <w:t>мови</w:t>
      </w:r>
      <w:proofErr w:type="spellEnd"/>
      <w:r>
        <w:rPr>
          <w:rFonts w:cs="Calibri"/>
          <w:sz w:val="32"/>
          <w:szCs w:val="32"/>
          <w:lang w:val="uk-UA"/>
        </w:rPr>
        <w:t xml:space="preserve">: </w:t>
      </w:r>
      <w:r>
        <w:rPr>
          <w:rFonts w:cs="Calibri"/>
          <w:sz w:val="32"/>
          <w:szCs w:val="32"/>
        </w:rPr>
        <w:t xml:space="preserve">7-11 </w:t>
      </w:r>
      <w:proofErr w:type="spellStart"/>
      <w:r>
        <w:rPr>
          <w:rFonts w:cs="Calibri"/>
          <w:sz w:val="32"/>
          <w:szCs w:val="32"/>
        </w:rPr>
        <w:t>класи</w:t>
      </w:r>
      <w:proofErr w:type="spellEnd"/>
      <w:r>
        <w:rPr>
          <w:rFonts w:cs="Calibri"/>
          <w:sz w:val="32"/>
          <w:szCs w:val="32"/>
        </w:rPr>
        <w:t xml:space="preserve">. Учитель року / уклад. Є. І. Науменко,                         О. М. </w:t>
      </w:r>
      <w:proofErr w:type="spellStart"/>
      <w:r>
        <w:rPr>
          <w:rFonts w:cs="Calibri"/>
          <w:sz w:val="32"/>
          <w:szCs w:val="32"/>
        </w:rPr>
        <w:t>Чхайло</w:t>
      </w:r>
      <w:proofErr w:type="spellEnd"/>
      <w:r>
        <w:rPr>
          <w:rFonts w:cs="Calibri"/>
          <w:sz w:val="32"/>
          <w:szCs w:val="32"/>
        </w:rPr>
        <w:t xml:space="preserve">. - </w:t>
      </w:r>
      <w:proofErr w:type="gramStart"/>
      <w:r>
        <w:rPr>
          <w:rFonts w:cs="Calibri"/>
          <w:sz w:val="32"/>
          <w:szCs w:val="32"/>
        </w:rPr>
        <w:t>Х.: Основа, 2008. - 207 с. - (Б-ка журн. «</w:t>
      </w:r>
      <w:proofErr w:type="spellStart"/>
      <w:r>
        <w:rPr>
          <w:rFonts w:cs="Calibri"/>
          <w:sz w:val="32"/>
          <w:szCs w:val="32"/>
        </w:rPr>
        <w:t>Вивчаємо</w:t>
      </w:r>
      <w:proofErr w:type="spellEnd"/>
      <w:r>
        <w:rPr>
          <w:rFonts w:cs="Calibri"/>
          <w:sz w:val="32"/>
          <w:szCs w:val="32"/>
        </w:rPr>
        <w:t xml:space="preserve"> </w:t>
      </w:r>
      <w:proofErr w:type="spellStart"/>
      <w:r>
        <w:rPr>
          <w:rFonts w:cs="Calibri"/>
          <w:sz w:val="32"/>
          <w:szCs w:val="32"/>
        </w:rPr>
        <w:t>українську</w:t>
      </w:r>
      <w:proofErr w:type="spellEnd"/>
      <w:r>
        <w:rPr>
          <w:rFonts w:cs="Calibri"/>
          <w:sz w:val="32"/>
          <w:szCs w:val="32"/>
        </w:rPr>
        <w:t xml:space="preserve"> </w:t>
      </w:r>
      <w:proofErr w:type="spellStart"/>
      <w:r>
        <w:rPr>
          <w:rFonts w:cs="Calibri"/>
          <w:sz w:val="32"/>
          <w:szCs w:val="32"/>
        </w:rPr>
        <w:t>мову</w:t>
      </w:r>
      <w:proofErr w:type="spellEnd"/>
      <w:r>
        <w:rPr>
          <w:rFonts w:cs="Calibri"/>
          <w:sz w:val="32"/>
          <w:szCs w:val="32"/>
        </w:rPr>
        <w:t xml:space="preserve"> та </w:t>
      </w:r>
      <w:proofErr w:type="spellStart"/>
      <w:r>
        <w:rPr>
          <w:rFonts w:cs="Calibri"/>
          <w:sz w:val="32"/>
          <w:szCs w:val="32"/>
        </w:rPr>
        <w:t>літературу</w:t>
      </w:r>
      <w:proofErr w:type="spellEnd"/>
      <w:r>
        <w:rPr>
          <w:rFonts w:cs="Calibri"/>
          <w:sz w:val="32"/>
          <w:szCs w:val="32"/>
        </w:rPr>
        <w:t>»</w:t>
      </w:r>
      <w:r>
        <w:rPr>
          <w:rFonts w:cs="Calibri"/>
          <w:sz w:val="32"/>
          <w:szCs w:val="32"/>
          <w:lang w:val="uk-UA"/>
        </w:rPr>
        <w:t>.</w:t>
      </w:r>
      <w:proofErr w:type="gramEnd"/>
      <w:r>
        <w:rPr>
          <w:rFonts w:cs="Calibri"/>
          <w:sz w:val="32"/>
          <w:szCs w:val="32"/>
        </w:rPr>
        <w:t xml:space="preserve"> </w:t>
      </w:r>
      <w:proofErr w:type="spellStart"/>
      <w:proofErr w:type="gramStart"/>
      <w:r>
        <w:rPr>
          <w:rFonts w:cs="Calibri"/>
          <w:sz w:val="32"/>
          <w:szCs w:val="32"/>
        </w:rPr>
        <w:t>Вип</w:t>
      </w:r>
      <w:proofErr w:type="spellEnd"/>
      <w:r>
        <w:rPr>
          <w:rFonts w:cs="Calibri"/>
          <w:sz w:val="32"/>
          <w:szCs w:val="32"/>
        </w:rPr>
        <w:t>. 1.</w:t>
      </w:r>
      <w:r>
        <w:rPr>
          <w:rFonts w:cs="Calibri"/>
          <w:sz w:val="32"/>
          <w:szCs w:val="32"/>
          <w:lang w:val="uk-UA"/>
        </w:rPr>
        <w:t>)</w:t>
      </w:r>
      <w:proofErr w:type="gramEnd"/>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center"/>
        <w:rPr>
          <w:rFonts w:cs="Calibri"/>
          <w:sz w:val="32"/>
          <w:szCs w:val="32"/>
          <w:lang w:val="uk-UA"/>
        </w:rPr>
      </w:pPr>
      <w:r>
        <w:rPr>
          <w:rFonts w:cs="Calibri"/>
          <w:b/>
          <w:sz w:val="32"/>
          <w:szCs w:val="32"/>
          <w:lang w:val="uk-UA"/>
        </w:rPr>
        <w:t>Хід уроку</w:t>
      </w:r>
    </w:p>
    <w:p w:rsidR="0016029D" w:rsidRDefault="0016029D" w:rsidP="0016029D">
      <w:pPr>
        <w:pStyle w:val="a3"/>
        <w:spacing w:line="276" w:lineRule="auto"/>
        <w:jc w:val="center"/>
        <w:rPr>
          <w:rFonts w:cs="Calibri"/>
          <w:b/>
          <w:i/>
          <w:color w:val="FF0000"/>
          <w:sz w:val="32"/>
          <w:szCs w:val="32"/>
          <w:lang w:val="uk-UA"/>
        </w:rPr>
      </w:pPr>
      <w:r>
        <w:rPr>
          <w:rFonts w:cs="Calibri"/>
          <w:b/>
          <w:i/>
          <w:color w:val="FF0000"/>
          <w:sz w:val="32"/>
          <w:szCs w:val="32"/>
          <w:lang w:val="uk-UA"/>
        </w:rPr>
        <w:t xml:space="preserve">1-а </w:t>
      </w:r>
      <w:proofErr w:type="spellStart"/>
      <w:r>
        <w:rPr>
          <w:rFonts w:cs="Calibri"/>
          <w:b/>
          <w:i/>
          <w:color w:val="FF0000"/>
          <w:sz w:val="32"/>
          <w:szCs w:val="32"/>
          <w:lang w:val="uk-UA"/>
        </w:rPr>
        <w:t>тридцятихвилинка</w:t>
      </w:r>
      <w:proofErr w:type="spellEnd"/>
    </w:p>
    <w:p w:rsidR="0016029D" w:rsidRDefault="0016029D" w:rsidP="0016029D">
      <w:pPr>
        <w:pStyle w:val="a3"/>
        <w:spacing w:line="276" w:lineRule="auto"/>
        <w:jc w:val="both"/>
        <w:rPr>
          <w:rFonts w:cs="Calibri"/>
          <w:b/>
          <w:sz w:val="32"/>
          <w:szCs w:val="32"/>
          <w:lang w:val="uk-UA"/>
        </w:rPr>
      </w:pPr>
      <w:r>
        <w:rPr>
          <w:rFonts w:cs="Calibri"/>
          <w:b/>
          <w:sz w:val="32"/>
          <w:szCs w:val="32"/>
          <w:lang w:val="uk-UA"/>
        </w:rPr>
        <w:t>І. Актуалізація пізнавальної діяльності учнів</w:t>
      </w:r>
    </w:p>
    <w:p w:rsidR="0016029D" w:rsidRDefault="0016029D" w:rsidP="0016029D">
      <w:pPr>
        <w:pStyle w:val="a3"/>
        <w:spacing w:line="276" w:lineRule="auto"/>
        <w:jc w:val="both"/>
        <w:rPr>
          <w:rFonts w:cs="Calibri"/>
          <w:i/>
          <w:sz w:val="32"/>
          <w:szCs w:val="32"/>
          <w:lang w:val="uk-UA"/>
        </w:rPr>
      </w:pPr>
      <w:r>
        <w:rPr>
          <w:rFonts w:cs="Calibri"/>
          <w:b/>
          <w:i/>
          <w:sz w:val="32"/>
          <w:szCs w:val="32"/>
          <w:lang w:val="uk-UA"/>
        </w:rPr>
        <w:t xml:space="preserve">1. Слайд 1. Технологія «Коло ідей» </w:t>
      </w:r>
      <w:r>
        <w:rPr>
          <w:rFonts w:cs="Calibri"/>
          <w:i/>
          <w:sz w:val="32"/>
          <w:szCs w:val="32"/>
          <w:lang w:val="uk-UA"/>
        </w:rPr>
        <w:t>( Обґрунтувати, до яких частин мови належать слова)</w:t>
      </w:r>
    </w:p>
    <w:p w:rsidR="0016029D" w:rsidRDefault="0016029D" w:rsidP="0016029D">
      <w:pPr>
        <w:pStyle w:val="a3"/>
        <w:spacing w:line="276" w:lineRule="auto"/>
        <w:jc w:val="both"/>
        <w:rPr>
          <w:rFonts w:cs="Calibri"/>
          <w:sz w:val="32"/>
          <w:szCs w:val="32"/>
          <w:lang w:val="uk-UA"/>
        </w:rPr>
      </w:pPr>
      <w:r>
        <w:rPr>
          <w:rFonts w:cs="Calibri"/>
          <w:sz w:val="32"/>
          <w:szCs w:val="32"/>
          <w:lang w:val="uk-UA"/>
        </w:rPr>
        <w:t>Три, утричі, потроїти, трійка; щасливий, щастя, щасливо; близький, зблизька, приблизити, близько; літній, улітку, літо; зеленіти, зелень, зелено, зелений; учорашній, учора.</w:t>
      </w:r>
    </w:p>
    <w:p w:rsidR="0016029D" w:rsidRDefault="0016029D" w:rsidP="0016029D">
      <w:pPr>
        <w:pStyle w:val="a3"/>
        <w:numPr>
          <w:ilvl w:val="0"/>
          <w:numId w:val="1"/>
        </w:numPr>
        <w:spacing w:line="276" w:lineRule="auto"/>
        <w:jc w:val="both"/>
        <w:rPr>
          <w:rFonts w:cs="Calibri"/>
          <w:sz w:val="32"/>
          <w:szCs w:val="32"/>
          <w:lang w:val="uk-UA"/>
        </w:rPr>
      </w:pPr>
      <w:r>
        <w:rPr>
          <w:rFonts w:cs="Calibri"/>
          <w:sz w:val="32"/>
          <w:szCs w:val="32"/>
          <w:lang w:val="uk-UA"/>
        </w:rPr>
        <w:t>Які слова залишилися?</w:t>
      </w:r>
    </w:p>
    <w:p w:rsidR="0016029D" w:rsidRDefault="0016029D" w:rsidP="0016029D">
      <w:pPr>
        <w:pStyle w:val="a3"/>
        <w:numPr>
          <w:ilvl w:val="0"/>
          <w:numId w:val="1"/>
        </w:numPr>
        <w:spacing w:line="276" w:lineRule="auto"/>
        <w:jc w:val="both"/>
        <w:rPr>
          <w:rFonts w:cs="Calibri"/>
          <w:sz w:val="32"/>
          <w:szCs w:val="32"/>
          <w:lang w:val="uk-UA"/>
        </w:rPr>
      </w:pPr>
      <w:r>
        <w:rPr>
          <w:rFonts w:cs="Calibri"/>
          <w:sz w:val="32"/>
          <w:szCs w:val="32"/>
          <w:lang w:val="uk-UA"/>
        </w:rPr>
        <w:t>До якої частини мови належать?</w:t>
      </w:r>
    </w:p>
    <w:p w:rsidR="0016029D" w:rsidRDefault="0016029D" w:rsidP="0016029D">
      <w:pPr>
        <w:pStyle w:val="a3"/>
        <w:numPr>
          <w:ilvl w:val="0"/>
          <w:numId w:val="1"/>
        </w:numPr>
        <w:spacing w:line="276" w:lineRule="auto"/>
        <w:jc w:val="both"/>
        <w:rPr>
          <w:rFonts w:cs="Calibri"/>
          <w:sz w:val="32"/>
          <w:szCs w:val="32"/>
          <w:lang w:val="uk-UA"/>
        </w:rPr>
      </w:pPr>
      <w:r>
        <w:rPr>
          <w:rFonts w:cs="Calibri"/>
          <w:sz w:val="32"/>
          <w:szCs w:val="32"/>
          <w:lang w:val="uk-UA"/>
        </w:rPr>
        <w:t>Чи змінюються за числами й відмінками?</w:t>
      </w:r>
    </w:p>
    <w:p w:rsidR="0016029D" w:rsidRDefault="0016029D" w:rsidP="0016029D">
      <w:pPr>
        <w:pStyle w:val="a3"/>
        <w:spacing w:line="276" w:lineRule="auto"/>
        <w:jc w:val="both"/>
        <w:rPr>
          <w:rFonts w:cs="Calibri"/>
          <w:b/>
          <w:sz w:val="32"/>
          <w:szCs w:val="32"/>
          <w:lang w:val="uk-UA"/>
        </w:rPr>
      </w:pPr>
      <w:r>
        <w:rPr>
          <w:rFonts w:cs="Calibri"/>
          <w:b/>
          <w:sz w:val="32"/>
          <w:szCs w:val="32"/>
          <w:lang w:val="uk-UA"/>
        </w:rPr>
        <w:t>ІІ. Мотивація навчальної діяльності</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Слайд 2-3. Повідомлення теми й завдань уроку</w:t>
      </w:r>
    </w:p>
    <w:p w:rsidR="0016029D" w:rsidRDefault="0016029D" w:rsidP="0016029D">
      <w:pPr>
        <w:pStyle w:val="a3"/>
        <w:spacing w:line="276" w:lineRule="auto"/>
        <w:jc w:val="both"/>
        <w:rPr>
          <w:rFonts w:cs="Calibri"/>
          <w:b/>
          <w:sz w:val="32"/>
          <w:szCs w:val="32"/>
          <w:lang w:val="uk-UA"/>
        </w:rPr>
      </w:pPr>
      <w:r>
        <w:rPr>
          <w:rFonts w:cs="Calibri"/>
          <w:b/>
          <w:sz w:val="32"/>
          <w:szCs w:val="32"/>
          <w:lang w:val="uk-UA"/>
        </w:rPr>
        <w:t>ІІІ. Сприйняття учнями навчального матеріалу</w:t>
      </w:r>
    </w:p>
    <w:p w:rsidR="0016029D" w:rsidRDefault="0016029D" w:rsidP="0016029D">
      <w:pPr>
        <w:pStyle w:val="a3"/>
        <w:spacing w:line="276" w:lineRule="auto"/>
        <w:jc w:val="both"/>
        <w:rPr>
          <w:rFonts w:cs="Calibri"/>
          <w:sz w:val="32"/>
          <w:szCs w:val="32"/>
          <w:lang w:val="uk-UA"/>
        </w:rPr>
      </w:pPr>
      <w:r>
        <w:rPr>
          <w:rFonts w:cs="Calibri"/>
          <w:b/>
          <w:i/>
          <w:sz w:val="32"/>
          <w:szCs w:val="32"/>
          <w:lang w:val="uk-UA"/>
        </w:rPr>
        <w:t>2. Слайд 4.  Вправа «Очікування»</w:t>
      </w:r>
      <w:r>
        <w:rPr>
          <w:rFonts w:cs="Calibri"/>
          <w:sz w:val="32"/>
          <w:szCs w:val="32"/>
          <w:lang w:val="uk-UA"/>
        </w:rPr>
        <w:t xml:space="preserve"> </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 </w:t>
      </w:r>
      <w:r>
        <w:rPr>
          <w:rFonts w:cs="Calibri"/>
          <w:sz w:val="32"/>
          <w:szCs w:val="32"/>
        </w:rPr>
        <w:t>Я хочу…</w:t>
      </w:r>
    </w:p>
    <w:p w:rsidR="0016029D" w:rsidRDefault="0016029D" w:rsidP="0016029D">
      <w:pPr>
        <w:pStyle w:val="a3"/>
        <w:spacing w:line="276" w:lineRule="auto"/>
        <w:jc w:val="both"/>
        <w:rPr>
          <w:rFonts w:cs="Calibri"/>
          <w:sz w:val="32"/>
          <w:szCs w:val="32"/>
          <w:lang w:val="uk-UA"/>
        </w:rPr>
      </w:pPr>
      <w:r>
        <w:rPr>
          <w:rFonts w:cs="Calibri"/>
          <w:sz w:val="32"/>
          <w:szCs w:val="32"/>
        </w:rPr>
        <w:t xml:space="preserve"> Я </w:t>
      </w:r>
      <w:proofErr w:type="spellStart"/>
      <w:r>
        <w:rPr>
          <w:rFonts w:cs="Calibri"/>
          <w:sz w:val="32"/>
          <w:szCs w:val="32"/>
        </w:rPr>
        <w:t>прагну</w:t>
      </w:r>
      <w:proofErr w:type="spellEnd"/>
      <w:r>
        <w:rPr>
          <w:rFonts w:cs="Calibri"/>
          <w:sz w:val="32"/>
          <w:szCs w:val="32"/>
        </w:rPr>
        <w:t>…</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 </w:t>
      </w:r>
      <w:r>
        <w:rPr>
          <w:rFonts w:cs="Calibri"/>
          <w:sz w:val="32"/>
          <w:szCs w:val="32"/>
        </w:rPr>
        <w:t xml:space="preserve">Я </w:t>
      </w:r>
      <w:proofErr w:type="spellStart"/>
      <w:r>
        <w:rPr>
          <w:rFonts w:cs="Calibri"/>
          <w:sz w:val="32"/>
          <w:szCs w:val="32"/>
        </w:rPr>
        <w:t>намагатимуся</w:t>
      </w:r>
      <w:proofErr w:type="spellEnd"/>
      <w:r>
        <w:rPr>
          <w:rFonts w:cs="Calibri"/>
          <w:sz w:val="32"/>
          <w:szCs w:val="32"/>
        </w:rPr>
        <w:t>…</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 Я очікую…</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3. Слайд 5. Дослідження-характеристика</w:t>
      </w:r>
    </w:p>
    <w:p w:rsidR="0016029D" w:rsidRDefault="0016029D" w:rsidP="0016029D">
      <w:pPr>
        <w:pStyle w:val="a3"/>
        <w:spacing w:line="276" w:lineRule="auto"/>
        <w:jc w:val="both"/>
        <w:rPr>
          <w:rFonts w:cs="Calibri"/>
          <w:i/>
          <w:sz w:val="32"/>
          <w:szCs w:val="32"/>
          <w:lang w:val="uk-UA"/>
        </w:rPr>
      </w:pPr>
      <w:r>
        <w:rPr>
          <w:rFonts w:cs="Calibri"/>
          <w:i/>
          <w:sz w:val="32"/>
          <w:szCs w:val="32"/>
          <w:lang w:val="uk-UA"/>
        </w:rPr>
        <w:t>(Підкреслити члени речення. Визначити синтаксичну роль прислівника)</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Добре річці з притоками. З піснею кожному легко. Краще певне ремесло, ніж безмежне поле. На старому вогнищі легко вогонь розводити. Гострий ніж швидше відріже </w:t>
      </w:r>
      <w:proofErr w:type="spellStart"/>
      <w:r>
        <w:rPr>
          <w:rFonts w:cs="Calibri"/>
          <w:sz w:val="32"/>
          <w:szCs w:val="32"/>
          <w:lang w:val="uk-UA"/>
        </w:rPr>
        <w:t>шмат</w:t>
      </w:r>
      <w:proofErr w:type="spellEnd"/>
      <w:r>
        <w:rPr>
          <w:rFonts w:cs="Calibri"/>
          <w:sz w:val="32"/>
          <w:szCs w:val="32"/>
          <w:lang w:val="uk-UA"/>
        </w:rPr>
        <w:t>. Вчитися ніколи не пізно. Важко знайти голку в скирті сіна. Від роботи тяжко, а без роботи важко. Погано жити безтурботному й безсловесному.</w:t>
      </w:r>
      <w:r>
        <w:rPr>
          <w:rFonts w:cs="Calibri"/>
          <w:b/>
          <w:i/>
          <w:noProof/>
          <w:sz w:val="32"/>
          <w:szCs w:val="32"/>
          <w:lang w:val="uk-UA" w:eastAsia="ru-RU"/>
        </w:rPr>
        <w:t xml:space="preserve">           </w:t>
      </w:r>
    </w:p>
    <w:p w:rsidR="0016029D" w:rsidRDefault="0016029D" w:rsidP="0016029D">
      <w:pPr>
        <w:pStyle w:val="a3"/>
        <w:spacing w:line="276" w:lineRule="auto"/>
        <w:jc w:val="both"/>
        <w:rPr>
          <w:rFonts w:cs="Calibri"/>
          <w:b/>
          <w:i/>
          <w:noProof/>
          <w:sz w:val="32"/>
          <w:szCs w:val="32"/>
          <w:lang w:val="uk-UA" w:eastAsia="ru-RU"/>
        </w:rPr>
      </w:pPr>
      <w:r>
        <w:rPr>
          <w:rFonts w:cs="Calibri"/>
          <w:b/>
          <w:i/>
          <w:noProof/>
          <w:sz w:val="32"/>
          <w:szCs w:val="32"/>
          <w:lang w:val="uk-UA" w:eastAsia="ru-RU"/>
        </w:rPr>
        <w:t>4. Слайд 6. Робота зі схемою</w:t>
      </w:r>
    </w:p>
    <w:p w:rsidR="0016029D" w:rsidRDefault="0016029D" w:rsidP="0016029D">
      <w:pPr>
        <w:pStyle w:val="a3"/>
        <w:spacing w:line="276" w:lineRule="auto"/>
        <w:jc w:val="both"/>
        <w:rPr>
          <w:rFonts w:cs="Calibri"/>
          <w:noProof/>
          <w:sz w:val="32"/>
          <w:szCs w:val="32"/>
          <w:lang w:val="uk-UA" w:eastAsia="ru-RU"/>
        </w:rPr>
      </w:pPr>
      <w:bookmarkStart w:id="1" w:name="п2011316153216SlideId261"/>
      <w:r>
        <w:rPr>
          <w:rFonts w:cs="Calibri"/>
          <w:b/>
          <w:noProof/>
          <w:sz w:val="32"/>
          <w:szCs w:val="32"/>
          <w:lang w:eastAsia="ru-RU"/>
        </w:rPr>
        <w:lastRenderedPageBreak/>
        <w:drawing>
          <wp:inline distT="0" distB="0" distL="0" distR="0" wp14:anchorId="38B63746" wp14:editId="417359B0">
            <wp:extent cx="6105525" cy="2495550"/>
            <wp:effectExtent l="38100" t="38100" r="47625" b="3810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05525" cy="2495550"/>
                    </a:xfrm>
                    <a:prstGeom prst="rect">
                      <a:avLst/>
                    </a:prstGeom>
                    <a:solidFill>
                      <a:srgbClr val="FFFFFF"/>
                    </a:solidFill>
                    <a:ln w="38100" cmpd="sng">
                      <a:solidFill>
                        <a:srgbClr val="000000"/>
                      </a:solidFill>
                      <a:miter lim="800000"/>
                      <a:headEnd/>
                      <a:tailEnd/>
                    </a:ln>
                    <a:effectLst/>
                  </pic:spPr>
                </pic:pic>
              </a:graphicData>
            </a:graphic>
          </wp:inline>
        </w:drawing>
      </w:r>
      <w:bookmarkEnd w:id="1"/>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5. Слайд 7. Вибіркова робота з елементами аналізу</w:t>
      </w:r>
    </w:p>
    <w:p w:rsidR="0016029D" w:rsidRDefault="0016029D" w:rsidP="0016029D">
      <w:pPr>
        <w:pStyle w:val="a3"/>
        <w:spacing w:line="276" w:lineRule="auto"/>
        <w:jc w:val="both"/>
        <w:rPr>
          <w:rFonts w:cs="Calibri"/>
          <w:i/>
          <w:sz w:val="32"/>
          <w:szCs w:val="32"/>
          <w:lang w:val="uk-UA"/>
        </w:rPr>
      </w:pPr>
      <w:r>
        <w:rPr>
          <w:rFonts w:cs="Calibri"/>
          <w:sz w:val="32"/>
          <w:szCs w:val="32"/>
          <w:lang w:val="uk-UA"/>
        </w:rPr>
        <w:t>(</w:t>
      </w:r>
      <w:r>
        <w:rPr>
          <w:rFonts w:cs="Calibri"/>
          <w:i/>
          <w:sz w:val="32"/>
          <w:szCs w:val="32"/>
          <w:lang w:val="uk-UA"/>
        </w:rPr>
        <w:t>Розподілити прислівники відповідно до значення: до першої колонки записати прислівники, що виражають ознаку дії; до другої — ознаку стану; до третьої — ознаку іншої ознаки)</w:t>
      </w:r>
    </w:p>
    <w:p w:rsidR="0016029D" w:rsidRDefault="0016029D" w:rsidP="0016029D">
      <w:pPr>
        <w:pStyle w:val="a3"/>
        <w:spacing w:line="276" w:lineRule="auto"/>
        <w:jc w:val="both"/>
        <w:rPr>
          <w:rFonts w:cs="Calibri"/>
          <w:sz w:val="32"/>
          <w:szCs w:val="32"/>
          <w:lang w:val="uk-UA"/>
        </w:rPr>
      </w:pPr>
      <w:r>
        <w:rPr>
          <w:rFonts w:cs="Calibri"/>
          <w:sz w:val="32"/>
          <w:szCs w:val="32"/>
          <w:lang w:val="uk-UA"/>
        </w:rPr>
        <w:t>Розмовляти тихо, жити поблизу, дуже високий, лагідно дивитися, приїхати здалеку, чекати роками, сказати спересердя, трохи гіркий, ледве теплий, писати грамотно, виглядати молодо, вірити по-своєму, дуже грамотний, дивитися стоячи, прибирати заново.</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6. Робота з підручником. Опрацювання § 30</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 xml:space="preserve">7. Слайд 8. </w:t>
      </w:r>
      <w:proofErr w:type="spellStart"/>
      <w:r>
        <w:rPr>
          <w:rFonts w:cs="Calibri"/>
          <w:b/>
          <w:i/>
          <w:sz w:val="32"/>
          <w:szCs w:val="32"/>
          <w:lang w:val="uk-UA"/>
        </w:rPr>
        <w:t>Лінгвісчтична</w:t>
      </w:r>
      <w:proofErr w:type="spellEnd"/>
      <w:r>
        <w:rPr>
          <w:rFonts w:cs="Calibri"/>
          <w:b/>
          <w:i/>
          <w:sz w:val="32"/>
          <w:szCs w:val="32"/>
          <w:lang w:val="uk-UA"/>
        </w:rPr>
        <w:t xml:space="preserve"> гра «Прислівник за вами»</w:t>
      </w:r>
    </w:p>
    <w:p w:rsidR="0016029D" w:rsidRDefault="0016029D" w:rsidP="0016029D">
      <w:pPr>
        <w:pStyle w:val="a3"/>
        <w:spacing w:line="276" w:lineRule="auto"/>
        <w:jc w:val="both"/>
        <w:rPr>
          <w:rFonts w:cs="Calibri"/>
          <w:i/>
          <w:sz w:val="32"/>
          <w:szCs w:val="32"/>
          <w:lang w:val="uk-UA"/>
        </w:rPr>
      </w:pPr>
      <w:r>
        <w:rPr>
          <w:rFonts w:cs="Calibri"/>
          <w:i/>
          <w:sz w:val="32"/>
          <w:szCs w:val="32"/>
          <w:lang w:val="uk-UA"/>
        </w:rPr>
        <w:t xml:space="preserve">(Відновити словосполучення, дібравши прислівник. З якими частинами мови може </w:t>
      </w:r>
      <w:proofErr w:type="spellStart"/>
      <w:r>
        <w:rPr>
          <w:rFonts w:cs="Calibri"/>
          <w:i/>
          <w:sz w:val="32"/>
          <w:szCs w:val="32"/>
          <w:lang w:val="uk-UA"/>
        </w:rPr>
        <w:t>пов</w:t>
      </w:r>
      <w:proofErr w:type="spellEnd"/>
      <w:r>
        <w:rPr>
          <w:rFonts w:cs="Calibri"/>
          <w:i/>
          <w:sz w:val="32"/>
          <w:szCs w:val="32"/>
          <w:lang w:val="uk-UA"/>
        </w:rPr>
        <w:sym w:font="Symbol" w:char="F0A2"/>
      </w:r>
      <w:proofErr w:type="spellStart"/>
      <w:r>
        <w:rPr>
          <w:rFonts w:cs="Calibri"/>
          <w:i/>
          <w:sz w:val="32"/>
          <w:szCs w:val="32"/>
          <w:lang w:val="uk-UA"/>
        </w:rPr>
        <w:t>язуватися</w:t>
      </w:r>
      <w:proofErr w:type="spellEnd"/>
      <w:r>
        <w:rPr>
          <w:rFonts w:cs="Calibri"/>
          <w:i/>
          <w:sz w:val="32"/>
          <w:szCs w:val="32"/>
          <w:lang w:val="uk-UA"/>
        </w:rPr>
        <w:t xml:space="preserve"> прислівник?)</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Говорити, дорога, співаючи, молодий, принесений, читання, написавши, сказав, веселий, підкреслений, борщ, світлий, радісно. </w:t>
      </w:r>
    </w:p>
    <w:p w:rsidR="0016029D" w:rsidRDefault="0016029D" w:rsidP="0016029D">
      <w:pPr>
        <w:pStyle w:val="a3"/>
        <w:spacing w:line="276" w:lineRule="auto"/>
        <w:jc w:val="both"/>
        <w:rPr>
          <w:rFonts w:cs="Calibri"/>
          <w:b/>
          <w:i/>
          <w:color w:val="FF0000"/>
          <w:sz w:val="32"/>
          <w:szCs w:val="32"/>
          <w:lang w:val="uk-UA"/>
        </w:rPr>
      </w:pPr>
      <w:r>
        <w:rPr>
          <w:rFonts w:cs="Calibri"/>
          <w:b/>
          <w:i/>
          <w:color w:val="FF0000"/>
          <w:sz w:val="32"/>
          <w:szCs w:val="32"/>
          <w:lang w:val="uk-UA"/>
        </w:rPr>
        <w:t>Висновок</w:t>
      </w:r>
    </w:p>
    <w:p w:rsidR="0016029D" w:rsidRDefault="0016029D" w:rsidP="0016029D">
      <w:pPr>
        <w:pStyle w:val="a3"/>
        <w:spacing w:line="276" w:lineRule="auto"/>
        <w:jc w:val="center"/>
        <w:rPr>
          <w:rFonts w:cs="Calibri"/>
          <w:b/>
          <w:i/>
          <w:color w:val="FF0000"/>
          <w:sz w:val="32"/>
          <w:szCs w:val="32"/>
          <w:lang w:val="uk-UA"/>
        </w:rPr>
      </w:pPr>
      <w:r>
        <w:rPr>
          <w:rFonts w:cs="Calibri"/>
          <w:b/>
          <w:i/>
          <w:color w:val="FF0000"/>
          <w:sz w:val="32"/>
          <w:szCs w:val="32"/>
          <w:lang w:val="uk-UA"/>
        </w:rPr>
        <w:t xml:space="preserve">2-а </w:t>
      </w:r>
      <w:proofErr w:type="spellStart"/>
      <w:r>
        <w:rPr>
          <w:rFonts w:cs="Calibri"/>
          <w:b/>
          <w:i/>
          <w:color w:val="FF0000"/>
          <w:sz w:val="32"/>
          <w:szCs w:val="32"/>
          <w:lang w:val="uk-UA"/>
        </w:rPr>
        <w:t>тридцятихвилинка</w:t>
      </w:r>
      <w:proofErr w:type="spellEnd"/>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8. Опрацювання таблиці підручника</w:t>
      </w:r>
      <w:r>
        <w:rPr>
          <w:rFonts w:cs="Calibri"/>
          <w:i/>
          <w:sz w:val="32"/>
          <w:szCs w:val="32"/>
          <w:lang w:val="uk-UA"/>
        </w:rPr>
        <w:t xml:space="preserve"> (стор.190-191)</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9. Пояснювальний диктант</w:t>
      </w:r>
    </w:p>
    <w:p w:rsidR="0016029D" w:rsidRDefault="0016029D" w:rsidP="0016029D">
      <w:pPr>
        <w:pStyle w:val="a3"/>
        <w:spacing w:line="276" w:lineRule="auto"/>
        <w:jc w:val="both"/>
        <w:rPr>
          <w:rFonts w:cs="Calibri"/>
          <w:i/>
          <w:sz w:val="32"/>
          <w:szCs w:val="32"/>
          <w:lang w:val="uk-UA"/>
        </w:rPr>
      </w:pPr>
      <w:r>
        <w:rPr>
          <w:rFonts w:cs="Calibri"/>
          <w:i/>
          <w:sz w:val="32"/>
          <w:szCs w:val="32"/>
          <w:lang w:val="uk-UA"/>
        </w:rPr>
        <w:t>(Вказати прислівники, з</w:t>
      </w:r>
      <w:r>
        <w:rPr>
          <w:rFonts w:cs="Calibri"/>
          <w:i/>
          <w:sz w:val="32"/>
          <w:szCs w:val="32"/>
          <w:lang w:val="uk-UA"/>
        </w:rPr>
        <w:sym w:font="Symbol" w:char="F0A2"/>
      </w:r>
      <w:r>
        <w:rPr>
          <w:rFonts w:cs="Calibri"/>
          <w:i/>
          <w:sz w:val="32"/>
          <w:szCs w:val="32"/>
          <w:lang w:val="uk-UA"/>
        </w:rPr>
        <w:t>ясувати їх приналежність до кожного розряду)</w:t>
      </w:r>
    </w:p>
    <w:p w:rsidR="0016029D" w:rsidRDefault="0016029D" w:rsidP="0016029D">
      <w:pPr>
        <w:pStyle w:val="a3"/>
        <w:spacing w:line="276" w:lineRule="auto"/>
        <w:jc w:val="both"/>
        <w:rPr>
          <w:rFonts w:cs="Calibri"/>
          <w:sz w:val="32"/>
          <w:szCs w:val="32"/>
          <w:lang w:val="uk-UA"/>
        </w:rPr>
      </w:pPr>
      <w:r>
        <w:rPr>
          <w:rFonts w:cs="Calibri"/>
          <w:sz w:val="32"/>
          <w:szCs w:val="32"/>
          <w:lang w:val="uk-UA"/>
        </w:rPr>
        <w:t>Будь довічно,злагодо, між нами. Адже коли повсякчас битись, то серце може озлобитись. Любов і надію з</w:t>
      </w:r>
      <w:r>
        <w:rPr>
          <w:rFonts w:cs="Calibri"/>
          <w:sz w:val="32"/>
          <w:szCs w:val="32"/>
          <w:lang w:val="uk-UA"/>
        </w:rPr>
        <w:sym w:font="Symbol" w:char="F0A2"/>
      </w:r>
      <w:r>
        <w:rPr>
          <w:rFonts w:cs="Calibri"/>
          <w:sz w:val="32"/>
          <w:szCs w:val="32"/>
          <w:lang w:val="uk-UA"/>
        </w:rPr>
        <w:t xml:space="preserve">єднай воєдино. Невтомна думка виростає увись і вдаль, углиб і вшир. Ви усміхнулись </w:t>
      </w:r>
      <w:proofErr w:type="spellStart"/>
      <w:r>
        <w:rPr>
          <w:rFonts w:cs="Calibri"/>
          <w:sz w:val="32"/>
          <w:szCs w:val="32"/>
          <w:lang w:val="uk-UA"/>
        </w:rPr>
        <w:lastRenderedPageBreak/>
        <w:t>яснозоряно</w:t>
      </w:r>
      <w:proofErr w:type="spellEnd"/>
      <w:r>
        <w:rPr>
          <w:rFonts w:cs="Calibri"/>
          <w:sz w:val="32"/>
          <w:szCs w:val="32"/>
          <w:lang w:val="uk-UA"/>
        </w:rPr>
        <w:t>, і я схилився упокорено.10</w:t>
      </w:r>
      <w:r>
        <w:rPr>
          <w:rFonts w:cs="Calibri"/>
          <w:b/>
          <w:i/>
          <w:sz w:val="32"/>
          <w:szCs w:val="32"/>
          <w:lang w:val="uk-UA"/>
        </w:rPr>
        <w:t>9.  10. Слайд 9. Дослідження — творче моделювання</w:t>
      </w:r>
    </w:p>
    <w:p w:rsidR="0016029D" w:rsidRDefault="0016029D" w:rsidP="0016029D">
      <w:pPr>
        <w:pStyle w:val="a3"/>
        <w:spacing w:line="276" w:lineRule="auto"/>
        <w:jc w:val="both"/>
        <w:rPr>
          <w:rFonts w:cs="Calibri"/>
          <w:i/>
          <w:sz w:val="32"/>
          <w:szCs w:val="32"/>
          <w:lang w:val="uk-UA"/>
        </w:rPr>
      </w:pPr>
      <w:r>
        <w:rPr>
          <w:rFonts w:cs="Calibri"/>
          <w:sz w:val="32"/>
          <w:szCs w:val="32"/>
          <w:lang w:val="uk-UA"/>
        </w:rPr>
        <w:t>(</w:t>
      </w:r>
      <w:r>
        <w:rPr>
          <w:rFonts w:cs="Calibri"/>
          <w:i/>
          <w:sz w:val="32"/>
          <w:szCs w:val="32"/>
          <w:lang w:val="uk-UA"/>
        </w:rPr>
        <w:t xml:space="preserve">До поданих дієслів за зразком дібрати прислівники, різні за значенням. </w:t>
      </w:r>
    </w:p>
    <w:p w:rsidR="0016029D" w:rsidRDefault="0016029D" w:rsidP="0016029D">
      <w:pPr>
        <w:pStyle w:val="a3"/>
        <w:spacing w:line="276" w:lineRule="auto"/>
        <w:jc w:val="both"/>
        <w:rPr>
          <w:rFonts w:cs="Calibri"/>
          <w:i/>
          <w:sz w:val="32"/>
          <w:szCs w:val="32"/>
          <w:lang w:val="uk-UA"/>
        </w:rPr>
      </w:pPr>
      <w:r>
        <w:rPr>
          <w:rFonts w:cs="Calibri"/>
          <w:b/>
          <w:i/>
          <w:color w:val="FF0000"/>
          <w:sz w:val="32"/>
          <w:szCs w:val="32"/>
          <w:lang w:val="uk-UA"/>
        </w:rPr>
        <w:t>Зразок.</w:t>
      </w:r>
      <w:r>
        <w:rPr>
          <w:rFonts w:cs="Calibri"/>
          <w:sz w:val="32"/>
          <w:szCs w:val="32"/>
          <w:lang w:val="uk-UA"/>
        </w:rPr>
        <w:t xml:space="preserve"> </w:t>
      </w:r>
      <w:r>
        <w:rPr>
          <w:rFonts w:cs="Calibri"/>
          <w:i/>
          <w:sz w:val="32"/>
          <w:szCs w:val="32"/>
          <w:lang w:val="uk-UA"/>
        </w:rPr>
        <w:t>Прийти — прийти швидко (спосіб дії); прийти надвечір (час дії); прийти здалеку (місце дії); прийти наперекір (мета дії).</w:t>
      </w:r>
    </w:p>
    <w:p w:rsidR="0016029D" w:rsidRDefault="0016029D" w:rsidP="0016029D">
      <w:pPr>
        <w:pStyle w:val="a3"/>
        <w:spacing w:line="276" w:lineRule="auto"/>
        <w:jc w:val="both"/>
        <w:rPr>
          <w:rFonts w:cs="Calibri"/>
          <w:sz w:val="32"/>
          <w:szCs w:val="32"/>
          <w:lang w:val="uk-UA"/>
        </w:rPr>
      </w:pPr>
      <w:r>
        <w:rPr>
          <w:rFonts w:cs="Calibri"/>
          <w:sz w:val="32"/>
          <w:szCs w:val="32"/>
          <w:lang w:val="uk-UA"/>
        </w:rPr>
        <w:t>Слухати, міркувати, жити, усміхатися, працювати.</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11. Слайд 10. Дубль-диктант</w:t>
      </w:r>
    </w:p>
    <w:p w:rsidR="0016029D" w:rsidRDefault="0016029D" w:rsidP="0016029D">
      <w:pPr>
        <w:pStyle w:val="a3"/>
        <w:spacing w:line="276" w:lineRule="auto"/>
        <w:jc w:val="both"/>
        <w:rPr>
          <w:rFonts w:cs="Calibri"/>
          <w:i/>
          <w:sz w:val="32"/>
          <w:szCs w:val="32"/>
          <w:lang w:val="uk-UA"/>
        </w:rPr>
      </w:pPr>
      <w:r>
        <w:rPr>
          <w:rFonts w:cs="Calibri"/>
          <w:i/>
          <w:sz w:val="32"/>
          <w:szCs w:val="32"/>
          <w:lang w:val="uk-UA"/>
        </w:rPr>
        <w:t>(Дослідити, до яких розрядів за значенням належать прислівники лівої колонки. Дібрати до них прислівники того ж розряду з правої, утворивши пари )</w:t>
      </w:r>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both"/>
        <w:rPr>
          <w:rFonts w:cs="Calibri"/>
          <w:sz w:val="32"/>
          <w:szCs w:val="32"/>
          <w:lang w:val="uk-UA"/>
        </w:rPr>
      </w:pPr>
      <w:r>
        <w:rPr>
          <w:noProof/>
          <w:lang w:eastAsia="ru-RU"/>
        </w:rPr>
        <mc:AlternateContent>
          <mc:Choice Requires="wps">
            <w:drawing>
              <wp:anchor distT="0" distB="0" distL="114300" distR="114300" simplePos="0" relativeHeight="251658240" behindDoc="0" locked="0" layoutInCell="1" allowOverlap="1" wp14:anchorId="014485F0" wp14:editId="3CD3093A">
                <wp:simplePos x="0" y="0"/>
                <wp:positionH relativeFrom="column">
                  <wp:posOffset>746760</wp:posOffset>
                </wp:positionH>
                <wp:positionV relativeFrom="paragraph">
                  <wp:posOffset>148590</wp:posOffset>
                </wp:positionV>
                <wp:extent cx="1104900" cy="1809750"/>
                <wp:effectExtent l="13335" t="15240" r="53340" b="4191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1809750"/>
                        </a:xfrm>
                        <a:prstGeom prst="straightConnector1">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58.8pt;margin-top:11.7pt;width:87pt;height:1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" strokecolor="#c00000" strokeweight="1pt">
                <v:stroke endarrow="block"/>
              </v:shape>
            </w:pict>
          </mc:Fallback>
        </mc:AlternateContent>
      </w:r>
      <w:r>
        <w:rPr>
          <w:noProof/>
          <w:lang w:eastAsia="ru-RU"/>
        </w:rPr>
        <mc:AlternateContent>
          <mc:Choice Requires="wps">
            <w:drawing>
              <wp:anchor distT="0" distB="0" distL="114300" distR="114300" simplePos="0" relativeHeight="251658240" behindDoc="0" locked="0" layoutInCell="1" allowOverlap="1" wp14:anchorId="0715C307" wp14:editId="68E79106">
                <wp:simplePos x="0" y="0"/>
                <wp:positionH relativeFrom="column">
                  <wp:posOffset>565785</wp:posOffset>
                </wp:positionH>
                <wp:positionV relativeFrom="paragraph">
                  <wp:posOffset>148590</wp:posOffset>
                </wp:positionV>
                <wp:extent cx="1228725" cy="1514475"/>
                <wp:effectExtent l="13335" t="43815" r="53340" b="1333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28725" cy="1514475"/>
                        </a:xfrm>
                        <a:prstGeom prst="straightConnector1">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44.55pt;margin-top:11.7pt;width:96.75pt;height:119.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" strokecolor="#c00000" strokeweight="1pt">
                <v:stroke endarrow="block"/>
              </v:shape>
            </w:pict>
          </mc:Fallback>
        </mc:AlternateContent>
      </w:r>
      <w:r>
        <w:rPr>
          <w:rFonts w:cs="Calibri"/>
          <w:sz w:val="32"/>
          <w:szCs w:val="32"/>
          <w:lang w:val="uk-UA"/>
        </w:rPr>
        <w:t xml:space="preserve">Жваво                             Надзвичайно </w:t>
      </w:r>
    </w:p>
    <w:p w:rsidR="0016029D" w:rsidRDefault="0016029D" w:rsidP="0016029D">
      <w:pPr>
        <w:pStyle w:val="a3"/>
        <w:spacing w:line="276" w:lineRule="auto"/>
        <w:jc w:val="both"/>
        <w:rPr>
          <w:rFonts w:cs="Calibri"/>
          <w:sz w:val="32"/>
          <w:szCs w:val="32"/>
          <w:lang w:val="uk-UA"/>
        </w:rPr>
      </w:pPr>
      <w:r>
        <w:rPr>
          <w:noProof/>
          <w:lang w:eastAsia="ru-RU"/>
        </w:rPr>
        <mc:AlternateContent>
          <mc:Choice Requires="wps">
            <w:drawing>
              <wp:anchor distT="0" distB="0" distL="114300" distR="114300" simplePos="0" relativeHeight="251658240" behindDoc="0" locked="0" layoutInCell="1" allowOverlap="1" wp14:anchorId="16B376D6" wp14:editId="7DE2B98B">
                <wp:simplePos x="0" y="0"/>
                <wp:positionH relativeFrom="column">
                  <wp:posOffset>965835</wp:posOffset>
                </wp:positionH>
                <wp:positionV relativeFrom="paragraph">
                  <wp:posOffset>108585</wp:posOffset>
                </wp:positionV>
                <wp:extent cx="971550" cy="571500"/>
                <wp:effectExtent l="13335" t="13335" r="43815" b="5334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571500"/>
                        </a:xfrm>
                        <a:prstGeom prst="straightConnector1">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76.05pt;margin-top:8.55pt;width:76.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" strokecolor="#c00000" strokeweight="1pt">
                <v:stroke endarrow="block"/>
              </v:shape>
            </w:pict>
          </mc:Fallback>
        </mc:AlternateContent>
      </w:r>
      <w:r>
        <w:rPr>
          <w:noProof/>
          <w:lang w:eastAsia="ru-RU"/>
        </w:rPr>
        <mc:AlternateContent>
          <mc:Choice Requires="wps">
            <w:drawing>
              <wp:anchor distT="0" distB="0" distL="114300" distR="114300" simplePos="0" relativeHeight="251658240" behindDoc="0" locked="0" layoutInCell="1" allowOverlap="1" wp14:anchorId="7DF50679" wp14:editId="3C064F43">
                <wp:simplePos x="0" y="0"/>
                <wp:positionH relativeFrom="column">
                  <wp:posOffset>813435</wp:posOffset>
                </wp:positionH>
                <wp:positionV relativeFrom="paragraph">
                  <wp:posOffset>108585</wp:posOffset>
                </wp:positionV>
                <wp:extent cx="981075" cy="628650"/>
                <wp:effectExtent l="13335" t="60960" r="43815" b="1524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1075" cy="628650"/>
                        </a:xfrm>
                        <a:prstGeom prst="straightConnector1">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64.05pt;margin-top:8.55pt;width:77.25pt;height:49.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" strokecolor="#c00000" strokeweight="1pt">
                <v:stroke endarrow="block"/>
              </v:shape>
            </w:pict>
          </mc:Fallback>
        </mc:AlternateContent>
      </w:r>
      <w:r>
        <w:rPr>
          <w:rFonts w:cs="Calibri"/>
          <w:sz w:val="32"/>
          <w:szCs w:val="32"/>
          <w:lang w:val="uk-UA"/>
        </w:rPr>
        <w:t>зблизенька                      зопалу</w:t>
      </w:r>
    </w:p>
    <w:p w:rsidR="0016029D" w:rsidRDefault="0016029D" w:rsidP="0016029D">
      <w:pPr>
        <w:pStyle w:val="a3"/>
        <w:spacing w:line="276" w:lineRule="auto"/>
        <w:jc w:val="both"/>
        <w:rPr>
          <w:rFonts w:cs="Calibri"/>
          <w:sz w:val="32"/>
          <w:szCs w:val="32"/>
          <w:lang w:val="uk-UA"/>
        </w:rPr>
      </w:pPr>
      <w:r>
        <w:rPr>
          <w:noProof/>
          <w:lang w:eastAsia="ru-RU"/>
        </w:rPr>
        <mc:AlternateContent>
          <mc:Choice Requires="wps">
            <w:drawing>
              <wp:anchor distT="0" distB="0" distL="114300" distR="114300" simplePos="0" relativeHeight="251658240" behindDoc="0" locked="0" layoutInCell="1" allowOverlap="1" wp14:anchorId="591B8831" wp14:editId="1044AB40">
                <wp:simplePos x="0" y="0"/>
                <wp:positionH relativeFrom="column">
                  <wp:posOffset>813435</wp:posOffset>
                </wp:positionH>
                <wp:positionV relativeFrom="paragraph">
                  <wp:posOffset>125730</wp:posOffset>
                </wp:positionV>
                <wp:extent cx="1038225" cy="923925"/>
                <wp:effectExtent l="13335" t="11430" r="53340" b="5524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923925"/>
                        </a:xfrm>
                        <a:prstGeom prst="straightConnector1">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64.05pt;margin-top:9.9pt;width:81.75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" strokecolor="#c00000" strokeweight="1pt">
                <v:stroke endarrow="block"/>
              </v:shape>
            </w:pict>
          </mc:Fallback>
        </mc:AlternateContent>
      </w:r>
      <w:r>
        <w:rPr>
          <w:noProof/>
          <w:lang w:eastAsia="ru-RU"/>
        </w:rPr>
        <mc:AlternateContent>
          <mc:Choice Requires="wps">
            <w:drawing>
              <wp:anchor distT="0" distB="0" distL="114300" distR="114300" simplePos="0" relativeHeight="251658240" behindDoc="0" locked="0" layoutInCell="1" allowOverlap="1" wp14:anchorId="356A7BDC" wp14:editId="511E76F2">
                <wp:simplePos x="0" y="0"/>
                <wp:positionH relativeFrom="column">
                  <wp:posOffset>813435</wp:posOffset>
                </wp:positionH>
                <wp:positionV relativeFrom="paragraph">
                  <wp:posOffset>125730</wp:posOffset>
                </wp:positionV>
                <wp:extent cx="981075" cy="628650"/>
                <wp:effectExtent l="13335" t="59055" r="43815" b="762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1075" cy="628650"/>
                        </a:xfrm>
                        <a:prstGeom prst="straightConnector1">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64.05pt;margin-top:9.9pt;width:77.25pt;height:49.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" strokecolor="#c00000" strokeweight="1pt">
                <v:stroke endarrow="block"/>
              </v:shape>
            </w:pict>
          </mc:Fallback>
        </mc:AlternateContent>
      </w:r>
      <w:r>
        <w:rPr>
          <w:rFonts w:cs="Calibri"/>
          <w:sz w:val="32"/>
          <w:szCs w:val="32"/>
          <w:lang w:val="uk-UA"/>
        </w:rPr>
        <w:t>вдосвіта                          наперекір</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згарячу                            здалеку                  </w:t>
      </w:r>
    </w:p>
    <w:p w:rsidR="0016029D" w:rsidRDefault="0016029D" w:rsidP="0016029D">
      <w:pPr>
        <w:pStyle w:val="a3"/>
        <w:spacing w:line="276" w:lineRule="auto"/>
        <w:jc w:val="both"/>
        <w:rPr>
          <w:rFonts w:cs="Calibri"/>
          <w:sz w:val="32"/>
          <w:szCs w:val="32"/>
          <w:lang w:val="uk-UA"/>
        </w:rPr>
      </w:pPr>
      <w:r>
        <w:rPr>
          <w:noProof/>
          <w:lang w:eastAsia="ru-RU"/>
        </w:rPr>
        <mc:AlternateContent>
          <mc:Choice Requires="wps">
            <w:drawing>
              <wp:anchor distT="0" distB="0" distL="114300" distR="114300" simplePos="0" relativeHeight="251658240" behindDoc="0" locked="0" layoutInCell="1" allowOverlap="1" wp14:anchorId="18C5FB75" wp14:editId="7E4C6D4D">
                <wp:simplePos x="0" y="0"/>
                <wp:positionH relativeFrom="column">
                  <wp:posOffset>746760</wp:posOffset>
                </wp:positionH>
                <wp:positionV relativeFrom="paragraph">
                  <wp:posOffset>141605</wp:posOffset>
                </wp:positionV>
                <wp:extent cx="1000125" cy="590550"/>
                <wp:effectExtent l="13335" t="55880" r="43815" b="1079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0125" cy="590550"/>
                        </a:xfrm>
                        <a:prstGeom prst="straightConnector1">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58.8pt;margin-top:11.15pt;width:78.75pt;height:4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" strokecolor="#c00000" strokeweight="1pt">
                <v:stroke endarrow="block"/>
              </v:shape>
            </w:pict>
          </mc:Fallback>
        </mc:AlternateContent>
      </w:r>
      <w:r>
        <w:rPr>
          <w:rFonts w:cs="Calibri"/>
          <w:sz w:val="32"/>
          <w:szCs w:val="32"/>
          <w:lang w:val="uk-UA"/>
        </w:rPr>
        <w:t>зумисне                          похапцем</w:t>
      </w:r>
    </w:p>
    <w:p w:rsidR="0016029D" w:rsidRDefault="0016029D" w:rsidP="0016029D">
      <w:pPr>
        <w:pStyle w:val="a3"/>
        <w:spacing w:line="276" w:lineRule="auto"/>
        <w:jc w:val="both"/>
        <w:rPr>
          <w:rFonts w:cs="Calibri"/>
          <w:sz w:val="32"/>
          <w:szCs w:val="32"/>
          <w:lang w:val="uk-UA"/>
        </w:rPr>
      </w:pPr>
      <w:r>
        <w:rPr>
          <w:rFonts w:cs="Calibri"/>
          <w:sz w:val="32"/>
          <w:szCs w:val="32"/>
          <w:lang w:val="uk-UA"/>
        </w:rPr>
        <w:t>дуже                                учора</w:t>
      </w:r>
    </w:p>
    <w:p w:rsidR="0016029D" w:rsidRDefault="0016029D" w:rsidP="0016029D">
      <w:pPr>
        <w:pStyle w:val="a3"/>
        <w:spacing w:line="276" w:lineRule="auto"/>
        <w:jc w:val="both"/>
        <w:rPr>
          <w:rFonts w:cs="Calibri"/>
          <w:sz w:val="32"/>
          <w:szCs w:val="32"/>
          <w:lang w:val="uk-UA"/>
        </w:rPr>
      </w:pPr>
      <w:r>
        <w:rPr>
          <w:rFonts w:cs="Calibri"/>
          <w:sz w:val="32"/>
          <w:szCs w:val="32"/>
          <w:lang w:val="uk-UA"/>
        </w:rPr>
        <w:t>прудко                             слухняно</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11. Слайд 11. Логічний диктант</w:t>
      </w:r>
    </w:p>
    <w:p w:rsidR="0016029D" w:rsidRDefault="0016029D" w:rsidP="0016029D">
      <w:pPr>
        <w:pStyle w:val="a3"/>
        <w:spacing w:line="276" w:lineRule="auto"/>
        <w:jc w:val="both"/>
        <w:rPr>
          <w:rFonts w:cs="Calibri"/>
          <w:i/>
          <w:sz w:val="32"/>
          <w:szCs w:val="32"/>
          <w:lang w:val="uk-UA"/>
        </w:rPr>
      </w:pPr>
      <w:r>
        <w:rPr>
          <w:rFonts w:cs="Calibri"/>
          <w:i/>
          <w:sz w:val="32"/>
          <w:szCs w:val="32"/>
          <w:lang w:val="uk-UA"/>
        </w:rPr>
        <w:t>(Замінити фразеологізми близькими за значенням прислівниками з довідки. Указати на їх розряд за значенням)</w:t>
      </w:r>
    </w:p>
    <w:p w:rsidR="0016029D" w:rsidRDefault="0016029D" w:rsidP="0016029D">
      <w:pPr>
        <w:pStyle w:val="a3"/>
        <w:spacing w:line="276" w:lineRule="auto"/>
        <w:jc w:val="both"/>
        <w:rPr>
          <w:rFonts w:cs="Calibri"/>
          <w:sz w:val="32"/>
          <w:szCs w:val="32"/>
          <w:lang w:val="uk-UA"/>
        </w:rPr>
      </w:pPr>
      <w:r>
        <w:rPr>
          <w:rFonts w:cs="Calibri"/>
          <w:sz w:val="32"/>
          <w:szCs w:val="32"/>
          <w:lang w:val="uk-UA"/>
        </w:rPr>
        <w:t>1) Одна нога тут, а друга там. 2) Ніс у ніс. 3) До останньої нитки. 4) Голкою ніде ткнути. 5) Бурмотіти під носа. 6) На одній ноті. 7) Знати як облупленого. 8) На власні очі. 9) З першого слова. 10) Слово по слову. 11) Як сніг на голову.</w:t>
      </w:r>
    </w:p>
    <w:p w:rsidR="0016029D" w:rsidRDefault="0016029D" w:rsidP="0016029D">
      <w:pPr>
        <w:pStyle w:val="a3"/>
        <w:spacing w:line="276" w:lineRule="auto"/>
        <w:jc w:val="both"/>
        <w:rPr>
          <w:rFonts w:cs="Calibri"/>
          <w:sz w:val="32"/>
          <w:szCs w:val="32"/>
          <w:lang w:val="uk-UA"/>
        </w:rPr>
      </w:pPr>
      <w:r>
        <w:rPr>
          <w:rFonts w:cs="Calibri"/>
          <w:b/>
          <w:i/>
          <w:sz w:val="32"/>
          <w:szCs w:val="32"/>
          <w:lang w:val="uk-UA"/>
        </w:rPr>
        <w:t>Довідка:</w:t>
      </w:r>
      <w:r>
        <w:rPr>
          <w:rFonts w:cs="Calibri"/>
          <w:sz w:val="32"/>
          <w:szCs w:val="32"/>
          <w:lang w:val="uk-UA"/>
        </w:rPr>
        <w:t xml:space="preserve"> раптово, швидко, дуже тісно, тихо, особисто, близько, поступово, відразу, дуже добре, монотонно, наскрізь.</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12. Виконання вправи підручника 347</w:t>
      </w:r>
      <w:r>
        <w:rPr>
          <w:rFonts w:cs="Calibri"/>
          <w:i/>
          <w:sz w:val="32"/>
          <w:szCs w:val="32"/>
          <w:lang w:val="uk-UA"/>
        </w:rPr>
        <w:t xml:space="preserve"> (Визначити синтаксичну роль прислівників)</w:t>
      </w:r>
    </w:p>
    <w:p w:rsidR="0016029D" w:rsidRDefault="0016029D" w:rsidP="0016029D">
      <w:pPr>
        <w:pStyle w:val="a3"/>
        <w:spacing w:line="276" w:lineRule="auto"/>
        <w:jc w:val="both"/>
        <w:rPr>
          <w:rFonts w:cs="Calibri"/>
          <w:b/>
          <w:i/>
          <w:color w:val="FF0000"/>
          <w:sz w:val="32"/>
          <w:szCs w:val="32"/>
          <w:lang w:val="uk-UA"/>
        </w:rPr>
      </w:pPr>
      <w:r>
        <w:rPr>
          <w:rFonts w:cs="Calibri"/>
          <w:b/>
          <w:i/>
          <w:color w:val="FF0000"/>
          <w:sz w:val="32"/>
          <w:szCs w:val="32"/>
          <w:lang w:val="uk-UA"/>
        </w:rPr>
        <w:t>Висновок</w:t>
      </w:r>
    </w:p>
    <w:p w:rsidR="0016029D" w:rsidRDefault="0016029D" w:rsidP="0016029D">
      <w:pPr>
        <w:pStyle w:val="a3"/>
        <w:spacing w:line="276" w:lineRule="auto"/>
        <w:jc w:val="center"/>
        <w:rPr>
          <w:rFonts w:cs="Calibri"/>
          <w:b/>
          <w:i/>
          <w:color w:val="FF0000"/>
          <w:sz w:val="32"/>
          <w:szCs w:val="32"/>
          <w:lang w:val="uk-UA"/>
        </w:rPr>
      </w:pPr>
      <w:bookmarkStart w:id="2" w:name="_GoBack"/>
      <w:bookmarkEnd w:id="2"/>
      <w:r>
        <w:rPr>
          <w:rFonts w:cs="Calibri"/>
          <w:b/>
          <w:i/>
          <w:color w:val="FF0000"/>
          <w:sz w:val="32"/>
          <w:szCs w:val="32"/>
          <w:lang w:val="uk-UA"/>
        </w:rPr>
        <w:lastRenderedPageBreak/>
        <w:t xml:space="preserve">3-а </w:t>
      </w:r>
      <w:proofErr w:type="spellStart"/>
      <w:r>
        <w:rPr>
          <w:rFonts w:cs="Calibri"/>
          <w:b/>
          <w:i/>
          <w:color w:val="FF0000"/>
          <w:sz w:val="32"/>
          <w:szCs w:val="32"/>
          <w:lang w:val="uk-UA"/>
        </w:rPr>
        <w:t>тридцятихвилинка</w:t>
      </w:r>
      <w:proofErr w:type="spellEnd"/>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13. Розподільний диктант</w:t>
      </w:r>
    </w:p>
    <w:p w:rsidR="0016029D" w:rsidRDefault="0016029D" w:rsidP="0016029D">
      <w:pPr>
        <w:pStyle w:val="a3"/>
        <w:spacing w:line="276" w:lineRule="auto"/>
        <w:jc w:val="both"/>
        <w:rPr>
          <w:rFonts w:cs="Calibri"/>
          <w:i/>
          <w:sz w:val="32"/>
          <w:szCs w:val="32"/>
          <w:lang w:val="uk-UA"/>
        </w:rPr>
      </w:pPr>
      <w:r>
        <w:rPr>
          <w:rFonts w:cs="Calibri"/>
          <w:i/>
          <w:sz w:val="32"/>
          <w:szCs w:val="32"/>
          <w:lang w:val="uk-UA"/>
        </w:rPr>
        <w:t>(Записати в три колонки подані словосполучення, у яких прислівники виражають: 1) ознаку дії чи стану; 2) ознаку іншої ознаки; 3) ознаку предмета)</w:t>
      </w:r>
    </w:p>
    <w:p w:rsidR="0016029D" w:rsidRDefault="0016029D" w:rsidP="0016029D">
      <w:pPr>
        <w:pStyle w:val="a3"/>
        <w:spacing w:line="276" w:lineRule="auto"/>
        <w:jc w:val="both"/>
        <w:rPr>
          <w:rFonts w:cs="Calibri"/>
          <w:sz w:val="32"/>
          <w:szCs w:val="32"/>
          <w:lang w:val="uk-UA"/>
        </w:rPr>
      </w:pPr>
      <w:r>
        <w:rPr>
          <w:rFonts w:cs="Calibri"/>
          <w:sz w:val="32"/>
          <w:szCs w:val="32"/>
          <w:lang w:val="uk-UA"/>
        </w:rPr>
        <w:t>Працювати інтенсивніше, опинившись неподалік, усюди зелено, парк восени, прокинувшись уранці, поїздка втрьох, екскурсія верхи, духовно споріднюючись, безперечно цікаво, спостерігати згори, вперше побачити, гармонійно поєднаний, доволі віртуозно, збудований віднедавна, вражаюче цікавий, погляд удалеч.</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14.Слайд 12.  Знайти чужинця</w:t>
      </w:r>
    </w:p>
    <w:p w:rsidR="0016029D" w:rsidRDefault="0016029D" w:rsidP="0016029D">
      <w:pPr>
        <w:pStyle w:val="a3"/>
        <w:spacing w:line="276" w:lineRule="auto"/>
        <w:jc w:val="both"/>
        <w:rPr>
          <w:rFonts w:cs="Calibri"/>
          <w:sz w:val="32"/>
          <w:szCs w:val="32"/>
          <w:lang w:val="uk-UA"/>
        </w:rPr>
      </w:pPr>
      <w:bookmarkStart w:id="3" w:name="п201131712238SlideId266"/>
      <w:r>
        <w:rPr>
          <w:rFonts w:cs="Calibri"/>
          <w:i/>
          <w:sz w:val="32"/>
          <w:szCs w:val="32"/>
          <w:lang w:val="uk-UA"/>
        </w:rPr>
        <w:t>(Визначити, який прислівник у кожній групі слів є зайвим. Свій вибір обґрунтувати</w:t>
      </w:r>
      <w:r>
        <w:rPr>
          <w:rFonts w:cs="Calibri"/>
          <w:sz w:val="32"/>
          <w:szCs w:val="32"/>
          <w:lang w:val="uk-UA"/>
        </w:rPr>
        <w:t>)</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1. Неуважно, спокійно, чудно, </w:t>
      </w:r>
      <w:r>
        <w:rPr>
          <w:rFonts w:cs="Calibri"/>
          <w:color w:val="FF0000"/>
          <w:sz w:val="32"/>
          <w:szCs w:val="32"/>
          <w:lang w:val="uk-UA"/>
        </w:rPr>
        <w:t>уночі</w:t>
      </w:r>
      <w:r>
        <w:rPr>
          <w:rFonts w:cs="Calibri"/>
          <w:sz w:val="32"/>
          <w:szCs w:val="32"/>
          <w:lang w:val="uk-UA"/>
        </w:rPr>
        <w:t>, пронизано.</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2. Щойно, навесні, день у день, </w:t>
      </w:r>
      <w:r>
        <w:rPr>
          <w:rFonts w:cs="Calibri"/>
          <w:color w:val="FF0000"/>
          <w:sz w:val="32"/>
          <w:szCs w:val="32"/>
          <w:lang w:val="uk-UA"/>
        </w:rPr>
        <w:t>тричі</w:t>
      </w:r>
      <w:r>
        <w:rPr>
          <w:rFonts w:cs="Calibri"/>
          <w:sz w:val="32"/>
          <w:szCs w:val="32"/>
          <w:lang w:val="uk-UA"/>
        </w:rPr>
        <w:t>, надворі.</w:t>
      </w:r>
    </w:p>
    <w:p w:rsidR="0016029D" w:rsidRDefault="0016029D" w:rsidP="0016029D">
      <w:pPr>
        <w:pStyle w:val="a3"/>
        <w:spacing w:line="276" w:lineRule="auto"/>
        <w:jc w:val="both"/>
        <w:rPr>
          <w:rFonts w:cs="Calibri"/>
          <w:sz w:val="32"/>
          <w:szCs w:val="32"/>
          <w:lang w:val="uk-UA"/>
        </w:rPr>
      </w:pPr>
      <w:r>
        <w:rPr>
          <w:rFonts w:cs="Calibri"/>
          <w:sz w:val="32"/>
          <w:szCs w:val="32"/>
          <w:lang w:val="uk-UA"/>
        </w:rPr>
        <w:t>3. Угору,</w:t>
      </w:r>
      <w:r>
        <w:rPr>
          <w:rFonts w:cs="Calibri"/>
          <w:color w:val="FF0000"/>
          <w:sz w:val="32"/>
          <w:szCs w:val="32"/>
          <w:lang w:val="uk-UA"/>
        </w:rPr>
        <w:t xml:space="preserve"> нашвидку</w:t>
      </w:r>
      <w:r>
        <w:rPr>
          <w:rFonts w:cs="Calibri"/>
          <w:sz w:val="32"/>
          <w:szCs w:val="32"/>
          <w:lang w:val="uk-UA"/>
        </w:rPr>
        <w:t>, далеко, ліворуч, униз.</w:t>
      </w:r>
    </w:p>
    <w:p w:rsidR="0016029D" w:rsidRDefault="0016029D" w:rsidP="0016029D">
      <w:pPr>
        <w:pStyle w:val="a3"/>
        <w:spacing w:line="276" w:lineRule="auto"/>
        <w:jc w:val="both"/>
        <w:rPr>
          <w:rFonts w:cs="Calibri"/>
          <w:sz w:val="32"/>
          <w:szCs w:val="32"/>
          <w:lang w:val="uk-UA"/>
        </w:rPr>
      </w:pPr>
      <w:r>
        <w:rPr>
          <w:rFonts w:cs="Calibri"/>
          <w:sz w:val="32"/>
          <w:szCs w:val="32"/>
          <w:lang w:val="uk-UA"/>
        </w:rPr>
        <w:t xml:space="preserve">4. Спросоння, згарячу, </w:t>
      </w:r>
      <w:r>
        <w:rPr>
          <w:rFonts w:cs="Calibri"/>
          <w:color w:val="FF0000"/>
          <w:sz w:val="32"/>
          <w:szCs w:val="32"/>
          <w:lang w:val="uk-UA"/>
        </w:rPr>
        <w:t>по-дружньому</w:t>
      </w:r>
      <w:r>
        <w:rPr>
          <w:rFonts w:cs="Calibri"/>
          <w:sz w:val="32"/>
          <w:szCs w:val="32"/>
          <w:lang w:val="uk-UA"/>
        </w:rPr>
        <w:t>, спересердя, знічев’я.</w:t>
      </w:r>
    </w:p>
    <w:bookmarkEnd w:id="3"/>
    <w:p w:rsidR="0016029D" w:rsidRDefault="0016029D" w:rsidP="0016029D">
      <w:pPr>
        <w:pStyle w:val="a3"/>
        <w:spacing w:line="276" w:lineRule="auto"/>
        <w:jc w:val="both"/>
        <w:rPr>
          <w:rFonts w:cs="Calibri"/>
          <w:b/>
          <w:i/>
          <w:sz w:val="32"/>
          <w:szCs w:val="32"/>
          <w:lang w:val="uk-UA"/>
        </w:rPr>
      </w:pPr>
      <w:r>
        <w:rPr>
          <w:rFonts w:cs="Calibri"/>
          <w:b/>
          <w:i/>
          <w:sz w:val="32"/>
          <w:szCs w:val="32"/>
          <w:lang w:val="uk-UA"/>
        </w:rPr>
        <w:t xml:space="preserve">15. Слайд 13. </w:t>
      </w:r>
      <w:proofErr w:type="spellStart"/>
      <w:r>
        <w:rPr>
          <w:rFonts w:cs="Calibri"/>
          <w:b/>
          <w:i/>
          <w:sz w:val="32"/>
          <w:szCs w:val="32"/>
          <w:lang w:val="uk-UA"/>
        </w:rPr>
        <w:t>Лігвістична</w:t>
      </w:r>
      <w:proofErr w:type="spellEnd"/>
      <w:r>
        <w:rPr>
          <w:rFonts w:cs="Calibri"/>
          <w:b/>
          <w:i/>
          <w:sz w:val="32"/>
          <w:szCs w:val="32"/>
          <w:lang w:val="uk-UA"/>
        </w:rPr>
        <w:t xml:space="preserve"> гра «Ажур»</w:t>
      </w:r>
    </w:p>
    <w:p w:rsidR="0016029D" w:rsidRDefault="0016029D" w:rsidP="0016029D">
      <w:pPr>
        <w:pStyle w:val="a3"/>
        <w:spacing w:line="276" w:lineRule="auto"/>
        <w:jc w:val="both"/>
        <w:rPr>
          <w:rFonts w:cs="Calibri"/>
          <w:i/>
          <w:sz w:val="32"/>
          <w:szCs w:val="32"/>
          <w:lang w:val="uk-UA"/>
        </w:rPr>
      </w:pPr>
      <w:r>
        <w:rPr>
          <w:rFonts w:cs="Calibri"/>
          <w:i/>
          <w:sz w:val="32"/>
          <w:szCs w:val="32"/>
          <w:lang w:val="uk-UA"/>
        </w:rPr>
        <w:t>(Заповнити кросворд прислівниками відповідно до значення)</w:t>
      </w:r>
    </w:p>
    <w:p w:rsidR="0016029D" w:rsidRDefault="0016029D" w:rsidP="0016029D">
      <w:pPr>
        <w:pStyle w:val="a3"/>
        <w:spacing w:line="276" w:lineRule="auto"/>
        <w:jc w:val="both"/>
        <w:rPr>
          <w:rFonts w:cs="Calibri"/>
          <w:sz w:val="32"/>
          <w:szCs w:val="32"/>
          <w:lang w:val="uk-UA"/>
        </w:rPr>
      </w:pPr>
      <w:r>
        <w:rPr>
          <w:rFonts w:cs="Calibri"/>
          <w:sz w:val="32"/>
          <w:szCs w:val="32"/>
          <w:lang w:val="uk-UA"/>
        </w:rPr>
        <w:t>З</w:t>
      </w:r>
      <w:r>
        <w:rPr>
          <w:rFonts w:cs="Calibri"/>
          <w:sz w:val="32"/>
          <w:szCs w:val="32"/>
          <w:lang w:val="uk-UA"/>
        </w:rPr>
        <w:sym w:font="Symbol" w:char="F0A2"/>
      </w:r>
      <w:proofErr w:type="spellStart"/>
      <w:r>
        <w:rPr>
          <w:rFonts w:cs="Calibri"/>
          <w:sz w:val="32"/>
          <w:szCs w:val="32"/>
          <w:lang w:val="uk-UA"/>
        </w:rPr>
        <w:t>ясування</w:t>
      </w:r>
      <w:proofErr w:type="spellEnd"/>
      <w:r>
        <w:rPr>
          <w:rFonts w:cs="Calibri"/>
          <w:sz w:val="32"/>
          <w:szCs w:val="32"/>
          <w:lang w:val="uk-UA"/>
        </w:rPr>
        <w:t xml:space="preserve"> значення слова </w:t>
      </w:r>
      <w:r>
        <w:rPr>
          <w:rFonts w:cs="Calibri"/>
          <w:i/>
          <w:sz w:val="32"/>
          <w:szCs w:val="32"/>
          <w:lang w:val="uk-UA"/>
        </w:rPr>
        <w:t xml:space="preserve">АЖУР </w:t>
      </w:r>
      <w:r>
        <w:rPr>
          <w:rFonts w:cs="Calibri"/>
          <w:sz w:val="32"/>
          <w:szCs w:val="32"/>
          <w:lang w:val="uk-UA"/>
        </w:rPr>
        <w:t>за словником</w:t>
      </w:r>
    </w:p>
    <w:p w:rsidR="0016029D" w:rsidRDefault="0016029D" w:rsidP="0016029D">
      <w:pPr>
        <w:pStyle w:val="a3"/>
        <w:spacing w:line="276" w:lineRule="auto"/>
        <w:jc w:val="both"/>
        <w:rPr>
          <w:rFonts w:cs="Calibri"/>
          <w:sz w:val="32"/>
          <w:szCs w:val="32"/>
          <w:lang w:val="uk-UA"/>
        </w:rPr>
      </w:pPr>
      <w:r>
        <w:rPr>
          <w:rFonts w:cs="Calibri"/>
          <w:i/>
          <w:color w:val="FF0000"/>
          <w:sz w:val="32"/>
          <w:szCs w:val="32"/>
          <w:lang w:val="uk-UA"/>
        </w:rPr>
        <w:t>Ажур (</w:t>
      </w:r>
      <w:proofErr w:type="spellStart"/>
      <w:r>
        <w:rPr>
          <w:rFonts w:cs="Calibri"/>
          <w:i/>
          <w:color w:val="FF0000"/>
          <w:sz w:val="32"/>
          <w:szCs w:val="32"/>
          <w:lang w:val="uk-UA"/>
        </w:rPr>
        <w:t>франц</w:t>
      </w:r>
      <w:proofErr w:type="spellEnd"/>
      <w:r>
        <w:rPr>
          <w:rFonts w:cs="Calibri"/>
          <w:i/>
          <w:color w:val="FF0000"/>
          <w:sz w:val="32"/>
          <w:szCs w:val="32"/>
          <w:lang w:val="uk-UA"/>
        </w:rPr>
        <w:t>.)</w:t>
      </w:r>
      <w:r>
        <w:rPr>
          <w:rFonts w:cs="Calibri"/>
          <w:sz w:val="32"/>
          <w:szCs w:val="32"/>
          <w:lang w:val="uk-UA"/>
        </w:rPr>
        <w:t>1) легка, прозора тканина; 2) майстерне плетиво або візерунок;</w:t>
      </w:r>
      <w:r>
        <w:rPr>
          <w:rFonts w:cs="Calibri"/>
          <w:i/>
          <w:sz w:val="32"/>
          <w:szCs w:val="32"/>
          <w:lang w:val="uk-UA"/>
        </w:rPr>
        <w:t xml:space="preserve">   3) </w:t>
      </w:r>
      <w:proofErr w:type="spellStart"/>
      <w:r>
        <w:rPr>
          <w:rFonts w:cs="Calibri"/>
          <w:i/>
          <w:sz w:val="32"/>
          <w:szCs w:val="32"/>
          <w:lang w:val="uk-UA"/>
        </w:rPr>
        <w:t>перен</w:t>
      </w:r>
      <w:proofErr w:type="spellEnd"/>
      <w:r>
        <w:rPr>
          <w:rFonts w:cs="Calibri"/>
          <w:i/>
          <w:sz w:val="32"/>
          <w:szCs w:val="32"/>
          <w:lang w:val="uk-UA"/>
        </w:rPr>
        <w:t xml:space="preserve">. </w:t>
      </w:r>
      <w:r>
        <w:rPr>
          <w:rFonts w:cs="Calibri"/>
          <w:sz w:val="32"/>
          <w:szCs w:val="32"/>
          <w:lang w:val="uk-UA"/>
        </w:rPr>
        <w:t>витончена, мистецька робота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851"/>
        <w:gridCol w:w="850"/>
        <w:gridCol w:w="992"/>
        <w:gridCol w:w="993"/>
        <w:gridCol w:w="992"/>
        <w:gridCol w:w="992"/>
        <w:gridCol w:w="851"/>
      </w:tblGrid>
      <w:tr w:rsidR="0016029D" w:rsidTr="0016029D">
        <w:tc>
          <w:tcPr>
            <w:tcW w:w="817" w:type="dxa"/>
            <w:tcBorders>
              <w:top w:val="single" w:sz="4" w:space="0" w:color="000000"/>
              <w:left w:val="single" w:sz="4" w:space="0" w:color="000000"/>
              <w:bottom w:val="single" w:sz="4" w:space="0" w:color="000000"/>
              <w:right w:val="single" w:sz="4" w:space="0" w:color="000000"/>
            </w:tcBorders>
            <w:hideMark/>
          </w:tcPr>
          <w:p w:rsidR="0016029D" w:rsidRDefault="0016029D">
            <w:pPr>
              <w:pStyle w:val="a3"/>
              <w:spacing w:line="276" w:lineRule="auto"/>
              <w:jc w:val="both"/>
              <w:rPr>
                <w:rFonts w:cs="Calibri"/>
                <w:b/>
                <w:i/>
                <w:sz w:val="32"/>
                <w:szCs w:val="32"/>
                <w:lang w:val="uk-UA"/>
              </w:rPr>
            </w:pPr>
            <w:r>
              <w:rPr>
                <w:rFonts w:cs="Calibri"/>
                <w:b/>
                <w:i/>
                <w:sz w:val="32"/>
                <w:szCs w:val="32"/>
                <w:lang w:val="uk-UA"/>
              </w:rPr>
              <w:t>1.</w:t>
            </w:r>
          </w:p>
        </w:tc>
        <w:tc>
          <w:tcPr>
            <w:tcW w:w="851" w:type="dxa"/>
            <w:tcBorders>
              <w:top w:val="single" w:sz="4" w:space="0" w:color="000000"/>
              <w:left w:val="single" w:sz="4" w:space="0" w:color="000000"/>
              <w:bottom w:val="single" w:sz="4" w:space="0" w:color="000000"/>
              <w:right w:val="single" w:sz="4" w:space="0" w:color="000000"/>
            </w:tcBorders>
            <w:hideMark/>
          </w:tcPr>
          <w:p w:rsidR="0016029D" w:rsidRDefault="0016029D">
            <w:pPr>
              <w:pStyle w:val="a3"/>
              <w:spacing w:line="276" w:lineRule="auto"/>
              <w:jc w:val="both"/>
              <w:rPr>
                <w:rFonts w:cs="Calibri"/>
                <w:b/>
                <w:i/>
                <w:sz w:val="32"/>
                <w:szCs w:val="32"/>
                <w:lang w:val="uk-UA"/>
              </w:rPr>
            </w:pPr>
            <w:r>
              <w:rPr>
                <w:rFonts w:cs="Calibri"/>
                <w:b/>
                <w:i/>
                <w:sz w:val="32"/>
                <w:szCs w:val="32"/>
                <w:lang w:val="uk-UA"/>
              </w:rPr>
              <w:t>А</w:t>
            </w:r>
          </w:p>
        </w:tc>
        <w:tc>
          <w:tcPr>
            <w:tcW w:w="850"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2"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3"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2"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2"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851"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r>
      <w:tr w:rsidR="0016029D" w:rsidTr="0016029D">
        <w:tc>
          <w:tcPr>
            <w:tcW w:w="817" w:type="dxa"/>
            <w:tcBorders>
              <w:top w:val="single" w:sz="4" w:space="0" w:color="000000"/>
              <w:left w:val="single" w:sz="4" w:space="0" w:color="000000"/>
              <w:bottom w:val="single" w:sz="4" w:space="0" w:color="000000"/>
              <w:right w:val="single" w:sz="4" w:space="0" w:color="000000"/>
            </w:tcBorders>
            <w:hideMark/>
          </w:tcPr>
          <w:p w:rsidR="0016029D" w:rsidRDefault="0016029D">
            <w:pPr>
              <w:pStyle w:val="a3"/>
              <w:spacing w:line="276" w:lineRule="auto"/>
              <w:jc w:val="both"/>
              <w:rPr>
                <w:rFonts w:cs="Calibri"/>
                <w:b/>
                <w:i/>
                <w:sz w:val="32"/>
                <w:szCs w:val="32"/>
                <w:lang w:val="uk-UA"/>
              </w:rPr>
            </w:pPr>
            <w:r>
              <w:rPr>
                <w:rFonts w:cs="Calibri"/>
                <w:b/>
                <w:i/>
                <w:sz w:val="32"/>
                <w:szCs w:val="32"/>
                <w:lang w:val="uk-UA"/>
              </w:rPr>
              <w:t>2.</w:t>
            </w:r>
          </w:p>
        </w:tc>
        <w:tc>
          <w:tcPr>
            <w:tcW w:w="851"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850" w:type="dxa"/>
            <w:tcBorders>
              <w:top w:val="single" w:sz="4" w:space="0" w:color="000000"/>
              <w:left w:val="single" w:sz="4" w:space="0" w:color="000000"/>
              <w:bottom w:val="single" w:sz="4" w:space="0" w:color="000000"/>
              <w:right w:val="single" w:sz="4" w:space="0" w:color="000000"/>
            </w:tcBorders>
            <w:hideMark/>
          </w:tcPr>
          <w:p w:rsidR="0016029D" w:rsidRDefault="0016029D">
            <w:pPr>
              <w:pStyle w:val="a3"/>
              <w:spacing w:line="276" w:lineRule="auto"/>
              <w:jc w:val="both"/>
              <w:rPr>
                <w:rFonts w:cs="Calibri"/>
                <w:b/>
                <w:i/>
                <w:sz w:val="32"/>
                <w:szCs w:val="32"/>
                <w:lang w:val="uk-UA"/>
              </w:rPr>
            </w:pPr>
            <w:r>
              <w:rPr>
                <w:rFonts w:cs="Calibri"/>
                <w:b/>
                <w:i/>
                <w:sz w:val="32"/>
                <w:szCs w:val="32"/>
                <w:lang w:val="uk-UA"/>
              </w:rPr>
              <w:t>Ж</w:t>
            </w:r>
          </w:p>
        </w:tc>
        <w:tc>
          <w:tcPr>
            <w:tcW w:w="992"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3"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2"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1843" w:type="dxa"/>
            <w:gridSpan w:val="2"/>
            <w:tcBorders>
              <w:top w:val="single" w:sz="4" w:space="0" w:color="000000"/>
              <w:left w:val="single" w:sz="4" w:space="0" w:color="000000"/>
              <w:bottom w:val="single" w:sz="4" w:space="0" w:color="000000"/>
              <w:right w:val="nil"/>
            </w:tcBorders>
          </w:tcPr>
          <w:p w:rsidR="0016029D" w:rsidRDefault="0016029D">
            <w:pPr>
              <w:pStyle w:val="a3"/>
              <w:spacing w:line="276" w:lineRule="auto"/>
              <w:jc w:val="both"/>
              <w:rPr>
                <w:rFonts w:cs="Calibri"/>
                <w:i/>
                <w:sz w:val="32"/>
                <w:szCs w:val="32"/>
                <w:lang w:val="uk-UA"/>
              </w:rPr>
            </w:pPr>
          </w:p>
        </w:tc>
      </w:tr>
      <w:tr w:rsidR="0016029D" w:rsidTr="0016029D">
        <w:tc>
          <w:tcPr>
            <w:tcW w:w="817" w:type="dxa"/>
            <w:tcBorders>
              <w:top w:val="single" w:sz="4" w:space="0" w:color="000000"/>
              <w:left w:val="single" w:sz="4" w:space="0" w:color="000000"/>
              <w:bottom w:val="single" w:sz="4" w:space="0" w:color="000000"/>
              <w:right w:val="single" w:sz="4" w:space="0" w:color="000000"/>
            </w:tcBorders>
            <w:hideMark/>
          </w:tcPr>
          <w:p w:rsidR="0016029D" w:rsidRDefault="0016029D">
            <w:pPr>
              <w:pStyle w:val="a3"/>
              <w:spacing w:line="276" w:lineRule="auto"/>
              <w:jc w:val="both"/>
              <w:rPr>
                <w:rFonts w:cs="Calibri"/>
                <w:b/>
                <w:i/>
                <w:sz w:val="32"/>
                <w:szCs w:val="32"/>
                <w:lang w:val="uk-UA"/>
              </w:rPr>
            </w:pPr>
            <w:r>
              <w:rPr>
                <w:rFonts w:cs="Calibri"/>
                <w:b/>
                <w:i/>
                <w:sz w:val="32"/>
                <w:szCs w:val="32"/>
                <w:lang w:val="uk-UA"/>
              </w:rPr>
              <w:t>3.</w:t>
            </w:r>
          </w:p>
        </w:tc>
        <w:tc>
          <w:tcPr>
            <w:tcW w:w="851"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850"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2" w:type="dxa"/>
            <w:tcBorders>
              <w:top w:val="single" w:sz="4" w:space="0" w:color="000000"/>
              <w:left w:val="single" w:sz="4" w:space="0" w:color="000000"/>
              <w:bottom w:val="single" w:sz="4" w:space="0" w:color="000000"/>
              <w:right w:val="single" w:sz="4" w:space="0" w:color="000000"/>
            </w:tcBorders>
            <w:hideMark/>
          </w:tcPr>
          <w:p w:rsidR="0016029D" w:rsidRDefault="0016029D">
            <w:pPr>
              <w:pStyle w:val="a3"/>
              <w:spacing w:line="276" w:lineRule="auto"/>
              <w:jc w:val="both"/>
              <w:rPr>
                <w:rFonts w:cs="Calibri"/>
                <w:b/>
                <w:i/>
                <w:sz w:val="32"/>
                <w:szCs w:val="32"/>
                <w:lang w:val="uk-UA"/>
              </w:rPr>
            </w:pPr>
            <w:r>
              <w:rPr>
                <w:rFonts w:cs="Calibri"/>
                <w:b/>
                <w:i/>
                <w:sz w:val="32"/>
                <w:szCs w:val="32"/>
                <w:lang w:val="uk-UA"/>
              </w:rPr>
              <w:t>У</w:t>
            </w:r>
          </w:p>
        </w:tc>
        <w:tc>
          <w:tcPr>
            <w:tcW w:w="993"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2"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2"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851"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r>
      <w:tr w:rsidR="0016029D" w:rsidTr="0016029D">
        <w:tc>
          <w:tcPr>
            <w:tcW w:w="817" w:type="dxa"/>
            <w:tcBorders>
              <w:top w:val="single" w:sz="4" w:space="0" w:color="000000"/>
              <w:left w:val="single" w:sz="4" w:space="0" w:color="000000"/>
              <w:bottom w:val="single" w:sz="4" w:space="0" w:color="000000"/>
              <w:right w:val="single" w:sz="4" w:space="0" w:color="000000"/>
            </w:tcBorders>
            <w:hideMark/>
          </w:tcPr>
          <w:p w:rsidR="0016029D" w:rsidRDefault="0016029D">
            <w:pPr>
              <w:pStyle w:val="a3"/>
              <w:spacing w:line="276" w:lineRule="auto"/>
              <w:jc w:val="both"/>
              <w:rPr>
                <w:rFonts w:cs="Calibri"/>
                <w:b/>
                <w:i/>
                <w:sz w:val="32"/>
                <w:szCs w:val="32"/>
                <w:lang w:val="uk-UA"/>
              </w:rPr>
            </w:pPr>
            <w:r>
              <w:rPr>
                <w:rFonts w:cs="Calibri"/>
                <w:b/>
                <w:i/>
                <w:sz w:val="32"/>
                <w:szCs w:val="32"/>
                <w:lang w:val="uk-UA"/>
              </w:rPr>
              <w:t>4.</w:t>
            </w:r>
          </w:p>
        </w:tc>
        <w:tc>
          <w:tcPr>
            <w:tcW w:w="851"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850"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2"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3" w:type="dxa"/>
            <w:tcBorders>
              <w:top w:val="single" w:sz="4" w:space="0" w:color="000000"/>
              <w:left w:val="single" w:sz="4" w:space="0" w:color="000000"/>
              <w:bottom w:val="single" w:sz="4" w:space="0" w:color="000000"/>
              <w:right w:val="single" w:sz="4" w:space="0" w:color="000000"/>
            </w:tcBorders>
            <w:hideMark/>
          </w:tcPr>
          <w:p w:rsidR="0016029D" w:rsidRDefault="0016029D">
            <w:pPr>
              <w:pStyle w:val="a3"/>
              <w:spacing w:line="276" w:lineRule="auto"/>
              <w:jc w:val="both"/>
              <w:rPr>
                <w:rFonts w:cs="Calibri"/>
                <w:b/>
                <w:i/>
                <w:sz w:val="32"/>
                <w:szCs w:val="32"/>
                <w:lang w:val="uk-UA"/>
              </w:rPr>
            </w:pPr>
            <w:r>
              <w:rPr>
                <w:rFonts w:cs="Calibri"/>
                <w:b/>
                <w:i/>
                <w:sz w:val="32"/>
                <w:szCs w:val="32"/>
                <w:lang w:val="uk-UA"/>
              </w:rPr>
              <w:t>Р</w:t>
            </w:r>
          </w:p>
        </w:tc>
        <w:tc>
          <w:tcPr>
            <w:tcW w:w="992"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992" w:type="dxa"/>
            <w:tcBorders>
              <w:top w:val="single" w:sz="4" w:space="0" w:color="000000"/>
              <w:left w:val="single" w:sz="4" w:space="0" w:color="000000"/>
              <w:bottom w:val="single" w:sz="4" w:space="0" w:color="000000"/>
              <w:right w:val="single" w:sz="4" w:space="0" w:color="000000"/>
            </w:tcBorders>
          </w:tcPr>
          <w:p w:rsidR="0016029D" w:rsidRDefault="0016029D">
            <w:pPr>
              <w:pStyle w:val="a3"/>
              <w:spacing w:line="276" w:lineRule="auto"/>
              <w:jc w:val="both"/>
              <w:rPr>
                <w:rFonts w:cs="Calibri"/>
                <w:i/>
                <w:sz w:val="32"/>
                <w:szCs w:val="32"/>
                <w:lang w:val="uk-UA"/>
              </w:rPr>
            </w:pPr>
          </w:p>
        </w:tc>
        <w:tc>
          <w:tcPr>
            <w:tcW w:w="851" w:type="dxa"/>
            <w:tcBorders>
              <w:top w:val="single" w:sz="4" w:space="0" w:color="000000"/>
              <w:left w:val="single" w:sz="4" w:space="0" w:color="000000"/>
              <w:bottom w:val="nil"/>
              <w:right w:val="nil"/>
            </w:tcBorders>
          </w:tcPr>
          <w:p w:rsidR="0016029D" w:rsidRDefault="0016029D">
            <w:pPr>
              <w:pStyle w:val="a3"/>
              <w:spacing w:line="276" w:lineRule="auto"/>
              <w:jc w:val="both"/>
              <w:rPr>
                <w:rFonts w:cs="Calibri"/>
                <w:i/>
                <w:sz w:val="32"/>
                <w:szCs w:val="32"/>
                <w:lang w:val="uk-UA"/>
              </w:rPr>
            </w:pPr>
          </w:p>
        </w:tc>
      </w:tr>
    </w:tbl>
    <w:p w:rsidR="0016029D" w:rsidRDefault="0016029D" w:rsidP="0016029D">
      <w:pPr>
        <w:pStyle w:val="a3"/>
        <w:spacing w:line="276" w:lineRule="auto"/>
        <w:ind w:left="720"/>
        <w:jc w:val="both"/>
        <w:rPr>
          <w:rFonts w:cs="Calibri"/>
          <w:i/>
          <w:sz w:val="32"/>
          <w:szCs w:val="32"/>
          <w:lang w:val="uk-UA"/>
        </w:rPr>
      </w:pPr>
    </w:p>
    <w:p w:rsidR="0016029D" w:rsidRDefault="0016029D" w:rsidP="0016029D">
      <w:pPr>
        <w:pStyle w:val="a3"/>
        <w:numPr>
          <w:ilvl w:val="0"/>
          <w:numId w:val="2"/>
        </w:numPr>
        <w:spacing w:line="276" w:lineRule="auto"/>
        <w:ind w:left="0" w:firstLine="360"/>
        <w:jc w:val="both"/>
        <w:rPr>
          <w:rFonts w:cs="Calibri"/>
          <w:sz w:val="32"/>
          <w:szCs w:val="32"/>
          <w:lang w:val="uk-UA"/>
        </w:rPr>
      </w:pPr>
      <w:r>
        <w:rPr>
          <w:rFonts w:cs="Calibri"/>
          <w:sz w:val="32"/>
          <w:szCs w:val="32"/>
          <w:lang w:val="uk-UA"/>
        </w:rPr>
        <w:t>Прислівник, що означає «</w:t>
      </w:r>
      <w:r>
        <w:rPr>
          <w:rFonts w:cs="Calibri"/>
          <w:i/>
          <w:sz w:val="32"/>
          <w:szCs w:val="32"/>
          <w:lang w:val="uk-UA"/>
        </w:rPr>
        <w:t>як вийде</w:t>
      </w:r>
      <w:r>
        <w:rPr>
          <w:rFonts w:cs="Calibri"/>
          <w:sz w:val="32"/>
          <w:szCs w:val="32"/>
          <w:lang w:val="uk-UA"/>
        </w:rPr>
        <w:t>», «</w:t>
      </w:r>
      <w:r>
        <w:rPr>
          <w:rFonts w:cs="Calibri"/>
          <w:i/>
          <w:sz w:val="32"/>
          <w:szCs w:val="32"/>
          <w:lang w:val="uk-UA"/>
        </w:rPr>
        <w:t>як доведеться</w:t>
      </w:r>
      <w:r>
        <w:rPr>
          <w:rFonts w:cs="Calibri"/>
          <w:sz w:val="32"/>
          <w:szCs w:val="32"/>
          <w:lang w:val="uk-UA"/>
        </w:rPr>
        <w:t>» (синонім -</w:t>
      </w:r>
      <w:r>
        <w:rPr>
          <w:rFonts w:cs="Calibri"/>
          <w:i/>
          <w:sz w:val="32"/>
          <w:szCs w:val="32"/>
          <w:lang w:val="uk-UA"/>
        </w:rPr>
        <w:t xml:space="preserve"> навманці</w:t>
      </w:r>
      <w:r>
        <w:rPr>
          <w:rFonts w:cs="Calibri"/>
          <w:sz w:val="32"/>
          <w:szCs w:val="32"/>
          <w:lang w:val="uk-UA"/>
        </w:rPr>
        <w:t xml:space="preserve">). </w:t>
      </w:r>
      <w:r>
        <w:rPr>
          <w:rFonts w:cs="Calibri"/>
          <w:color w:val="C00000"/>
          <w:sz w:val="32"/>
          <w:szCs w:val="32"/>
          <w:lang w:val="uk-UA"/>
        </w:rPr>
        <w:t>(Навмання)</w:t>
      </w:r>
    </w:p>
    <w:p w:rsidR="0016029D" w:rsidRDefault="0016029D" w:rsidP="0016029D">
      <w:pPr>
        <w:pStyle w:val="a3"/>
        <w:numPr>
          <w:ilvl w:val="0"/>
          <w:numId w:val="2"/>
        </w:numPr>
        <w:spacing w:line="276" w:lineRule="auto"/>
        <w:jc w:val="both"/>
        <w:rPr>
          <w:rFonts w:cs="Calibri"/>
          <w:color w:val="C00000"/>
          <w:sz w:val="32"/>
          <w:szCs w:val="32"/>
          <w:lang w:val="uk-UA"/>
        </w:rPr>
      </w:pPr>
      <w:r>
        <w:rPr>
          <w:rFonts w:cs="Calibri"/>
          <w:sz w:val="32"/>
          <w:szCs w:val="32"/>
          <w:lang w:val="uk-UA"/>
        </w:rPr>
        <w:t>Прислівник, що означає «</w:t>
      </w:r>
      <w:r>
        <w:rPr>
          <w:rFonts w:cs="Calibri"/>
          <w:i/>
          <w:sz w:val="32"/>
          <w:szCs w:val="32"/>
          <w:lang w:val="uk-UA"/>
        </w:rPr>
        <w:t>у згорнутому, скрученому вигляді</w:t>
      </w:r>
      <w:r>
        <w:rPr>
          <w:rFonts w:cs="Calibri"/>
          <w:sz w:val="32"/>
          <w:szCs w:val="32"/>
          <w:lang w:val="uk-UA"/>
        </w:rPr>
        <w:t>», «</w:t>
      </w:r>
      <w:r>
        <w:rPr>
          <w:rFonts w:cs="Calibri"/>
          <w:i/>
          <w:sz w:val="32"/>
          <w:szCs w:val="32"/>
          <w:lang w:val="uk-UA"/>
        </w:rPr>
        <w:t>як-небудь</w:t>
      </w:r>
      <w:r>
        <w:rPr>
          <w:rFonts w:cs="Calibri"/>
          <w:sz w:val="32"/>
          <w:szCs w:val="32"/>
          <w:lang w:val="uk-UA"/>
        </w:rPr>
        <w:t xml:space="preserve">». </w:t>
      </w:r>
      <w:r>
        <w:rPr>
          <w:rFonts w:cs="Calibri"/>
          <w:color w:val="C00000"/>
          <w:sz w:val="32"/>
          <w:szCs w:val="32"/>
          <w:lang w:val="uk-UA"/>
        </w:rPr>
        <w:t>(Жужмом)</w:t>
      </w:r>
    </w:p>
    <w:p w:rsidR="0016029D" w:rsidRDefault="0016029D" w:rsidP="0016029D">
      <w:pPr>
        <w:pStyle w:val="a3"/>
        <w:numPr>
          <w:ilvl w:val="0"/>
          <w:numId w:val="2"/>
        </w:numPr>
        <w:spacing w:line="276" w:lineRule="auto"/>
        <w:jc w:val="both"/>
        <w:rPr>
          <w:rFonts w:cs="Calibri"/>
          <w:color w:val="C00000"/>
          <w:sz w:val="32"/>
          <w:szCs w:val="32"/>
          <w:lang w:val="uk-UA"/>
        </w:rPr>
      </w:pPr>
      <w:r>
        <w:rPr>
          <w:rFonts w:cs="Calibri"/>
          <w:sz w:val="32"/>
          <w:szCs w:val="32"/>
          <w:lang w:val="uk-UA"/>
        </w:rPr>
        <w:t xml:space="preserve">Від учорашнього дня. </w:t>
      </w:r>
      <w:r>
        <w:rPr>
          <w:rFonts w:cs="Calibri"/>
          <w:color w:val="C00000"/>
          <w:sz w:val="32"/>
          <w:szCs w:val="32"/>
          <w:lang w:val="uk-UA"/>
        </w:rPr>
        <w:t>(Відучора)</w:t>
      </w:r>
    </w:p>
    <w:p w:rsidR="0016029D" w:rsidRDefault="0016029D" w:rsidP="0016029D">
      <w:pPr>
        <w:pStyle w:val="a3"/>
        <w:numPr>
          <w:ilvl w:val="0"/>
          <w:numId w:val="2"/>
        </w:numPr>
        <w:spacing w:line="276" w:lineRule="auto"/>
        <w:jc w:val="both"/>
        <w:rPr>
          <w:rFonts w:cs="Calibri"/>
          <w:sz w:val="32"/>
          <w:szCs w:val="32"/>
          <w:lang w:val="uk-UA"/>
        </w:rPr>
      </w:pPr>
      <w:r>
        <w:rPr>
          <w:rFonts w:cs="Calibri"/>
          <w:sz w:val="32"/>
          <w:szCs w:val="32"/>
          <w:lang w:val="uk-UA"/>
        </w:rPr>
        <w:lastRenderedPageBreak/>
        <w:t xml:space="preserve">Прислівник до прикметника гамірний. </w:t>
      </w:r>
      <w:r>
        <w:rPr>
          <w:rFonts w:cs="Calibri"/>
          <w:color w:val="C00000"/>
          <w:sz w:val="32"/>
          <w:szCs w:val="32"/>
          <w:lang w:val="uk-UA"/>
        </w:rPr>
        <w:t>(Гамірно)</w:t>
      </w:r>
    </w:p>
    <w:p w:rsidR="0016029D" w:rsidRDefault="0016029D" w:rsidP="0016029D">
      <w:pPr>
        <w:pStyle w:val="a3"/>
        <w:spacing w:line="276" w:lineRule="auto"/>
        <w:ind w:left="720" w:hanging="720"/>
        <w:jc w:val="both"/>
        <w:rPr>
          <w:rFonts w:cs="Calibri"/>
          <w:b/>
          <w:i/>
          <w:sz w:val="32"/>
          <w:szCs w:val="32"/>
          <w:lang w:val="uk-UA"/>
        </w:rPr>
      </w:pPr>
      <w:r>
        <w:rPr>
          <w:rFonts w:cs="Calibri"/>
          <w:b/>
          <w:i/>
          <w:sz w:val="32"/>
          <w:szCs w:val="32"/>
          <w:lang w:val="uk-UA"/>
        </w:rPr>
        <w:t>16. Слайд 14. Творче конструювання</w:t>
      </w:r>
    </w:p>
    <w:p w:rsidR="0016029D" w:rsidRDefault="0016029D" w:rsidP="0016029D">
      <w:pPr>
        <w:pStyle w:val="a3"/>
        <w:spacing w:line="276" w:lineRule="auto"/>
        <w:jc w:val="both"/>
        <w:rPr>
          <w:rFonts w:cs="Calibri"/>
          <w:i/>
          <w:sz w:val="32"/>
          <w:szCs w:val="32"/>
          <w:lang w:val="uk-UA"/>
        </w:rPr>
      </w:pPr>
      <w:r>
        <w:rPr>
          <w:rFonts w:cs="Calibri"/>
          <w:i/>
          <w:sz w:val="32"/>
          <w:szCs w:val="32"/>
          <w:lang w:val="uk-UA"/>
        </w:rPr>
        <w:t>(Скласти речення, де б наведені слова виступали то прислівниками, то іменниками)</w:t>
      </w:r>
    </w:p>
    <w:p w:rsidR="0016029D" w:rsidRDefault="0016029D" w:rsidP="0016029D">
      <w:pPr>
        <w:pStyle w:val="a3"/>
        <w:spacing w:line="276" w:lineRule="auto"/>
        <w:ind w:left="720" w:hanging="720"/>
        <w:jc w:val="both"/>
        <w:rPr>
          <w:rFonts w:cs="Calibri"/>
          <w:sz w:val="32"/>
          <w:szCs w:val="32"/>
          <w:lang w:val="uk-UA"/>
        </w:rPr>
      </w:pPr>
      <w:r>
        <w:rPr>
          <w:rFonts w:cs="Calibri"/>
          <w:sz w:val="32"/>
          <w:szCs w:val="32"/>
          <w:lang w:val="uk-UA"/>
        </w:rPr>
        <w:t>Ранком, зимою,кроком, гуртом, силою, миттю.</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17. Слайд 15. Утвори синонімічний ряд</w:t>
      </w:r>
    </w:p>
    <w:p w:rsidR="0016029D" w:rsidRDefault="0016029D" w:rsidP="0016029D">
      <w:pPr>
        <w:pStyle w:val="a3"/>
        <w:spacing w:line="276" w:lineRule="auto"/>
        <w:jc w:val="both"/>
        <w:rPr>
          <w:rFonts w:cs="Calibri"/>
          <w:i/>
          <w:sz w:val="32"/>
          <w:szCs w:val="32"/>
          <w:lang w:val="uk-UA"/>
        </w:rPr>
      </w:pPr>
      <w:r>
        <w:rPr>
          <w:rFonts w:cs="Calibri"/>
          <w:i/>
          <w:sz w:val="32"/>
          <w:szCs w:val="32"/>
          <w:lang w:val="uk-UA"/>
        </w:rPr>
        <w:t>(До кожного з поданих прислівників дібрати синонім з довідки)</w:t>
      </w:r>
    </w:p>
    <w:p w:rsidR="0016029D" w:rsidRDefault="0016029D" w:rsidP="0016029D">
      <w:pPr>
        <w:pStyle w:val="a3"/>
        <w:spacing w:line="276" w:lineRule="auto"/>
        <w:jc w:val="both"/>
        <w:rPr>
          <w:rFonts w:cs="Calibri"/>
          <w:sz w:val="32"/>
          <w:szCs w:val="32"/>
          <w:lang w:val="uk-UA"/>
        </w:rPr>
      </w:pPr>
      <w:r>
        <w:rPr>
          <w:rFonts w:cs="Calibri"/>
          <w:sz w:val="32"/>
          <w:szCs w:val="32"/>
          <w:lang w:val="uk-UA"/>
        </w:rPr>
        <w:t>До останку, спочатку, дуже, мало, потім.</w:t>
      </w:r>
    </w:p>
    <w:p w:rsidR="0016029D" w:rsidRDefault="0016029D" w:rsidP="0016029D">
      <w:pPr>
        <w:pStyle w:val="a3"/>
        <w:spacing w:line="276" w:lineRule="auto"/>
        <w:jc w:val="both"/>
        <w:rPr>
          <w:rFonts w:cs="Calibri"/>
          <w:sz w:val="32"/>
          <w:szCs w:val="32"/>
          <w:lang w:val="uk-UA"/>
        </w:rPr>
      </w:pPr>
      <w:r>
        <w:rPr>
          <w:rFonts w:cs="Calibri"/>
          <w:i/>
          <w:sz w:val="32"/>
          <w:szCs w:val="32"/>
          <w:lang w:val="uk-UA"/>
        </w:rPr>
        <w:t xml:space="preserve">Довідка: </w:t>
      </w:r>
      <w:r>
        <w:rPr>
          <w:rFonts w:cs="Calibri"/>
          <w:sz w:val="32"/>
          <w:szCs w:val="32"/>
          <w:lang w:val="uk-UA"/>
        </w:rPr>
        <w:t>Ледве, далі, насамперед, зразу, опісля, геть-чисто, передусім, занадто, потому, трохи, значно, дощенту, надзвичайно, спершу.</w:t>
      </w:r>
    </w:p>
    <w:p w:rsidR="0016029D" w:rsidRDefault="0016029D" w:rsidP="0016029D">
      <w:pPr>
        <w:pStyle w:val="a3"/>
        <w:spacing w:line="276" w:lineRule="auto"/>
        <w:jc w:val="both"/>
        <w:rPr>
          <w:rFonts w:cs="Calibri"/>
          <w:b/>
          <w:sz w:val="32"/>
          <w:szCs w:val="32"/>
          <w:lang w:val="uk-UA"/>
        </w:rPr>
      </w:pPr>
      <w:r>
        <w:rPr>
          <w:rFonts w:cs="Calibri"/>
          <w:b/>
          <w:sz w:val="32"/>
          <w:szCs w:val="32"/>
          <w:lang w:val="uk-UA"/>
        </w:rPr>
        <w:t>ІV. Підсумок уроку</w:t>
      </w:r>
    </w:p>
    <w:p w:rsidR="0016029D" w:rsidRDefault="0016029D" w:rsidP="0016029D">
      <w:pPr>
        <w:pStyle w:val="a3"/>
        <w:spacing w:line="276" w:lineRule="auto"/>
        <w:jc w:val="both"/>
        <w:rPr>
          <w:rFonts w:cs="Calibri"/>
          <w:b/>
          <w:i/>
          <w:sz w:val="32"/>
          <w:szCs w:val="32"/>
          <w:lang w:val="uk-UA"/>
        </w:rPr>
      </w:pPr>
      <w:r>
        <w:rPr>
          <w:rFonts w:cs="Calibri"/>
          <w:b/>
          <w:i/>
          <w:sz w:val="32"/>
          <w:szCs w:val="32"/>
          <w:lang w:val="uk-UA"/>
        </w:rPr>
        <w:t xml:space="preserve">18. Слайд 16. </w:t>
      </w:r>
      <w:proofErr w:type="spellStart"/>
      <w:r>
        <w:rPr>
          <w:rFonts w:cs="Calibri"/>
          <w:b/>
          <w:i/>
          <w:sz w:val="32"/>
          <w:szCs w:val="32"/>
          <w:lang w:val="uk-UA"/>
        </w:rPr>
        <w:t>Бліц-опитування</w:t>
      </w:r>
      <w:proofErr w:type="spellEnd"/>
      <w:r>
        <w:rPr>
          <w:rFonts w:cs="Calibri"/>
          <w:b/>
          <w:i/>
          <w:sz w:val="32"/>
          <w:szCs w:val="32"/>
          <w:lang w:val="uk-UA"/>
        </w:rPr>
        <w:t xml:space="preserve"> методом «Мікрофон»</w:t>
      </w:r>
    </w:p>
    <w:p w:rsidR="0016029D" w:rsidRDefault="0016029D" w:rsidP="0016029D">
      <w:pPr>
        <w:pStyle w:val="a3"/>
        <w:numPr>
          <w:ilvl w:val="0"/>
          <w:numId w:val="3"/>
        </w:numPr>
        <w:spacing w:line="276" w:lineRule="auto"/>
        <w:jc w:val="both"/>
        <w:rPr>
          <w:rFonts w:cs="Calibri"/>
          <w:b/>
          <w:i/>
          <w:sz w:val="32"/>
          <w:szCs w:val="32"/>
          <w:lang w:val="uk-UA"/>
        </w:rPr>
      </w:pPr>
      <w:r>
        <w:rPr>
          <w:rFonts w:cs="Calibri"/>
          <w:sz w:val="32"/>
          <w:szCs w:val="32"/>
          <w:lang w:val="uk-UA"/>
        </w:rPr>
        <w:t>Що таке прислівник?</w:t>
      </w:r>
    </w:p>
    <w:p w:rsidR="0016029D" w:rsidRDefault="0016029D" w:rsidP="0016029D">
      <w:pPr>
        <w:pStyle w:val="a3"/>
        <w:numPr>
          <w:ilvl w:val="0"/>
          <w:numId w:val="3"/>
        </w:numPr>
        <w:spacing w:line="276" w:lineRule="auto"/>
        <w:jc w:val="both"/>
        <w:rPr>
          <w:rFonts w:cs="Calibri"/>
          <w:b/>
          <w:i/>
          <w:sz w:val="32"/>
          <w:szCs w:val="32"/>
          <w:lang w:val="uk-UA"/>
        </w:rPr>
      </w:pPr>
      <w:r>
        <w:rPr>
          <w:rFonts w:cs="Calibri"/>
          <w:sz w:val="32"/>
          <w:szCs w:val="32"/>
          <w:lang w:val="uk-UA"/>
        </w:rPr>
        <w:t>Яким членом речення виступає?</w:t>
      </w:r>
    </w:p>
    <w:p w:rsidR="0016029D" w:rsidRDefault="0016029D" w:rsidP="0016029D">
      <w:pPr>
        <w:pStyle w:val="a3"/>
        <w:numPr>
          <w:ilvl w:val="0"/>
          <w:numId w:val="3"/>
        </w:numPr>
        <w:spacing w:line="276" w:lineRule="auto"/>
        <w:jc w:val="both"/>
        <w:rPr>
          <w:rFonts w:cs="Calibri"/>
          <w:b/>
          <w:i/>
          <w:sz w:val="32"/>
          <w:szCs w:val="32"/>
          <w:lang w:val="uk-UA"/>
        </w:rPr>
      </w:pPr>
      <w:r>
        <w:rPr>
          <w:rFonts w:cs="Calibri"/>
          <w:sz w:val="32"/>
          <w:szCs w:val="32"/>
          <w:lang w:val="uk-UA"/>
        </w:rPr>
        <w:t>За чим змінюється?</w:t>
      </w:r>
    </w:p>
    <w:p w:rsidR="0016029D" w:rsidRDefault="0016029D" w:rsidP="0016029D">
      <w:pPr>
        <w:pStyle w:val="a3"/>
        <w:numPr>
          <w:ilvl w:val="0"/>
          <w:numId w:val="3"/>
        </w:numPr>
        <w:spacing w:line="276" w:lineRule="auto"/>
        <w:jc w:val="both"/>
        <w:rPr>
          <w:rFonts w:cs="Calibri"/>
          <w:b/>
          <w:i/>
          <w:sz w:val="32"/>
          <w:szCs w:val="32"/>
          <w:lang w:val="uk-UA"/>
        </w:rPr>
      </w:pPr>
      <w:r>
        <w:rPr>
          <w:rFonts w:cs="Calibri"/>
          <w:sz w:val="32"/>
          <w:szCs w:val="32"/>
          <w:lang w:val="uk-UA"/>
        </w:rPr>
        <w:t>На які розряди поділяється?</w:t>
      </w:r>
    </w:p>
    <w:p w:rsidR="0016029D" w:rsidRDefault="0016029D" w:rsidP="0016029D">
      <w:pPr>
        <w:pStyle w:val="a3"/>
        <w:numPr>
          <w:ilvl w:val="0"/>
          <w:numId w:val="3"/>
        </w:numPr>
        <w:spacing w:line="276" w:lineRule="auto"/>
        <w:jc w:val="both"/>
        <w:rPr>
          <w:rFonts w:cs="Calibri"/>
          <w:b/>
          <w:i/>
          <w:sz w:val="32"/>
          <w:szCs w:val="32"/>
          <w:lang w:val="uk-UA"/>
        </w:rPr>
      </w:pPr>
      <w:r>
        <w:rPr>
          <w:rFonts w:cs="Calibri"/>
          <w:sz w:val="32"/>
          <w:szCs w:val="32"/>
          <w:lang w:val="uk-UA"/>
        </w:rPr>
        <w:t>З якими частинами мови сполучається?</w:t>
      </w:r>
    </w:p>
    <w:p w:rsidR="0016029D" w:rsidRDefault="0016029D" w:rsidP="0016029D">
      <w:pPr>
        <w:pStyle w:val="a3"/>
        <w:spacing w:line="276" w:lineRule="auto"/>
        <w:ind w:left="578" w:hanging="578"/>
        <w:jc w:val="both"/>
        <w:rPr>
          <w:rFonts w:cs="Calibri"/>
          <w:b/>
          <w:i/>
          <w:sz w:val="32"/>
          <w:szCs w:val="32"/>
          <w:lang w:val="uk-UA"/>
        </w:rPr>
      </w:pPr>
      <w:r>
        <w:rPr>
          <w:rFonts w:cs="Calibri"/>
          <w:b/>
          <w:i/>
          <w:sz w:val="32"/>
          <w:szCs w:val="32"/>
          <w:lang w:val="uk-UA"/>
        </w:rPr>
        <w:t>19. Слайд 17. Рефлексія «Мої досягнення»</w:t>
      </w:r>
    </w:p>
    <w:p w:rsidR="0016029D" w:rsidRDefault="0016029D" w:rsidP="0016029D">
      <w:pPr>
        <w:pStyle w:val="a3"/>
        <w:spacing w:line="276" w:lineRule="auto"/>
        <w:ind w:left="578" w:hanging="578"/>
        <w:jc w:val="both"/>
        <w:rPr>
          <w:rFonts w:cs="Calibri"/>
          <w:b/>
          <w:i/>
          <w:color w:val="FF0000"/>
          <w:sz w:val="32"/>
          <w:szCs w:val="32"/>
          <w:lang w:val="uk-UA"/>
        </w:rPr>
      </w:pPr>
      <w:r>
        <w:rPr>
          <w:rFonts w:cs="Calibri"/>
          <w:b/>
          <w:i/>
          <w:color w:val="FF0000"/>
          <w:sz w:val="32"/>
          <w:szCs w:val="32"/>
          <w:lang w:val="uk-UA"/>
        </w:rPr>
        <w:t>Висновок</w:t>
      </w:r>
    </w:p>
    <w:p w:rsidR="0016029D" w:rsidRDefault="0016029D" w:rsidP="0016029D">
      <w:pPr>
        <w:pStyle w:val="a3"/>
        <w:spacing w:line="276" w:lineRule="auto"/>
        <w:jc w:val="both"/>
        <w:rPr>
          <w:rFonts w:cs="Calibri"/>
          <w:b/>
          <w:sz w:val="32"/>
          <w:szCs w:val="32"/>
          <w:lang w:val="uk-UA"/>
        </w:rPr>
      </w:pPr>
      <w:r>
        <w:rPr>
          <w:rFonts w:cs="Calibri"/>
          <w:b/>
          <w:i/>
          <w:sz w:val="32"/>
          <w:szCs w:val="32"/>
          <w:lang w:val="uk-UA"/>
        </w:rPr>
        <w:t>Слайд 18</w:t>
      </w:r>
      <w:r>
        <w:rPr>
          <w:rFonts w:cs="Calibri"/>
          <w:b/>
          <w:sz w:val="32"/>
          <w:szCs w:val="32"/>
          <w:lang w:val="uk-UA"/>
        </w:rPr>
        <w:t xml:space="preserve">. V. </w:t>
      </w:r>
      <w:proofErr w:type="spellStart"/>
      <w:r>
        <w:rPr>
          <w:rFonts w:cs="Calibri"/>
          <w:b/>
          <w:sz w:val="32"/>
          <w:szCs w:val="32"/>
          <w:lang w:val="uk-UA"/>
        </w:rPr>
        <w:t>Домашє</w:t>
      </w:r>
      <w:proofErr w:type="spellEnd"/>
      <w:r>
        <w:rPr>
          <w:rFonts w:cs="Calibri"/>
          <w:b/>
          <w:sz w:val="32"/>
          <w:szCs w:val="32"/>
          <w:lang w:val="uk-UA"/>
        </w:rPr>
        <w:t xml:space="preserve"> завдання</w:t>
      </w:r>
    </w:p>
    <w:p w:rsidR="0016029D" w:rsidRDefault="0016029D" w:rsidP="0016029D">
      <w:pPr>
        <w:pStyle w:val="a3"/>
        <w:spacing w:line="276" w:lineRule="auto"/>
        <w:jc w:val="both"/>
        <w:rPr>
          <w:rFonts w:cs="Calibri"/>
          <w:sz w:val="32"/>
          <w:szCs w:val="32"/>
          <w:lang w:val="uk-UA"/>
        </w:rPr>
      </w:pPr>
      <w:r>
        <w:rPr>
          <w:rFonts w:cs="Calibri"/>
          <w:sz w:val="32"/>
          <w:szCs w:val="32"/>
          <w:lang w:val="uk-UA"/>
        </w:rPr>
        <w:t>Вивчити §30, виконати вправу 351 (ІІ) , дібрати 5 фразеологізмів з прислівниками,  група А- визначити розряд за значенням.</w:t>
      </w:r>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both"/>
        <w:rPr>
          <w:rFonts w:cs="Calibri"/>
          <w:sz w:val="32"/>
          <w:szCs w:val="32"/>
          <w:lang w:val="uk-UA"/>
        </w:rPr>
      </w:pPr>
    </w:p>
    <w:p w:rsidR="0016029D" w:rsidRDefault="0016029D" w:rsidP="0016029D">
      <w:pPr>
        <w:pStyle w:val="a3"/>
        <w:spacing w:line="276" w:lineRule="auto"/>
        <w:jc w:val="both"/>
        <w:rPr>
          <w:rFonts w:cs="Calibri"/>
          <w:sz w:val="32"/>
          <w:szCs w:val="32"/>
          <w:lang w:val="uk-UA"/>
        </w:rPr>
      </w:pPr>
    </w:p>
    <w:p w:rsidR="00D208ED" w:rsidRPr="0016029D" w:rsidRDefault="00D208ED">
      <w:pPr>
        <w:rPr>
          <w:lang w:val="uk-UA"/>
        </w:rPr>
      </w:pPr>
    </w:p>
    <w:sectPr w:rsidR="00D208ED" w:rsidRPr="001602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60EE0"/>
    <w:multiLevelType w:val="hybridMultilevel"/>
    <w:tmpl w:val="B81A4D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43560229"/>
    <w:multiLevelType w:val="hybridMultilevel"/>
    <w:tmpl w:val="151E7F1C"/>
    <w:lvl w:ilvl="0" w:tplc="EE6C5D5E">
      <w:start w:val="1"/>
      <w:numFmt w:val="decimal"/>
      <w:lvlText w:val="%1."/>
      <w:lvlJc w:val="left"/>
      <w:pPr>
        <w:ind w:left="720" w:hanging="360"/>
      </w:pPr>
      <w:rPr>
        <w:rFonts w:ascii="Times New Roman" w:eastAsia="Calibri"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0A27A56"/>
    <w:multiLevelType w:val="hybridMultilevel"/>
    <w:tmpl w:val="090A259A"/>
    <w:lvl w:ilvl="0" w:tplc="04190001">
      <w:start w:val="1"/>
      <w:numFmt w:val="bullet"/>
      <w:lvlText w:val=""/>
      <w:lvlJc w:val="left"/>
      <w:pPr>
        <w:ind w:left="578"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start w:val="1"/>
      <w:numFmt w:val="bullet"/>
      <w:lvlText w:val=""/>
      <w:lvlJc w:val="left"/>
      <w:pPr>
        <w:ind w:left="2738" w:hanging="360"/>
      </w:pPr>
      <w:rPr>
        <w:rFonts w:ascii="Symbol" w:hAnsi="Symbol" w:hint="default"/>
      </w:rPr>
    </w:lvl>
    <w:lvl w:ilvl="4" w:tplc="04190003">
      <w:start w:val="1"/>
      <w:numFmt w:val="bullet"/>
      <w:lvlText w:val="o"/>
      <w:lvlJc w:val="left"/>
      <w:pPr>
        <w:ind w:left="3458" w:hanging="360"/>
      </w:pPr>
      <w:rPr>
        <w:rFonts w:ascii="Courier New" w:hAnsi="Courier New" w:cs="Courier New" w:hint="default"/>
      </w:rPr>
    </w:lvl>
    <w:lvl w:ilvl="5" w:tplc="04190005">
      <w:start w:val="1"/>
      <w:numFmt w:val="bullet"/>
      <w:lvlText w:val=""/>
      <w:lvlJc w:val="left"/>
      <w:pPr>
        <w:ind w:left="4178" w:hanging="360"/>
      </w:pPr>
      <w:rPr>
        <w:rFonts w:ascii="Wingdings" w:hAnsi="Wingdings" w:hint="default"/>
      </w:rPr>
    </w:lvl>
    <w:lvl w:ilvl="6" w:tplc="04190001">
      <w:start w:val="1"/>
      <w:numFmt w:val="bullet"/>
      <w:lvlText w:val=""/>
      <w:lvlJc w:val="left"/>
      <w:pPr>
        <w:ind w:left="4898" w:hanging="360"/>
      </w:pPr>
      <w:rPr>
        <w:rFonts w:ascii="Symbol" w:hAnsi="Symbol" w:hint="default"/>
      </w:rPr>
    </w:lvl>
    <w:lvl w:ilvl="7" w:tplc="04190003">
      <w:start w:val="1"/>
      <w:numFmt w:val="bullet"/>
      <w:lvlText w:val="o"/>
      <w:lvlJc w:val="left"/>
      <w:pPr>
        <w:ind w:left="5618" w:hanging="360"/>
      </w:pPr>
      <w:rPr>
        <w:rFonts w:ascii="Courier New" w:hAnsi="Courier New" w:cs="Courier New" w:hint="default"/>
      </w:rPr>
    </w:lvl>
    <w:lvl w:ilvl="8" w:tplc="04190005">
      <w:start w:val="1"/>
      <w:numFmt w:val="bullet"/>
      <w:lvlText w:val=""/>
      <w:lvlJc w:val="left"/>
      <w:pPr>
        <w:ind w:left="6338"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29D"/>
    <w:rsid w:val="000D7D9D"/>
    <w:rsid w:val="00152519"/>
    <w:rsid w:val="0016029D"/>
    <w:rsid w:val="001733AE"/>
    <w:rsid w:val="001D6BD9"/>
    <w:rsid w:val="00282A1B"/>
    <w:rsid w:val="002F3667"/>
    <w:rsid w:val="00355B41"/>
    <w:rsid w:val="004546AF"/>
    <w:rsid w:val="00577CE2"/>
    <w:rsid w:val="00641A40"/>
    <w:rsid w:val="00782190"/>
    <w:rsid w:val="00865006"/>
    <w:rsid w:val="00955B8F"/>
    <w:rsid w:val="00C64761"/>
    <w:rsid w:val="00D208ED"/>
    <w:rsid w:val="00DA4FBB"/>
    <w:rsid w:val="00DE5B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29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029D"/>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1602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6029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29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029D"/>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1602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6029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95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1113</Words>
  <Characters>6347</Characters>
  <Application>Microsoft Office Word</Application>
  <DocSecurity>0</DocSecurity>
  <Lines>52</Lines>
  <Paragraphs>14</Paragraphs>
  <ScaleCrop>false</ScaleCrop>
  <Company>diakov.net</Company>
  <LinksUpToDate>false</LinksUpToDate>
  <CharactersWithSpaces>7446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cp:revision>
  <dcterms:created xsi:type="dcterms:W3CDTF">2017-11-08T15:29:00Z</dcterms:created>
  <dcterms:modified xsi:type="dcterms:W3CDTF">2017-11-08T15:31:00Z</dcterms:modified>
</cp:coreProperties>
</file>