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915" w:rsidRPr="00E56B8E" w:rsidRDefault="00822915" w:rsidP="0082291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6B8E">
        <w:rPr>
          <w:rFonts w:ascii="Times New Roman" w:hAnsi="Times New Roman" w:cs="Times New Roman"/>
          <w:b/>
          <w:i/>
          <w:sz w:val="28"/>
          <w:szCs w:val="28"/>
          <w:lang w:val="ru-RU"/>
        </w:rPr>
        <w:t>«</w:t>
      </w:r>
      <w:r w:rsidR="009E72D2">
        <w:rPr>
          <w:rFonts w:ascii="Times New Roman" w:hAnsi="Times New Roman" w:cs="Times New Roman"/>
          <w:b/>
          <w:i/>
          <w:sz w:val="28"/>
          <w:szCs w:val="28"/>
          <w:lang w:val="ru-RU"/>
        </w:rPr>
        <w:t>Тої слави козацької довік не забудем!...</w:t>
      </w:r>
      <w:r w:rsidRPr="00E56B8E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9B5EAF" w:rsidRPr="00E56B8E" w:rsidRDefault="00822915" w:rsidP="0082291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6B8E">
        <w:rPr>
          <w:rFonts w:ascii="Times New Roman" w:hAnsi="Times New Roman" w:cs="Times New Roman"/>
          <w:b/>
          <w:i/>
          <w:sz w:val="28"/>
          <w:szCs w:val="28"/>
        </w:rPr>
        <w:t>Урок української мови у 8 класі</w:t>
      </w:r>
    </w:p>
    <w:p w:rsidR="00822915" w:rsidRDefault="00822915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6B8E">
        <w:rPr>
          <w:rFonts w:ascii="Times New Roman" w:hAnsi="Times New Roman" w:cs="Times New Roman"/>
          <w:b/>
          <w:i/>
          <w:sz w:val="28"/>
          <w:szCs w:val="28"/>
          <w:u w:val="single"/>
        </w:rPr>
        <w:t>Тема</w:t>
      </w:r>
      <w:r>
        <w:rPr>
          <w:rFonts w:ascii="Times New Roman" w:hAnsi="Times New Roman" w:cs="Times New Roman"/>
          <w:sz w:val="28"/>
          <w:szCs w:val="28"/>
        </w:rPr>
        <w:t>. Повторення, узагальнення й систематизація знань з теми «Головні та другорядні члени речення».</w:t>
      </w:r>
    </w:p>
    <w:p w:rsidR="00822915" w:rsidRDefault="00822915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6B8E">
        <w:rPr>
          <w:rFonts w:ascii="Times New Roman" w:hAnsi="Times New Roman" w:cs="Times New Roman"/>
          <w:b/>
          <w:i/>
          <w:sz w:val="28"/>
          <w:szCs w:val="28"/>
          <w:u w:val="single"/>
        </w:rPr>
        <w:t>Мета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2915" w:rsidRDefault="00822915" w:rsidP="0082291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повторити, узагальнити й систематизувати знання учнів  з теми «Головні та другорядні члени речення; навчати аналізувати мовні явища;</w:t>
      </w:r>
    </w:p>
    <w:p w:rsidR="00822915" w:rsidRDefault="00822915" w:rsidP="0082291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розвивати розумові та мовленнєві здібності школярів, логічне мислення і пам</w:t>
      </w:r>
      <w:r w:rsidRPr="0082291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ять; виробляти орфографічну й пунктуаційну пильність;</w:t>
      </w:r>
    </w:p>
    <w:p w:rsidR="00822915" w:rsidRDefault="00822915" w:rsidP="0082291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виховувати шанобливе ставлення до історії свого народу; формувати навички співпраці.</w:t>
      </w:r>
    </w:p>
    <w:p w:rsidR="00822915" w:rsidRDefault="00822915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6B8E">
        <w:rPr>
          <w:rFonts w:ascii="Times New Roman" w:hAnsi="Times New Roman" w:cs="Times New Roman"/>
          <w:b/>
          <w:i/>
          <w:sz w:val="28"/>
          <w:szCs w:val="28"/>
          <w:u w:val="single"/>
        </w:rPr>
        <w:t>Цілі уроку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2915" w:rsidRDefault="00E56B8E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2915" w:rsidRPr="00E56B8E">
        <w:rPr>
          <w:rFonts w:ascii="Times New Roman" w:hAnsi="Times New Roman" w:cs="Times New Roman"/>
          <w:sz w:val="28"/>
          <w:szCs w:val="28"/>
          <w:u w:val="single"/>
        </w:rPr>
        <w:t>Учні мають знати</w:t>
      </w:r>
      <w:r w:rsidR="00822915">
        <w:rPr>
          <w:rFonts w:ascii="Times New Roman" w:hAnsi="Times New Roman" w:cs="Times New Roman"/>
          <w:sz w:val="28"/>
          <w:szCs w:val="28"/>
        </w:rPr>
        <w:t xml:space="preserve"> визначення членів реченн</w:t>
      </w:r>
      <w:r w:rsidR="005B5E40">
        <w:rPr>
          <w:rFonts w:ascii="Times New Roman" w:hAnsi="Times New Roman" w:cs="Times New Roman"/>
          <w:sz w:val="28"/>
          <w:szCs w:val="28"/>
        </w:rPr>
        <w:t>я, способи їх вираження; ставити</w:t>
      </w:r>
      <w:r w:rsidR="00822915">
        <w:rPr>
          <w:rFonts w:ascii="Times New Roman" w:hAnsi="Times New Roman" w:cs="Times New Roman"/>
          <w:sz w:val="28"/>
          <w:szCs w:val="28"/>
        </w:rPr>
        <w:t xml:space="preserve"> розділові знаки в простому двоскладному реченні</w:t>
      </w:r>
      <w:r>
        <w:rPr>
          <w:rFonts w:ascii="Times New Roman" w:hAnsi="Times New Roman" w:cs="Times New Roman"/>
          <w:sz w:val="28"/>
          <w:szCs w:val="28"/>
        </w:rPr>
        <w:t>, пояснювати їх пунктуаційними правилами.</w:t>
      </w:r>
    </w:p>
    <w:p w:rsidR="00E56B8E" w:rsidRDefault="00E56B8E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56B8E">
        <w:rPr>
          <w:rFonts w:ascii="Times New Roman" w:hAnsi="Times New Roman" w:cs="Times New Roman"/>
          <w:sz w:val="28"/>
          <w:szCs w:val="28"/>
          <w:u w:val="single"/>
        </w:rPr>
        <w:t>Учні мають уміти</w:t>
      </w:r>
      <w:r>
        <w:rPr>
          <w:rFonts w:ascii="Times New Roman" w:hAnsi="Times New Roman" w:cs="Times New Roman"/>
          <w:sz w:val="28"/>
          <w:szCs w:val="28"/>
        </w:rPr>
        <w:t>: визначати головні та другорядні члени речення; визначати види присудків, обставин у реченнях, прикладку як різновид означення, способи вираження підмета, присудка, означень, додатків та обставин; записувати прикладки відповідно до орфографічних норм, обґрунтовувати написання; знаходити орфографічні й пунктуаційні помилки на вивчені правила.</w:t>
      </w:r>
    </w:p>
    <w:p w:rsidR="00E56B8E" w:rsidRDefault="00E56B8E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6B8E">
        <w:rPr>
          <w:rFonts w:ascii="Times New Roman" w:hAnsi="Times New Roman" w:cs="Times New Roman"/>
          <w:b/>
          <w:i/>
          <w:sz w:val="28"/>
          <w:szCs w:val="28"/>
          <w:u w:val="single"/>
        </w:rPr>
        <w:t>Обладнання</w:t>
      </w:r>
      <w:r>
        <w:rPr>
          <w:rFonts w:ascii="Times New Roman" w:hAnsi="Times New Roman" w:cs="Times New Roman"/>
          <w:sz w:val="28"/>
          <w:szCs w:val="28"/>
        </w:rPr>
        <w:t>: мультимедійні матеріали, відео, музичний супровід.</w:t>
      </w:r>
    </w:p>
    <w:p w:rsidR="00E56B8E" w:rsidRDefault="00E56B8E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2D2">
        <w:rPr>
          <w:rFonts w:ascii="Times New Roman" w:hAnsi="Times New Roman" w:cs="Times New Roman"/>
          <w:b/>
          <w:i/>
          <w:sz w:val="28"/>
          <w:szCs w:val="28"/>
          <w:u w:val="single"/>
        </w:rPr>
        <w:t>Міжпредметні зв’язки</w:t>
      </w:r>
      <w:r>
        <w:rPr>
          <w:rFonts w:ascii="Times New Roman" w:hAnsi="Times New Roman" w:cs="Times New Roman"/>
          <w:sz w:val="28"/>
          <w:szCs w:val="28"/>
        </w:rPr>
        <w:t>: історія України, географія</w:t>
      </w:r>
      <w:r w:rsidR="00796644">
        <w:rPr>
          <w:rFonts w:ascii="Times New Roman" w:hAnsi="Times New Roman" w:cs="Times New Roman"/>
          <w:sz w:val="28"/>
          <w:szCs w:val="28"/>
        </w:rPr>
        <w:t>, українська література, музика, образотворче мистецтво.</w:t>
      </w:r>
    </w:p>
    <w:p w:rsidR="00E56B8E" w:rsidRDefault="00E56B8E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2D2">
        <w:rPr>
          <w:rFonts w:ascii="Times New Roman" w:hAnsi="Times New Roman" w:cs="Times New Roman"/>
          <w:b/>
          <w:i/>
          <w:sz w:val="28"/>
          <w:szCs w:val="28"/>
          <w:u w:val="single"/>
        </w:rPr>
        <w:t>Тип уроку</w:t>
      </w:r>
      <w:r>
        <w:rPr>
          <w:rFonts w:ascii="Times New Roman" w:hAnsi="Times New Roman" w:cs="Times New Roman"/>
          <w:sz w:val="28"/>
          <w:szCs w:val="28"/>
        </w:rPr>
        <w:t>: урок узагальнення й систематизація знань, умінь і навичок.</w:t>
      </w:r>
    </w:p>
    <w:p w:rsidR="00E56B8E" w:rsidRDefault="00E56B8E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2D2">
        <w:rPr>
          <w:rFonts w:ascii="Times New Roman" w:hAnsi="Times New Roman" w:cs="Times New Roman"/>
          <w:b/>
          <w:i/>
          <w:sz w:val="28"/>
          <w:szCs w:val="28"/>
          <w:u w:val="single"/>
        </w:rPr>
        <w:t>Вид уроку</w:t>
      </w:r>
      <w:r>
        <w:rPr>
          <w:rFonts w:ascii="Times New Roman" w:hAnsi="Times New Roman" w:cs="Times New Roman"/>
          <w:sz w:val="28"/>
          <w:szCs w:val="28"/>
        </w:rPr>
        <w:t>: урок-екскурсія.</w:t>
      </w:r>
    </w:p>
    <w:p w:rsidR="00E56B8E" w:rsidRPr="00E04AFB" w:rsidRDefault="00E56B8E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2D2">
        <w:rPr>
          <w:rFonts w:ascii="Times New Roman" w:hAnsi="Times New Roman" w:cs="Times New Roman"/>
          <w:b/>
          <w:i/>
          <w:sz w:val="28"/>
          <w:szCs w:val="28"/>
          <w:u w:val="single"/>
        </w:rPr>
        <w:t>Форми роботи</w:t>
      </w:r>
      <w:r>
        <w:rPr>
          <w:rFonts w:ascii="Times New Roman" w:hAnsi="Times New Roman" w:cs="Times New Roman"/>
          <w:sz w:val="28"/>
          <w:szCs w:val="28"/>
        </w:rPr>
        <w:t>: і</w:t>
      </w:r>
      <w:r w:rsidR="00E04AFB">
        <w:rPr>
          <w:rFonts w:ascii="Times New Roman" w:hAnsi="Times New Roman" w:cs="Times New Roman"/>
          <w:sz w:val="28"/>
          <w:szCs w:val="28"/>
        </w:rPr>
        <w:t>ндивідуал</w:t>
      </w:r>
      <w:r w:rsidR="00796644">
        <w:rPr>
          <w:rFonts w:ascii="Times New Roman" w:hAnsi="Times New Roman" w:cs="Times New Roman"/>
          <w:sz w:val="28"/>
          <w:szCs w:val="28"/>
        </w:rPr>
        <w:t>ьна, парна, фронтальна.</w:t>
      </w:r>
    </w:p>
    <w:p w:rsidR="00E56B8E" w:rsidRDefault="00E56B8E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2D2">
        <w:rPr>
          <w:rFonts w:ascii="Times New Roman" w:hAnsi="Times New Roman" w:cs="Times New Roman"/>
          <w:b/>
          <w:i/>
          <w:sz w:val="28"/>
          <w:szCs w:val="28"/>
          <w:u w:val="single"/>
        </w:rPr>
        <w:t>Методи і прийоми роботи</w:t>
      </w:r>
      <w:r>
        <w:rPr>
          <w:rFonts w:ascii="Times New Roman" w:hAnsi="Times New Roman" w:cs="Times New Roman"/>
          <w:sz w:val="28"/>
          <w:szCs w:val="28"/>
        </w:rPr>
        <w:t>: випереджувальне завдання, інтерактивна вправа «Мікрофон», прийом «Передбачення», розповідь учителя, інтелектуальна розминка</w:t>
      </w:r>
      <w:r w:rsidR="00796644" w:rsidRPr="00796644">
        <w:rPr>
          <w:rFonts w:ascii="Times New Roman" w:hAnsi="Times New Roman" w:cs="Times New Roman"/>
          <w:sz w:val="28"/>
          <w:szCs w:val="28"/>
        </w:rPr>
        <w:t xml:space="preserve"> ( </w:t>
      </w:r>
      <w:r w:rsidR="00796644">
        <w:rPr>
          <w:rFonts w:ascii="Times New Roman" w:hAnsi="Times New Roman" w:cs="Times New Roman"/>
          <w:sz w:val="28"/>
          <w:szCs w:val="28"/>
        </w:rPr>
        <w:t xml:space="preserve">використання сервісу </w:t>
      </w:r>
      <w:r w:rsidR="0079664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796644" w:rsidRPr="00796644">
        <w:rPr>
          <w:rFonts w:ascii="Times New Roman" w:hAnsi="Times New Roman" w:cs="Times New Roman"/>
          <w:sz w:val="28"/>
          <w:szCs w:val="28"/>
        </w:rPr>
        <w:t>lickers)</w:t>
      </w:r>
      <w:r>
        <w:rPr>
          <w:rFonts w:ascii="Times New Roman" w:hAnsi="Times New Roman" w:cs="Times New Roman"/>
          <w:sz w:val="28"/>
          <w:szCs w:val="28"/>
        </w:rPr>
        <w:t>, гра «Упійма</w:t>
      </w:r>
      <w:r w:rsidR="00796644">
        <w:rPr>
          <w:rFonts w:ascii="Times New Roman" w:hAnsi="Times New Roman" w:cs="Times New Roman"/>
          <w:sz w:val="28"/>
          <w:szCs w:val="28"/>
        </w:rPr>
        <w:t>й помилку», інтерактивна</w:t>
      </w:r>
      <w:r>
        <w:rPr>
          <w:rFonts w:ascii="Times New Roman" w:hAnsi="Times New Roman" w:cs="Times New Roman"/>
          <w:sz w:val="28"/>
          <w:szCs w:val="28"/>
        </w:rPr>
        <w:t xml:space="preserve"> впра</w:t>
      </w:r>
      <w:r w:rsidR="00796644">
        <w:rPr>
          <w:rFonts w:ascii="Times New Roman" w:hAnsi="Times New Roman" w:cs="Times New Roman"/>
          <w:sz w:val="28"/>
          <w:szCs w:val="28"/>
        </w:rPr>
        <w:t>ва «Прес»</w:t>
      </w:r>
      <w:r>
        <w:rPr>
          <w:rFonts w:ascii="Times New Roman" w:hAnsi="Times New Roman" w:cs="Times New Roman"/>
          <w:sz w:val="28"/>
          <w:szCs w:val="28"/>
        </w:rPr>
        <w:t>, лінгвістична задача,</w:t>
      </w:r>
      <w:r w:rsidR="00796644" w:rsidRPr="00796644">
        <w:rPr>
          <w:rFonts w:ascii="Times New Roman" w:hAnsi="Times New Roman" w:cs="Times New Roman"/>
          <w:sz w:val="28"/>
          <w:szCs w:val="28"/>
        </w:rPr>
        <w:t xml:space="preserve"> </w:t>
      </w:r>
      <w:r w:rsidR="00796644">
        <w:rPr>
          <w:rFonts w:ascii="Times New Roman" w:hAnsi="Times New Roman" w:cs="Times New Roman"/>
          <w:sz w:val="28"/>
          <w:szCs w:val="28"/>
        </w:rPr>
        <w:t xml:space="preserve">завдання «Творче конструювання», </w:t>
      </w:r>
      <w:r>
        <w:rPr>
          <w:rFonts w:ascii="Times New Roman" w:hAnsi="Times New Roman" w:cs="Times New Roman"/>
          <w:sz w:val="28"/>
          <w:szCs w:val="28"/>
        </w:rPr>
        <w:t xml:space="preserve"> дослідження-порівняння, тренувальні вправи</w:t>
      </w:r>
      <w:r w:rsidR="00796644">
        <w:rPr>
          <w:rFonts w:ascii="Times New Roman" w:hAnsi="Times New Roman" w:cs="Times New Roman"/>
          <w:sz w:val="28"/>
          <w:szCs w:val="28"/>
        </w:rPr>
        <w:t xml:space="preserve"> на зіставлення в сервісі </w:t>
      </w:r>
      <w:r w:rsidR="0079664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96644">
        <w:rPr>
          <w:rFonts w:ascii="Times New Roman" w:hAnsi="Times New Roman" w:cs="Times New Roman"/>
          <w:sz w:val="28"/>
          <w:szCs w:val="28"/>
        </w:rPr>
        <w:t xml:space="preserve">earningapps </w:t>
      </w:r>
      <w:r>
        <w:rPr>
          <w:rFonts w:ascii="Times New Roman" w:hAnsi="Times New Roman" w:cs="Times New Roman"/>
          <w:sz w:val="28"/>
          <w:szCs w:val="28"/>
        </w:rPr>
        <w:t>, аналіз мовних явищ, бесіда.</w:t>
      </w:r>
    </w:p>
    <w:p w:rsidR="004E6F3F" w:rsidRPr="00E56B8E" w:rsidRDefault="004E6F3F" w:rsidP="004E6F3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E6F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Соціокультурна тема: </w:t>
      </w:r>
      <w:r w:rsidRPr="00E56B8E">
        <w:rPr>
          <w:rFonts w:ascii="Times New Roman" w:hAnsi="Times New Roman" w:cs="Times New Roman"/>
          <w:b/>
          <w:i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Тої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слави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козацької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довік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не забудем!...</w:t>
      </w:r>
      <w:r w:rsidRPr="00E56B8E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9E72D2" w:rsidRPr="004E6F3F" w:rsidRDefault="009E72D2" w:rsidP="00822915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E72D2" w:rsidRPr="004E6F3F" w:rsidRDefault="009E72D2" w:rsidP="00822915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E72D2" w:rsidRDefault="009E72D2" w:rsidP="008229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72D2" w:rsidRDefault="009E72D2" w:rsidP="008229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72D2" w:rsidRDefault="009E72D2" w:rsidP="008229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72D2" w:rsidRPr="005B5E40" w:rsidRDefault="009E72D2" w:rsidP="009E72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5E40">
        <w:rPr>
          <w:rFonts w:ascii="Times New Roman" w:hAnsi="Times New Roman" w:cs="Times New Roman"/>
          <w:b/>
          <w:sz w:val="32"/>
          <w:szCs w:val="32"/>
        </w:rPr>
        <w:lastRenderedPageBreak/>
        <w:t>Перебіг уроку</w:t>
      </w:r>
    </w:p>
    <w:p w:rsidR="009E72D2" w:rsidRPr="005B5E40" w:rsidRDefault="009E72D2" w:rsidP="009E72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B5E40">
        <w:rPr>
          <w:rFonts w:ascii="Times New Roman" w:hAnsi="Times New Roman" w:cs="Times New Roman"/>
          <w:b/>
          <w:i/>
          <w:sz w:val="28"/>
          <w:szCs w:val="28"/>
        </w:rPr>
        <w:t>Епіграф:</w:t>
      </w:r>
    </w:p>
    <w:p w:rsidR="005E7BBA" w:rsidRPr="005E7BBA" w:rsidRDefault="005E7BBA" w:rsidP="009E72D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5E7BBA">
        <w:rPr>
          <w:rFonts w:ascii="Times New Roman" w:hAnsi="Times New Roman" w:cs="Times New Roman"/>
          <w:sz w:val="28"/>
          <w:szCs w:val="28"/>
        </w:rPr>
        <w:t>Було колись — в Україні</w:t>
      </w:r>
      <w:r w:rsidRPr="005E7BBA">
        <w:rPr>
          <w:rFonts w:ascii="Times New Roman" w:hAnsi="Times New Roman" w:cs="Times New Roman"/>
          <w:sz w:val="28"/>
          <w:szCs w:val="28"/>
        </w:rPr>
        <w:br/>
        <w:t>Ревіли гармати;</w:t>
      </w:r>
      <w:r w:rsidRPr="005E7BBA">
        <w:rPr>
          <w:rFonts w:ascii="Times New Roman" w:hAnsi="Times New Roman" w:cs="Times New Roman"/>
          <w:sz w:val="28"/>
          <w:szCs w:val="28"/>
        </w:rPr>
        <w:br/>
        <w:t>Було колись — запорожці</w:t>
      </w:r>
      <w:r w:rsidRPr="005E7BBA">
        <w:rPr>
          <w:rFonts w:ascii="Times New Roman" w:hAnsi="Times New Roman" w:cs="Times New Roman"/>
          <w:sz w:val="28"/>
          <w:szCs w:val="28"/>
        </w:rPr>
        <w:br/>
        <w:t>Вміли панувати.</w:t>
      </w:r>
      <w:r w:rsidRPr="005E7BBA">
        <w:rPr>
          <w:rFonts w:ascii="Times New Roman" w:hAnsi="Times New Roman" w:cs="Times New Roman"/>
          <w:sz w:val="28"/>
          <w:szCs w:val="28"/>
        </w:rPr>
        <w:br/>
        <w:t>Панували, добували</w:t>
      </w:r>
      <w:r w:rsidRPr="005E7BBA">
        <w:rPr>
          <w:rFonts w:ascii="Times New Roman" w:hAnsi="Times New Roman" w:cs="Times New Roman"/>
          <w:sz w:val="28"/>
          <w:szCs w:val="28"/>
        </w:rPr>
        <w:br/>
        <w:t>І славу, і волю…</w:t>
      </w:r>
    </w:p>
    <w:p w:rsidR="009E72D2" w:rsidRDefault="009E72D2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Тарас Шевченко</w:t>
      </w:r>
    </w:p>
    <w:p w:rsidR="009E72D2" w:rsidRPr="005B5E40" w:rsidRDefault="009E72D2" w:rsidP="009E72D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B5E40">
        <w:rPr>
          <w:rFonts w:ascii="Times New Roman" w:hAnsi="Times New Roman" w:cs="Times New Roman"/>
          <w:b/>
          <w:sz w:val="32"/>
          <w:szCs w:val="32"/>
        </w:rPr>
        <w:t>Мотивація навчальної діяльності</w:t>
      </w:r>
    </w:p>
    <w:p w:rsidR="009E72D2" w:rsidRPr="005B5E40" w:rsidRDefault="009E72D2" w:rsidP="009E72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B5E40">
        <w:rPr>
          <w:rFonts w:ascii="Times New Roman" w:hAnsi="Times New Roman" w:cs="Times New Roman"/>
          <w:b/>
          <w:i/>
          <w:sz w:val="28"/>
          <w:szCs w:val="28"/>
        </w:rPr>
        <w:t>Прийом «Передбачення»</w:t>
      </w:r>
    </w:p>
    <w:p w:rsidR="009E72D2" w:rsidRDefault="006E172D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E40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9E72D2">
        <w:rPr>
          <w:rFonts w:ascii="Times New Roman" w:hAnsi="Times New Roman" w:cs="Times New Roman"/>
          <w:sz w:val="28"/>
          <w:szCs w:val="28"/>
        </w:rPr>
        <w:t xml:space="preserve">  На основі ключових слів, уміщених у </w:t>
      </w:r>
      <w:r w:rsidR="005B5E40">
        <w:rPr>
          <w:rFonts w:ascii="Times New Roman" w:hAnsi="Times New Roman" w:cs="Times New Roman"/>
          <w:sz w:val="28"/>
          <w:szCs w:val="28"/>
        </w:rPr>
        <w:t>«</w:t>
      </w:r>
      <w:r w:rsidR="009E72D2">
        <w:rPr>
          <w:rFonts w:ascii="Times New Roman" w:hAnsi="Times New Roman" w:cs="Times New Roman"/>
          <w:sz w:val="28"/>
          <w:szCs w:val="28"/>
        </w:rPr>
        <w:t>хмаринці слів</w:t>
      </w:r>
      <w:r w:rsidR="005B5E40">
        <w:rPr>
          <w:rFonts w:ascii="Times New Roman" w:hAnsi="Times New Roman" w:cs="Times New Roman"/>
          <w:sz w:val="28"/>
          <w:szCs w:val="28"/>
        </w:rPr>
        <w:t>»</w:t>
      </w:r>
      <w:r w:rsidR="009E72D2">
        <w:rPr>
          <w:rFonts w:ascii="Times New Roman" w:hAnsi="Times New Roman" w:cs="Times New Roman"/>
          <w:sz w:val="28"/>
          <w:szCs w:val="28"/>
        </w:rPr>
        <w:t>, спробуйте сформувати тему сьогоднішнього уроку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64F4" w:rsidRDefault="001164F4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Ключові слова: граматична основа, прикладка, неузгоджене означення, складений іменний присудок, прямий додаток, апостроф.</w:t>
      </w:r>
    </w:p>
    <w:p w:rsidR="001164F4" w:rsidRDefault="001164F4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Яке слово зайве?</w:t>
      </w:r>
    </w:p>
    <w:p w:rsidR="006E172D" w:rsidRDefault="006E172D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E40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(Узагальнює учнівські відповіді). Так, на уроці ми узагальнимо й систематизуємо знання про головні та др</w:t>
      </w:r>
      <w:r w:rsidR="005B5E40">
        <w:rPr>
          <w:rFonts w:ascii="Times New Roman" w:hAnsi="Times New Roman" w:cs="Times New Roman"/>
          <w:sz w:val="28"/>
          <w:szCs w:val="28"/>
        </w:rPr>
        <w:t>угорядні члени речення. Отже, тема</w:t>
      </w:r>
      <w:r>
        <w:rPr>
          <w:rFonts w:ascii="Times New Roman" w:hAnsi="Times New Roman" w:cs="Times New Roman"/>
          <w:sz w:val="28"/>
          <w:szCs w:val="28"/>
        </w:rPr>
        <w:t xml:space="preserve"> уроку: «Повторення, узагальнення й систематизація знань, умінь і навичок з теми «Головні та другорядні члени речення».</w:t>
      </w:r>
    </w:p>
    <w:p w:rsidR="006E172D" w:rsidRPr="005B5E40" w:rsidRDefault="005B5E40" w:rsidP="009E72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Інтерактивна вправа «Мікрофон»</w:t>
      </w:r>
    </w:p>
    <w:p w:rsidR="006E172D" w:rsidRDefault="006E172D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E4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5B5E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Діти, а чого ви чекаєте від уроку? Озвучте власну мету уроку.</w:t>
      </w:r>
    </w:p>
    <w:p w:rsidR="006E172D" w:rsidRPr="005B5E40" w:rsidRDefault="006E172D" w:rsidP="009E72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B5E40">
        <w:rPr>
          <w:rFonts w:ascii="Times New Roman" w:hAnsi="Times New Roman" w:cs="Times New Roman"/>
          <w:b/>
          <w:i/>
          <w:sz w:val="28"/>
          <w:szCs w:val="28"/>
        </w:rPr>
        <w:t xml:space="preserve">Оголошення </w:t>
      </w:r>
      <w:r w:rsidR="00796644" w:rsidRPr="005B5E40">
        <w:rPr>
          <w:rFonts w:ascii="Times New Roman" w:hAnsi="Times New Roman" w:cs="Times New Roman"/>
          <w:b/>
          <w:i/>
          <w:sz w:val="28"/>
          <w:szCs w:val="28"/>
        </w:rPr>
        <w:t xml:space="preserve">вчителем </w:t>
      </w:r>
      <w:r w:rsidRPr="005B5E40">
        <w:rPr>
          <w:rFonts w:ascii="Times New Roman" w:hAnsi="Times New Roman" w:cs="Times New Roman"/>
          <w:b/>
          <w:i/>
          <w:sz w:val="28"/>
          <w:szCs w:val="28"/>
        </w:rPr>
        <w:t>мети уроку.</w:t>
      </w:r>
    </w:p>
    <w:p w:rsidR="006E172D" w:rsidRPr="005B5E40" w:rsidRDefault="005B5E40" w:rsidP="009E72D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Уведення в соціокультурну тему</w:t>
      </w:r>
    </w:p>
    <w:p w:rsidR="006E172D" w:rsidRPr="005868E4" w:rsidRDefault="006E172D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E40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5B5E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5E40">
        <w:rPr>
          <w:rFonts w:ascii="Times New Roman" w:hAnsi="Times New Roman" w:cs="Times New Roman"/>
          <w:sz w:val="28"/>
          <w:szCs w:val="28"/>
        </w:rPr>
        <w:t>Пропоную</w:t>
      </w:r>
      <w:r>
        <w:rPr>
          <w:rFonts w:ascii="Times New Roman" w:hAnsi="Times New Roman" w:cs="Times New Roman"/>
          <w:sz w:val="28"/>
          <w:szCs w:val="28"/>
        </w:rPr>
        <w:t xml:space="preserve"> переглянути уривок</w:t>
      </w:r>
      <w:r w:rsidR="005868E4">
        <w:rPr>
          <w:rFonts w:ascii="Times New Roman" w:hAnsi="Times New Roman" w:cs="Times New Roman"/>
          <w:sz w:val="28"/>
          <w:szCs w:val="28"/>
        </w:rPr>
        <w:t xml:space="preserve"> і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868E4">
        <w:rPr>
          <w:rFonts w:ascii="Times New Roman" w:hAnsi="Times New Roman" w:cs="Times New Roman"/>
          <w:sz w:val="28"/>
          <w:szCs w:val="28"/>
        </w:rPr>
        <w:t xml:space="preserve"> </w:t>
      </w:r>
      <w:r w:rsidR="005868E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польського історичного</w:t>
      </w:r>
      <w:r>
        <w:rPr>
          <w:rFonts w:ascii="Times New Roman" w:hAnsi="Times New Roman" w:cs="Times New Roman"/>
          <w:sz w:val="28"/>
          <w:szCs w:val="28"/>
        </w:rPr>
        <w:t xml:space="preserve"> фільму «Вогнем і мечем»</w:t>
      </w:r>
      <w:r w:rsidR="005868E4" w:rsidRPr="005868E4">
        <w:t xml:space="preserve"> </w:t>
      </w:r>
      <w:r w:rsidR="005868E4">
        <w:t xml:space="preserve"> </w:t>
      </w:r>
      <w:r w:rsidR="005868E4" w:rsidRPr="005868E4">
        <w:rPr>
          <w:rFonts w:ascii="Times New Roman" w:hAnsi="Times New Roman" w:cs="Times New Roman"/>
          <w:sz w:val="28"/>
          <w:szCs w:val="28"/>
        </w:rPr>
        <w:t>режисера</w:t>
      </w:r>
      <w:r w:rsidR="005868E4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Єжи Гоффман" w:history="1">
        <w:r w:rsidR="005868E4" w:rsidRPr="005868E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Єжи Гоффмана</w:t>
        </w:r>
      </w:hyperlink>
      <w:r w:rsidRPr="005868E4">
        <w:rPr>
          <w:rFonts w:ascii="Times New Roman" w:hAnsi="Times New Roman" w:cs="Times New Roman"/>
          <w:sz w:val="28"/>
          <w:szCs w:val="28"/>
        </w:rPr>
        <w:t>.</w:t>
      </w:r>
    </w:p>
    <w:p w:rsidR="006E172D" w:rsidRDefault="006E172D" w:rsidP="006E172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</w:t>
      </w:r>
      <w:r w:rsidR="005868E4">
        <w:rPr>
          <w:rFonts w:ascii="Times New Roman" w:hAnsi="Times New Roman" w:cs="Times New Roman"/>
          <w:sz w:val="28"/>
          <w:szCs w:val="28"/>
        </w:rPr>
        <w:t>ти, яка мелодія звучала</w:t>
      </w:r>
      <w:r>
        <w:rPr>
          <w:rFonts w:ascii="Times New Roman" w:hAnsi="Times New Roman" w:cs="Times New Roman"/>
          <w:sz w:val="28"/>
          <w:szCs w:val="28"/>
        </w:rPr>
        <w:t>?</w:t>
      </w:r>
      <w:r w:rsidR="004E1884">
        <w:rPr>
          <w:rFonts w:ascii="Times New Roman" w:hAnsi="Times New Roman" w:cs="Times New Roman"/>
          <w:sz w:val="28"/>
          <w:szCs w:val="28"/>
        </w:rPr>
        <w:t xml:space="preserve"> (Козацький марш)</w:t>
      </w:r>
    </w:p>
    <w:p w:rsidR="004E1884" w:rsidRDefault="004E1884" w:rsidP="006E172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чи знаєте ви, хто такі козаки?</w:t>
      </w:r>
    </w:p>
    <w:p w:rsidR="004E1884" w:rsidRPr="005868E4" w:rsidRDefault="008C6113" w:rsidP="004E1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E4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5B5E40">
        <w:rPr>
          <w:rFonts w:ascii="Times New Roman" w:hAnsi="Times New Roman" w:cs="Times New Roman"/>
          <w:sz w:val="28"/>
          <w:szCs w:val="28"/>
        </w:rPr>
        <w:t>.</w:t>
      </w:r>
      <w:r w:rsidR="005868E4" w:rsidRPr="005868E4">
        <w:rPr>
          <w:rFonts w:eastAsiaTheme="majorEastAsia" w:cstheme="majorBidi"/>
          <w:b/>
          <w:bCs/>
          <w:color w:val="000000" w:themeColor="text1"/>
          <w:kern w:val="24"/>
          <w:sz w:val="44"/>
          <w:szCs w:val="44"/>
        </w:rPr>
        <w:t xml:space="preserve"> </w:t>
      </w:r>
      <w:r w:rsidR="005868E4" w:rsidRPr="005868E4">
        <w:rPr>
          <w:rFonts w:ascii="Times New Roman" w:hAnsi="Times New Roman" w:cs="Times New Roman"/>
          <w:bCs/>
          <w:sz w:val="28"/>
          <w:szCs w:val="28"/>
        </w:rPr>
        <w:t xml:space="preserve">В історичній літературі існує чимало версій походження слова «КОЗАК». Один з польських учених </w:t>
      </w:r>
      <w:r w:rsidR="005B5E40">
        <w:rPr>
          <w:rFonts w:ascii="Times New Roman" w:hAnsi="Times New Roman" w:cs="Times New Roman"/>
          <w:bCs/>
          <w:sz w:val="28"/>
          <w:szCs w:val="28"/>
        </w:rPr>
        <w:t>пов</w:t>
      </w:r>
      <w:r w:rsidR="005B5E40" w:rsidRPr="00CC7569">
        <w:rPr>
          <w:rFonts w:ascii="Times New Roman" w:hAnsi="Times New Roman" w:cs="Times New Roman"/>
          <w:bCs/>
          <w:sz w:val="28"/>
          <w:szCs w:val="28"/>
          <w:lang w:val="ru-RU"/>
        </w:rPr>
        <w:t>’</w:t>
      </w:r>
      <w:r w:rsidR="005B5E40">
        <w:rPr>
          <w:rFonts w:ascii="Times New Roman" w:hAnsi="Times New Roman" w:cs="Times New Roman"/>
          <w:bCs/>
          <w:sz w:val="28"/>
          <w:szCs w:val="28"/>
        </w:rPr>
        <w:t xml:space="preserve">язав </w:t>
      </w:r>
      <w:r w:rsidR="004E6F3F">
        <w:rPr>
          <w:rFonts w:ascii="Times New Roman" w:hAnsi="Times New Roman" w:cs="Times New Roman"/>
          <w:bCs/>
          <w:sz w:val="28"/>
          <w:szCs w:val="28"/>
        </w:rPr>
        <w:t xml:space="preserve"> його зі</w:t>
      </w:r>
      <w:r w:rsidR="005B5E40">
        <w:rPr>
          <w:rFonts w:ascii="Times New Roman" w:hAnsi="Times New Roman" w:cs="Times New Roman"/>
          <w:bCs/>
          <w:sz w:val="28"/>
          <w:szCs w:val="28"/>
        </w:rPr>
        <w:t xml:space="preserve"> словом</w:t>
      </w:r>
      <w:r w:rsidR="005868E4" w:rsidRPr="005868E4">
        <w:rPr>
          <w:rFonts w:ascii="Times New Roman" w:hAnsi="Times New Roman" w:cs="Times New Roman"/>
          <w:bCs/>
          <w:sz w:val="28"/>
          <w:szCs w:val="28"/>
        </w:rPr>
        <w:t xml:space="preserve"> «коза». Козаки, мовляв, були прудкими й витривалими, як кози. Турецькою мовою слово «козак»  означає волоцюга, забіяка, розбійник. Очевидно, саме звідти воно й прийшло на Україну, прижилося, зовсім утративши негативний відтінок. Бо козак в Україні став синонімом лицарства, доблесті й високого благородства</w:t>
      </w:r>
      <w:r w:rsidR="005868E4">
        <w:rPr>
          <w:rFonts w:ascii="Times New Roman" w:hAnsi="Times New Roman" w:cs="Times New Roman"/>
          <w:bCs/>
          <w:sz w:val="28"/>
          <w:szCs w:val="28"/>
        </w:rPr>
        <w:t>.</w:t>
      </w:r>
    </w:p>
    <w:p w:rsidR="008C6113" w:rsidRDefault="008C6113" w:rsidP="004E1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E40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 Щоб правильно орієнтуватися в житті, бути ос</w:t>
      </w:r>
      <w:r w:rsidR="005868E4">
        <w:rPr>
          <w:rFonts w:ascii="Times New Roman" w:hAnsi="Times New Roman" w:cs="Times New Roman"/>
          <w:sz w:val="28"/>
          <w:szCs w:val="28"/>
        </w:rPr>
        <w:t>віченою людиною, патріотом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5868E4">
        <w:rPr>
          <w:rFonts w:ascii="Times New Roman" w:hAnsi="Times New Roman" w:cs="Times New Roman"/>
          <w:sz w:val="28"/>
          <w:szCs w:val="28"/>
        </w:rPr>
        <w:t>ержави, треба знати свою</w:t>
      </w:r>
      <w:r>
        <w:rPr>
          <w:rFonts w:ascii="Times New Roman" w:hAnsi="Times New Roman" w:cs="Times New Roman"/>
          <w:sz w:val="28"/>
          <w:szCs w:val="28"/>
        </w:rPr>
        <w:t xml:space="preserve"> історію. У минулому українського народу було таке неповторне явище як Запорозька Січ. Це про неї казав Микола Гоголь</w:t>
      </w:r>
      <w:r w:rsidR="005868E4">
        <w:rPr>
          <w:rFonts w:ascii="Times New Roman" w:hAnsi="Times New Roman" w:cs="Times New Roman"/>
          <w:sz w:val="28"/>
          <w:szCs w:val="28"/>
        </w:rPr>
        <w:t xml:space="preserve"> у творі «Тарас Бульба» ( його будемо вивчати в 9 класі)</w:t>
      </w:r>
      <w:r>
        <w:rPr>
          <w:rFonts w:ascii="Times New Roman" w:hAnsi="Times New Roman" w:cs="Times New Roman"/>
          <w:sz w:val="28"/>
          <w:szCs w:val="28"/>
        </w:rPr>
        <w:t xml:space="preserve">: «Так ось вона, Січ! Ось </w:t>
      </w:r>
      <w:r>
        <w:rPr>
          <w:rFonts w:ascii="Times New Roman" w:hAnsi="Times New Roman" w:cs="Times New Roman"/>
          <w:sz w:val="28"/>
          <w:szCs w:val="28"/>
        </w:rPr>
        <w:lastRenderedPageBreak/>
        <w:t>те гніздо, звідки вилітають усі горді й дужі леви! Ось звідки розливається воля й козацтво на всю Україну!» Тож на сьогоднішньому уроці, узагальнюючи вивчене про головні та другорядні члени речення, ми з вами за лексичний матеріал візьмемо тексти козацької тематики і таким чином здійснимо віртуальну екскурсію колискою козацької слави – Запорозькою Січчю.</w:t>
      </w:r>
    </w:p>
    <w:p w:rsidR="00E80B6D" w:rsidRPr="00A40B4A" w:rsidRDefault="00E80B6D" w:rsidP="004E188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40B4A">
        <w:rPr>
          <w:rFonts w:ascii="Times New Roman" w:hAnsi="Times New Roman" w:cs="Times New Roman"/>
          <w:b/>
          <w:sz w:val="32"/>
          <w:szCs w:val="32"/>
        </w:rPr>
        <w:t>А</w:t>
      </w:r>
      <w:r w:rsidR="00A40B4A">
        <w:rPr>
          <w:rFonts w:ascii="Times New Roman" w:hAnsi="Times New Roman" w:cs="Times New Roman"/>
          <w:b/>
          <w:sz w:val="32"/>
          <w:szCs w:val="32"/>
        </w:rPr>
        <w:t>ктуалізація опорних знань учнів</w:t>
      </w:r>
    </w:p>
    <w:p w:rsidR="00E80B6D" w:rsidRDefault="00E80B6D" w:rsidP="004E18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Січ пускали не всіх. Щоб потрапити туди, чоловіки мали пройти певні випробування. А</w:t>
      </w:r>
      <w:r w:rsidR="005868E4">
        <w:rPr>
          <w:rFonts w:ascii="Times New Roman" w:hAnsi="Times New Roman" w:cs="Times New Roman"/>
          <w:sz w:val="28"/>
          <w:szCs w:val="28"/>
        </w:rPr>
        <w:t xml:space="preserve"> вашою перепусткою будуть знання теоретичного матеріалу.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B6D" w:rsidRPr="005F7736" w:rsidRDefault="00E80B6D" w:rsidP="00E80B6D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40B4A">
        <w:rPr>
          <w:rFonts w:ascii="Times New Roman" w:hAnsi="Times New Roman" w:cs="Times New Roman"/>
          <w:b/>
          <w:i/>
          <w:sz w:val="28"/>
          <w:szCs w:val="28"/>
        </w:rPr>
        <w:t>Інтелектуальна розминка.</w:t>
      </w:r>
      <w:r w:rsidR="00B40A2A" w:rsidRPr="00B40A2A">
        <w:rPr>
          <w:b/>
          <w:i/>
          <w:color w:val="FF0000"/>
          <w:sz w:val="28"/>
          <w:szCs w:val="28"/>
          <w:lang w:val="ru-RU"/>
        </w:rPr>
        <w:t xml:space="preserve"> </w:t>
      </w:r>
      <w:r w:rsidR="006F2552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6F255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40A2A" w:rsidRPr="006F2552">
        <w:rPr>
          <w:rFonts w:ascii="Times New Roman" w:hAnsi="Times New Roman" w:cs="Times New Roman"/>
          <w:sz w:val="28"/>
          <w:szCs w:val="28"/>
          <w:lang w:val="ru-RU"/>
        </w:rPr>
        <w:t>икористання</w:t>
      </w:r>
      <w:proofErr w:type="spellEnd"/>
      <w:r w:rsidR="00B40A2A" w:rsidRPr="006F255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B40A2A" w:rsidRPr="006F2552">
        <w:rPr>
          <w:rFonts w:ascii="Times New Roman" w:hAnsi="Times New Roman" w:cs="Times New Roman"/>
          <w:sz w:val="28"/>
          <w:szCs w:val="28"/>
          <w:lang w:val="ru-RU"/>
        </w:rPr>
        <w:t>технології</w:t>
      </w:r>
      <w:proofErr w:type="spellEnd"/>
      <w:r w:rsidR="00B40A2A" w:rsidRPr="006F25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40A2A" w:rsidRPr="006F2552">
        <w:rPr>
          <w:rFonts w:ascii="Times New Roman" w:hAnsi="Times New Roman" w:cs="Times New Roman"/>
          <w:sz w:val="28"/>
          <w:szCs w:val="28"/>
          <w:lang w:val="en-US"/>
        </w:rPr>
        <w:t>Plickers</w:t>
      </w:r>
      <w:r w:rsidR="00B40A2A" w:rsidRPr="006F2552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8C6113" w:rsidRPr="00A40B4A" w:rsidRDefault="00565769" w:rsidP="00E80B6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Який розділ науки про мову вивчає будов</w:t>
      </w:r>
      <w:r w:rsidR="00E04AFB" w:rsidRPr="00A40B4A">
        <w:rPr>
          <w:rFonts w:ascii="Times New Roman" w:hAnsi="Times New Roman" w:cs="Times New Roman"/>
          <w:sz w:val="28"/>
          <w:szCs w:val="28"/>
        </w:rPr>
        <w:t>у речень та словосполучень</w:t>
      </w:r>
      <w:r w:rsidRPr="00A40B4A">
        <w:rPr>
          <w:rFonts w:ascii="Times New Roman" w:hAnsi="Times New Roman" w:cs="Times New Roman"/>
          <w:sz w:val="28"/>
          <w:szCs w:val="28"/>
        </w:rPr>
        <w:t>?</w:t>
      </w:r>
    </w:p>
    <w:p w:rsidR="00565769" w:rsidRPr="00A40B4A" w:rsidRDefault="00565769" w:rsidP="005657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Я хочу нагадати вам, що в цьому році ми будемо вивчати лише синтаксис простого речення.</w:t>
      </w:r>
    </w:p>
    <w:p w:rsidR="00565769" w:rsidRPr="00A40B4A" w:rsidRDefault="00565769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Яке речення називається простим?</w:t>
      </w:r>
    </w:p>
    <w:p w:rsidR="00565769" w:rsidRPr="00A40B4A" w:rsidRDefault="00565769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Якими ще бувають речення за будовою?</w:t>
      </w:r>
    </w:p>
    <w:p w:rsidR="00565769" w:rsidRPr="00A40B4A" w:rsidRDefault="00565769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Як визначаємо вид речення за будовою?</w:t>
      </w:r>
    </w:p>
    <w:p w:rsidR="00565769" w:rsidRPr="00A40B4A" w:rsidRDefault="00565769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Що таке граматична основа?</w:t>
      </w:r>
    </w:p>
    <w:p w:rsidR="00565769" w:rsidRPr="00A40B4A" w:rsidRDefault="00565769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Як ще можна назвати підмет і присудок?</w:t>
      </w:r>
    </w:p>
    <w:p w:rsidR="00565769" w:rsidRPr="00A40B4A" w:rsidRDefault="00565769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Назвіть види підмета і присудка.</w:t>
      </w:r>
    </w:p>
    <w:p w:rsidR="00565769" w:rsidRPr="00A40B4A" w:rsidRDefault="00565769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Чи може підмет виражатися інфінітивом?</w:t>
      </w:r>
    </w:p>
    <w:p w:rsidR="00565769" w:rsidRPr="00A40B4A" w:rsidRDefault="00565769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Які члени речення не входять у граматичну основу?</w:t>
      </w:r>
    </w:p>
    <w:p w:rsidR="00565769" w:rsidRPr="00A40B4A" w:rsidRDefault="004E6374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 xml:space="preserve">Що таке додаток? </w:t>
      </w:r>
      <w:r w:rsidR="00565769" w:rsidRPr="00A40B4A">
        <w:rPr>
          <w:rFonts w:ascii="Times New Roman" w:hAnsi="Times New Roman" w:cs="Times New Roman"/>
          <w:sz w:val="28"/>
          <w:szCs w:val="28"/>
        </w:rPr>
        <w:t xml:space="preserve">Назвіть види додатків. </w:t>
      </w:r>
    </w:p>
    <w:p w:rsidR="00565769" w:rsidRPr="00A40B4A" w:rsidRDefault="00B40A2A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Прямий додаток виражається…</w:t>
      </w:r>
    </w:p>
    <w:p w:rsidR="00565769" w:rsidRPr="00A40B4A" w:rsidRDefault="004E6374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 xml:space="preserve">Чим </w:t>
      </w:r>
      <w:r w:rsidR="00B40A2A" w:rsidRPr="00A40B4A">
        <w:rPr>
          <w:rFonts w:ascii="Times New Roman" w:hAnsi="Times New Roman" w:cs="Times New Roman"/>
          <w:sz w:val="28"/>
          <w:szCs w:val="28"/>
        </w:rPr>
        <w:t>не може виражати</w:t>
      </w:r>
      <w:r w:rsidRPr="00A40B4A">
        <w:rPr>
          <w:rFonts w:ascii="Times New Roman" w:hAnsi="Times New Roman" w:cs="Times New Roman"/>
          <w:sz w:val="28"/>
          <w:szCs w:val="28"/>
        </w:rPr>
        <w:t>ся узгоджене означення?</w:t>
      </w:r>
    </w:p>
    <w:p w:rsidR="004E6374" w:rsidRPr="00A40B4A" w:rsidRDefault="00B40A2A" w:rsidP="005657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sz w:val="28"/>
          <w:szCs w:val="28"/>
        </w:rPr>
        <w:t>Я знаю такі види обставин</w:t>
      </w:r>
      <w:r w:rsidR="004E6374" w:rsidRPr="00A40B4A">
        <w:rPr>
          <w:rFonts w:ascii="Times New Roman" w:hAnsi="Times New Roman" w:cs="Times New Roman"/>
          <w:sz w:val="28"/>
          <w:szCs w:val="28"/>
        </w:rPr>
        <w:t xml:space="preserve"> за значенням…</w:t>
      </w:r>
    </w:p>
    <w:p w:rsidR="009E72D2" w:rsidRPr="00A40B4A" w:rsidRDefault="00C63620" w:rsidP="009E72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40B4A">
        <w:rPr>
          <w:rFonts w:ascii="Times New Roman" w:hAnsi="Times New Roman" w:cs="Times New Roman"/>
          <w:b/>
          <w:i/>
          <w:sz w:val="28"/>
          <w:szCs w:val="28"/>
        </w:rPr>
        <w:t>Гра «Упіймай помилку»</w:t>
      </w:r>
    </w:p>
    <w:p w:rsidR="00C63620" w:rsidRDefault="00C63620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Перевірте написання поданих слів і виправте, де треба, помилки.</w:t>
      </w:r>
      <w:r w:rsidR="001918DB">
        <w:rPr>
          <w:rFonts w:ascii="Times New Roman" w:hAnsi="Times New Roman" w:cs="Times New Roman"/>
          <w:sz w:val="28"/>
          <w:szCs w:val="28"/>
        </w:rPr>
        <w:t xml:space="preserve"> Поясніть орфограми.</w:t>
      </w:r>
    </w:p>
    <w:p w:rsidR="00C63620" w:rsidRDefault="001918DB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63620">
        <w:rPr>
          <w:rFonts w:ascii="Times New Roman" w:hAnsi="Times New Roman" w:cs="Times New Roman"/>
          <w:sz w:val="28"/>
          <w:szCs w:val="28"/>
        </w:rPr>
        <w:t>Гурт козаків, запорозька січь, Богдан Хмельницький, козатчина, степ й воля, брат із систрою, пісня «Гей, ви, козаченки», січ</w:t>
      </w:r>
      <w:r w:rsidR="00C63620" w:rsidRPr="001918DB">
        <w:rPr>
          <w:rFonts w:ascii="Times New Roman" w:hAnsi="Times New Roman" w:cs="Times New Roman"/>
          <w:sz w:val="28"/>
          <w:szCs w:val="28"/>
        </w:rPr>
        <w:t>’</w:t>
      </w:r>
      <w:r w:rsidR="00C63620">
        <w:rPr>
          <w:rFonts w:ascii="Times New Roman" w:hAnsi="Times New Roman" w:cs="Times New Roman"/>
          <w:sz w:val="28"/>
          <w:szCs w:val="28"/>
        </w:rPr>
        <w:t>ю, за річкою Дніпром, до острова Хортиці.</w:t>
      </w:r>
    </w:p>
    <w:p w:rsidR="00C63620" w:rsidRPr="00A40B4A" w:rsidRDefault="00C63620" w:rsidP="009E72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40B4A">
        <w:rPr>
          <w:rFonts w:ascii="Times New Roman" w:hAnsi="Times New Roman" w:cs="Times New Roman"/>
          <w:b/>
          <w:i/>
          <w:sz w:val="28"/>
          <w:szCs w:val="28"/>
        </w:rPr>
        <w:t>Інтерактивна вправа «Прес»</w:t>
      </w:r>
    </w:p>
    <w:p w:rsidR="00C63620" w:rsidRDefault="00C63620" w:rsidP="009E72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Доведіть або спростуйте тезу  «Слово другорядний означає менш важливий, не основний. Отже, другорядні члени речення менш важливі, ніж головні».</w:t>
      </w:r>
    </w:p>
    <w:p w:rsidR="00C63620" w:rsidRPr="00A40B4A" w:rsidRDefault="00C63620" w:rsidP="009E72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40B4A">
        <w:rPr>
          <w:rFonts w:ascii="Times New Roman" w:hAnsi="Times New Roman" w:cs="Times New Roman"/>
          <w:b/>
          <w:i/>
          <w:sz w:val="28"/>
          <w:szCs w:val="28"/>
        </w:rPr>
        <w:t>Лінгвістична задача</w:t>
      </w:r>
    </w:p>
    <w:p w:rsidR="00A37199" w:rsidRPr="00A40B4A" w:rsidRDefault="00C63620" w:rsidP="00A371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7199">
        <w:rPr>
          <w:rFonts w:ascii="Times New Roman" w:hAnsi="Times New Roman" w:cs="Times New Roman"/>
          <w:sz w:val="28"/>
          <w:szCs w:val="28"/>
        </w:rPr>
        <w:t>Доведіть,</w:t>
      </w:r>
      <w:r w:rsidR="00A37199" w:rsidRPr="00A37199">
        <w:rPr>
          <w:rFonts w:ascii="Times New Roman" w:hAnsi="Times New Roman" w:cs="Times New Roman"/>
          <w:sz w:val="28"/>
          <w:szCs w:val="28"/>
        </w:rPr>
        <w:t xml:space="preserve"> </w:t>
      </w:r>
      <w:r w:rsidR="00A37199">
        <w:rPr>
          <w:rFonts w:ascii="Times New Roman" w:hAnsi="Times New Roman" w:cs="Times New Roman"/>
          <w:sz w:val="28"/>
          <w:szCs w:val="28"/>
        </w:rPr>
        <w:t>що в першому реченні тире між підметом і присудком обов</w:t>
      </w:r>
      <w:r w:rsidR="00A37199" w:rsidRPr="001918DB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A37199">
        <w:rPr>
          <w:rFonts w:ascii="Times New Roman" w:hAnsi="Times New Roman" w:cs="Times New Roman"/>
          <w:sz w:val="28"/>
          <w:szCs w:val="28"/>
        </w:rPr>
        <w:t>язкове, а у другому – ні.</w:t>
      </w:r>
      <w:r w:rsidR="00A40B4A">
        <w:rPr>
          <w:rFonts w:ascii="Times New Roman" w:hAnsi="Times New Roman" w:cs="Times New Roman"/>
          <w:sz w:val="28"/>
          <w:szCs w:val="28"/>
        </w:rPr>
        <w:t xml:space="preserve"> (Порівняти з англійською мовою, у якій дієслово- зв</w:t>
      </w:r>
      <w:r w:rsidR="00A40B4A" w:rsidRPr="00A40B4A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A40B4A">
        <w:rPr>
          <w:rFonts w:ascii="Times New Roman" w:hAnsi="Times New Roman" w:cs="Times New Roman"/>
          <w:sz w:val="28"/>
          <w:szCs w:val="28"/>
        </w:rPr>
        <w:t>язка не може опускатися в реченні , на відміну від української мови)</w:t>
      </w:r>
    </w:p>
    <w:p w:rsidR="00A37199" w:rsidRDefault="00A37199" w:rsidP="00A37199">
      <w:pPr>
        <w:spacing w:after="0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Козак – душа не вередлива, в пеклі не мерзне, в ополонці не пріє.</w:t>
      </w:r>
    </w:p>
    <w:p w:rsidR="00A37199" w:rsidRPr="00CC7199" w:rsidRDefault="00A37199" w:rsidP="00A371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козака життя коротке, а слава вічна.</w:t>
      </w:r>
    </w:p>
    <w:p w:rsidR="00BA5F8F" w:rsidRPr="00A40B4A" w:rsidRDefault="00A40B4A" w:rsidP="0082291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Освоєння навчального матеріалу</w:t>
      </w:r>
    </w:p>
    <w:p w:rsidR="00BA5F8F" w:rsidRDefault="00BA5F8F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B4A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69FA">
        <w:rPr>
          <w:rFonts w:ascii="Times New Roman" w:hAnsi="Times New Roman" w:cs="Times New Roman"/>
          <w:sz w:val="28"/>
          <w:szCs w:val="28"/>
        </w:rPr>
        <w:t xml:space="preserve"> Хочеться звернути вашу увагу, діти, на епіграф уроку</w:t>
      </w:r>
      <w:r w:rsidR="006F2552">
        <w:rPr>
          <w:rFonts w:ascii="Times New Roman" w:hAnsi="Times New Roman" w:cs="Times New Roman"/>
          <w:sz w:val="28"/>
          <w:szCs w:val="28"/>
        </w:rPr>
        <w:t>. Як ви думаєте, чому саме слова</w:t>
      </w:r>
      <w:r w:rsidR="006769FA">
        <w:rPr>
          <w:rFonts w:ascii="Times New Roman" w:hAnsi="Times New Roman" w:cs="Times New Roman"/>
          <w:sz w:val="28"/>
          <w:szCs w:val="28"/>
        </w:rPr>
        <w:t xml:space="preserve"> Тараса Шевченка я винесла в епіграф? ( Писав про козаків</w:t>
      </w:r>
      <w:r w:rsidR="000A056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A056D">
        <w:rPr>
          <w:rFonts w:ascii="Times New Roman" w:hAnsi="Times New Roman" w:cs="Times New Roman"/>
          <w:sz w:val="28"/>
          <w:szCs w:val="28"/>
        </w:rPr>
        <w:t>мав козацькі корені</w:t>
      </w:r>
      <w:r w:rsidR="006769FA">
        <w:rPr>
          <w:rFonts w:ascii="Times New Roman" w:hAnsi="Times New Roman" w:cs="Times New Roman"/>
          <w:sz w:val="28"/>
          <w:szCs w:val="28"/>
        </w:rPr>
        <w:t>). А чи знаєте ви, що Тарас Григорович був на Запорозькій Січі?</w:t>
      </w:r>
    </w:p>
    <w:p w:rsidR="006769FA" w:rsidRDefault="006769FA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Пропоную переглянути відеоряд про перебування Тараса Григоровича на Січі.</w:t>
      </w:r>
    </w:p>
    <w:p w:rsidR="005E7BBA" w:rsidRPr="006F2552" w:rsidRDefault="005E7BBA" w:rsidP="005E7BBA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B4A">
        <w:rPr>
          <w:rFonts w:ascii="Times New Roman" w:hAnsi="Times New Roman" w:cs="Times New Roman"/>
          <w:b/>
          <w:sz w:val="28"/>
          <w:szCs w:val="28"/>
        </w:rPr>
        <w:t>Учитель</w:t>
      </w:r>
      <w:r w:rsidR="006F2552" w:rsidRPr="00A40B4A">
        <w:rPr>
          <w:rFonts w:ascii="Times New Roman" w:hAnsi="Times New Roman" w:cs="Times New Roman"/>
          <w:b/>
          <w:sz w:val="28"/>
          <w:szCs w:val="28"/>
        </w:rPr>
        <w:t>.</w:t>
      </w:r>
      <w:r w:rsidRPr="006F2552">
        <w:rPr>
          <w:rFonts w:ascii="Times New Roman" w:eastAsia="Times New Roman" w:hAnsi="Times New Roman"/>
          <w:sz w:val="28"/>
          <w:szCs w:val="28"/>
          <w:lang w:eastAsia="ru-RU"/>
        </w:rPr>
        <w:t xml:space="preserve">      Запорожжя увійшло в душу поета ще в ранньому дитинстві – роз</w:t>
      </w:r>
      <w:r w:rsidR="00A40B4A">
        <w:rPr>
          <w:rFonts w:ascii="Times New Roman" w:eastAsia="Times New Roman" w:hAnsi="Times New Roman"/>
          <w:sz w:val="28"/>
          <w:szCs w:val="28"/>
          <w:lang w:eastAsia="ru-RU"/>
        </w:rPr>
        <w:t xml:space="preserve">повідями діда, </w:t>
      </w:r>
      <w:r w:rsidRPr="006F2552">
        <w:rPr>
          <w:rFonts w:ascii="Times New Roman" w:eastAsia="Times New Roman" w:hAnsi="Times New Roman"/>
          <w:sz w:val="28"/>
          <w:szCs w:val="28"/>
          <w:lang w:eastAsia="ru-RU"/>
        </w:rPr>
        <w:t xml:space="preserve"> думами кобзарів, адже коріння Шевченкового роду по материнській і по батьковій лінії сягає в Запорозьку Січ.</w:t>
      </w:r>
      <w:r w:rsidR="00A40B4A">
        <w:rPr>
          <w:rFonts w:ascii="Times New Roman" w:eastAsia="Times New Roman" w:hAnsi="Times New Roman"/>
          <w:sz w:val="28"/>
          <w:szCs w:val="28"/>
          <w:lang w:eastAsia="ru-RU"/>
        </w:rPr>
        <w:t xml:space="preserve"> Його прадіди були січовиками, один брав участь у битві під Жовтими Водами, а інший  був учасником </w:t>
      </w:r>
      <w:r w:rsidRPr="006F2552">
        <w:rPr>
          <w:rFonts w:ascii="Times New Roman" w:eastAsia="Times New Roman" w:hAnsi="Times New Roman"/>
          <w:sz w:val="28"/>
          <w:szCs w:val="28"/>
          <w:lang w:eastAsia="ru-RU"/>
        </w:rPr>
        <w:t xml:space="preserve"> Коліївщини. </w:t>
      </w:r>
    </w:p>
    <w:p w:rsidR="005E7BBA" w:rsidRPr="006F2552" w:rsidRDefault="005E7BBA" w:rsidP="005E7BBA">
      <w:pPr>
        <w:spacing w:after="0"/>
        <w:rPr>
          <w:rFonts w:ascii="Times New Roman" w:hAnsi="Times New Roman"/>
          <w:sz w:val="28"/>
          <w:szCs w:val="28"/>
        </w:rPr>
      </w:pPr>
      <w:r w:rsidRPr="006F2552">
        <w:rPr>
          <w:rFonts w:ascii="Times New Roman" w:hAnsi="Times New Roman"/>
          <w:sz w:val="28"/>
          <w:szCs w:val="28"/>
        </w:rPr>
        <w:t xml:space="preserve">       У творах Кобзаря  термін «Запоріжжя», «запорозький», «запорожець» зустрічаються понад  70 разів.</w:t>
      </w:r>
      <w:r w:rsidRPr="006F2552">
        <w:rPr>
          <w:rFonts w:ascii="Times New Roman" w:eastAsia="Times New Roman" w:hAnsi="Times New Roman"/>
          <w:sz w:val="28"/>
          <w:szCs w:val="28"/>
          <w:lang w:eastAsia="ru-RU"/>
        </w:rPr>
        <w:t xml:space="preserve"> В історико-героїчній поемі «Гайдамаки» поет уперше створив образ козаків. </w:t>
      </w:r>
      <w:r w:rsidR="006F2552">
        <w:rPr>
          <w:rFonts w:ascii="Times New Roman" w:hAnsi="Times New Roman" w:cs="Times New Roman"/>
          <w:sz w:val="28"/>
          <w:szCs w:val="28"/>
          <w:shd w:val="clear" w:color="auto" w:fill="FFFFFF"/>
        </w:rPr>
        <w:t>Згадується Хортиця в</w:t>
      </w:r>
      <w:r w:rsidR="00473C9A" w:rsidRPr="006F25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чотирьох поетичних творах Т.Шевченка: поемах «Гайдамаки»</w:t>
      </w:r>
      <w:r w:rsidR="00660F53" w:rsidRPr="006F255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73C9A" w:rsidRPr="006F25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«Гамалія</w:t>
      </w:r>
      <w:r w:rsidR="006F2552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73C9A" w:rsidRPr="006F25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віршах «Іржавець» і «Не хочу я женитися» </w:t>
      </w:r>
      <w:r w:rsidRPr="006F2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552">
        <w:rPr>
          <w:rFonts w:ascii="Times New Roman" w:hAnsi="Times New Roman" w:cs="Times New Roman"/>
          <w:sz w:val="28"/>
          <w:szCs w:val="28"/>
        </w:rPr>
        <w:t xml:space="preserve">Коли 29-річний Тарас </w:t>
      </w:r>
      <w:r w:rsidR="006F2552">
        <w:rPr>
          <w:rFonts w:ascii="Times New Roman" w:hAnsi="Times New Roman" w:cs="Times New Roman"/>
          <w:sz w:val="28"/>
          <w:szCs w:val="28"/>
        </w:rPr>
        <w:t xml:space="preserve">Григорович </w:t>
      </w:r>
      <w:r w:rsidRPr="006F2552">
        <w:rPr>
          <w:rFonts w:ascii="Times New Roman" w:hAnsi="Times New Roman" w:cs="Times New Roman"/>
          <w:sz w:val="28"/>
          <w:szCs w:val="28"/>
        </w:rPr>
        <w:t>приїхав на Запоріжжя, Січі вже давно не</w:t>
      </w:r>
      <w:r w:rsidRPr="006F2552">
        <w:rPr>
          <w:rFonts w:ascii="Times New Roman" w:hAnsi="Times New Roman"/>
          <w:sz w:val="28"/>
          <w:szCs w:val="28"/>
        </w:rPr>
        <w:t xml:space="preserve"> було. Шевченко побачив,що землі славних запорожців віддано в користування колоністам, і  вісімнадцять німців-менонітів </w:t>
      </w:r>
      <w:r w:rsidR="006F2552">
        <w:rPr>
          <w:rFonts w:ascii="Times New Roman" w:hAnsi="Times New Roman"/>
          <w:sz w:val="28"/>
          <w:szCs w:val="28"/>
        </w:rPr>
        <w:t xml:space="preserve">( меноніти – вид католицької віри) </w:t>
      </w:r>
      <w:r w:rsidRPr="006F2552">
        <w:rPr>
          <w:rFonts w:ascii="Times New Roman" w:hAnsi="Times New Roman"/>
          <w:sz w:val="28"/>
          <w:szCs w:val="28"/>
        </w:rPr>
        <w:t>господарюють собі на острові</w:t>
      </w:r>
      <w:r w:rsidR="00660F53" w:rsidRPr="006F2552">
        <w:rPr>
          <w:rFonts w:ascii="Times New Roman" w:hAnsi="Times New Roman"/>
          <w:sz w:val="28"/>
          <w:szCs w:val="28"/>
        </w:rPr>
        <w:t>.</w:t>
      </w:r>
      <w:r w:rsidR="00A0730A">
        <w:rPr>
          <w:rFonts w:ascii="Times New Roman" w:hAnsi="Times New Roman"/>
          <w:sz w:val="28"/>
          <w:szCs w:val="28"/>
        </w:rPr>
        <w:t xml:space="preserve"> Вони прожили там 130 років, аж до початку 20 століття</w:t>
      </w:r>
      <w:r w:rsidR="00A0730A" w:rsidRPr="00A0730A">
        <w:rPr>
          <w:rFonts w:ascii="Times New Roman" w:hAnsi="Times New Roman" w:cs="Times New Roman"/>
          <w:sz w:val="28"/>
          <w:szCs w:val="28"/>
        </w:rPr>
        <w:t xml:space="preserve">. </w:t>
      </w:r>
      <w:r w:rsidR="00660F53" w:rsidRPr="00A0730A">
        <w:rPr>
          <w:rFonts w:ascii="Times New Roman" w:hAnsi="Times New Roman" w:cs="Times New Roman"/>
          <w:sz w:val="28"/>
          <w:szCs w:val="28"/>
        </w:rPr>
        <w:t xml:space="preserve"> </w:t>
      </w:r>
      <w:r w:rsidR="00A0730A" w:rsidRPr="00A0730A">
        <w:rPr>
          <w:rFonts w:ascii="Times New Roman" w:hAnsi="Times New Roman" w:cs="Times New Roman"/>
          <w:sz w:val="28"/>
          <w:szCs w:val="28"/>
        </w:rPr>
        <w:t xml:space="preserve">Запорізький письменник Петро Ребро, який багато років досліджує тему «Шевченко і Запоріжжя», зауважив, що </w:t>
      </w:r>
      <w:r w:rsidR="00660F53" w:rsidRPr="00A0730A">
        <w:rPr>
          <w:rFonts w:ascii="Times New Roman" w:hAnsi="Times New Roman" w:cs="Times New Roman"/>
          <w:sz w:val="28"/>
          <w:szCs w:val="28"/>
        </w:rPr>
        <w:t>Тарас</w:t>
      </w:r>
      <w:r w:rsidR="00A40B4A">
        <w:rPr>
          <w:rFonts w:ascii="Times New Roman" w:hAnsi="Times New Roman"/>
          <w:sz w:val="28"/>
          <w:szCs w:val="28"/>
        </w:rPr>
        <w:t xml:space="preserve"> Григорович</w:t>
      </w:r>
      <w:r w:rsidR="00660F53" w:rsidRPr="006F2552">
        <w:rPr>
          <w:rFonts w:ascii="Times New Roman" w:hAnsi="Times New Roman"/>
          <w:sz w:val="28"/>
          <w:szCs w:val="28"/>
        </w:rPr>
        <w:t xml:space="preserve"> настільки </w:t>
      </w:r>
      <w:r w:rsidR="00A40B4A">
        <w:rPr>
          <w:rFonts w:ascii="Times New Roman" w:hAnsi="Times New Roman"/>
          <w:sz w:val="28"/>
          <w:szCs w:val="28"/>
        </w:rPr>
        <w:t xml:space="preserve">був </w:t>
      </w:r>
      <w:r w:rsidR="00660F53" w:rsidRPr="006F2552">
        <w:rPr>
          <w:rFonts w:ascii="Times New Roman" w:hAnsi="Times New Roman"/>
          <w:sz w:val="28"/>
          <w:szCs w:val="28"/>
        </w:rPr>
        <w:t>вражений побаченим, що не залишив на згадку про відвідування острова жодного художнього полотна</w:t>
      </w:r>
      <w:r w:rsidR="00A0730A">
        <w:rPr>
          <w:rFonts w:ascii="Times New Roman" w:hAnsi="Times New Roman"/>
          <w:sz w:val="28"/>
          <w:szCs w:val="28"/>
        </w:rPr>
        <w:t>.</w:t>
      </w:r>
    </w:p>
    <w:p w:rsidR="009052A1" w:rsidRPr="00A40B4A" w:rsidRDefault="009052A1" w:rsidP="0082291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40B4A">
        <w:rPr>
          <w:rFonts w:ascii="Times New Roman" w:hAnsi="Times New Roman" w:cs="Times New Roman"/>
          <w:b/>
          <w:i/>
          <w:sz w:val="28"/>
          <w:szCs w:val="28"/>
        </w:rPr>
        <w:t>Робота в парах</w:t>
      </w:r>
    </w:p>
    <w:p w:rsidR="005E7BBA" w:rsidRPr="00660F53" w:rsidRDefault="005E7BBA" w:rsidP="00822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7BBA">
        <w:rPr>
          <w:rFonts w:ascii="Times New Roman" w:hAnsi="Times New Roman" w:cs="Times New Roman"/>
          <w:sz w:val="28"/>
          <w:szCs w:val="28"/>
        </w:rPr>
        <w:t>Випишіть з поданих речень</w:t>
      </w:r>
      <w:r>
        <w:rPr>
          <w:rFonts w:ascii="Times New Roman" w:hAnsi="Times New Roman" w:cs="Times New Roman"/>
          <w:sz w:val="28"/>
          <w:szCs w:val="28"/>
        </w:rPr>
        <w:t xml:space="preserve"> ( уривки з творів Шевченка, у яких згадується Хортиця, Великий Луг, козаки) гр</w:t>
      </w:r>
      <w:r w:rsidR="00660F53">
        <w:rPr>
          <w:rFonts w:ascii="Times New Roman" w:hAnsi="Times New Roman" w:cs="Times New Roman"/>
          <w:sz w:val="28"/>
          <w:szCs w:val="28"/>
        </w:rPr>
        <w:t>аматичні основи і поясніть</w:t>
      </w:r>
      <w:r>
        <w:rPr>
          <w:rFonts w:ascii="Times New Roman" w:hAnsi="Times New Roman" w:cs="Times New Roman"/>
          <w:sz w:val="28"/>
          <w:szCs w:val="28"/>
        </w:rPr>
        <w:t xml:space="preserve"> вид</w:t>
      </w:r>
      <w:r w:rsidR="00660F53">
        <w:rPr>
          <w:rFonts w:ascii="Times New Roman" w:hAnsi="Times New Roman" w:cs="Times New Roman"/>
          <w:sz w:val="28"/>
          <w:szCs w:val="28"/>
        </w:rPr>
        <w:t xml:space="preserve"> підметів і присудків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3C9A" w:rsidRPr="00660F53" w:rsidRDefault="00AC5A32" w:rsidP="00473C9A">
      <w:pPr>
        <w:rPr>
          <w:rFonts w:ascii="Times New Roman" w:hAnsi="Times New Roman" w:cs="Times New Roman"/>
          <w:sz w:val="28"/>
          <w:szCs w:val="28"/>
        </w:rPr>
      </w:pPr>
      <w:r w:rsidRPr="00660F53">
        <w:rPr>
          <w:rFonts w:ascii="Times New Roman" w:hAnsi="Times New Roman" w:cs="Times New Roman"/>
          <w:sz w:val="28"/>
          <w:szCs w:val="28"/>
        </w:rPr>
        <w:t xml:space="preserve">Високії </w:t>
      </w:r>
      <w:r w:rsidRPr="00A40B4A">
        <w:rPr>
          <w:rFonts w:ascii="Times New Roman" w:hAnsi="Times New Roman" w:cs="Times New Roman"/>
          <w:sz w:val="28"/>
          <w:szCs w:val="28"/>
        </w:rPr>
        <w:t>ті могили,</w:t>
      </w:r>
      <w:r w:rsidRPr="00A40B4A">
        <w:rPr>
          <w:rFonts w:ascii="Times New Roman" w:hAnsi="Times New Roman" w:cs="Times New Roman"/>
          <w:sz w:val="28"/>
          <w:szCs w:val="28"/>
        </w:rPr>
        <w:br/>
        <w:t>Де лягло спочити</w:t>
      </w:r>
      <w:r w:rsidRPr="00A40B4A">
        <w:rPr>
          <w:rFonts w:ascii="Times New Roman" w:hAnsi="Times New Roman" w:cs="Times New Roman"/>
          <w:sz w:val="28"/>
          <w:szCs w:val="28"/>
        </w:rPr>
        <w:br/>
        <w:t>Козацькеє біле тіло,</w:t>
      </w:r>
      <w:r w:rsidRPr="00660F53">
        <w:rPr>
          <w:rFonts w:ascii="Times New Roman" w:hAnsi="Times New Roman" w:cs="Times New Roman"/>
          <w:sz w:val="28"/>
          <w:szCs w:val="28"/>
        </w:rPr>
        <w:br/>
        <w:t>В китайку повите.</w:t>
      </w:r>
      <w:r w:rsidR="00660F53">
        <w:rPr>
          <w:rFonts w:ascii="Times New Roman" w:hAnsi="Times New Roman" w:cs="Times New Roman"/>
          <w:sz w:val="28"/>
          <w:szCs w:val="28"/>
        </w:rPr>
        <w:t xml:space="preserve"> (</w:t>
      </w:r>
      <w:r w:rsidR="00A0730A">
        <w:rPr>
          <w:rFonts w:ascii="Times New Roman" w:hAnsi="Times New Roman" w:cs="Times New Roman"/>
          <w:sz w:val="28"/>
          <w:szCs w:val="28"/>
        </w:rPr>
        <w:t>«Іван Підкова» Т.Шевченка</w:t>
      </w:r>
      <w:r w:rsidR="00660F53">
        <w:rPr>
          <w:rFonts w:ascii="Times New Roman" w:hAnsi="Times New Roman" w:cs="Times New Roman"/>
          <w:sz w:val="28"/>
          <w:szCs w:val="28"/>
        </w:rPr>
        <w:t>)</w:t>
      </w:r>
    </w:p>
    <w:p w:rsidR="00473C9A" w:rsidRPr="00660F53" w:rsidRDefault="00AC5A32" w:rsidP="00473C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40B4A">
        <w:rPr>
          <w:rFonts w:ascii="Times New Roman" w:hAnsi="Times New Roman" w:cs="Times New Roman"/>
          <w:color w:val="000000"/>
          <w:sz w:val="28"/>
          <w:szCs w:val="28"/>
        </w:rPr>
        <w:t>Була колись гетьманщина,</w:t>
      </w:r>
      <w:r w:rsidRPr="00A40B4A">
        <w:rPr>
          <w:rFonts w:ascii="Times New Roman" w:hAnsi="Times New Roman" w:cs="Times New Roman"/>
          <w:color w:val="000000"/>
          <w:sz w:val="28"/>
          <w:szCs w:val="28"/>
        </w:rPr>
        <w:br/>
        <w:t>Та вже не вернеться.</w:t>
      </w:r>
      <w:r w:rsidR="00660F53" w:rsidRPr="00A40B4A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A0730A">
        <w:rPr>
          <w:rFonts w:ascii="Times New Roman" w:hAnsi="Times New Roman" w:cs="Times New Roman"/>
          <w:color w:val="000000"/>
          <w:sz w:val="28"/>
          <w:szCs w:val="28"/>
        </w:rPr>
        <w:t xml:space="preserve"> «Тарасова ніч» Т.Шевченка</w:t>
      </w:r>
      <w:r w:rsidR="00660F5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660F53" w:rsidRPr="00A40B4A" w:rsidRDefault="00DA7164" w:rsidP="00AC5A3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t>Аж до моря запорожці</w:t>
      </w:r>
      <w:r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Степ широкий крили.</w:t>
      </w:r>
      <w:r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Отамани на вороних</w:t>
      </w:r>
      <w:r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Перед бунчуками</w:t>
      </w:r>
      <w:r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Вигравають... а пороги</w:t>
      </w:r>
      <w:r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Меж очеретами</w:t>
      </w:r>
      <w:r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Ревуть, стогнуть — розсердились,</w:t>
      </w:r>
      <w:r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Щось страшне співають.</w:t>
      </w:r>
      <w:r w:rsidR="00660F53"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473C9A"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«Гайдамаки» </w:t>
      </w:r>
      <w:r w:rsidR="00A0730A"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t>Т.Шевченка</w:t>
      </w:r>
      <w:r w:rsidR="00660F53" w:rsidRPr="00A40B4A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</w:p>
    <w:p w:rsidR="00473C9A" w:rsidRPr="00A40B4A" w:rsidRDefault="00DA7164" w:rsidP="00AC5A3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0F53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473C9A" w:rsidRPr="00A40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славним батьком запорозьким </w:t>
      </w:r>
    </w:p>
    <w:p w:rsidR="00473C9A" w:rsidRPr="00A40B4A" w:rsidRDefault="00473C9A" w:rsidP="00AC5A3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0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з Великим Лугом </w:t>
      </w:r>
    </w:p>
    <w:p w:rsidR="00473C9A" w:rsidRPr="00A40B4A" w:rsidRDefault="00473C9A" w:rsidP="00AC5A3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0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Хортиці у матері </w:t>
      </w:r>
    </w:p>
    <w:p w:rsidR="00DA7164" w:rsidRPr="00A40B4A" w:rsidRDefault="00473C9A" w:rsidP="00AC5A32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A40B4A">
        <w:rPr>
          <w:rFonts w:ascii="Times New Roman" w:hAnsi="Times New Roman" w:cs="Times New Roman"/>
          <w:sz w:val="28"/>
          <w:szCs w:val="28"/>
          <w:shd w:val="clear" w:color="auto" w:fill="FFFFFF"/>
        </w:rPr>
        <w:t>Буду добре жити</w:t>
      </w:r>
      <w:r w:rsidR="006E1E01" w:rsidRPr="00A40B4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60F53" w:rsidRPr="00A40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A0730A" w:rsidRPr="00A40B4A">
        <w:rPr>
          <w:rFonts w:ascii="Times New Roman" w:hAnsi="Times New Roman" w:cs="Times New Roman"/>
          <w:sz w:val="28"/>
          <w:szCs w:val="28"/>
          <w:shd w:val="clear" w:color="auto" w:fill="FFFFFF"/>
        </w:rPr>
        <w:t>«Не хочу я женитися» Т.Шевченка</w:t>
      </w:r>
      <w:r w:rsidR="00660F53" w:rsidRPr="00A40B4A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A37199" w:rsidRPr="00A40B4A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104B1C" w:rsidRDefault="00787786" w:rsidP="00822915">
      <w:pPr>
        <w:spacing w:after="0"/>
        <w:rPr>
          <w:rFonts w:ascii="Times New Roman" w:hAnsi="Times New Roman"/>
          <w:sz w:val="28"/>
          <w:szCs w:val="28"/>
        </w:rPr>
      </w:pPr>
      <w:r w:rsidRPr="00A40B4A">
        <w:rPr>
          <w:rFonts w:ascii="Times New Roman" w:hAnsi="Times New Roman"/>
          <w:b/>
          <w:sz w:val="28"/>
          <w:szCs w:val="28"/>
        </w:rPr>
        <w:t>Учитель.</w:t>
      </w:r>
      <w:r>
        <w:rPr>
          <w:rFonts w:ascii="Times New Roman" w:hAnsi="Times New Roman"/>
          <w:sz w:val="28"/>
          <w:szCs w:val="28"/>
        </w:rPr>
        <w:t xml:space="preserve"> Темо</w:t>
      </w:r>
      <w:r w:rsidR="00E04AFB">
        <w:rPr>
          <w:rFonts w:ascii="Times New Roman" w:hAnsi="Times New Roman"/>
          <w:sz w:val="28"/>
          <w:szCs w:val="28"/>
        </w:rPr>
        <w:t>ю козацтва цікавився не тільки Т</w:t>
      </w:r>
      <w:r>
        <w:rPr>
          <w:rFonts w:ascii="Times New Roman" w:hAnsi="Times New Roman"/>
          <w:sz w:val="28"/>
          <w:szCs w:val="28"/>
        </w:rPr>
        <w:t>арас Григорович. Ця тема була дуже поширеною в українському фольклорі. Існує безліч легенд, переказів, прислів</w:t>
      </w:r>
      <w:r w:rsidRPr="0078778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 xml:space="preserve">їв, у яких наш народ прагнув увічнити козацьку честь, хоробрість, військову вправність. </w:t>
      </w:r>
    </w:p>
    <w:p w:rsidR="00A40B4A" w:rsidRPr="00CC7569" w:rsidRDefault="00787786" w:rsidP="00A40B4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Учні виконують вправу на співставлення на </w:t>
      </w:r>
      <w:r w:rsidR="00E04AFB">
        <w:rPr>
          <w:rFonts w:ascii="Times New Roman" w:hAnsi="Times New Roman"/>
          <w:sz w:val="28"/>
          <w:szCs w:val="28"/>
        </w:rPr>
        <w:t>основі фольклорного матеріалу</w:t>
      </w:r>
      <w:r>
        <w:rPr>
          <w:rFonts w:ascii="Times New Roman" w:hAnsi="Times New Roman"/>
          <w:sz w:val="28"/>
          <w:szCs w:val="28"/>
        </w:rPr>
        <w:t xml:space="preserve"> </w:t>
      </w:r>
      <w:r w:rsidR="00E04AF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прислів</w:t>
      </w:r>
      <w:r w:rsidRPr="00787786">
        <w:rPr>
          <w:rFonts w:ascii="Times New Roman" w:hAnsi="Times New Roman"/>
          <w:sz w:val="28"/>
          <w:szCs w:val="28"/>
          <w:lang w:val="ru-RU"/>
        </w:rPr>
        <w:t>’</w:t>
      </w:r>
      <w:r w:rsidR="00E04AF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про козаків</w:t>
      </w:r>
      <w:r w:rsidR="00E04AF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="00A40B4A" w:rsidRPr="00A40B4A">
        <w:rPr>
          <w:rFonts w:ascii="Times New Roman" w:hAnsi="Times New Roman"/>
          <w:b/>
          <w:i/>
          <w:sz w:val="28"/>
          <w:szCs w:val="28"/>
        </w:rPr>
        <w:t xml:space="preserve"> Робота у сервісі </w:t>
      </w:r>
      <w:r w:rsidR="00A40B4A" w:rsidRPr="00A40B4A">
        <w:rPr>
          <w:rFonts w:ascii="Times New Roman" w:hAnsi="Times New Roman"/>
          <w:b/>
          <w:i/>
          <w:sz w:val="28"/>
          <w:szCs w:val="28"/>
          <w:lang w:val="en-US"/>
        </w:rPr>
        <w:t>LearningApps</w:t>
      </w:r>
      <w:r w:rsidR="00A40B4A" w:rsidRPr="00CC7569">
        <w:rPr>
          <w:rFonts w:ascii="Times New Roman" w:hAnsi="Times New Roman"/>
          <w:b/>
          <w:i/>
          <w:sz w:val="28"/>
          <w:szCs w:val="28"/>
        </w:rPr>
        <w:t>.</w:t>
      </w:r>
      <w:r w:rsidR="00A40B4A" w:rsidRPr="00A40B4A">
        <w:rPr>
          <w:rFonts w:ascii="Times New Roman" w:hAnsi="Times New Roman"/>
          <w:b/>
          <w:i/>
          <w:sz w:val="28"/>
          <w:szCs w:val="28"/>
          <w:lang w:val="en-US"/>
        </w:rPr>
        <w:t>org</w:t>
      </w:r>
    </w:p>
    <w:p w:rsidR="00EC3942" w:rsidRDefault="00EC3942" w:rsidP="00822915">
      <w:pPr>
        <w:spacing w:after="0"/>
        <w:rPr>
          <w:rFonts w:ascii="Times New Roman" w:hAnsi="Times New Roman"/>
          <w:sz w:val="28"/>
          <w:szCs w:val="28"/>
        </w:rPr>
      </w:pPr>
      <w:r w:rsidRPr="00A40B4A">
        <w:rPr>
          <w:rFonts w:ascii="Times New Roman" w:hAnsi="Times New Roman"/>
          <w:b/>
          <w:sz w:val="28"/>
          <w:szCs w:val="28"/>
        </w:rPr>
        <w:t>Учитель.</w:t>
      </w:r>
      <w:r>
        <w:rPr>
          <w:rFonts w:ascii="Times New Roman" w:hAnsi="Times New Roman"/>
          <w:sz w:val="28"/>
          <w:szCs w:val="28"/>
        </w:rPr>
        <w:t xml:space="preserve"> А чи знаєте ви, діти, яке місце на Січі було найшановніше козаками?</w:t>
      </w:r>
    </w:p>
    <w:p w:rsidR="001F2391" w:rsidRDefault="00EC3942" w:rsidP="001F23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 церква святої Покрови.</w:t>
      </w:r>
      <w:r w:rsidR="00C13C2E">
        <w:rPr>
          <w:rFonts w:ascii="Times New Roman" w:hAnsi="Times New Roman"/>
          <w:sz w:val="28"/>
          <w:szCs w:val="28"/>
        </w:rPr>
        <w:t xml:space="preserve"> Вона знаходилася в центрі Січі.</w:t>
      </w:r>
      <w:r>
        <w:rPr>
          <w:rFonts w:ascii="Times New Roman" w:hAnsi="Times New Roman"/>
          <w:sz w:val="28"/>
          <w:szCs w:val="28"/>
        </w:rPr>
        <w:t xml:space="preserve"> Козаки були глибоко віруючими людьми. З особливою повагою вони ставилися до свята Покрови Пресвя</w:t>
      </w:r>
      <w:r w:rsidR="00A0730A">
        <w:rPr>
          <w:rFonts w:ascii="Times New Roman" w:hAnsi="Times New Roman"/>
          <w:sz w:val="28"/>
          <w:szCs w:val="28"/>
        </w:rPr>
        <w:t>тої Богородиці. На честь її</w:t>
      </w:r>
      <w:r>
        <w:rPr>
          <w:rFonts w:ascii="Times New Roman" w:hAnsi="Times New Roman"/>
          <w:sz w:val="28"/>
          <w:szCs w:val="28"/>
        </w:rPr>
        <w:t xml:space="preserve"> будували церкви, перед походами</w:t>
      </w:r>
      <w:r w:rsidR="00660F53">
        <w:rPr>
          <w:rFonts w:ascii="Times New Roman" w:hAnsi="Times New Roman"/>
          <w:sz w:val="28"/>
          <w:szCs w:val="28"/>
        </w:rPr>
        <w:t xml:space="preserve"> козаки</w:t>
      </w:r>
      <w:r>
        <w:rPr>
          <w:rFonts w:ascii="Times New Roman" w:hAnsi="Times New Roman"/>
          <w:sz w:val="28"/>
          <w:szCs w:val="28"/>
        </w:rPr>
        <w:t xml:space="preserve"> молилися святій покровительці й захисниці, щоб вона </w:t>
      </w:r>
      <w:r w:rsidR="00A0730A">
        <w:rPr>
          <w:rFonts w:ascii="Times New Roman" w:hAnsi="Times New Roman"/>
          <w:sz w:val="28"/>
          <w:szCs w:val="28"/>
        </w:rPr>
        <w:t>допомагала їм у боях з ворогами, а після повернення з бою заходили до церкви і дякували Богородиці, за те, що зберегла  їм життя.</w:t>
      </w:r>
      <w:r>
        <w:rPr>
          <w:rFonts w:ascii="Times New Roman" w:hAnsi="Times New Roman"/>
          <w:sz w:val="28"/>
          <w:szCs w:val="28"/>
        </w:rPr>
        <w:t xml:space="preserve"> </w:t>
      </w:r>
      <w:r w:rsidR="001F2391">
        <w:rPr>
          <w:rFonts w:ascii="Times New Roman" w:hAnsi="Times New Roman" w:cs="Times New Roman"/>
          <w:sz w:val="28"/>
          <w:szCs w:val="28"/>
        </w:rPr>
        <w:t>Свято Покрови посідає почесне місце серед шанованих свят в Україні. Упродовж століть воно набуло ще й козацького змісту та отримало другу назву – Козацька Покрова. Саме тому в день Покрови ( 14 жовтня) святкується День захисника України.</w:t>
      </w:r>
    </w:p>
    <w:p w:rsidR="00EC3942" w:rsidRPr="00E14983" w:rsidRDefault="00A0730A" w:rsidP="00822915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E14983">
        <w:rPr>
          <w:rFonts w:ascii="Times New Roman" w:hAnsi="Times New Roman"/>
          <w:b/>
          <w:i/>
          <w:sz w:val="28"/>
          <w:szCs w:val="28"/>
        </w:rPr>
        <w:t>Завдання -  «Творче конструювання»</w:t>
      </w:r>
    </w:p>
    <w:p w:rsidR="00A0730A" w:rsidRPr="00A0730A" w:rsidRDefault="00A0730A" w:rsidP="0082291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Подані граматичні основи поширте другорядними членами речення з довідки. Визначте їхню синтаксичну роль та вид.</w:t>
      </w:r>
    </w:p>
    <w:p w:rsidR="00E778E9" w:rsidRPr="00E14983" w:rsidRDefault="00A14498" w:rsidP="001F23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798C">
        <w:rPr>
          <w:rFonts w:ascii="Times New Roman" w:hAnsi="Times New Roman" w:cs="Times New Roman"/>
          <w:sz w:val="28"/>
          <w:szCs w:val="28"/>
        </w:rPr>
        <w:t xml:space="preserve">     Козаки </w:t>
      </w:r>
      <w:r w:rsidR="00E14983">
        <w:rPr>
          <w:rFonts w:ascii="Times New Roman" w:hAnsi="Times New Roman" w:cs="Times New Roman"/>
          <w:sz w:val="28"/>
          <w:szCs w:val="28"/>
        </w:rPr>
        <w:t>відзначали. Відбувалися вибори. В</w:t>
      </w:r>
      <w:r w:rsidRPr="00E14983">
        <w:rPr>
          <w:rFonts w:ascii="Times New Roman" w:hAnsi="Times New Roman" w:cs="Times New Roman"/>
          <w:sz w:val="28"/>
          <w:szCs w:val="28"/>
        </w:rPr>
        <w:t xml:space="preserve">они вважали заступницею і покровителькою. </w:t>
      </w:r>
    </w:p>
    <w:p w:rsidR="00A0730A" w:rsidRPr="0022798C" w:rsidRDefault="00A0730A" w:rsidP="001F2391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14983">
        <w:rPr>
          <w:rFonts w:ascii="Times New Roman" w:hAnsi="Times New Roman" w:cs="Times New Roman"/>
          <w:b/>
          <w:i/>
          <w:sz w:val="28"/>
          <w:szCs w:val="28"/>
        </w:rPr>
        <w:t>Довідка</w:t>
      </w:r>
      <w:r w:rsidRPr="00E14983">
        <w:rPr>
          <w:rFonts w:ascii="Times New Roman" w:hAnsi="Times New Roman" w:cs="Times New Roman"/>
          <w:sz w:val="28"/>
          <w:szCs w:val="28"/>
        </w:rPr>
        <w:t>:</w:t>
      </w:r>
      <w:r w:rsidRPr="0022798C">
        <w:rPr>
          <w:rFonts w:ascii="Times New Roman" w:hAnsi="Times New Roman" w:cs="Times New Roman"/>
          <w:sz w:val="28"/>
          <w:szCs w:val="28"/>
        </w:rPr>
        <w:t xml:space="preserve"> </w:t>
      </w:r>
      <w:r w:rsidRPr="00E14983">
        <w:rPr>
          <w:rFonts w:ascii="Times New Roman" w:hAnsi="Times New Roman" w:cs="Times New Roman"/>
          <w:sz w:val="28"/>
          <w:szCs w:val="28"/>
        </w:rPr>
        <w:t>щиро й урочисто, свято, Покрови, Цього, дня, у запорожців</w:t>
      </w:r>
      <w:r w:rsidR="0022798C" w:rsidRPr="00E14983">
        <w:rPr>
          <w:rFonts w:ascii="Times New Roman" w:hAnsi="Times New Roman" w:cs="Times New Roman"/>
          <w:sz w:val="28"/>
          <w:szCs w:val="28"/>
        </w:rPr>
        <w:t>, нового, отамана, Пресвяту, Богородицю, своєю.</w:t>
      </w:r>
    </w:p>
    <w:p w:rsidR="00762FD8" w:rsidRDefault="00E14983" w:rsidP="008F56DD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Учитель</w:t>
      </w:r>
      <w:r w:rsidR="00F629CC" w:rsidRPr="008F56DD">
        <w:rPr>
          <w:rFonts w:ascii="Arial" w:hAnsi="Arial" w:cs="Arial"/>
          <w:b/>
          <w:i/>
          <w:color w:val="000000"/>
          <w:sz w:val="21"/>
          <w:szCs w:val="21"/>
        </w:rPr>
        <w:t xml:space="preserve"> </w:t>
      </w:r>
      <w:r w:rsidR="008F56DD" w:rsidRPr="008F56DD">
        <w:rPr>
          <w:rFonts w:ascii="Arial" w:hAnsi="Arial" w:cs="Arial"/>
          <w:b/>
          <w:i/>
          <w:color w:val="000000"/>
          <w:sz w:val="21"/>
          <w:szCs w:val="21"/>
        </w:rPr>
        <w:t xml:space="preserve"> </w:t>
      </w:r>
      <w:r>
        <w:rPr>
          <w:color w:val="000000"/>
          <w:sz w:val="28"/>
          <w:szCs w:val="28"/>
        </w:rPr>
        <w:t>п</w:t>
      </w:r>
      <w:r w:rsidR="00BF52AA">
        <w:rPr>
          <w:color w:val="000000"/>
          <w:sz w:val="28"/>
          <w:szCs w:val="28"/>
        </w:rPr>
        <w:t>оказує учням на сл</w:t>
      </w:r>
      <w:r w:rsidR="0022798C">
        <w:rPr>
          <w:color w:val="000000"/>
          <w:sz w:val="28"/>
          <w:szCs w:val="28"/>
        </w:rPr>
        <w:t>айді репродукцію картини Іллі Рє</w:t>
      </w:r>
      <w:r w:rsidR="00BF52AA">
        <w:rPr>
          <w:color w:val="000000"/>
          <w:sz w:val="28"/>
          <w:szCs w:val="28"/>
        </w:rPr>
        <w:t>піна «Запорожці пишуть листа турецькому султанові».</w:t>
      </w:r>
    </w:p>
    <w:p w:rsidR="00BF52AA" w:rsidRDefault="00BF52AA" w:rsidP="00BF52AA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 знаєте ви, що це за картина?</w:t>
      </w:r>
    </w:p>
    <w:p w:rsidR="00BF52AA" w:rsidRDefault="00BF52AA" w:rsidP="00BF52AA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Хто її автор?</w:t>
      </w:r>
    </w:p>
    <w:p w:rsidR="00BF52AA" w:rsidRDefault="00BF52AA" w:rsidP="00BF52AA">
      <w:pPr>
        <w:pStyle w:val="a6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Чому ми згадуємо на сьогоднішньому уроці про цю картину? Тому, що</w:t>
      </w:r>
      <w:r>
        <w:rPr>
          <w:color w:val="222222"/>
          <w:sz w:val="28"/>
          <w:szCs w:val="28"/>
          <w:shd w:val="clear" w:color="auto" w:fill="FFFFFF"/>
        </w:rPr>
        <w:t xml:space="preserve">       з</w:t>
      </w:r>
      <w:r w:rsidRPr="00DC3A65">
        <w:rPr>
          <w:color w:val="222222"/>
          <w:sz w:val="28"/>
          <w:szCs w:val="28"/>
          <w:shd w:val="clear" w:color="auto" w:fill="FFFFFF"/>
        </w:rPr>
        <w:t>бираючи матеріали для картини «Запорожці пишуть листа турецькому султанові»</w:t>
      </w:r>
      <w:r>
        <w:rPr>
          <w:color w:val="222222"/>
          <w:sz w:val="28"/>
          <w:szCs w:val="28"/>
          <w:shd w:val="clear" w:color="auto" w:fill="FFFFFF"/>
        </w:rPr>
        <w:t>, у</w:t>
      </w:r>
      <w:r w:rsidRPr="00DC3A65">
        <w:rPr>
          <w:color w:val="222222"/>
          <w:sz w:val="28"/>
          <w:szCs w:val="28"/>
          <w:shd w:val="clear" w:color="auto" w:fill="FFFFFF"/>
        </w:rPr>
        <w:t>літку 1880 р. на Хортиці побував</w:t>
      </w:r>
      <w:r>
        <w:rPr>
          <w:color w:val="222222"/>
          <w:sz w:val="28"/>
          <w:szCs w:val="28"/>
          <w:shd w:val="clear" w:color="auto" w:fill="FFFFFF"/>
        </w:rPr>
        <w:t xml:space="preserve"> і</w:t>
      </w:r>
      <w:r w:rsidRPr="00DC3A65">
        <w:rPr>
          <w:color w:val="222222"/>
          <w:sz w:val="28"/>
          <w:szCs w:val="28"/>
          <w:shd w:val="clear" w:color="auto" w:fill="FFFFFF"/>
        </w:rPr>
        <w:t xml:space="preserve"> художник </w:t>
      </w:r>
      <w:r w:rsidRPr="00DC3A65">
        <w:rPr>
          <w:sz w:val="28"/>
          <w:szCs w:val="28"/>
          <w:shd w:val="clear" w:color="auto" w:fill="FFFFFF"/>
        </w:rPr>
        <w:t>І. Ю. Рєпін</w:t>
      </w:r>
      <w:r w:rsidR="0022798C">
        <w:rPr>
          <w:color w:val="222222"/>
          <w:sz w:val="28"/>
          <w:szCs w:val="28"/>
          <w:shd w:val="clear" w:color="auto" w:fill="FFFFFF"/>
        </w:rPr>
        <w:t> разом зі своїм</w:t>
      </w:r>
      <w:r w:rsidRPr="00DC3A65">
        <w:rPr>
          <w:color w:val="222222"/>
          <w:sz w:val="28"/>
          <w:szCs w:val="28"/>
          <w:shd w:val="clear" w:color="auto" w:fill="FFFFFF"/>
        </w:rPr>
        <w:t xml:space="preserve"> учнем </w:t>
      </w:r>
      <w:r w:rsidRPr="00DC3A65">
        <w:rPr>
          <w:sz w:val="28"/>
          <w:szCs w:val="28"/>
          <w:shd w:val="clear" w:color="auto" w:fill="FFFFFF"/>
        </w:rPr>
        <w:t>В. О. Сєровим</w:t>
      </w:r>
      <w:r>
        <w:rPr>
          <w:sz w:val="28"/>
          <w:szCs w:val="28"/>
          <w:shd w:val="clear" w:color="auto" w:fill="FFFFFF"/>
        </w:rPr>
        <w:t>. Послухайте історію створення картини.</w:t>
      </w:r>
    </w:p>
    <w:p w:rsidR="00BF52AA" w:rsidRPr="00E778E9" w:rsidRDefault="00BF52AA" w:rsidP="00BF52AA">
      <w:pPr>
        <w:pStyle w:val="a6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E778E9">
        <w:rPr>
          <w:b/>
          <w:color w:val="000000"/>
          <w:sz w:val="28"/>
          <w:szCs w:val="28"/>
        </w:rPr>
        <w:lastRenderedPageBreak/>
        <w:t>Презентація випереджувального завдання</w:t>
      </w:r>
    </w:p>
    <w:p w:rsidR="00BF52AA" w:rsidRPr="00762FD8" w:rsidRDefault="00BF52AA" w:rsidP="00BF52AA">
      <w:pPr>
        <w:pStyle w:val="a6"/>
        <w:spacing w:before="0" w:beforeAutospacing="0" w:after="150" w:afterAutospacing="0"/>
        <w:jc w:val="center"/>
        <w:rPr>
          <w:b/>
          <w:bCs/>
          <w:i/>
          <w:color w:val="000000"/>
          <w:sz w:val="28"/>
          <w:szCs w:val="28"/>
        </w:rPr>
      </w:pPr>
      <w:r w:rsidRPr="00762FD8">
        <w:rPr>
          <w:b/>
          <w:bCs/>
          <w:i/>
          <w:color w:val="000000"/>
          <w:sz w:val="28"/>
          <w:szCs w:val="28"/>
        </w:rPr>
        <w:t>Історія створення картини «Запорожці пишуть листа турецькому султану»</w:t>
      </w:r>
    </w:p>
    <w:p w:rsidR="00BF52AA" w:rsidRPr="00E778E9" w:rsidRDefault="00BF52AA" w:rsidP="00E14983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E778E9">
        <w:rPr>
          <w:color w:val="000000"/>
          <w:sz w:val="28"/>
          <w:szCs w:val="28"/>
        </w:rPr>
        <w:t xml:space="preserve">Задум </w:t>
      </w:r>
      <w:r>
        <w:rPr>
          <w:color w:val="000000"/>
          <w:sz w:val="28"/>
          <w:szCs w:val="28"/>
        </w:rPr>
        <w:t>картини належить до 1878 року. У</w:t>
      </w:r>
      <w:r w:rsidRPr="00E778E9">
        <w:rPr>
          <w:color w:val="000000"/>
          <w:sz w:val="28"/>
          <w:szCs w:val="28"/>
        </w:rPr>
        <w:t>літку в Абрамцеві у Рєпіна гостював його товариш по Академії художеств М.В. Прахов. Він звернув увагу Рєпіна на лист запорожців, адресований турецькому султанові, як на чудовий сюжет для нової картини. Рєпін вже давно мрі</w:t>
      </w:r>
      <w:r>
        <w:rPr>
          <w:color w:val="000000"/>
          <w:sz w:val="28"/>
          <w:szCs w:val="28"/>
        </w:rPr>
        <w:t>я</w:t>
      </w:r>
      <w:r w:rsidRPr="00E778E9">
        <w:rPr>
          <w:color w:val="000000"/>
          <w:sz w:val="28"/>
          <w:szCs w:val="28"/>
        </w:rPr>
        <w:t>в написати велику історичну епопею, головним героєм якої було б запорозьке козацтво.</w:t>
      </w:r>
    </w:p>
    <w:p w:rsidR="00BF52AA" w:rsidRDefault="00BF52AA" w:rsidP="00E14983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Над картиною художник </w:t>
      </w:r>
      <w:r w:rsidRPr="00E778E9">
        <w:rPr>
          <w:color w:val="000000"/>
          <w:sz w:val="28"/>
          <w:szCs w:val="28"/>
        </w:rPr>
        <w:t xml:space="preserve"> працював близько 13 років. Існує два варіанти твору. Перший, що був написаний у 1891 році, й зараз зберігається у Державному Російському музеї в Санкт</w:t>
      </w:r>
      <w:r>
        <w:rPr>
          <w:color w:val="000000"/>
          <w:sz w:val="28"/>
          <w:szCs w:val="28"/>
        </w:rPr>
        <w:t>-</w:t>
      </w:r>
      <w:r w:rsidRPr="00E778E9">
        <w:rPr>
          <w:color w:val="000000"/>
          <w:sz w:val="28"/>
          <w:szCs w:val="28"/>
        </w:rPr>
        <w:t xml:space="preserve">Петербурзі, другий — трохи не завершений (датується 1893 роком), нині перебуває у Харківському художньому музеї. </w:t>
      </w:r>
      <w:r>
        <w:rPr>
          <w:color w:val="000000"/>
          <w:sz w:val="28"/>
          <w:szCs w:val="28"/>
        </w:rPr>
        <w:t xml:space="preserve">       </w:t>
      </w:r>
    </w:p>
    <w:p w:rsidR="00BF52AA" w:rsidRPr="00E778E9" w:rsidRDefault="00BF52AA" w:rsidP="00BF52AA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E778E9">
        <w:rPr>
          <w:color w:val="000000"/>
          <w:sz w:val="28"/>
          <w:szCs w:val="28"/>
        </w:rPr>
        <w:t>Відомі прототипи окремих персонажів картини: для писаря позував історик Яворницький, для образу легендарного отамана Сірка — генерал Драгомиров. для козака, що випускає дим з ніздрів, — художник Кузнєцов, для товстого козака, що регоче, — професор Петербурзької консерваторії Рубець, для чоловіка в шапці — колекціонер Тарновський. А також допомогли ескізи портретів козаків, які художник зробив, подорожуючи Україною.</w:t>
      </w:r>
    </w:p>
    <w:p w:rsidR="00BF52AA" w:rsidRPr="00E778E9" w:rsidRDefault="00BF52AA" w:rsidP="00BF52AA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E778E9">
        <w:rPr>
          <w:color w:val="000000"/>
          <w:sz w:val="28"/>
          <w:szCs w:val="28"/>
        </w:rPr>
        <w:t>Коли у 1891 році картина експонувалася на ювілейній виставці Іллі Рєпіна, газети писали: “Вдивіться пильніше і зрозумійте, що перед вами не ескіз комедії, а історичний момент. Це право сміху над грізним і могутнім султаном куплене кров’ю, героїчною смертю запорожців. Потрібна велика відвага душі, велике і сміливе серце, аби так щиро сміятись у таку хвилину”.</w:t>
      </w:r>
    </w:p>
    <w:p w:rsidR="00BF52AA" w:rsidRPr="00E778E9" w:rsidRDefault="00BF52AA" w:rsidP="00BF52AA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 художник  зауважив, що «Запорожці»</w:t>
      </w:r>
      <w:r w:rsidRPr="00E778E9">
        <w:rPr>
          <w:color w:val="000000"/>
          <w:sz w:val="28"/>
          <w:szCs w:val="28"/>
        </w:rPr>
        <w:t xml:space="preserve"> — це не гуляки, а герої, захисники рідної землі і </w:t>
      </w:r>
      <w:r>
        <w:rPr>
          <w:color w:val="000000"/>
          <w:sz w:val="28"/>
          <w:szCs w:val="28"/>
        </w:rPr>
        <w:t>свободи»</w:t>
      </w:r>
    </w:p>
    <w:p w:rsidR="00BF52AA" w:rsidRPr="00E14983" w:rsidRDefault="0022798C" w:rsidP="00BF52AA">
      <w:pPr>
        <w:pStyle w:val="a6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E14983">
        <w:rPr>
          <w:b/>
          <w:i/>
          <w:color w:val="000000"/>
          <w:sz w:val="28"/>
          <w:szCs w:val="28"/>
        </w:rPr>
        <w:t>Робота з текстом</w:t>
      </w:r>
    </w:p>
    <w:p w:rsidR="008F56DD" w:rsidRPr="0022798C" w:rsidRDefault="00E14983" w:rsidP="008F56DD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E14983">
        <w:rPr>
          <w:b/>
          <w:color w:val="000000"/>
          <w:sz w:val="28"/>
          <w:szCs w:val="28"/>
        </w:rPr>
        <w:t>Учитель.</w:t>
      </w:r>
      <w:r>
        <w:rPr>
          <w:color w:val="000000"/>
          <w:sz w:val="28"/>
          <w:szCs w:val="28"/>
        </w:rPr>
        <w:t xml:space="preserve"> </w:t>
      </w:r>
      <w:r w:rsidR="00BF52AA" w:rsidRPr="0022798C">
        <w:rPr>
          <w:color w:val="000000"/>
          <w:sz w:val="28"/>
          <w:szCs w:val="28"/>
        </w:rPr>
        <w:t>Діти, попрацюймо з текстом</w:t>
      </w:r>
      <w:r w:rsidR="008F56DD" w:rsidRPr="0022798C">
        <w:rPr>
          <w:color w:val="000000"/>
          <w:sz w:val="28"/>
          <w:szCs w:val="28"/>
        </w:rPr>
        <w:t>.</w:t>
      </w:r>
      <w:r w:rsidR="00BF52AA" w:rsidRPr="00BF52AA">
        <w:rPr>
          <w:rFonts w:ascii="Arial" w:hAnsi="Arial" w:cs="Arial"/>
          <w:color w:val="000000"/>
          <w:sz w:val="27"/>
          <w:szCs w:val="27"/>
        </w:rPr>
        <w:t xml:space="preserve"> </w:t>
      </w:r>
      <w:r w:rsidR="0022798C">
        <w:rPr>
          <w:color w:val="000000"/>
          <w:sz w:val="28"/>
          <w:szCs w:val="28"/>
        </w:rPr>
        <w:t xml:space="preserve"> Його</w:t>
      </w:r>
      <w:r w:rsidR="00BF52AA" w:rsidRPr="0022798C">
        <w:rPr>
          <w:color w:val="000000"/>
          <w:sz w:val="28"/>
          <w:szCs w:val="28"/>
        </w:rPr>
        <w:t xml:space="preserve"> для роботи я взяла не випадково,</w:t>
      </w:r>
      <w:r>
        <w:rPr>
          <w:color w:val="000000"/>
          <w:sz w:val="28"/>
          <w:szCs w:val="28"/>
        </w:rPr>
        <w:t xml:space="preserve"> а </w:t>
      </w:r>
      <w:r w:rsidR="00BF52AA" w:rsidRPr="0022798C">
        <w:rPr>
          <w:color w:val="000000"/>
          <w:sz w:val="28"/>
          <w:szCs w:val="28"/>
        </w:rPr>
        <w:t>тому</w:t>
      </w:r>
      <w:r>
        <w:rPr>
          <w:color w:val="000000"/>
          <w:sz w:val="28"/>
          <w:szCs w:val="28"/>
        </w:rPr>
        <w:t>,</w:t>
      </w:r>
      <w:r w:rsidR="00BF52AA" w:rsidRPr="0022798C">
        <w:rPr>
          <w:color w:val="000000"/>
          <w:sz w:val="28"/>
          <w:szCs w:val="28"/>
        </w:rPr>
        <w:t xml:space="preserve"> що саме цей історичний факт</w:t>
      </w:r>
      <w:r>
        <w:rPr>
          <w:color w:val="000000"/>
          <w:sz w:val="28"/>
          <w:szCs w:val="28"/>
        </w:rPr>
        <w:t>, про який розповідається у легенді,</w:t>
      </w:r>
      <w:r w:rsidR="00BF52AA" w:rsidRPr="0022798C">
        <w:rPr>
          <w:color w:val="000000"/>
          <w:sz w:val="28"/>
          <w:szCs w:val="28"/>
        </w:rPr>
        <w:t xml:space="preserve"> пізніше </w:t>
      </w:r>
      <w:r w:rsidR="0022798C" w:rsidRPr="0022798C">
        <w:rPr>
          <w:color w:val="000000"/>
          <w:sz w:val="28"/>
          <w:szCs w:val="28"/>
        </w:rPr>
        <w:t>став приводом для написання Ілле</w:t>
      </w:r>
      <w:r w:rsidR="00BF52AA" w:rsidRPr="0022798C">
        <w:rPr>
          <w:color w:val="000000"/>
          <w:sz w:val="28"/>
          <w:szCs w:val="28"/>
        </w:rPr>
        <w:t>ю Рєпіним картини «Запорожці пишуть листа турецькому султану»</w:t>
      </w:r>
      <w:r>
        <w:rPr>
          <w:color w:val="000000"/>
          <w:sz w:val="28"/>
          <w:szCs w:val="28"/>
        </w:rPr>
        <w:t>.</w:t>
      </w:r>
      <w:r w:rsidR="008F56DD" w:rsidRPr="0022798C">
        <w:rPr>
          <w:color w:val="000000"/>
          <w:sz w:val="28"/>
          <w:szCs w:val="28"/>
        </w:rPr>
        <w:t xml:space="preserve"> </w:t>
      </w:r>
    </w:p>
    <w:p w:rsidR="00F629CC" w:rsidRPr="008F56DD" w:rsidRDefault="008F56DD" w:rsidP="008F56DD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F629CC" w:rsidRPr="008F56DD">
        <w:rPr>
          <w:color w:val="000000"/>
          <w:sz w:val="28"/>
          <w:szCs w:val="28"/>
        </w:rPr>
        <w:t>Давно мріяв турецький султан знищити запорожців. Дуже вже дошкуляли вони йому своїми набігами. Думали султанові радники, гадали і вирішили напасти на Січ під час свята Різдва. Козаки тоді переп'ються і міцно спатимуть.</w:t>
      </w:r>
    </w:p>
    <w:p w:rsidR="00F629CC" w:rsidRPr="008F56DD" w:rsidRDefault="00F629CC" w:rsidP="008F56DD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8F56DD">
        <w:rPr>
          <w:color w:val="000000"/>
          <w:sz w:val="28"/>
          <w:szCs w:val="28"/>
        </w:rPr>
        <w:t>Султан викликав до себе татарського хана й наказав йому одібрати з орди найстрашніших зарізяк. Довго готувалися до походу татари й турки.</w:t>
      </w:r>
    </w:p>
    <w:p w:rsidR="00E778E9" w:rsidRDefault="00F629CC" w:rsidP="008F56DD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8F56DD">
        <w:rPr>
          <w:color w:val="000000"/>
          <w:sz w:val="28"/>
          <w:szCs w:val="28"/>
        </w:rPr>
        <w:t>Третьої ночі Різдва вороги оточили Січ, зайняли всі виходи і входи, а тоді позахоплювали гармати.</w:t>
      </w:r>
      <w:r w:rsidR="008F56DD">
        <w:rPr>
          <w:color w:val="000000"/>
          <w:sz w:val="28"/>
          <w:szCs w:val="28"/>
        </w:rPr>
        <w:t xml:space="preserve"> </w:t>
      </w:r>
      <w:r w:rsidRPr="008F56DD">
        <w:rPr>
          <w:color w:val="000000"/>
          <w:sz w:val="28"/>
          <w:szCs w:val="28"/>
        </w:rPr>
        <w:t>Серед ночі прокинувся козак Шевчик. Зиркнув у вікно і побачив, що між куренями розгулюють нападники. Розбудив Шевчик козаків. Ті тихесенько позаряджали рушниці, поставили біля вікон і почали палити у ворогів. Прокинулася Січ. Мало кому з нападників пощастило втекти від запорожців.</w:t>
      </w:r>
      <w:r w:rsidR="008F56DD">
        <w:rPr>
          <w:color w:val="000000"/>
          <w:sz w:val="28"/>
          <w:szCs w:val="28"/>
        </w:rPr>
        <w:t xml:space="preserve"> </w:t>
      </w:r>
      <w:r w:rsidRPr="008F56DD">
        <w:rPr>
          <w:color w:val="000000"/>
          <w:sz w:val="28"/>
          <w:szCs w:val="28"/>
        </w:rPr>
        <w:t>Козаки ж сіли гуртом й встругнули султанові глузливого листа</w:t>
      </w:r>
      <w:r w:rsidR="00E778E9">
        <w:rPr>
          <w:color w:val="000000"/>
          <w:sz w:val="28"/>
          <w:szCs w:val="28"/>
        </w:rPr>
        <w:t>. (За М. Слабошпицьким; 119 сл.)</w:t>
      </w:r>
    </w:p>
    <w:p w:rsidR="00891DE7" w:rsidRPr="00E14983" w:rsidRDefault="00891DE7" w:rsidP="008F56DD">
      <w:pPr>
        <w:pStyle w:val="a6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E14983">
        <w:rPr>
          <w:b/>
          <w:i/>
          <w:color w:val="000000"/>
          <w:sz w:val="28"/>
          <w:szCs w:val="28"/>
        </w:rPr>
        <w:t>Запитання і завдання до тексту:</w:t>
      </w:r>
    </w:p>
    <w:p w:rsidR="00891DE7" w:rsidRDefault="00E14983" w:rsidP="008F56DD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До якого стилю</w:t>
      </w:r>
      <w:r w:rsidR="00891DE7">
        <w:rPr>
          <w:color w:val="000000"/>
          <w:sz w:val="28"/>
          <w:szCs w:val="28"/>
        </w:rPr>
        <w:t xml:space="preserve"> належить</w:t>
      </w:r>
      <w:r>
        <w:rPr>
          <w:color w:val="000000"/>
          <w:sz w:val="28"/>
          <w:szCs w:val="28"/>
        </w:rPr>
        <w:t xml:space="preserve"> текст</w:t>
      </w:r>
      <w:r w:rsidR="00891DE7">
        <w:rPr>
          <w:color w:val="000000"/>
          <w:sz w:val="28"/>
          <w:szCs w:val="28"/>
        </w:rPr>
        <w:t>? Обґрунтуйте думку.</w:t>
      </w:r>
    </w:p>
    <w:p w:rsidR="00B86A58" w:rsidRDefault="00B86A58" w:rsidP="008F56DD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Завдання «Мовні обрахунки» ( порахуйте кількість простих речень з однорідними присудками)</w:t>
      </w:r>
    </w:p>
    <w:p w:rsidR="00891DE7" w:rsidRDefault="00E14983" w:rsidP="008F56DD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="00891DE7">
        <w:rPr>
          <w:color w:val="000000"/>
          <w:sz w:val="28"/>
          <w:szCs w:val="28"/>
        </w:rPr>
        <w:t>иконайте синтаксичний розбір речення (біля дошки)</w:t>
      </w:r>
      <w:r>
        <w:rPr>
          <w:color w:val="000000"/>
          <w:sz w:val="28"/>
          <w:szCs w:val="28"/>
        </w:rPr>
        <w:t>.</w:t>
      </w:r>
    </w:p>
    <w:p w:rsidR="001F2391" w:rsidRDefault="001F2391" w:rsidP="008F56DD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8F56DD">
        <w:rPr>
          <w:color w:val="000000"/>
          <w:sz w:val="28"/>
          <w:szCs w:val="28"/>
        </w:rPr>
        <w:t>Козаки ж сіли гуртом й встругнули султанові глузливого листа</w:t>
      </w:r>
      <w:r>
        <w:rPr>
          <w:color w:val="000000"/>
          <w:sz w:val="28"/>
          <w:szCs w:val="28"/>
        </w:rPr>
        <w:t>.</w:t>
      </w:r>
    </w:p>
    <w:p w:rsidR="00543FF0" w:rsidRDefault="00E14983" w:rsidP="00543FF0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543FF0">
        <w:rPr>
          <w:color w:val="000000"/>
          <w:sz w:val="28"/>
          <w:szCs w:val="28"/>
        </w:rPr>
        <w:t>кладання</w:t>
      </w:r>
      <w:r>
        <w:rPr>
          <w:color w:val="000000"/>
          <w:sz w:val="28"/>
          <w:szCs w:val="28"/>
        </w:rPr>
        <w:t xml:space="preserve"> узагальнювальної</w:t>
      </w:r>
      <w:r w:rsidR="00543FF0">
        <w:rPr>
          <w:color w:val="000000"/>
          <w:sz w:val="28"/>
          <w:szCs w:val="28"/>
        </w:rPr>
        <w:t xml:space="preserve"> схеми «Члени речення»</w:t>
      </w:r>
      <w:r>
        <w:rPr>
          <w:color w:val="000000"/>
          <w:sz w:val="28"/>
          <w:szCs w:val="28"/>
        </w:rPr>
        <w:t xml:space="preserve"> (біля дошки).</w:t>
      </w:r>
    </w:p>
    <w:p w:rsidR="00543FF0" w:rsidRDefault="00543FF0" w:rsidP="00543FF0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E14983">
        <w:rPr>
          <w:b/>
          <w:color w:val="000000"/>
          <w:sz w:val="28"/>
          <w:szCs w:val="28"/>
        </w:rPr>
        <w:t>Учитель</w:t>
      </w:r>
      <w:r w:rsidR="00E14983">
        <w:rPr>
          <w:b/>
          <w:color w:val="000000"/>
          <w:sz w:val="28"/>
          <w:szCs w:val="28"/>
        </w:rPr>
        <w:t xml:space="preserve">. </w:t>
      </w:r>
      <w:r w:rsidR="00B05364">
        <w:rPr>
          <w:color w:val="000000"/>
          <w:sz w:val="28"/>
          <w:szCs w:val="28"/>
        </w:rPr>
        <w:t xml:space="preserve">А чи знаєте ви, що допомагало козакам у бою? Це пісня. </w:t>
      </w:r>
      <w:r>
        <w:rPr>
          <w:color w:val="000000"/>
          <w:sz w:val="28"/>
          <w:szCs w:val="28"/>
        </w:rPr>
        <w:t>Козаків не можна уявити без пісні. Про козакі</w:t>
      </w:r>
      <w:r w:rsidR="00B05364">
        <w:rPr>
          <w:color w:val="000000"/>
          <w:sz w:val="28"/>
          <w:szCs w:val="28"/>
        </w:rPr>
        <w:t xml:space="preserve">в складено чимало пісень та й </w:t>
      </w:r>
      <w:r>
        <w:rPr>
          <w:color w:val="000000"/>
          <w:sz w:val="28"/>
          <w:szCs w:val="28"/>
        </w:rPr>
        <w:t>самі воїни любили співати</w:t>
      </w:r>
      <w:r w:rsidR="00B05364">
        <w:rPr>
          <w:color w:val="000000"/>
          <w:sz w:val="28"/>
          <w:szCs w:val="28"/>
        </w:rPr>
        <w:t xml:space="preserve">. </w:t>
      </w:r>
      <w:r w:rsidR="00E5430B">
        <w:rPr>
          <w:color w:val="000000"/>
          <w:sz w:val="28"/>
          <w:szCs w:val="28"/>
        </w:rPr>
        <w:t>На уроці літератури ми вивчали народну пісню «За світ встали козаченьки», авторство якої приписують легендарній піснярці з Полтави Марусі Чурай.</w:t>
      </w:r>
    </w:p>
    <w:p w:rsidR="00E5430B" w:rsidRPr="00E14983" w:rsidRDefault="00E5430B" w:rsidP="00543FF0">
      <w:pPr>
        <w:pStyle w:val="a6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E14983">
        <w:rPr>
          <w:b/>
          <w:i/>
          <w:color w:val="000000"/>
          <w:sz w:val="28"/>
          <w:szCs w:val="28"/>
        </w:rPr>
        <w:t>Перегляд відеофільму.</w:t>
      </w:r>
    </w:p>
    <w:p w:rsidR="00010514" w:rsidRDefault="00E14983" w:rsidP="00010514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E14983">
        <w:rPr>
          <w:b/>
          <w:color w:val="000000"/>
          <w:sz w:val="28"/>
          <w:szCs w:val="28"/>
        </w:rPr>
        <w:t>Учитель.</w:t>
      </w:r>
      <w:r>
        <w:rPr>
          <w:color w:val="000000"/>
          <w:sz w:val="28"/>
          <w:szCs w:val="28"/>
        </w:rPr>
        <w:t xml:space="preserve"> </w:t>
      </w:r>
      <w:r w:rsidR="00F65C48">
        <w:rPr>
          <w:color w:val="000000"/>
          <w:sz w:val="28"/>
          <w:szCs w:val="28"/>
        </w:rPr>
        <w:t xml:space="preserve"> </w:t>
      </w:r>
      <w:r w:rsidR="0022798C">
        <w:rPr>
          <w:color w:val="000000"/>
          <w:sz w:val="28"/>
          <w:szCs w:val="28"/>
        </w:rPr>
        <w:t xml:space="preserve">Перегляньте уривок із </w:t>
      </w:r>
      <w:r w:rsidR="00E5430B">
        <w:rPr>
          <w:color w:val="000000"/>
          <w:sz w:val="28"/>
          <w:szCs w:val="28"/>
        </w:rPr>
        <w:t xml:space="preserve"> фільму «Звенигора</w:t>
      </w:r>
      <w:r w:rsidR="00E5430B" w:rsidRPr="0022798C">
        <w:rPr>
          <w:color w:val="000000"/>
          <w:sz w:val="28"/>
          <w:szCs w:val="28"/>
        </w:rPr>
        <w:t>»</w:t>
      </w:r>
      <w:r w:rsidR="00246024">
        <w:rPr>
          <w:color w:val="000000"/>
          <w:sz w:val="28"/>
          <w:szCs w:val="28"/>
        </w:rPr>
        <w:t xml:space="preserve">. </w:t>
      </w:r>
      <w:r w:rsidR="0022798C">
        <w:rPr>
          <w:color w:val="000000"/>
          <w:sz w:val="28"/>
          <w:szCs w:val="28"/>
        </w:rPr>
        <w:t>(</w:t>
      </w:r>
      <w:r w:rsidR="0022798C" w:rsidRPr="0022798C">
        <w:rPr>
          <w:color w:val="000000"/>
          <w:sz w:val="28"/>
          <w:szCs w:val="28"/>
          <w:u w:val="single"/>
        </w:rPr>
        <w:t xml:space="preserve"> Довідка</w:t>
      </w:r>
      <w:r w:rsidR="0022798C">
        <w:rPr>
          <w:color w:val="000000"/>
          <w:sz w:val="28"/>
          <w:szCs w:val="28"/>
        </w:rPr>
        <w:t xml:space="preserve">. </w:t>
      </w:r>
      <w:r w:rsidR="0022798C" w:rsidRPr="0022798C">
        <w:rPr>
          <w:b/>
          <w:bCs/>
          <w:color w:val="222222"/>
          <w:sz w:val="28"/>
          <w:szCs w:val="28"/>
          <w:shd w:val="clear" w:color="auto" w:fill="FFFFFF"/>
        </w:rPr>
        <w:t xml:space="preserve"> «Звенигора»</w:t>
      </w:r>
      <w:r w:rsidR="0022798C" w:rsidRPr="0022798C">
        <w:rPr>
          <w:color w:val="222222"/>
          <w:sz w:val="28"/>
          <w:szCs w:val="28"/>
          <w:shd w:val="clear" w:color="auto" w:fill="FFFFFF"/>
        </w:rPr>
        <w:t xml:space="preserve"> — український радянський художній кінофільм (чорно-білий, німий). Перший фільм української </w:t>
      </w:r>
      <w:r w:rsidR="0022798C" w:rsidRPr="0022798C">
        <w:rPr>
          <w:sz w:val="28"/>
          <w:szCs w:val="28"/>
          <w:shd w:val="clear" w:color="auto" w:fill="FFFFFF"/>
        </w:rPr>
        <w:t>трилогії </w:t>
      </w:r>
      <w:hyperlink r:id="rId10" w:tooltip="Довженко Олександр Петрович" w:history="1">
        <w:r w:rsidR="0022798C" w:rsidRPr="0022798C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Олександра</w:t>
        </w:r>
        <w:r w:rsidR="0022798C" w:rsidRPr="0022798C">
          <w:rPr>
            <w:rStyle w:val="a7"/>
            <w:color w:val="auto"/>
            <w:sz w:val="28"/>
            <w:szCs w:val="28"/>
            <w:shd w:val="clear" w:color="auto" w:fill="FFFFFF"/>
          </w:rPr>
          <w:t xml:space="preserve"> </w:t>
        </w:r>
        <w:r w:rsidR="0022798C" w:rsidRPr="0022798C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Довженка</w:t>
        </w:r>
      </w:hyperlink>
      <w:r w:rsidR="00246024">
        <w:rPr>
          <w:color w:val="222222"/>
          <w:sz w:val="28"/>
          <w:szCs w:val="28"/>
          <w:shd w:val="clear" w:color="auto" w:fill="FFFFFF"/>
        </w:rPr>
        <w:t xml:space="preserve">: </w:t>
      </w:r>
      <w:r w:rsidR="0022798C" w:rsidRPr="0022798C">
        <w:rPr>
          <w:color w:val="222222"/>
          <w:sz w:val="28"/>
          <w:szCs w:val="28"/>
          <w:shd w:val="clear" w:color="auto" w:fill="FFFFFF"/>
        </w:rPr>
        <w:t>«Звенигора</w:t>
      </w:r>
      <w:r w:rsidR="0022798C" w:rsidRPr="0022798C">
        <w:rPr>
          <w:sz w:val="28"/>
          <w:szCs w:val="28"/>
          <w:shd w:val="clear" w:color="auto" w:fill="FFFFFF"/>
        </w:rPr>
        <w:t>», </w:t>
      </w:r>
      <w:hyperlink r:id="rId11" w:tooltip="Арсенал (фільм)" w:history="1">
        <w:r w:rsidR="0022798C" w:rsidRPr="0022798C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«Арсенал»</w:t>
        </w:r>
      </w:hyperlink>
      <w:r w:rsidR="0022798C" w:rsidRPr="0022798C">
        <w:rPr>
          <w:sz w:val="28"/>
          <w:szCs w:val="28"/>
          <w:shd w:val="clear" w:color="auto" w:fill="FFFFFF"/>
        </w:rPr>
        <w:t>, </w:t>
      </w:r>
      <w:hyperlink r:id="rId12" w:tooltip="Земля (фільм, 1930)" w:history="1">
        <w:r w:rsidR="0022798C" w:rsidRPr="0022798C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«Земля»</w:t>
        </w:r>
      </w:hyperlink>
      <w:r w:rsidR="0022798C" w:rsidRPr="0022798C">
        <w:rPr>
          <w:sz w:val="28"/>
          <w:szCs w:val="28"/>
          <w:shd w:val="clear" w:color="auto" w:fill="FFFFFF"/>
        </w:rPr>
        <w:t xml:space="preserve">. </w:t>
      </w:r>
      <w:r w:rsidR="00246024">
        <w:rPr>
          <w:color w:val="222222"/>
          <w:sz w:val="28"/>
          <w:szCs w:val="28"/>
          <w:shd w:val="clear" w:color="auto" w:fill="FFFFFF"/>
        </w:rPr>
        <w:t>«Звенигора»</w:t>
      </w:r>
      <w:r w:rsidR="0022798C" w:rsidRPr="0022798C">
        <w:rPr>
          <w:color w:val="222222"/>
          <w:sz w:val="28"/>
          <w:szCs w:val="28"/>
          <w:shd w:val="clear" w:color="auto" w:fill="FFFFFF"/>
        </w:rPr>
        <w:t xml:space="preserve"> став останнім фільмом О. Довженка, </w:t>
      </w:r>
      <w:r w:rsidR="00246024">
        <w:rPr>
          <w:color w:val="222222"/>
          <w:sz w:val="28"/>
          <w:szCs w:val="28"/>
          <w:shd w:val="clear" w:color="auto" w:fill="FFFFFF"/>
        </w:rPr>
        <w:t>знятим за чужим сценарієм. Він</w:t>
      </w:r>
      <w:r w:rsidR="0022798C" w:rsidRPr="0022798C">
        <w:rPr>
          <w:color w:val="222222"/>
          <w:sz w:val="28"/>
          <w:szCs w:val="28"/>
          <w:shd w:val="clear" w:color="auto" w:fill="FFFFFF"/>
        </w:rPr>
        <w:t xml:space="preserve"> вийшов на екран</w:t>
      </w:r>
      <w:r w:rsidR="0022798C" w:rsidRPr="0022798C">
        <w:rPr>
          <w:sz w:val="28"/>
          <w:szCs w:val="28"/>
          <w:shd w:val="clear" w:color="auto" w:fill="FFFFFF"/>
        </w:rPr>
        <w:t>и </w:t>
      </w:r>
      <w:r w:rsidR="0022798C">
        <w:rPr>
          <w:sz w:val="28"/>
          <w:szCs w:val="28"/>
          <w:shd w:val="clear" w:color="auto" w:fill="FFFFFF"/>
        </w:rPr>
        <w:t xml:space="preserve"> </w:t>
      </w:r>
      <w:hyperlink r:id="rId13" w:tooltip="Київ" w:history="1">
        <w:r w:rsidR="0022798C" w:rsidRPr="0022798C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Києва</w:t>
        </w:r>
      </w:hyperlink>
      <w:r w:rsidR="0022798C" w:rsidRPr="0022798C">
        <w:rPr>
          <w:sz w:val="28"/>
          <w:szCs w:val="28"/>
          <w:shd w:val="clear" w:color="auto" w:fill="FFFFFF"/>
        </w:rPr>
        <w:t xml:space="preserve"> 13 </w:t>
      </w:r>
      <w:r w:rsidR="0022798C" w:rsidRPr="0022798C">
        <w:rPr>
          <w:color w:val="222222"/>
          <w:sz w:val="28"/>
          <w:szCs w:val="28"/>
          <w:shd w:val="clear" w:color="auto" w:fill="FFFFFF"/>
        </w:rPr>
        <w:t>квітня 1928 року</w:t>
      </w:r>
      <w:r w:rsidR="0022798C">
        <w:rPr>
          <w:color w:val="222222"/>
          <w:sz w:val="28"/>
          <w:szCs w:val="28"/>
          <w:shd w:val="clear" w:color="auto" w:fill="FFFFFF"/>
        </w:rPr>
        <w:t>)</w:t>
      </w:r>
      <w:r w:rsidR="0022798C">
        <w:rPr>
          <w:color w:val="000000"/>
          <w:sz w:val="28"/>
          <w:szCs w:val="28"/>
        </w:rPr>
        <w:t xml:space="preserve">. У </w:t>
      </w:r>
      <w:r w:rsidR="00246024">
        <w:rPr>
          <w:color w:val="000000"/>
          <w:sz w:val="28"/>
          <w:szCs w:val="28"/>
        </w:rPr>
        <w:t>кіно</w:t>
      </w:r>
      <w:r w:rsidR="0022798C">
        <w:rPr>
          <w:color w:val="000000"/>
          <w:sz w:val="28"/>
          <w:szCs w:val="28"/>
        </w:rPr>
        <w:t>фільмі використана пісня «За світ встали козаченьки».</w:t>
      </w:r>
    </w:p>
    <w:p w:rsidR="00543FF0" w:rsidRPr="004E6F3F" w:rsidRDefault="00010514" w:rsidP="00010514">
      <w:pPr>
        <w:pStyle w:val="a6"/>
        <w:spacing w:before="0" w:beforeAutospacing="0" w:after="0" w:afterAutospacing="0"/>
        <w:rPr>
          <w:color w:val="000000"/>
          <w:sz w:val="32"/>
          <w:szCs w:val="32"/>
        </w:rPr>
      </w:pPr>
      <w:r w:rsidRPr="004E6F3F">
        <w:rPr>
          <w:b/>
          <w:color w:val="000000"/>
          <w:sz w:val="32"/>
          <w:szCs w:val="32"/>
        </w:rPr>
        <w:t>Підсумок уроку. Оцінювання.Рефлексія</w:t>
      </w:r>
    </w:p>
    <w:p w:rsidR="00543FF0" w:rsidRPr="00543FF0" w:rsidRDefault="00543FF0" w:rsidP="00F96DBC">
      <w:pPr>
        <w:pStyle w:val="a3"/>
        <w:spacing w:after="0" w:line="240" w:lineRule="auto"/>
        <w:ind w:left="0"/>
        <w:jc w:val="both"/>
        <w:rPr>
          <w:b/>
          <w:color w:val="000000" w:themeColor="text1"/>
          <w:sz w:val="28"/>
          <w:szCs w:val="28"/>
          <w:u w:val="single"/>
        </w:rPr>
      </w:pPr>
      <w:r w:rsidRPr="004E6F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</w:t>
      </w:r>
      <w:r w:rsidR="004E6F3F" w:rsidRPr="004E6F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F629C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uk-UA"/>
        </w:rPr>
        <w:t xml:space="preserve"> </w:t>
      </w: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Узагальнюючи знання про другорядні члени реч</w:t>
      </w:r>
      <w:r w:rsidR="004E6F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ення,ми ще раз впевнилися в тому</w:t>
      </w: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,</w:t>
      </w:r>
      <w:r w:rsidR="004E6F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що козаки були хоробрими,</w:t>
      </w:r>
      <w:r w:rsidR="004E6F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мужніми,</w:t>
      </w:r>
      <w:r w:rsidR="004E6F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сміливими людьми,</w:t>
      </w:r>
      <w:r w:rsidR="004E6F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які без сумніву та вагань захищали неньку</w:t>
      </w:r>
      <w:r w:rsidR="004E6F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="00E543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-</w:t>
      </w: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Україну . Тому ми не повинні забувати славетних подвигів наших предків,бо ми - нащадки коз</w:t>
      </w:r>
      <w:r w:rsidR="004E6F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аків. </w:t>
      </w:r>
      <w:r w:rsidR="0001051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Кожен </w:t>
      </w:r>
      <w:r w:rsidR="004E6F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і</w:t>
      </w:r>
      <w:r w:rsidR="0001051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з нас – праправнук</w:t>
      </w: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,</w:t>
      </w:r>
      <w:r w:rsidR="0001051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якщо не кошового Сірка, то мужнього Голоти.</w:t>
      </w:r>
    </w:p>
    <w:p w:rsidR="00543FF0" w:rsidRPr="00543FF0" w:rsidRDefault="00543FF0" w:rsidP="00F96DB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uk-UA"/>
        </w:rPr>
      </w:pPr>
      <w:r w:rsidRPr="00543F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Недаремно прислів’я говорить: «Козацькому роду нема переводу».</w:t>
      </w:r>
    </w:p>
    <w:p w:rsidR="00E5430B" w:rsidRPr="004E6F3F" w:rsidRDefault="00E5430B" w:rsidP="00F96DB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E6F3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Метод «Мікрофон»</w:t>
      </w:r>
      <w:r w:rsidR="00010514" w:rsidRPr="004E6F3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( складання акро-прози)</w:t>
      </w:r>
    </w:p>
    <w:p w:rsidR="00E5430B" w:rsidRPr="00010514" w:rsidRDefault="00E5430B" w:rsidP="00F96D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514">
        <w:rPr>
          <w:rFonts w:ascii="Times New Roman" w:hAnsi="Times New Roman" w:cs="Times New Roman"/>
          <w:color w:val="000000" w:themeColor="text1"/>
          <w:sz w:val="28"/>
          <w:szCs w:val="28"/>
        </w:rPr>
        <w:t>Я сподіваюся, що вам сподобався урок.</w:t>
      </w:r>
    </w:p>
    <w:p w:rsidR="00010514" w:rsidRDefault="00543FF0" w:rsidP="00F96D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514">
        <w:rPr>
          <w:rFonts w:ascii="Times New Roman" w:hAnsi="Times New Roman" w:cs="Times New Roman"/>
          <w:color w:val="000000" w:themeColor="text1"/>
          <w:sz w:val="28"/>
          <w:szCs w:val="28"/>
        </w:rPr>
        <w:t>А що конкретно кожен з вас винесе з уроку?</w:t>
      </w:r>
    </w:p>
    <w:p w:rsidR="00010514" w:rsidRDefault="00010514" w:rsidP="00F96D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Чи досягли ви мети уроку?</w:t>
      </w:r>
    </w:p>
    <w:p w:rsidR="00543FF0" w:rsidRDefault="00010514" w:rsidP="00543FF0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уроці я:</w:t>
      </w:r>
    </w:p>
    <w:p w:rsidR="00010514" w:rsidRDefault="00010514" w:rsidP="00543FF0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-</w:t>
      </w:r>
    </w:p>
    <w:p w:rsidR="00010514" w:rsidRDefault="00010514" w:rsidP="00543FF0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-</w:t>
      </w:r>
    </w:p>
    <w:p w:rsidR="00010514" w:rsidRDefault="00010514" w:rsidP="00543FF0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 -</w:t>
      </w:r>
    </w:p>
    <w:p w:rsidR="00010514" w:rsidRDefault="00010514" w:rsidP="00543FF0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 -</w:t>
      </w:r>
    </w:p>
    <w:p w:rsidR="00010514" w:rsidRDefault="00010514" w:rsidP="00543FF0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CC756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</w:p>
    <w:p w:rsidR="00CC7569" w:rsidRPr="00CC7569" w:rsidRDefault="00CC7569" w:rsidP="00543FF0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И -</w:t>
      </w:r>
    </w:p>
    <w:p w:rsidR="00543FF0" w:rsidRPr="004E6F3F" w:rsidRDefault="004E6F3F" w:rsidP="00543FF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Оцінювання вчителем</w:t>
      </w:r>
    </w:p>
    <w:p w:rsidR="004E6F3F" w:rsidRDefault="004E6F3F" w:rsidP="004E6F3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Домашнє завдання</w:t>
      </w:r>
    </w:p>
    <w:p w:rsidR="00C66C99" w:rsidRPr="00C66C99" w:rsidRDefault="00C66C99" w:rsidP="004E6F3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Обов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язкове:</w:t>
      </w:r>
    </w:p>
    <w:p w:rsidR="00F65C48" w:rsidRDefault="004E6F3F" w:rsidP="004E6F3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0514">
        <w:rPr>
          <w:rFonts w:ascii="Times New Roman" w:hAnsi="Times New Roman" w:cs="Times New Roman"/>
          <w:color w:val="000000" w:themeColor="text1"/>
          <w:sz w:val="28"/>
          <w:szCs w:val="28"/>
        </w:rPr>
        <w:t>Повторити §</w:t>
      </w:r>
      <w:r w:rsidR="00F65C48">
        <w:rPr>
          <w:rFonts w:ascii="Times New Roman" w:hAnsi="Times New Roman" w:cs="Times New Roman"/>
          <w:color w:val="000000" w:themeColor="text1"/>
          <w:sz w:val="28"/>
          <w:szCs w:val="28"/>
        </w:rPr>
        <w:t>§</w:t>
      </w:r>
      <w:r w:rsidR="00010514">
        <w:rPr>
          <w:rFonts w:ascii="Times New Roman" w:hAnsi="Times New Roman" w:cs="Times New Roman"/>
          <w:color w:val="000000" w:themeColor="text1"/>
          <w:sz w:val="28"/>
          <w:szCs w:val="28"/>
        </w:rPr>
        <w:t>5 -</w:t>
      </w:r>
      <w:r w:rsidR="00F65C48">
        <w:rPr>
          <w:rFonts w:ascii="Times New Roman" w:hAnsi="Times New Roman" w:cs="Times New Roman"/>
          <w:color w:val="000000" w:themeColor="text1"/>
          <w:sz w:val="28"/>
          <w:szCs w:val="28"/>
        </w:rPr>
        <w:t>15, вправа 151. Підготуватися до контрольної роботи.</w:t>
      </w:r>
    </w:p>
    <w:p w:rsidR="00C66C99" w:rsidRDefault="00C66C99" w:rsidP="00C66C99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C9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Творче (на вибір, по бажанню):</w:t>
      </w:r>
    </w:p>
    <w:p w:rsidR="00F65C48" w:rsidRDefault="00F65C48" w:rsidP="00E5430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Написати есе на тему «Козацькому роду нема переводу».</w:t>
      </w:r>
    </w:p>
    <w:p w:rsidR="00E5430B" w:rsidRPr="00F96DBC" w:rsidRDefault="00E5430B" w:rsidP="00F65C4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6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Скласти свою хмаринку слів (використати сервіс </w:t>
      </w:r>
      <w:r w:rsidR="00010514" w:rsidRPr="00F96DB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tagx</w:t>
      </w:r>
      <w:r w:rsidR="00010514" w:rsidRPr="00F96DB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96DB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</w:t>
      </w:r>
      <w:r w:rsidRPr="00F96DBC">
        <w:rPr>
          <w:rFonts w:ascii="Times New Roman" w:hAnsi="Times New Roman" w:cs="Times New Roman"/>
          <w:color w:val="000000" w:themeColor="text1"/>
          <w:sz w:val="28"/>
          <w:szCs w:val="28"/>
        </w:rPr>
        <w:t>) з лексики, використаної на уроці.</w:t>
      </w:r>
      <w:bookmarkStart w:id="0" w:name="_GoBack"/>
      <w:bookmarkEnd w:id="0"/>
    </w:p>
    <w:sectPr w:rsidR="00E5430B" w:rsidRPr="00F96DBC" w:rsidSect="00F96DBC">
      <w:footerReference w:type="default" r:id="rId14"/>
      <w:pgSz w:w="11906" w:h="16838"/>
      <w:pgMar w:top="1134" w:right="56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DBC" w:rsidRDefault="00F96DBC" w:rsidP="00F96DBC">
      <w:pPr>
        <w:spacing w:after="0" w:line="240" w:lineRule="auto"/>
      </w:pPr>
      <w:r>
        <w:separator/>
      </w:r>
    </w:p>
  </w:endnote>
  <w:endnote w:type="continuationSeparator" w:id="0">
    <w:p w:rsidR="00F96DBC" w:rsidRDefault="00F96DBC" w:rsidP="00F96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237525"/>
      <w:docPartObj>
        <w:docPartGallery w:val="Page Numbers (Bottom of Page)"/>
        <w:docPartUnique/>
      </w:docPartObj>
    </w:sdtPr>
    <w:sdtContent>
      <w:p w:rsidR="00F96DBC" w:rsidRDefault="00F96DB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96DBC">
          <w:rPr>
            <w:noProof/>
            <w:lang w:val="ru-RU"/>
          </w:rPr>
          <w:t>7</w:t>
        </w:r>
        <w:r>
          <w:fldChar w:fldCharType="end"/>
        </w:r>
      </w:p>
    </w:sdtContent>
  </w:sdt>
  <w:p w:rsidR="00F96DBC" w:rsidRDefault="00F96DB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DBC" w:rsidRDefault="00F96DBC" w:rsidP="00F96DBC">
      <w:pPr>
        <w:spacing w:after="0" w:line="240" w:lineRule="auto"/>
      </w:pPr>
      <w:r>
        <w:separator/>
      </w:r>
    </w:p>
  </w:footnote>
  <w:footnote w:type="continuationSeparator" w:id="0">
    <w:p w:rsidR="00F96DBC" w:rsidRDefault="00F96DBC" w:rsidP="00F96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27B55"/>
    <w:multiLevelType w:val="hybridMultilevel"/>
    <w:tmpl w:val="F33AAD5A"/>
    <w:lvl w:ilvl="0" w:tplc="696499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700AF1"/>
    <w:multiLevelType w:val="hybridMultilevel"/>
    <w:tmpl w:val="F8465A50"/>
    <w:lvl w:ilvl="0" w:tplc="63D0841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683C1E4A"/>
    <w:multiLevelType w:val="multilevel"/>
    <w:tmpl w:val="537E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5C6980"/>
    <w:multiLevelType w:val="hybridMultilevel"/>
    <w:tmpl w:val="2CFC40D8"/>
    <w:lvl w:ilvl="0" w:tplc="70780C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915"/>
    <w:rsid w:val="00010514"/>
    <w:rsid w:val="00032C33"/>
    <w:rsid w:val="000360FC"/>
    <w:rsid w:val="000A056D"/>
    <w:rsid w:val="00104B1C"/>
    <w:rsid w:val="001164F4"/>
    <w:rsid w:val="001918DB"/>
    <w:rsid w:val="001F2391"/>
    <w:rsid w:val="001F4D5A"/>
    <w:rsid w:val="00213654"/>
    <w:rsid w:val="0022798C"/>
    <w:rsid w:val="00246024"/>
    <w:rsid w:val="004255B9"/>
    <w:rsid w:val="00430AAC"/>
    <w:rsid w:val="00473C9A"/>
    <w:rsid w:val="004E1884"/>
    <w:rsid w:val="004E6374"/>
    <w:rsid w:val="004E6F3F"/>
    <w:rsid w:val="00543FF0"/>
    <w:rsid w:val="00565769"/>
    <w:rsid w:val="005868E4"/>
    <w:rsid w:val="005B5E40"/>
    <w:rsid w:val="005E7BBA"/>
    <w:rsid w:val="005F7736"/>
    <w:rsid w:val="00660F53"/>
    <w:rsid w:val="006769FA"/>
    <w:rsid w:val="006E172D"/>
    <w:rsid w:val="006E1E01"/>
    <w:rsid w:val="006F2552"/>
    <w:rsid w:val="007203DE"/>
    <w:rsid w:val="00762FD8"/>
    <w:rsid w:val="00787786"/>
    <w:rsid w:val="00796644"/>
    <w:rsid w:val="00822915"/>
    <w:rsid w:val="00891DE7"/>
    <w:rsid w:val="008C6113"/>
    <w:rsid w:val="008F56DD"/>
    <w:rsid w:val="009052A1"/>
    <w:rsid w:val="009153E8"/>
    <w:rsid w:val="00922BAF"/>
    <w:rsid w:val="00942B46"/>
    <w:rsid w:val="009572EC"/>
    <w:rsid w:val="009B5EAF"/>
    <w:rsid w:val="009E72D2"/>
    <w:rsid w:val="00A0730A"/>
    <w:rsid w:val="00A14498"/>
    <w:rsid w:val="00A37199"/>
    <w:rsid w:val="00A40B4A"/>
    <w:rsid w:val="00AC5A32"/>
    <w:rsid w:val="00B05364"/>
    <w:rsid w:val="00B40A2A"/>
    <w:rsid w:val="00B86A58"/>
    <w:rsid w:val="00BA5F8F"/>
    <w:rsid w:val="00BF52AA"/>
    <w:rsid w:val="00C13C2E"/>
    <w:rsid w:val="00C63620"/>
    <w:rsid w:val="00C66C99"/>
    <w:rsid w:val="00CC7199"/>
    <w:rsid w:val="00CC7569"/>
    <w:rsid w:val="00DA7164"/>
    <w:rsid w:val="00DC3A65"/>
    <w:rsid w:val="00E04AFB"/>
    <w:rsid w:val="00E14983"/>
    <w:rsid w:val="00E5430B"/>
    <w:rsid w:val="00E56B8E"/>
    <w:rsid w:val="00E778E9"/>
    <w:rsid w:val="00E80B6D"/>
    <w:rsid w:val="00EC3942"/>
    <w:rsid w:val="00EC6CF8"/>
    <w:rsid w:val="00EE6A6C"/>
    <w:rsid w:val="00F629CC"/>
    <w:rsid w:val="00F65C48"/>
    <w:rsid w:val="00F9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9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64F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62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Hyperlink"/>
    <w:basedOn w:val="a0"/>
    <w:uiPriority w:val="99"/>
    <w:semiHidden/>
    <w:unhideWhenUsed/>
    <w:rsid w:val="00DC3A6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9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96DBC"/>
  </w:style>
  <w:style w:type="paragraph" w:styleId="aa">
    <w:name w:val="footer"/>
    <w:basedOn w:val="a"/>
    <w:link w:val="ab"/>
    <w:uiPriority w:val="99"/>
    <w:unhideWhenUsed/>
    <w:rsid w:val="00F9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6D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9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64F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62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Hyperlink"/>
    <w:basedOn w:val="a0"/>
    <w:uiPriority w:val="99"/>
    <w:semiHidden/>
    <w:unhideWhenUsed/>
    <w:rsid w:val="00DC3A6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9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96DBC"/>
  </w:style>
  <w:style w:type="paragraph" w:styleId="aa">
    <w:name w:val="footer"/>
    <w:basedOn w:val="a"/>
    <w:link w:val="ab"/>
    <w:uiPriority w:val="99"/>
    <w:unhideWhenUsed/>
    <w:rsid w:val="00F9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6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k.wikipedia.org/wiki/%D0%9A%D0%B8%D1%97%D0%B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k.wikipedia.org/wiki/%D0%97%D0%B5%D0%BC%D0%BB%D1%8F_(%D1%84%D1%96%D0%BB%D1%8C%D0%BC,_1930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k.wikipedia.org/wiki/%D0%90%D1%80%D1%81%D0%B5%D0%BD%D0%B0%D0%BB_(%D1%84%D1%96%D0%BB%D1%8C%D0%BC)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uk.wikipedia.org/wiki/%D0%94%D0%BE%D0%B2%D0%B6%D0%B5%D0%BD%D0%BA%D0%BE_%D0%9E%D0%BB%D0%B5%D0%BA%D1%81%D0%B0%D0%BD%D0%B4%D1%80_%D0%9F%D0%B5%D1%82%D1%80%D0%BE%D0%B2%D0%B8%D1%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k.wikipedia.org/wiki/%D0%84%D0%B6%D0%B8_%D0%93%D0%BE%D1%84%D1%84%D0%BC%D0%B0%D0%B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2F1E-9ECF-4EB2-BD5E-BB099A61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7</Pages>
  <Words>2288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18</cp:revision>
  <cp:lastPrinted>2017-12-18T06:48:00Z</cp:lastPrinted>
  <dcterms:created xsi:type="dcterms:W3CDTF">2017-11-25T17:08:00Z</dcterms:created>
  <dcterms:modified xsi:type="dcterms:W3CDTF">2017-12-18T06:50:00Z</dcterms:modified>
</cp:coreProperties>
</file>