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798" w:rsidRPr="00C02271" w:rsidRDefault="00196798" w:rsidP="00196798">
      <w:pPr>
        <w:spacing w:line="360" w:lineRule="auto"/>
        <w:ind w:left="-851"/>
        <w:rPr>
          <w:b/>
          <w:sz w:val="28"/>
          <w:szCs w:val="28"/>
        </w:rPr>
      </w:pPr>
      <w:r w:rsidRPr="00C02271">
        <w:rPr>
          <w:b/>
          <w:sz w:val="28"/>
          <w:szCs w:val="28"/>
          <w:lang w:val="uk-UA"/>
        </w:rPr>
        <w:t>Тема: С</w:t>
      </w:r>
      <w:r w:rsidR="00264FAD" w:rsidRPr="00C02271">
        <w:rPr>
          <w:b/>
          <w:sz w:val="28"/>
          <w:szCs w:val="28"/>
          <w:lang w:val="uk-UA"/>
        </w:rPr>
        <w:t>иноніми</w:t>
      </w:r>
    </w:p>
    <w:p w:rsidR="00D4170F" w:rsidRPr="00C02271" w:rsidRDefault="00196798" w:rsidP="00354C86">
      <w:pPr>
        <w:spacing w:line="360" w:lineRule="auto"/>
        <w:ind w:left="142" w:hanging="993"/>
        <w:jc w:val="both"/>
        <w:rPr>
          <w:sz w:val="28"/>
          <w:szCs w:val="28"/>
        </w:rPr>
      </w:pPr>
      <w:r w:rsidRPr="00C02271">
        <w:rPr>
          <w:b/>
          <w:sz w:val="28"/>
          <w:szCs w:val="28"/>
          <w:lang w:val="uk-UA"/>
        </w:rPr>
        <w:t>Мета:</w:t>
      </w:r>
      <w:r w:rsidRPr="00C02271">
        <w:rPr>
          <w:sz w:val="28"/>
          <w:szCs w:val="28"/>
          <w:lang w:val="uk-UA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закріпити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,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розширити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та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поглибити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знання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і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вміння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r w:rsidR="00814D9E" w:rsidRPr="00C02271">
        <w:rPr>
          <w:sz w:val="28"/>
          <w:szCs w:val="28"/>
          <w:shd w:val="clear" w:color="auto" w:fill="FFFFFF"/>
          <w:lang w:val="uk-UA"/>
        </w:rPr>
        <w:t>учні</w:t>
      </w:r>
      <w:r w:rsidR="00814D9E" w:rsidRPr="00C02271">
        <w:rPr>
          <w:sz w:val="28"/>
          <w:szCs w:val="28"/>
          <w:shd w:val="clear" w:color="auto" w:fill="FFFFFF"/>
        </w:rPr>
        <w:t>в про</w:t>
      </w:r>
      <w:r w:rsidR="00814D9E" w:rsidRPr="00C02271">
        <w:rPr>
          <w:sz w:val="28"/>
          <w:szCs w:val="28"/>
          <w:lang w:val="uk-UA"/>
        </w:rPr>
        <w:t xml:space="preserve"> </w:t>
      </w:r>
      <w:r w:rsidRPr="00C02271">
        <w:rPr>
          <w:sz w:val="28"/>
          <w:szCs w:val="28"/>
          <w:lang w:val="uk-UA"/>
        </w:rPr>
        <w:t>синоніми; вчити знаходити синоніми в текстах; добирати синоніми до поданих слів; ко</w:t>
      </w:r>
      <w:r w:rsidR="00814D9E" w:rsidRPr="00C02271">
        <w:rPr>
          <w:sz w:val="28"/>
          <w:szCs w:val="28"/>
          <w:lang w:val="uk-UA"/>
        </w:rPr>
        <w:t>ристуватися словником синонімів</w:t>
      </w:r>
      <w:r w:rsidRPr="00C02271">
        <w:rPr>
          <w:sz w:val="28"/>
          <w:szCs w:val="28"/>
          <w:lang w:val="uk-UA"/>
        </w:rPr>
        <w:t>;</w:t>
      </w:r>
      <w:r w:rsidR="008C7D7C" w:rsidRPr="00C02271">
        <w:rPr>
          <w:sz w:val="28"/>
          <w:szCs w:val="28"/>
          <w:lang w:val="uk-UA"/>
        </w:rPr>
        <w:t xml:space="preserve"> корегувати лексико-граматичну складову мовлення;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розвивати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навички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культури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мовлення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;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виховувати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мовне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чуття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,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естетичні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смаки</w:t>
      </w:r>
      <w:proofErr w:type="spellEnd"/>
      <w:r w:rsidR="00814D9E" w:rsidRPr="00C02271">
        <w:rPr>
          <w:sz w:val="28"/>
          <w:szCs w:val="28"/>
          <w:shd w:val="clear" w:color="auto" w:fill="FFFFFF"/>
        </w:rPr>
        <w:t xml:space="preserve"> </w:t>
      </w:r>
      <w:proofErr w:type="spellStart"/>
      <w:r w:rsidR="00814D9E" w:rsidRPr="00C02271">
        <w:rPr>
          <w:sz w:val="28"/>
          <w:szCs w:val="28"/>
          <w:shd w:val="clear" w:color="auto" w:fill="FFFFFF"/>
        </w:rPr>
        <w:t>учнів</w:t>
      </w:r>
      <w:proofErr w:type="spellEnd"/>
      <w:r w:rsidR="00814D9E" w:rsidRPr="00C02271">
        <w:rPr>
          <w:sz w:val="28"/>
          <w:szCs w:val="28"/>
          <w:shd w:val="clear" w:color="auto" w:fill="FFFFFF"/>
        </w:rPr>
        <w:t>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 xml:space="preserve">Тип уроку: </w:t>
      </w:r>
      <w:r w:rsidRPr="00C02271">
        <w:rPr>
          <w:sz w:val="28"/>
          <w:szCs w:val="28"/>
          <w:lang w:val="uk-UA"/>
        </w:rPr>
        <w:t>комбінований.</w:t>
      </w:r>
    </w:p>
    <w:p w:rsidR="00196798" w:rsidRPr="00C02271" w:rsidRDefault="00196798" w:rsidP="00196798">
      <w:pPr>
        <w:spacing w:line="360" w:lineRule="auto"/>
        <w:ind w:left="-851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 xml:space="preserve">Обладнання: </w:t>
      </w:r>
      <w:r w:rsidR="00E04E68" w:rsidRPr="00C02271">
        <w:rPr>
          <w:sz w:val="28"/>
          <w:szCs w:val="28"/>
          <w:lang w:val="uk-UA"/>
        </w:rPr>
        <w:t>презентація,</w:t>
      </w:r>
      <w:r w:rsidR="00E04E68" w:rsidRPr="00C02271">
        <w:rPr>
          <w:b/>
          <w:sz w:val="28"/>
          <w:szCs w:val="28"/>
          <w:lang w:val="uk-UA"/>
        </w:rPr>
        <w:t xml:space="preserve"> </w:t>
      </w:r>
      <w:r w:rsidRPr="00C02271">
        <w:rPr>
          <w:sz w:val="28"/>
          <w:szCs w:val="28"/>
          <w:lang w:val="uk-UA"/>
        </w:rPr>
        <w:t xml:space="preserve">зошити, </w:t>
      </w:r>
      <w:r w:rsidR="00E04E68" w:rsidRPr="00C02271">
        <w:rPr>
          <w:sz w:val="28"/>
          <w:szCs w:val="28"/>
          <w:lang w:val="uk-UA"/>
        </w:rPr>
        <w:t>роздатковим матеріал, схема</w:t>
      </w:r>
      <w:r w:rsidRPr="00C02271">
        <w:rPr>
          <w:sz w:val="28"/>
          <w:szCs w:val="28"/>
          <w:lang w:val="uk-UA"/>
        </w:rPr>
        <w:t>.</w:t>
      </w:r>
    </w:p>
    <w:p w:rsidR="00196798" w:rsidRPr="00C02271" w:rsidRDefault="00196798" w:rsidP="00196798">
      <w:pPr>
        <w:spacing w:line="360" w:lineRule="auto"/>
        <w:ind w:left="-851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Словникова робота:</w:t>
      </w:r>
      <w:r w:rsidRPr="00C02271">
        <w:rPr>
          <w:sz w:val="28"/>
          <w:szCs w:val="28"/>
          <w:lang w:val="uk-UA"/>
        </w:rPr>
        <w:t xml:space="preserve"> </w:t>
      </w:r>
      <w:r w:rsidR="00DD7683" w:rsidRPr="00C02271">
        <w:rPr>
          <w:sz w:val="28"/>
          <w:szCs w:val="28"/>
          <w:lang w:val="uk-UA"/>
        </w:rPr>
        <w:t>омоніми, синоніми, семантичні, стилістичні.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ХІД УРОКУ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І. Організаційний етап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ІІ. Актуалізація опорних знань</w:t>
      </w:r>
    </w:p>
    <w:p w:rsidR="00264FAD" w:rsidRPr="00552884" w:rsidRDefault="00552884" w:rsidP="00264FAD">
      <w:pPr>
        <w:pStyle w:val="a3"/>
        <w:shd w:val="clear" w:color="auto" w:fill="FFFFFF"/>
        <w:spacing w:before="0" w:beforeAutospacing="0" w:after="0" w:afterAutospacing="0" w:line="360" w:lineRule="auto"/>
        <w:ind w:left="-851"/>
        <w:jc w:val="center"/>
        <w:rPr>
          <w:color w:val="000000"/>
          <w:sz w:val="28"/>
          <w:szCs w:val="28"/>
          <w:lang w:val="uk-UA"/>
        </w:rPr>
      </w:pPr>
      <w:r w:rsidRPr="00552884">
        <w:rPr>
          <w:color w:val="000000"/>
          <w:sz w:val="28"/>
          <w:szCs w:val="28"/>
        </w:rPr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in;height:270pt" o:ole="">
            <v:imagedata r:id="rId5" o:title=""/>
          </v:shape>
          <o:OLEObject Type="Embed" ProgID="PowerPoint.Slide.12" ShapeID="_x0000_i1026" DrawAspect="Content" ObjectID="_1580579252" r:id="rId6"/>
        </w:object>
      </w:r>
    </w:p>
    <w:p w:rsidR="00264FAD" w:rsidRPr="00C02271" w:rsidRDefault="00552884" w:rsidP="00552884">
      <w:pPr>
        <w:spacing w:line="360" w:lineRule="auto"/>
        <w:ind w:left="-851"/>
        <w:jc w:val="center"/>
        <w:rPr>
          <w:b/>
          <w:i/>
          <w:sz w:val="28"/>
          <w:szCs w:val="28"/>
          <w:lang w:val="uk-UA"/>
        </w:rPr>
      </w:pPr>
      <w:r w:rsidRPr="00552884">
        <w:rPr>
          <w:b/>
          <w:i/>
          <w:sz w:val="28"/>
          <w:szCs w:val="28"/>
        </w:rPr>
        <w:object w:dxaOrig="7205" w:dyaOrig="5401">
          <v:shape id="_x0000_i1027" type="#_x0000_t75" style="width:5in;height:270pt" o:ole="">
            <v:imagedata r:id="rId7" o:title=""/>
          </v:shape>
          <o:OLEObject Type="Embed" ProgID="PowerPoint.Slide.12" ShapeID="_x0000_i1027" DrawAspect="Content" ObjectID="_1580579253" r:id="rId8"/>
        </w:object>
      </w:r>
    </w:p>
    <w:p w:rsidR="00264FAD" w:rsidRPr="00C02271" w:rsidRDefault="00264FAD" w:rsidP="00264FAD">
      <w:pPr>
        <w:spacing w:line="360" w:lineRule="auto"/>
        <w:ind w:left="-851"/>
        <w:jc w:val="center"/>
        <w:rPr>
          <w:b/>
          <w:i/>
          <w:sz w:val="28"/>
          <w:szCs w:val="28"/>
          <w:lang w:val="uk-UA"/>
        </w:rPr>
      </w:pPr>
    </w:p>
    <w:p w:rsidR="00D4170F" w:rsidRPr="00C02271" w:rsidRDefault="00264FAD" w:rsidP="00264FAD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ІІІ</w:t>
      </w:r>
      <w:r w:rsidR="004D338E" w:rsidRPr="00C02271">
        <w:rPr>
          <w:b/>
          <w:i/>
          <w:sz w:val="28"/>
          <w:szCs w:val="28"/>
          <w:lang w:val="uk-UA"/>
        </w:rPr>
        <w:t xml:space="preserve">. Відгадати </w:t>
      </w:r>
      <w:proofErr w:type="spellStart"/>
      <w:r w:rsidR="00D4170F" w:rsidRPr="00C02271">
        <w:rPr>
          <w:b/>
          <w:i/>
          <w:sz w:val="28"/>
          <w:szCs w:val="28"/>
          <w:lang w:val="uk-UA"/>
        </w:rPr>
        <w:t>загадки</w:t>
      </w:r>
      <w:r w:rsidR="004D338E" w:rsidRPr="00C02271">
        <w:rPr>
          <w:b/>
          <w:i/>
          <w:sz w:val="28"/>
          <w:szCs w:val="28"/>
          <w:lang w:val="uk-UA"/>
        </w:rPr>
        <w:t>-</w:t>
      </w:r>
      <w:r w:rsidR="00D4170F" w:rsidRPr="00C02271">
        <w:rPr>
          <w:b/>
          <w:i/>
          <w:sz w:val="28"/>
          <w:szCs w:val="28"/>
          <w:lang w:val="uk-UA"/>
        </w:rPr>
        <w:t>запитанння</w:t>
      </w:r>
      <w:proofErr w:type="spellEnd"/>
      <w:r w:rsidR="004D338E" w:rsidRPr="00C02271">
        <w:rPr>
          <w:b/>
          <w:i/>
          <w:sz w:val="28"/>
          <w:szCs w:val="28"/>
          <w:lang w:val="uk-UA"/>
        </w:rPr>
        <w:t>, довести, що слова-відгадки є омонімами</w:t>
      </w:r>
      <w:r w:rsidR="00D4170F" w:rsidRPr="00C02271">
        <w:rPr>
          <w:b/>
          <w:i/>
          <w:sz w:val="28"/>
          <w:szCs w:val="28"/>
          <w:lang w:val="uk-UA"/>
        </w:rPr>
        <w:t>.</w:t>
      </w:r>
    </w:p>
    <w:p w:rsidR="00D4170F" w:rsidRPr="00C02271" w:rsidRDefault="008C7D7C" w:rsidP="00D4170F">
      <w:pPr>
        <w:spacing w:line="360" w:lineRule="auto"/>
        <w:ind w:left="-851"/>
        <w:jc w:val="both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</w:rPr>
        <w:t xml:space="preserve">Яку </w:t>
      </w:r>
      <w:proofErr w:type="spellStart"/>
      <w:r w:rsidRPr="00C02271">
        <w:rPr>
          <w:color w:val="000000"/>
          <w:sz w:val="28"/>
          <w:szCs w:val="28"/>
        </w:rPr>
        <w:t>частину</w:t>
      </w:r>
      <w:proofErr w:type="spellEnd"/>
      <w:r w:rsidRPr="00C02271">
        <w:rPr>
          <w:color w:val="000000"/>
          <w:sz w:val="28"/>
          <w:szCs w:val="28"/>
        </w:rPr>
        <w:t xml:space="preserve"> слова </w:t>
      </w:r>
      <w:proofErr w:type="spellStart"/>
      <w:r w:rsidRPr="00C02271">
        <w:rPr>
          <w:color w:val="000000"/>
          <w:sz w:val="28"/>
          <w:szCs w:val="28"/>
        </w:rPr>
        <w:t>можна</w:t>
      </w:r>
      <w:proofErr w:type="spellEnd"/>
      <w:r w:rsidRPr="00C02271">
        <w:rPr>
          <w:color w:val="000000"/>
          <w:sz w:val="28"/>
          <w:szCs w:val="28"/>
        </w:rPr>
        <w:t xml:space="preserve"> у </w:t>
      </w:r>
      <w:proofErr w:type="spellStart"/>
      <w:r w:rsidRPr="00C02271">
        <w:rPr>
          <w:color w:val="000000"/>
          <w:sz w:val="28"/>
          <w:szCs w:val="28"/>
        </w:rPr>
        <w:t>землі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знайти</w:t>
      </w:r>
      <w:proofErr w:type="spellEnd"/>
      <w:r w:rsidRPr="00C02271">
        <w:rPr>
          <w:color w:val="000000"/>
          <w:sz w:val="28"/>
          <w:szCs w:val="28"/>
        </w:rPr>
        <w:t>? (</w:t>
      </w:r>
      <w:proofErr w:type="spellStart"/>
      <w:r w:rsidRPr="00C02271">
        <w:rPr>
          <w:color w:val="000000"/>
          <w:sz w:val="28"/>
          <w:szCs w:val="28"/>
        </w:rPr>
        <w:t>Корінь</w:t>
      </w:r>
      <w:proofErr w:type="spellEnd"/>
      <w:r w:rsidRPr="00C02271">
        <w:rPr>
          <w:color w:val="000000"/>
          <w:sz w:val="28"/>
          <w:szCs w:val="28"/>
        </w:rPr>
        <w:t>.)</w:t>
      </w:r>
    </w:p>
    <w:p w:rsidR="00D4170F" w:rsidRPr="00C02271" w:rsidRDefault="008C7D7C" w:rsidP="00D4170F">
      <w:pPr>
        <w:spacing w:line="360" w:lineRule="auto"/>
        <w:ind w:left="-851"/>
        <w:jc w:val="both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</w:rPr>
        <w:t xml:space="preserve">Яке </w:t>
      </w:r>
      <w:proofErr w:type="spellStart"/>
      <w:r w:rsidRPr="00C02271">
        <w:rPr>
          <w:color w:val="000000"/>
          <w:sz w:val="28"/>
          <w:szCs w:val="28"/>
        </w:rPr>
        <w:t>крило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ніколи</w:t>
      </w:r>
      <w:proofErr w:type="spellEnd"/>
      <w:r w:rsidRPr="00C02271">
        <w:rPr>
          <w:color w:val="000000"/>
          <w:sz w:val="28"/>
          <w:szCs w:val="28"/>
        </w:rPr>
        <w:t xml:space="preserve"> не </w:t>
      </w:r>
      <w:proofErr w:type="spellStart"/>
      <w:r w:rsidRPr="00C02271">
        <w:rPr>
          <w:color w:val="000000"/>
          <w:sz w:val="28"/>
          <w:szCs w:val="28"/>
        </w:rPr>
        <w:t>літа</w:t>
      </w:r>
      <w:proofErr w:type="gramStart"/>
      <w:r w:rsidRPr="00C02271">
        <w:rPr>
          <w:color w:val="000000"/>
          <w:sz w:val="28"/>
          <w:szCs w:val="28"/>
        </w:rPr>
        <w:t>є</w:t>
      </w:r>
      <w:proofErr w:type="spellEnd"/>
      <w:r w:rsidRPr="00C02271">
        <w:rPr>
          <w:color w:val="000000"/>
          <w:sz w:val="28"/>
          <w:szCs w:val="28"/>
        </w:rPr>
        <w:t>?</w:t>
      </w:r>
      <w:proofErr w:type="gramEnd"/>
      <w:r w:rsidRPr="00C02271">
        <w:rPr>
          <w:color w:val="000000"/>
          <w:sz w:val="28"/>
          <w:szCs w:val="28"/>
        </w:rPr>
        <w:t xml:space="preserve"> (</w:t>
      </w:r>
      <w:proofErr w:type="spellStart"/>
      <w:r w:rsidRPr="00C02271">
        <w:rPr>
          <w:color w:val="000000"/>
          <w:sz w:val="28"/>
          <w:szCs w:val="28"/>
        </w:rPr>
        <w:t>Крило</w:t>
      </w:r>
      <w:proofErr w:type="spellEnd"/>
      <w:r w:rsidRPr="00C02271">
        <w:rPr>
          <w:color w:val="000000"/>
          <w:sz w:val="28"/>
          <w:szCs w:val="28"/>
        </w:rPr>
        <w:t xml:space="preserve"> в </w:t>
      </w:r>
      <w:proofErr w:type="spellStart"/>
      <w:r w:rsidRPr="00C02271">
        <w:rPr>
          <w:color w:val="000000"/>
          <w:sz w:val="28"/>
          <w:szCs w:val="28"/>
        </w:rPr>
        <w:t>будівлі</w:t>
      </w:r>
      <w:proofErr w:type="spellEnd"/>
      <w:r w:rsidRPr="00C02271">
        <w:rPr>
          <w:color w:val="000000"/>
          <w:sz w:val="28"/>
          <w:szCs w:val="28"/>
        </w:rPr>
        <w:t>.)</w:t>
      </w:r>
    </w:p>
    <w:p w:rsidR="00D4170F" w:rsidRPr="00C02271" w:rsidRDefault="008C7D7C" w:rsidP="00D4170F">
      <w:pPr>
        <w:spacing w:line="360" w:lineRule="auto"/>
        <w:ind w:left="-851"/>
        <w:jc w:val="both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</w:rPr>
        <w:t xml:space="preserve">Яке </w:t>
      </w:r>
      <w:proofErr w:type="spellStart"/>
      <w:r w:rsidRPr="00C02271">
        <w:rPr>
          <w:color w:val="000000"/>
          <w:sz w:val="28"/>
          <w:szCs w:val="28"/>
        </w:rPr>
        <w:t>місто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літа</w:t>
      </w:r>
      <w:proofErr w:type="gramStart"/>
      <w:r w:rsidRPr="00C02271">
        <w:rPr>
          <w:color w:val="000000"/>
          <w:sz w:val="28"/>
          <w:szCs w:val="28"/>
        </w:rPr>
        <w:t>є</w:t>
      </w:r>
      <w:proofErr w:type="spellEnd"/>
      <w:r w:rsidRPr="00C02271">
        <w:rPr>
          <w:color w:val="000000"/>
          <w:sz w:val="28"/>
          <w:szCs w:val="28"/>
        </w:rPr>
        <w:t>?</w:t>
      </w:r>
      <w:proofErr w:type="gramEnd"/>
      <w:r w:rsidRPr="00C02271">
        <w:rPr>
          <w:color w:val="000000"/>
          <w:sz w:val="28"/>
          <w:szCs w:val="28"/>
        </w:rPr>
        <w:t xml:space="preserve"> (Орел.)</w:t>
      </w:r>
    </w:p>
    <w:p w:rsidR="00D4170F" w:rsidRPr="00C02271" w:rsidRDefault="008C7D7C" w:rsidP="00D4170F">
      <w:pPr>
        <w:spacing w:line="360" w:lineRule="auto"/>
        <w:ind w:left="-851"/>
        <w:jc w:val="both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</w:rPr>
        <w:t xml:space="preserve">Яка мушка </w:t>
      </w:r>
      <w:proofErr w:type="spellStart"/>
      <w:r w:rsidRPr="00C02271">
        <w:rPr>
          <w:color w:val="000000"/>
          <w:sz w:val="28"/>
          <w:szCs w:val="28"/>
        </w:rPr>
        <w:t>ніколи</w:t>
      </w:r>
      <w:proofErr w:type="spellEnd"/>
      <w:r w:rsidRPr="00C02271">
        <w:rPr>
          <w:color w:val="000000"/>
          <w:sz w:val="28"/>
          <w:szCs w:val="28"/>
        </w:rPr>
        <w:t xml:space="preserve"> не </w:t>
      </w:r>
      <w:proofErr w:type="spellStart"/>
      <w:r w:rsidRPr="00C02271">
        <w:rPr>
          <w:color w:val="000000"/>
          <w:sz w:val="28"/>
          <w:szCs w:val="28"/>
        </w:rPr>
        <w:t>літа</w:t>
      </w:r>
      <w:proofErr w:type="gramStart"/>
      <w:r w:rsidRPr="00C02271">
        <w:rPr>
          <w:color w:val="000000"/>
          <w:sz w:val="28"/>
          <w:szCs w:val="28"/>
        </w:rPr>
        <w:t>є</w:t>
      </w:r>
      <w:proofErr w:type="spellEnd"/>
      <w:r w:rsidRPr="00C02271">
        <w:rPr>
          <w:color w:val="000000"/>
          <w:sz w:val="28"/>
          <w:szCs w:val="28"/>
        </w:rPr>
        <w:t>?</w:t>
      </w:r>
      <w:proofErr w:type="gramEnd"/>
      <w:r w:rsidRPr="00C02271">
        <w:rPr>
          <w:color w:val="000000"/>
          <w:sz w:val="28"/>
          <w:szCs w:val="28"/>
        </w:rPr>
        <w:t xml:space="preserve"> (Мушка </w:t>
      </w:r>
      <w:proofErr w:type="spellStart"/>
      <w:r w:rsidRPr="00C02271">
        <w:rPr>
          <w:color w:val="000000"/>
          <w:sz w:val="28"/>
          <w:szCs w:val="28"/>
        </w:rPr>
        <w:t>рушниці</w:t>
      </w:r>
      <w:proofErr w:type="spellEnd"/>
      <w:r w:rsidRPr="00C02271">
        <w:rPr>
          <w:color w:val="000000"/>
          <w:sz w:val="28"/>
          <w:szCs w:val="28"/>
        </w:rPr>
        <w:t>.)</w:t>
      </w:r>
    </w:p>
    <w:p w:rsidR="00D4170F" w:rsidRPr="00C02271" w:rsidRDefault="008C7D7C" w:rsidP="00D4170F">
      <w:pPr>
        <w:spacing w:line="360" w:lineRule="auto"/>
        <w:ind w:left="-851"/>
        <w:jc w:val="both"/>
        <w:rPr>
          <w:color w:val="000000"/>
          <w:sz w:val="28"/>
          <w:szCs w:val="28"/>
          <w:lang w:val="uk-UA"/>
        </w:rPr>
      </w:pPr>
      <w:proofErr w:type="gramStart"/>
      <w:r w:rsidRPr="00C02271">
        <w:rPr>
          <w:color w:val="000000"/>
          <w:sz w:val="28"/>
          <w:szCs w:val="28"/>
        </w:rPr>
        <w:t>З</w:t>
      </w:r>
      <w:proofErr w:type="gram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якого</w:t>
      </w:r>
      <w:proofErr w:type="spellEnd"/>
      <w:r w:rsidRPr="00C02271">
        <w:rPr>
          <w:color w:val="000000"/>
          <w:sz w:val="28"/>
          <w:szCs w:val="28"/>
        </w:rPr>
        <w:t xml:space="preserve"> крана води не </w:t>
      </w:r>
      <w:proofErr w:type="spellStart"/>
      <w:r w:rsidRPr="00C02271">
        <w:rPr>
          <w:color w:val="000000"/>
          <w:sz w:val="28"/>
          <w:szCs w:val="28"/>
        </w:rPr>
        <w:t>набереш</w:t>
      </w:r>
      <w:proofErr w:type="spellEnd"/>
      <w:r w:rsidRPr="00C02271">
        <w:rPr>
          <w:color w:val="000000"/>
          <w:sz w:val="28"/>
          <w:szCs w:val="28"/>
        </w:rPr>
        <w:t>? (</w:t>
      </w:r>
      <w:proofErr w:type="spellStart"/>
      <w:r w:rsidRPr="00C02271">
        <w:rPr>
          <w:color w:val="000000"/>
          <w:sz w:val="28"/>
          <w:szCs w:val="28"/>
        </w:rPr>
        <w:t>Із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підйомного</w:t>
      </w:r>
      <w:proofErr w:type="spellEnd"/>
      <w:r w:rsidRPr="00C02271">
        <w:rPr>
          <w:color w:val="000000"/>
          <w:sz w:val="28"/>
          <w:szCs w:val="28"/>
        </w:rPr>
        <w:t>.)</w:t>
      </w:r>
    </w:p>
    <w:p w:rsidR="008C7D7C" w:rsidRPr="00C02271" w:rsidRDefault="008C7D7C" w:rsidP="00D4170F">
      <w:pPr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proofErr w:type="spellStart"/>
      <w:r w:rsidRPr="00C02271">
        <w:rPr>
          <w:color w:val="000000"/>
          <w:sz w:val="28"/>
          <w:szCs w:val="28"/>
        </w:rPr>
        <w:t>Яким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ключем</w:t>
      </w:r>
      <w:proofErr w:type="spellEnd"/>
      <w:r w:rsidRPr="00C02271">
        <w:rPr>
          <w:color w:val="000000"/>
          <w:sz w:val="28"/>
          <w:szCs w:val="28"/>
        </w:rPr>
        <w:t xml:space="preserve"> не </w:t>
      </w:r>
      <w:proofErr w:type="spellStart"/>
      <w:r w:rsidRPr="00C02271">
        <w:rPr>
          <w:color w:val="000000"/>
          <w:sz w:val="28"/>
          <w:szCs w:val="28"/>
        </w:rPr>
        <w:t>можна</w:t>
      </w:r>
      <w:proofErr w:type="spellEnd"/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відімкнути</w:t>
      </w:r>
      <w:proofErr w:type="spellEnd"/>
      <w:r w:rsidRPr="00C02271">
        <w:rPr>
          <w:color w:val="000000"/>
          <w:sz w:val="28"/>
          <w:szCs w:val="28"/>
        </w:rPr>
        <w:t xml:space="preserve"> замок? (</w:t>
      </w:r>
      <w:proofErr w:type="spellStart"/>
      <w:r w:rsidRPr="00C02271">
        <w:rPr>
          <w:color w:val="000000"/>
          <w:sz w:val="28"/>
          <w:szCs w:val="28"/>
        </w:rPr>
        <w:t>Журавлиним</w:t>
      </w:r>
      <w:proofErr w:type="spellEnd"/>
      <w:r w:rsidRPr="00C02271">
        <w:rPr>
          <w:color w:val="000000"/>
          <w:sz w:val="28"/>
          <w:szCs w:val="28"/>
        </w:rPr>
        <w:t>.)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ІІІ. Вивчення нового матеріалу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Розповідь вчителя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 w:firstLine="1077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 xml:space="preserve">Синоніми – це слова, які відрізняються одне від одного звуковим складом, але означають назву одного поняття з різними відтінками в його значенні або з різним стилістичним забарвленням. </w:t>
      </w:r>
      <w:r w:rsidRPr="00C02271">
        <w:rPr>
          <w:sz w:val="28"/>
          <w:szCs w:val="28"/>
          <w:lang w:val="uk-UA"/>
        </w:rPr>
        <w:t xml:space="preserve">Такі слова об’єднуються в синонімічний ряд. 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 w:firstLine="1077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Синоніми поділяються на семантичні та стилістичні. Семантичні синоніми відрізняються один від одного відтінками у значенні.</w:t>
      </w:r>
      <w:r w:rsidRPr="00C02271">
        <w:rPr>
          <w:sz w:val="28"/>
          <w:szCs w:val="28"/>
          <w:lang w:val="uk-UA"/>
        </w:rPr>
        <w:t xml:space="preserve"> Наприклад: давній – старий  колишній – древній – стародавній –</w:t>
      </w:r>
      <w:r w:rsidR="00264FAD" w:rsidRPr="00C02271">
        <w:rPr>
          <w:sz w:val="28"/>
          <w:szCs w:val="28"/>
          <w:lang w:val="uk-UA"/>
        </w:rPr>
        <w:t xml:space="preserve"> </w:t>
      </w:r>
      <w:r w:rsidRPr="00C02271">
        <w:rPr>
          <w:sz w:val="28"/>
          <w:szCs w:val="28"/>
          <w:lang w:val="uk-UA"/>
        </w:rPr>
        <w:t>старосвітський – старовинний – старожитній.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 w:firstLine="1077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Стилістичні синоніми – це слова, однакові за значенням, але різні за стилістичними відтінками.</w:t>
      </w:r>
      <w:r w:rsidRPr="00C02271">
        <w:rPr>
          <w:sz w:val="28"/>
          <w:szCs w:val="28"/>
          <w:lang w:val="uk-UA"/>
        </w:rPr>
        <w:t xml:space="preserve"> Наприклад: сміятися – реготати – хіхікати – скалитися </w:t>
      </w:r>
      <w:r w:rsidRPr="00C02271">
        <w:rPr>
          <w:sz w:val="28"/>
          <w:szCs w:val="28"/>
          <w:lang w:val="uk-UA"/>
        </w:rPr>
        <w:lastRenderedPageBreak/>
        <w:t>– шкіритися. Встановити значення синонімів можна лише в словосполученнях та реченнях.</w:t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 w:firstLine="1077"/>
        <w:jc w:val="right"/>
        <w:rPr>
          <w:b/>
          <w:i/>
          <w:sz w:val="28"/>
          <w:szCs w:val="28"/>
          <w:u w:val="single"/>
          <w:lang w:val="uk-UA"/>
        </w:rPr>
      </w:pPr>
      <w:r w:rsidRPr="00C02271">
        <w:rPr>
          <w:b/>
          <w:i/>
          <w:sz w:val="28"/>
          <w:szCs w:val="28"/>
          <w:u w:val="single"/>
          <w:lang w:val="uk-UA"/>
        </w:rPr>
        <w:t>(виділене записати в зошити)</w:t>
      </w:r>
    </w:p>
    <w:p w:rsidR="00264FAD" w:rsidRPr="00C02271" w:rsidRDefault="00264FAD" w:rsidP="00264FAD">
      <w:pPr>
        <w:tabs>
          <w:tab w:val="left" w:pos="1080"/>
        </w:tabs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Робота зі схемою</w:t>
      </w:r>
    </w:p>
    <w:p w:rsidR="00264FAD" w:rsidRPr="00C02271" w:rsidRDefault="00264FAD" w:rsidP="00264FAD">
      <w:pPr>
        <w:tabs>
          <w:tab w:val="left" w:pos="1080"/>
        </w:tabs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Проаналізувати схему і навести приклади різних видів синонімів.</w:t>
      </w:r>
    </w:p>
    <w:p w:rsidR="00264FAD" w:rsidRPr="00C02271" w:rsidRDefault="00264FAD" w:rsidP="00264FAD">
      <w:pPr>
        <w:tabs>
          <w:tab w:val="left" w:pos="1080"/>
        </w:tabs>
        <w:spacing w:line="360" w:lineRule="auto"/>
        <w:ind w:left="-851" w:firstLine="1077"/>
        <w:jc w:val="center"/>
        <w:rPr>
          <w:b/>
          <w:i/>
          <w:sz w:val="28"/>
          <w:szCs w:val="28"/>
          <w:u w:val="single"/>
          <w:lang w:val="uk-UA"/>
        </w:rPr>
      </w:pPr>
      <w:r w:rsidRPr="00C02271">
        <w:rPr>
          <w:noProof/>
          <w:sz w:val="28"/>
          <w:szCs w:val="28"/>
        </w:rPr>
        <w:drawing>
          <wp:inline distT="0" distB="0" distL="0" distR="0">
            <wp:extent cx="4381500" cy="3710940"/>
            <wp:effectExtent l="19050" t="0" r="0" b="0"/>
            <wp:docPr id="1" name="Рисунок 1" descr="Результат пошуку зображень за запитом &quot;види синонімів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зультат пошуку зображень за запитом &quot;види синонімів&quot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371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798" w:rsidRPr="00C02271" w:rsidRDefault="00196798" w:rsidP="00196798">
      <w:pPr>
        <w:tabs>
          <w:tab w:val="left" w:pos="1080"/>
        </w:tabs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Робота із словником синонімів</w:t>
      </w:r>
    </w:p>
    <w:p w:rsidR="00196798" w:rsidRPr="00354C86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Продовжіть синонімічні ряди, користуючись словником синонімів. Усно придумайте речення з кожним словом.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1) Посміхатися — ….   (насміхатися, глузувати, кепкувати, кпитися (розм.), зубоскалити (зневажати), скалитися, </w:t>
      </w:r>
      <w:proofErr w:type="spellStart"/>
      <w:r w:rsidRPr="00C02271">
        <w:rPr>
          <w:sz w:val="28"/>
          <w:szCs w:val="28"/>
          <w:lang w:val="uk-UA"/>
        </w:rPr>
        <w:t>гигикати</w:t>
      </w:r>
      <w:proofErr w:type="spellEnd"/>
      <w:r w:rsidRPr="00C02271">
        <w:rPr>
          <w:sz w:val="28"/>
          <w:szCs w:val="28"/>
          <w:lang w:val="uk-UA"/>
        </w:rPr>
        <w:t xml:space="preserve"> (розм.).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2) Всюди — …   (скрізь, кругом, повсюди, поспіль, геть (має підсилювальне значення).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3) Охоче — ….    (радо, залюбки, з бажанням).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4) Багато —  …. (багацько, видимо-невидимо, пребагато, достолиха (розм.), </w:t>
      </w:r>
      <w:proofErr w:type="spellStart"/>
      <w:r w:rsidRPr="00C02271">
        <w:rPr>
          <w:sz w:val="28"/>
          <w:szCs w:val="28"/>
          <w:lang w:val="uk-UA"/>
        </w:rPr>
        <w:t>чортзнаскільки</w:t>
      </w:r>
      <w:proofErr w:type="spellEnd"/>
      <w:r w:rsidRPr="00C02271">
        <w:rPr>
          <w:sz w:val="28"/>
          <w:szCs w:val="28"/>
          <w:lang w:val="uk-UA"/>
        </w:rPr>
        <w:t xml:space="preserve"> (розм.), </w:t>
      </w:r>
      <w:proofErr w:type="spellStart"/>
      <w:r w:rsidRPr="00C02271">
        <w:rPr>
          <w:sz w:val="28"/>
          <w:szCs w:val="28"/>
          <w:lang w:val="uk-UA"/>
        </w:rPr>
        <w:t>шмат</w:t>
      </w:r>
      <w:proofErr w:type="spellEnd"/>
      <w:r w:rsidRPr="00C02271">
        <w:rPr>
          <w:sz w:val="28"/>
          <w:szCs w:val="28"/>
          <w:lang w:val="uk-UA"/>
        </w:rPr>
        <w:t xml:space="preserve"> (розм.), без ліку (має підсилювальне значення), незліченно).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5) Барвистий  —  …. (барвний, кольоровий, квітчастий, пишний, пишнобарвний, розцвічений).</w:t>
      </w:r>
    </w:p>
    <w:p w:rsidR="00196798" w:rsidRPr="00C02271" w:rsidRDefault="00196798" w:rsidP="00264FAD">
      <w:pPr>
        <w:tabs>
          <w:tab w:val="left" w:pos="1080"/>
        </w:tabs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lastRenderedPageBreak/>
        <w:t>6) Жовтий —  ….  (золотий, золотавий, золотистий, лимонний, цитриновий, бурштиновий, янтарний).</w:t>
      </w:r>
    </w:p>
    <w:p w:rsidR="00196798" w:rsidRPr="00C02271" w:rsidRDefault="00196798" w:rsidP="00196798">
      <w:pPr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Завдання для учнів:</w:t>
      </w:r>
    </w:p>
    <w:p w:rsidR="004649C9" w:rsidRPr="00C02271" w:rsidRDefault="004649C9" w:rsidP="004649C9">
      <w:pPr>
        <w:spacing w:line="360" w:lineRule="auto"/>
        <w:ind w:left="-851"/>
        <w:jc w:val="center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</w:rPr>
        <w:object w:dxaOrig="7205" w:dyaOrig="5401">
          <v:shape id="_x0000_i1025" type="#_x0000_t75" style="width:5in;height:270pt" o:ole="">
            <v:imagedata r:id="rId10" o:title=""/>
          </v:shape>
          <o:OLEObject Type="Embed" ProgID="PowerPoint.Slide.12" ShapeID="_x0000_i1025" DrawAspect="Content" ObjectID="_1580579254" r:id="rId11"/>
        </w:object>
      </w:r>
    </w:p>
    <w:p w:rsidR="00196798" w:rsidRPr="00354C86" w:rsidRDefault="00196798" w:rsidP="00814D9E">
      <w:pPr>
        <w:spacing w:line="360" w:lineRule="auto"/>
        <w:ind w:left="-851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Прочитайте речення. Випишіть синоніми і поясніть їх значення. До якої групи синонімів вони належать?</w:t>
      </w:r>
    </w:p>
    <w:p w:rsidR="00814D9E" w:rsidRPr="00C02271" w:rsidRDefault="00196798" w:rsidP="00264FAD">
      <w:pPr>
        <w:spacing w:line="360" w:lineRule="auto"/>
        <w:ind w:left="-851" w:firstLine="567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Наче зачарований велетень, стояв ліс (Панас Мирний). Під гаєм в'ється річенька (Л. Глібов). По діброві вітер виє (Т. Шевченко). Ой піду я в бір темненький (Леся Українка). Могутнім спокоєм дихає праліс.</w:t>
      </w:r>
    </w:p>
    <w:p w:rsidR="00814D9E" w:rsidRPr="00C02271" w:rsidRDefault="00196798" w:rsidP="00814D9E">
      <w:pPr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Завдання для учнів:</w:t>
      </w:r>
    </w:p>
    <w:p w:rsidR="00196798" w:rsidRPr="00354C86" w:rsidRDefault="00196798" w:rsidP="00814D9E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Доберіть до іменників синоніми з довідки і запишіть їх у вигляді синонімічних груп.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1. Область, …..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2. Яр, …..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3. Бій, …..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4. Болото, …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5. Палиця, ….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6. Гілка, ….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7. Глибина, …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8. Бідолаха, …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9. Нероба, …. 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lastRenderedPageBreak/>
        <w:t xml:space="preserve">10. </w:t>
      </w:r>
      <w:proofErr w:type="spellStart"/>
      <w:r w:rsidRPr="00C02271">
        <w:rPr>
          <w:sz w:val="28"/>
          <w:szCs w:val="28"/>
          <w:lang w:val="uk-UA"/>
        </w:rPr>
        <w:t>Голяр</w:t>
      </w:r>
      <w:proofErr w:type="spellEnd"/>
      <w:r w:rsidRPr="00C02271">
        <w:rPr>
          <w:sz w:val="28"/>
          <w:szCs w:val="28"/>
          <w:lang w:val="uk-UA"/>
        </w:rPr>
        <w:t xml:space="preserve">, ….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11. Верткість, …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12. Огорожа, ….</w:t>
      </w:r>
    </w:p>
    <w:p w:rsidR="00196798" w:rsidRPr="00C02271" w:rsidRDefault="00196798" w:rsidP="00196798">
      <w:pPr>
        <w:spacing w:line="360" w:lineRule="auto"/>
        <w:ind w:left="-851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u w:val="single"/>
          <w:lang w:val="uk-UA"/>
        </w:rPr>
        <w:t>Довідка:</w:t>
      </w:r>
      <w:r w:rsidRPr="00C02271">
        <w:rPr>
          <w:sz w:val="28"/>
          <w:szCs w:val="28"/>
          <w:lang w:val="uk-UA"/>
        </w:rPr>
        <w:t xml:space="preserve"> яруга, глибочінь, баталія, край, зона, байрак,віти, кий, перукар, мочар, балка, битва, </w:t>
      </w:r>
      <w:proofErr w:type="spellStart"/>
      <w:r w:rsidRPr="00C02271">
        <w:rPr>
          <w:sz w:val="28"/>
          <w:szCs w:val="28"/>
          <w:lang w:val="uk-UA"/>
        </w:rPr>
        <w:t>дручечок</w:t>
      </w:r>
      <w:proofErr w:type="spellEnd"/>
      <w:r w:rsidRPr="00C02271">
        <w:rPr>
          <w:sz w:val="28"/>
          <w:szCs w:val="28"/>
          <w:lang w:val="uk-UA"/>
        </w:rPr>
        <w:t xml:space="preserve">, ломака, гультяй, паркан, бідаха, ледар, вітка, галузка, обрада, вертлявість, </w:t>
      </w:r>
      <w:proofErr w:type="spellStart"/>
      <w:r w:rsidRPr="00C02271">
        <w:rPr>
          <w:sz w:val="28"/>
          <w:szCs w:val="28"/>
          <w:lang w:val="uk-UA"/>
        </w:rPr>
        <w:t>глибинь</w:t>
      </w:r>
      <w:proofErr w:type="spellEnd"/>
      <w:r w:rsidRPr="00C02271">
        <w:rPr>
          <w:sz w:val="28"/>
          <w:szCs w:val="28"/>
          <w:lang w:val="uk-UA"/>
        </w:rPr>
        <w:t>, бідар, ковінька, неборак, сіромаха, бідняк, гультіпака, трясовина, цирульник, тин, в'юнкість, пліт, драговина.</w:t>
      </w:r>
    </w:p>
    <w:p w:rsidR="004649C9" w:rsidRPr="00C02271" w:rsidRDefault="00552884" w:rsidP="004649C9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552884">
        <w:rPr>
          <w:sz w:val="28"/>
          <w:szCs w:val="28"/>
        </w:rPr>
        <w:object w:dxaOrig="7205" w:dyaOrig="5401">
          <v:shape id="_x0000_i1028" type="#_x0000_t75" style="width:5in;height:270pt" o:ole="">
            <v:imagedata r:id="rId12" o:title=""/>
          </v:shape>
          <o:OLEObject Type="Embed" ProgID="PowerPoint.Slide.12" ShapeID="_x0000_i1028" DrawAspect="Content" ObjectID="_1580579255" r:id="rId13"/>
        </w:object>
      </w:r>
    </w:p>
    <w:p w:rsidR="00196798" w:rsidRPr="00C02271" w:rsidRDefault="00196798" w:rsidP="00196798">
      <w:pPr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Робота з карткою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b/>
          <w:i/>
          <w:sz w:val="28"/>
          <w:szCs w:val="28"/>
          <w:u w:val="single"/>
          <w:lang w:val="uk-UA"/>
        </w:rPr>
      </w:pPr>
      <w:r w:rsidRPr="00C02271">
        <w:rPr>
          <w:b/>
          <w:i/>
          <w:sz w:val="28"/>
          <w:szCs w:val="28"/>
          <w:u w:val="single"/>
          <w:lang w:val="uk-UA"/>
        </w:rPr>
        <w:t>Картка № 1</w:t>
      </w:r>
    </w:p>
    <w:p w:rsidR="00196798" w:rsidRPr="00354C86" w:rsidRDefault="00196798" w:rsidP="00196798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1. Придумайте і запишіть речення з кожною парою слів.</w:t>
      </w:r>
    </w:p>
    <w:p w:rsidR="00196798" w:rsidRPr="00C02271" w:rsidRDefault="00196798" w:rsidP="00264FAD">
      <w:pPr>
        <w:spacing w:line="360" w:lineRule="auto"/>
        <w:ind w:left="-851" w:firstLine="567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Друг, товариш; дружба, братство; розповідь, сказання; вітер, буря.</w:t>
      </w:r>
    </w:p>
    <w:p w:rsidR="00196798" w:rsidRPr="00354C86" w:rsidRDefault="00196798" w:rsidP="00196798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2. Спишіть речення, підкресліть синоніми до слова хуртовина.</w:t>
      </w:r>
    </w:p>
    <w:p w:rsidR="00196798" w:rsidRPr="00C02271" w:rsidRDefault="00196798" w:rsidP="00264FAD">
      <w:pPr>
        <w:spacing w:line="360" w:lineRule="auto"/>
        <w:ind w:left="-851" w:firstLine="567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Як не любити зими сніжно-синьої на Україні моїй, саду старого в пухнастому інеї, сивих, </w:t>
      </w:r>
      <w:r w:rsidR="00264FAD" w:rsidRPr="00C02271">
        <w:rPr>
          <w:sz w:val="28"/>
          <w:szCs w:val="28"/>
          <w:lang w:val="uk-UA"/>
        </w:rPr>
        <w:t>веселих завій.</w:t>
      </w:r>
      <w:r w:rsidRPr="00C02271">
        <w:rPr>
          <w:sz w:val="28"/>
          <w:szCs w:val="28"/>
          <w:lang w:val="uk-UA"/>
        </w:rPr>
        <w:t xml:space="preserve"> Реве, с</w:t>
      </w:r>
      <w:r w:rsidR="00264FAD" w:rsidRPr="00C02271">
        <w:rPr>
          <w:sz w:val="28"/>
          <w:szCs w:val="28"/>
          <w:lang w:val="uk-UA"/>
        </w:rPr>
        <w:t xml:space="preserve">вище завірюха. </w:t>
      </w:r>
      <w:r w:rsidRPr="00C02271">
        <w:rPr>
          <w:sz w:val="28"/>
          <w:szCs w:val="28"/>
          <w:lang w:val="uk-UA"/>
        </w:rPr>
        <w:t>Заметіль замел</w:t>
      </w:r>
      <w:r w:rsidR="00264FAD" w:rsidRPr="00C02271">
        <w:rPr>
          <w:sz w:val="28"/>
          <w:szCs w:val="28"/>
          <w:lang w:val="uk-UA"/>
        </w:rPr>
        <w:t xml:space="preserve">а шляхи. </w:t>
      </w:r>
      <w:r w:rsidRPr="00C02271">
        <w:rPr>
          <w:sz w:val="28"/>
          <w:szCs w:val="28"/>
          <w:lang w:val="uk-UA"/>
        </w:rPr>
        <w:t>Метелиця засипала землю.  Пурга розгулялася. Хурде</w:t>
      </w:r>
      <w:r w:rsidR="00264FAD" w:rsidRPr="00C02271">
        <w:rPr>
          <w:sz w:val="28"/>
          <w:szCs w:val="28"/>
          <w:lang w:val="uk-UA"/>
        </w:rPr>
        <w:t>лиця плела навколо холодні сіті.</w:t>
      </w:r>
    </w:p>
    <w:p w:rsidR="00196798" w:rsidRPr="00354C86" w:rsidRDefault="00196798" w:rsidP="00196798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3. Спишіть речення підкресліть синоніми.</w:t>
      </w:r>
    </w:p>
    <w:p w:rsidR="00196798" w:rsidRPr="00C02271" w:rsidRDefault="00196798" w:rsidP="00196798">
      <w:pPr>
        <w:spacing w:line="360" w:lineRule="auto"/>
        <w:ind w:left="-851" w:firstLine="709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І ось він стає дорослішим, ні, він уже став дорослим, уродливим, розумним і нараз — комусь</w:t>
      </w:r>
      <w:r w:rsidR="00264FAD" w:rsidRPr="00C02271">
        <w:rPr>
          <w:sz w:val="28"/>
          <w:szCs w:val="28"/>
          <w:lang w:val="uk-UA"/>
        </w:rPr>
        <w:t xml:space="preserve"> там потрібним</w:t>
      </w:r>
      <w:r w:rsidRPr="00C02271">
        <w:rPr>
          <w:sz w:val="28"/>
          <w:szCs w:val="28"/>
          <w:lang w:val="uk-UA"/>
        </w:rPr>
        <w:t xml:space="preserve">. Григір Тютюнник принципово близький до натури зображеним, принципово їй вірний, маючи вроджене чуття на дрібниці, на деталі, на </w:t>
      </w:r>
      <w:r w:rsidRPr="00C02271">
        <w:rPr>
          <w:sz w:val="28"/>
          <w:szCs w:val="28"/>
          <w:lang w:val="uk-UA"/>
        </w:rPr>
        <w:lastRenderedPageBreak/>
        <w:t>колорит</w:t>
      </w:r>
      <w:r w:rsidR="00264FAD" w:rsidRPr="00C02271">
        <w:rPr>
          <w:sz w:val="28"/>
          <w:szCs w:val="28"/>
          <w:lang w:val="uk-UA"/>
        </w:rPr>
        <w:t>ні характерності</w:t>
      </w:r>
      <w:r w:rsidRPr="00C02271">
        <w:rPr>
          <w:sz w:val="28"/>
          <w:szCs w:val="28"/>
          <w:lang w:val="uk-UA"/>
        </w:rPr>
        <w:t>. Скажи мені правду, мій добрий козаче, що діяти серцю, коли заболить? Як серце застогне і гірко заплаче, я</w:t>
      </w:r>
      <w:r w:rsidR="00264FAD" w:rsidRPr="00C02271">
        <w:rPr>
          <w:sz w:val="28"/>
          <w:szCs w:val="28"/>
          <w:lang w:val="uk-UA"/>
        </w:rPr>
        <w:t>к дуже без щастя воно защемить?</w:t>
      </w:r>
    </w:p>
    <w:p w:rsidR="00DD7683" w:rsidRPr="00C02271" w:rsidRDefault="00DD7683" w:rsidP="00354C86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Фізхвилинка</w:t>
      </w:r>
    </w:p>
    <w:p w:rsidR="00321D33" w:rsidRPr="00321D33" w:rsidRDefault="00DD7683" w:rsidP="00321D33">
      <w:pPr>
        <w:spacing w:line="360" w:lineRule="auto"/>
        <w:ind w:left="-851" w:firstLine="709"/>
        <w:jc w:val="center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Вправи для</w:t>
      </w:r>
      <w:r w:rsidR="00321D33">
        <w:rPr>
          <w:b/>
          <w:sz w:val="28"/>
          <w:szCs w:val="28"/>
          <w:lang w:val="uk-UA"/>
        </w:rPr>
        <w:t xml:space="preserve"> розвитку дрібної моторики рук</w:t>
      </w:r>
    </w:p>
    <w:p w:rsidR="00814D9E" w:rsidRPr="00C02271" w:rsidRDefault="00196798" w:rsidP="00814D9E">
      <w:pPr>
        <w:spacing w:line="360" w:lineRule="auto"/>
        <w:ind w:left="-851"/>
        <w:jc w:val="both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Редагування словосполучень</w:t>
      </w:r>
    </w:p>
    <w:p w:rsidR="00196798" w:rsidRPr="00354C86" w:rsidRDefault="00196798" w:rsidP="00814D9E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Замініть слово великий синонімами в словосполученнях, користуючись довідкою.</w:t>
      </w:r>
    </w:p>
    <w:p w:rsidR="00196798" w:rsidRPr="00C02271" w:rsidRDefault="00196798" w:rsidP="00264FAD">
      <w:pPr>
        <w:spacing w:line="360" w:lineRule="auto"/>
        <w:ind w:left="-851" w:firstLine="425"/>
        <w:jc w:val="both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Великий врожай, великий вітер, велика гора, велика прірва, велике подвір’я, великий натовп, велика сім’я ,великі діти, велика людина, велика ніч.</w:t>
      </w:r>
    </w:p>
    <w:p w:rsidR="00814D9E" w:rsidRPr="00C02271" w:rsidRDefault="00196798" w:rsidP="00814D9E">
      <w:pPr>
        <w:spacing w:line="360" w:lineRule="auto"/>
        <w:ind w:left="-851"/>
        <w:jc w:val="both"/>
        <w:rPr>
          <w:sz w:val="28"/>
          <w:szCs w:val="28"/>
          <w:lang w:val="uk-UA"/>
        </w:rPr>
      </w:pPr>
      <w:r w:rsidRPr="00C02271">
        <w:rPr>
          <w:b/>
          <w:sz w:val="28"/>
          <w:szCs w:val="28"/>
          <w:u w:val="single"/>
          <w:lang w:val="uk-UA"/>
        </w:rPr>
        <w:t>Слова для довідок</w:t>
      </w:r>
      <w:r w:rsidRPr="00C02271">
        <w:rPr>
          <w:sz w:val="28"/>
          <w:szCs w:val="28"/>
          <w:lang w:val="uk-UA"/>
        </w:rPr>
        <w:t>: високий, глибокий, сильний, багатий, просторий, численний, багатолюдний, видатний, дорослий, довгий.</w:t>
      </w:r>
    </w:p>
    <w:p w:rsidR="00196798" w:rsidRPr="00354C86" w:rsidRDefault="00196798" w:rsidP="00814D9E">
      <w:pPr>
        <w:spacing w:line="360" w:lineRule="auto"/>
        <w:ind w:left="-851"/>
        <w:jc w:val="both"/>
        <w:rPr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Доберіть до поданих слів слова з</w:t>
      </w:r>
      <w:r w:rsidR="00814D9E" w:rsidRPr="00354C86">
        <w:rPr>
          <w:b/>
          <w:sz w:val="28"/>
          <w:szCs w:val="28"/>
          <w:lang w:val="uk-UA"/>
        </w:rPr>
        <w:t xml:space="preserve"> </w:t>
      </w:r>
      <w:r w:rsidRPr="00354C86">
        <w:rPr>
          <w:b/>
          <w:sz w:val="28"/>
          <w:szCs w:val="28"/>
          <w:lang w:val="uk-UA"/>
        </w:rPr>
        <w:t>правої колонки так, щоб утворилися словосполучення.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 xml:space="preserve">Радо                                    написати                             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Залюбки                              зустрічати</w:t>
      </w:r>
    </w:p>
    <w:p w:rsidR="00196798" w:rsidRPr="00C02271" w:rsidRDefault="00196798" w:rsidP="00196798">
      <w:pPr>
        <w:tabs>
          <w:tab w:val="left" w:pos="2700"/>
        </w:tabs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Піднесений                         одяг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Святковий                          настрій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Міцний                               дуб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Могутній                            кулак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Стара                                  монета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Старовинна                        тополя.</w:t>
      </w:r>
    </w:p>
    <w:p w:rsidR="00196798" w:rsidRPr="00C02271" w:rsidRDefault="00196798" w:rsidP="00196798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Гра «Мікрофон»</w:t>
      </w:r>
    </w:p>
    <w:p w:rsidR="00196798" w:rsidRPr="00354C86" w:rsidRDefault="00196798" w:rsidP="00814D9E">
      <w:pPr>
        <w:spacing w:line="360" w:lineRule="auto"/>
        <w:ind w:left="-851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>Вчитель пропонує учням передавати один одному уявний мікрофон і називати синоніми до слів, які записані на дошці. За правильну відповідь учень отримує 1 бал.</w:t>
      </w:r>
    </w:p>
    <w:p w:rsidR="00196798" w:rsidRPr="00C02271" w:rsidRDefault="00196798" w:rsidP="00814D9E">
      <w:pPr>
        <w:spacing w:line="360" w:lineRule="auto"/>
        <w:ind w:left="-851" w:firstLine="709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Алфавіт, бій, безмежний, ліс, йти, буря, кричати, сміятися, плакати, розумний, старий, маленький, родина, веселий, хуртовина.</w:t>
      </w:r>
    </w:p>
    <w:p w:rsidR="00196798" w:rsidRPr="00C02271" w:rsidRDefault="00196798" w:rsidP="00196798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Робота над деформованим віршем</w:t>
      </w:r>
    </w:p>
    <w:p w:rsidR="00196798" w:rsidRPr="00354C86" w:rsidRDefault="00196798" w:rsidP="00814D9E">
      <w:pPr>
        <w:spacing w:line="360" w:lineRule="auto"/>
        <w:ind w:left="-851"/>
        <w:jc w:val="both"/>
        <w:rPr>
          <w:b/>
          <w:sz w:val="28"/>
          <w:szCs w:val="28"/>
          <w:lang w:val="uk-UA"/>
        </w:rPr>
      </w:pPr>
      <w:r w:rsidRPr="00354C86">
        <w:rPr>
          <w:b/>
          <w:sz w:val="28"/>
          <w:szCs w:val="28"/>
          <w:lang w:val="uk-UA"/>
        </w:rPr>
        <w:t xml:space="preserve">Прочитайте вірш, доберіть серед синонімів слово, яке можна написати в кінці рядка,щоб зберігалася рима. Запишіть відредагований вірш. Прочитайте виразно відредагований вірш. 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lastRenderedPageBreak/>
        <w:t>Як виросту - збудую (дім, будинок, хату),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На хаті колесо (приладнаю, приб’ю, прикріплю),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А там я поселю (крилату, летючу, літаючу),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Лелечу, клекітну (родину,сім’ю,пару).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Нехай розводиться (селиться, гніздиться)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По всіх деревах і (будинках, хатах, оселях),</w:t>
      </w:r>
    </w:p>
    <w:p w:rsidR="00196798" w:rsidRPr="00C02271" w:rsidRDefault="00196798" w:rsidP="00196798">
      <w:pPr>
        <w:spacing w:line="360" w:lineRule="auto"/>
        <w:ind w:left="-851"/>
        <w:jc w:val="center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Нехай мені щоночі (сниться, ввижається, здається),</w:t>
      </w:r>
    </w:p>
    <w:p w:rsidR="00196798" w:rsidRDefault="00196798" w:rsidP="00196798">
      <w:pPr>
        <w:spacing w:line="360" w:lineRule="auto"/>
        <w:ind w:left="-851"/>
        <w:jc w:val="center"/>
        <w:rPr>
          <w:sz w:val="28"/>
          <w:szCs w:val="28"/>
          <w:lang w:val="en-US"/>
        </w:rPr>
      </w:pPr>
      <w:r w:rsidRPr="00C02271">
        <w:rPr>
          <w:sz w:val="28"/>
          <w:szCs w:val="28"/>
          <w:lang w:val="uk-UA"/>
        </w:rPr>
        <w:t>Що я літаю,наче (пташка, птиця, птах).</w:t>
      </w:r>
    </w:p>
    <w:p w:rsidR="00552884" w:rsidRPr="00552884" w:rsidRDefault="00552884" w:rsidP="00196798">
      <w:pPr>
        <w:spacing w:line="360" w:lineRule="auto"/>
        <w:ind w:left="-851"/>
        <w:jc w:val="center"/>
        <w:rPr>
          <w:sz w:val="28"/>
          <w:szCs w:val="28"/>
          <w:lang w:val="en-US"/>
        </w:rPr>
      </w:pPr>
      <w:r w:rsidRPr="00552884">
        <w:rPr>
          <w:sz w:val="28"/>
          <w:szCs w:val="28"/>
        </w:rPr>
        <w:object w:dxaOrig="7205" w:dyaOrig="5401">
          <v:shape id="_x0000_i1029" type="#_x0000_t75" style="width:5in;height:270pt" o:ole="">
            <v:imagedata r:id="rId14" o:title=""/>
          </v:shape>
          <o:OLEObject Type="Embed" ProgID="PowerPoint.Slide.12" ShapeID="_x0000_i1029" DrawAspect="Content" ObjectID="_1580579256" r:id="rId15"/>
        </w:object>
      </w:r>
    </w:p>
    <w:p w:rsidR="00196798" w:rsidRPr="00C02271" w:rsidRDefault="00196798" w:rsidP="00196798">
      <w:pPr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ІV. Узагальнення та систематизація знань і вмінь учнів</w:t>
      </w:r>
    </w:p>
    <w:p w:rsidR="00DD7683" w:rsidRPr="00C02271" w:rsidRDefault="00DD7683" w:rsidP="00DD7683">
      <w:pPr>
        <w:spacing w:line="360" w:lineRule="auto"/>
        <w:ind w:left="-851"/>
        <w:rPr>
          <w:b/>
          <w:sz w:val="28"/>
          <w:szCs w:val="28"/>
          <w:lang w:val="uk-UA"/>
        </w:rPr>
      </w:pPr>
      <w:r w:rsidRPr="00C02271">
        <w:rPr>
          <w:b/>
          <w:sz w:val="28"/>
          <w:szCs w:val="28"/>
          <w:lang w:val="uk-UA"/>
        </w:rPr>
        <w:t>Виконання тестових завдань:</w:t>
      </w:r>
    </w:p>
    <w:p w:rsidR="00DD7683" w:rsidRPr="00C02271" w:rsidRDefault="00DD7683" w:rsidP="00DD7683">
      <w:pPr>
        <w:spacing w:line="360" w:lineRule="auto"/>
        <w:ind w:left="-851"/>
        <w:rPr>
          <w:b/>
          <w:i/>
          <w:color w:val="000000"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 xml:space="preserve">1. </w:t>
      </w:r>
      <w:proofErr w:type="spellStart"/>
      <w:r w:rsidRPr="00C02271">
        <w:rPr>
          <w:b/>
          <w:i/>
          <w:color w:val="000000"/>
          <w:sz w:val="28"/>
          <w:szCs w:val="28"/>
        </w:rPr>
        <w:t>Укажіть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рядок, у </w:t>
      </w:r>
      <w:proofErr w:type="spellStart"/>
      <w:r w:rsidRPr="00C02271">
        <w:rPr>
          <w:b/>
          <w:i/>
          <w:color w:val="000000"/>
          <w:sz w:val="28"/>
          <w:szCs w:val="28"/>
        </w:rPr>
        <w:t>якому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</w:t>
      </w:r>
      <w:proofErr w:type="spellStart"/>
      <w:proofErr w:type="gramStart"/>
      <w:r w:rsidRPr="00C02271">
        <w:rPr>
          <w:b/>
          <w:i/>
          <w:color w:val="000000"/>
          <w:sz w:val="28"/>
          <w:szCs w:val="28"/>
        </w:rPr>
        <w:t>вс</w:t>
      </w:r>
      <w:proofErr w:type="gramEnd"/>
      <w:r w:rsidRPr="00C02271">
        <w:rPr>
          <w:b/>
          <w:i/>
          <w:color w:val="000000"/>
          <w:sz w:val="28"/>
          <w:szCs w:val="28"/>
        </w:rPr>
        <w:t>і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слова є </w:t>
      </w:r>
      <w:proofErr w:type="spellStart"/>
      <w:r w:rsidRPr="00C02271">
        <w:rPr>
          <w:b/>
          <w:i/>
          <w:color w:val="000000"/>
          <w:sz w:val="28"/>
          <w:szCs w:val="28"/>
        </w:rPr>
        <w:t>синонімами</w:t>
      </w:r>
      <w:proofErr w:type="spellEnd"/>
      <w:r w:rsidRPr="00C02271">
        <w:rPr>
          <w:b/>
          <w:i/>
          <w:color w:val="000000"/>
          <w:sz w:val="28"/>
          <w:szCs w:val="28"/>
        </w:rPr>
        <w:t>: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>а) л</w:t>
      </w:r>
      <w:proofErr w:type="spellStart"/>
      <w:r w:rsidRPr="00C02271">
        <w:rPr>
          <w:color w:val="000000"/>
          <w:sz w:val="28"/>
          <w:szCs w:val="28"/>
        </w:rPr>
        <w:t>агідний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дивний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сумирний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>б)</w:t>
      </w:r>
      <w:r w:rsidRPr="00C02271">
        <w:rPr>
          <w:color w:val="000000"/>
          <w:sz w:val="28"/>
          <w:szCs w:val="28"/>
        </w:rPr>
        <w:t xml:space="preserve"> </w:t>
      </w:r>
      <w:proofErr w:type="spellStart"/>
      <w:r w:rsidRPr="00C02271">
        <w:rPr>
          <w:color w:val="000000"/>
          <w:sz w:val="28"/>
          <w:szCs w:val="28"/>
        </w:rPr>
        <w:t>безмежний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безкрайній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безконечний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в) </w:t>
      </w:r>
      <w:proofErr w:type="spellStart"/>
      <w:r w:rsidRPr="00C02271">
        <w:rPr>
          <w:color w:val="000000"/>
          <w:sz w:val="28"/>
          <w:szCs w:val="28"/>
        </w:rPr>
        <w:t>дбайливий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старанний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жагучий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г) </w:t>
      </w:r>
      <w:proofErr w:type="spellStart"/>
      <w:r w:rsidRPr="00C02271">
        <w:rPr>
          <w:color w:val="000000"/>
          <w:sz w:val="28"/>
          <w:szCs w:val="28"/>
        </w:rPr>
        <w:t>цікавий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привабливий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привітний</w:t>
      </w:r>
      <w:proofErr w:type="spellEnd"/>
      <w:r w:rsidRPr="00C02271">
        <w:rPr>
          <w:color w:val="000000"/>
          <w:sz w:val="28"/>
          <w:szCs w:val="28"/>
        </w:rPr>
        <w:t>.</w:t>
      </w:r>
    </w:p>
    <w:p w:rsidR="00DD7683" w:rsidRPr="00C02271" w:rsidRDefault="00DD7683" w:rsidP="00DD7683">
      <w:pPr>
        <w:spacing w:line="360" w:lineRule="auto"/>
        <w:ind w:left="-851"/>
        <w:rPr>
          <w:b/>
          <w:i/>
          <w:color w:val="000000"/>
          <w:sz w:val="28"/>
          <w:szCs w:val="28"/>
          <w:lang w:val="uk-UA"/>
        </w:rPr>
      </w:pPr>
      <w:r w:rsidRPr="00C02271">
        <w:rPr>
          <w:b/>
          <w:i/>
          <w:color w:val="000000"/>
          <w:sz w:val="28"/>
          <w:szCs w:val="28"/>
          <w:lang w:val="uk-UA"/>
        </w:rPr>
        <w:t xml:space="preserve">2. </w:t>
      </w:r>
      <w:proofErr w:type="spellStart"/>
      <w:r w:rsidRPr="00C02271">
        <w:rPr>
          <w:b/>
          <w:i/>
          <w:color w:val="000000"/>
          <w:sz w:val="28"/>
          <w:szCs w:val="28"/>
        </w:rPr>
        <w:t>Укажіть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рядок, у </w:t>
      </w:r>
      <w:proofErr w:type="spellStart"/>
      <w:r w:rsidRPr="00C02271">
        <w:rPr>
          <w:b/>
          <w:i/>
          <w:color w:val="000000"/>
          <w:sz w:val="28"/>
          <w:szCs w:val="28"/>
        </w:rPr>
        <w:t>якому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</w:t>
      </w:r>
      <w:proofErr w:type="spellStart"/>
      <w:proofErr w:type="gramStart"/>
      <w:r w:rsidRPr="00C02271">
        <w:rPr>
          <w:b/>
          <w:i/>
          <w:color w:val="000000"/>
          <w:sz w:val="28"/>
          <w:szCs w:val="28"/>
        </w:rPr>
        <w:t>вс</w:t>
      </w:r>
      <w:proofErr w:type="gramEnd"/>
      <w:r w:rsidRPr="00C02271">
        <w:rPr>
          <w:b/>
          <w:i/>
          <w:color w:val="000000"/>
          <w:sz w:val="28"/>
          <w:szCs w:val="28"/>
        </w:rPr>
        <w:t>і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слова є </w:t>
      </w:r>
      <w:proofErr w:type="spellStart"/>
      <w:r w:rsidRPr="00C02271">
        <w:rPr>
          <w:b/>
          <w:i/>
          <w:color w:val="000000"/>
          <w:sz w:val="28"/>
          <w:szCs w:val="28"/>
        </w:rPr>
        <w:t>синонімами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слова </w:t>
      </w:r>
      <w:proofErr w:type="spellStart"/>
      <w:r w:rsidRPr="00C02271">
        <w:rPr>
          <w:b/>
          <w:i/>
          <w:color w:val="000000"/>
          <w:sz w:val="28"/>
          <w:szCs w:val="28"/>
        </w:rPr>
        <w:t>старанний</w:t>
      </w:r>
      <w:proofErr w:type="spellEnd"/>
      <w:r w:rsidRPr="00C02271">
        <w:rPr>
          <w:b/>
          <w:i/>
          <w:color w:val="000000"/>
          <w:sz w:val="28"/>
          <w:szCs w:val="28"/>
        </w:rPr>
        <w:t>: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>а) р</w:t>
      </w:r>
      <w:proofErr w:type="spellStart"/>
      <w:r w:rsidRPr="00C02271">
        <w:rPr>
          <w:color w:val="000000"/>
          <w:sz w:val="28"/>
          <w:szCs w:val="28"/>
        </w:rPr>
        <w:t>етельний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дбайливий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сумлінний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пильний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б) </w:t>
      </w:r>
      <w:proofErr w:type="spellStart"/>
      <w:r w:rsidRPr="00C02271">
        <w:rPr>
          <w:color w:val="000000"/>
          <w:sz w:val="28"/>
          <w:szCs w:val="28"/>
        </w:rPr>
        <w:t>поважний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серйозний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солідний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статечний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в) </w:t>
      </w:r>
      <w:proofErr w:type="spellStart"/>
      <w:r w:rsidRPr="00C02271">
        <w:rPr>
          <w:color w:val="000000"/>
          <w:sz w:val="28"/>
          <w:szCs w:val="28"/>
        </w:rPr>
        <w:t>лагідний</w:t>
      </w:r>
      <w:proofErr w:type="spellEnd"/>
      <w:r w:rsidRPr="00C02271">
        <w:rPr>
          <w:color w:val="000000"/>
          <w:sz w:val="28"/>
          <w:szCs w:val="28"/>
        </w:rPr>
        <w:t xml:space="preserve">, тихий, </w:t>
      </w:r>
      <w:proofErr w:type="spellStart"/>
      <w:r w:rsidRPr="00C02271">
        <w:rPr>
          <w:color w:val="000000"/>
          <w:sz w:val="28"/>
          <w:szCs w:val="28"/>
        </w:rPr>
        <w:t>смирний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сумирний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г) </w:t>
      </w:r>
      <w:proofErr w:type="spellStart"/>
      <w:r w:rsidRPr="00C02271">
        <w:rPr>
          <w:color w:val="000000"/>
          <w:sz w:val="28"/>
          <w:szCs w:val="28"/>
        </w:rPr>
        <w:t>запопадливий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добросовісний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працьовитий</w:t>
      </w:r>
      <w:proofErr w:type="spellEnd"/>
      <w:r w:rsidRPr="00C02271">
        <w:rPr>
          <w:color w:val="000000"/>
          <w:sz w:val="28"/>
          <w:szCs w:val="28"/>
        </w:rPr>
        <w:t xml:space="preserve">, </w:t>
      </w:r>
      <w:proofErr w:type="spellStart"/>
      <w:r w:rsidRPr="00C02271">
        <w:rPr>
          <w:color w:val="000000"/>
          <w:sz w:val="28"/>
          <w:szCs w:val="28"/>
        </w:rPr>
        <w:t>уважний</w:t>
      </w:r>
      <w:proofErr w:type="spellEnd"/>
      <w:r w:rsidRPr="00C02271">
        <w:rPr>
          <w:color w:val="000000"/>
          <w:sz w:val="28"/>
          <w:szCs w:val="28"/>
        </w:rPr>
        <w:t>.</w:t>
      </w:r>
    </w:p>
    <w:p w:rsidR="00DD7683" w:rsidRPr="00C02271" w:rsidRDefault="00DD7683" w:rsidP="00DD7683">
      <w:pPr>
        <w:spacing w:line="360" w:lineRule="auto"/>
        <w:ind w:left="-851"/>
        <w:rPr>
          <w:b/>
          <w:i/>
          <w:color w:val="000000"/>
          <w:sz w:val="28"/>
          <w:szCs w:val="28"/>
          <w:lang w:val="uk-UA"/>
        </w:rPr>
      </w:pPr>
      <w:r w:rsidRPr="00C02271">
        <w:rPr>
          <w:b/>
          <w:i/>
          <w:color w:val="000000"/>
          <w:sz w:val="28"/>
          <w:szCs w:val="28"/>
          <w:lang w:val="uk-UA"/>
        </w:rPr>
        <w:lastRenderedPageBreak/>
        <w:t xml:space="preserve">3. </w:t>
      </w:r>
      <w:proofErr w:type="spellStart"/>
      <w:r w:rsidRPr="00C02271">
        <w:rPr>
          <w:b/>
          <w:i/>
          <w:color w:val="000000"/>
          <w:sz w:val="28"/>
          <w:szCs w:val="28"/>
        </w:rPr>
        <w:t>Укажіть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рядок, у </w:t>
      </w:r>
      <w:proofErr w:type="spellStart"/>
      <w:r w:rsidRPr="00C02271">
        <w:rPr>
          <w:b/>
          <w:i/>
          <w:color w:val="000000"/>
          <w:sz w:val="28"/>
          <w:szCs w:val="28"/>
        </w:rPr>
        <w:t>якому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</w:t>
      </w:r>
      <w:proofErr w:type="spellStart"/>
      <w:r w:rsidRPr="00C02271">
        <w:rPr>
          <w:b/>
          <w:i/>
          <w:color w:val="000000"/>
          <w:sz w:val="28"/>
          <w:szCs w:val="28"/>
        </w:rPr>
        <w:t>синонімічною</w:t>
      </w:r>
      <w:proofErr w:type="spellEnd"/>
      <w:r w:rsidRPr="00C02271">
        <w:rPr>
          <w:b/>
          <w:i/>
          <w:color w:val="000000"/>
          <w:sz w:val="28"/>
          <w:szCs w:val="28"/>
        </w:rPr>
        <w:t xml:space="preserve"> є пара </w:t>
      </w:r>
      <w:proofErr w:type="spellStart"/>
      <w:r w:rsidRPr="00C02271">
        <w:rPr>
          <w:b/>
          <w:i/>
          <w:color w:val="000000"/>
          <w:sz w:val="28"/>
          <w:szCs w:val="28"/>
        </w:rPr>
        <w:t>слі</w:t>
      </w:r>
      <w:proofErr w:type="gramStart"/>
      <w:r w:rsidRPr="00C02271">
        <w:rPr>
          <w:b/>
          <w:i/>
          <w:color w:val="000000"/>
          <w:sz w:val="28"/>
          <w:szCs w:val="28"/>
        </w:rPr>
        <w:t>в</w:t>
      </w:r>
      <w:proofErr w:type="spellEnd"/>
      <w:proofErr w:type="gramEnd"/>
      <w:r w:rsidRPr="00C02271">
        <w:rPr>
          <w:b/>
          <w:i/>
          <w:color w:val="000000"/>
          <w:sz w:val="28"/>
          <w:szCs w:val="28"/>
        </w:rPr>
        <w:t>:</w:t>
      </w:r>
    </w:p>
    <w:p w:rsidR="00DD7683" w:rsidRPr="00C02271" w:rsidRDefault="00DD7683" w:rsidP="00DD7683">
      <w:pPr>
        <w:spacing w:line="360" w:lineRule="auto"/>
        <w:ind w:left="-851"/>
        <w:rPr>
          <w:i/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а) </w:t>
      </w:r>
      <w:proofErr w:type="spellStart"/>
      <w:r w:rsidRPr="00C02271">
        <w:rPr>
          <w:color w:val="000000"/>
          <w:sz w:val="28"/>
          <w:szCs w:val="28"/>
        </w:rPr>
        <w:t>летіти</w:t>
      </w:r>
      <w:proofErr w:type="spellEnd"/>
      <w:r w:rsidRPr="00C02271">
        <w:rPr>
          <w:color w:val="000000"/>
          <w:sz w:val="28"/>
          <w:szCs w:val="28"/>
        </w:rPr>
        <w:t xml:space="preserve"> — </w:t>
      </w:r>
      <w:proofErr w:type="spellStart"/>
      <w:r w:rsidRPr="00C02271">
        <w:rPr>
          <w:color w:val="000000"/>
          <w:sz w:val="28"/>
          <w:szCs w:val="28"/>
        </w:rPr>
        <w:t>йти</w:t>
      </w:r>
      <w:proofErr w:type="spellEnd"/>
      <w:r w:rsidRPr="00C02271">
        <w:rPr>
          <w:color w:val="000000"/>
          <w:sz w:val="28"/>
          <w:szCs w:val="28"/>
        </w:rPr>
        <w:t>;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б) </w:t>
      </w:r>
      <w:proofErr w:type="spellStart"/>
      <w:r w:rsidRPr="00C02271">
        <w:rPr>
          <w:color w:val="000000"/>
          <w:sz w:val="28"/>
          <w:szCs w:val="28"/>
        </w:rPr>
        <w:t>спати</w:t>
      </w:r>
      <w:proofErr w:type="spellEnd"/>
      <w:r w:rsidRPr="00C02271">
        <w:rPr>
          <w:color w:val="000000"/>
          <w:sz w:val="28"/>
          <w:szCs w:val="28"/>
        </w:rPr>
        <w:t xml:space="preserve"> — відпочивати;                                                         </w:t>
      </w:r>
    </w:p>
    <w:p w:rsidR="00DD7683" w:rsidRPr="00C02271" w:rsidRDefault="00DD7683" w:rsidP="00DD7683">
      <w:pPr>
        <w:spacing w:line="360" w:lineRule="auto"/>
        <w:ind w:left="-851"/>
        <w:rPr>
          <w:color w:val="000000"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в) </w:t>
      </w:r>
      <w:proofErr w:type="spellStart"/>
      <w:r w:rsidRPr="00C02271">
        <w:rPr>
          <w:color w:val="000000"/>
          <w:sz w:val="28"/>
          <w:szCs w:val="28"/>
        </w:rPr>
        <w:t>квіти</w:t>
      </w:r>
      <w:proofErr w:type="spellEnd"/>
      <w:r w:rsidRPr="00C02271">
        <w:rPr>
          <w:color w:val="000000"/>
          <w:sz w:val="28"/>
          <w:szCs w:val="28"/>
        </w:rPr>
        <w:t xml:space="preserve"> — троянди;                                                                </w:t>
      </w:r>
    </w:p>
    <w:p w:rsidR="00DD7683" w:rsidRPr="00C02271" w:rsidRDefault="00DD7683" w:rsidP="00DD7683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color w:val="000000"/>
          <w:sz w:val="28"/>
          <w:szCs w:val="28"/>
          <w:lang w:val="uk-UA"/>
        </w:rPr>
        <w:t xml:space="preserve">г) </w:t>
      </w:r>
      <w:proofErr w:type="spellStart"/>
      <w:r w:rsidRPr="00C02271">
        <w:rPr>
          <w:color w:val="000000"/>
          <w:sz w:val="28"/>
          <w:szCs w:val="28"/>
        </w:rPr>
        <w:t>самостійний</w:t>
      </w:r>
      <w:proofErr w:type="spellEnd"/>
      <w:r w:rsidRPr="00C02271">
        <w:rPr>
          <w:color w:val="000000"/>
          <w:sz w:val="28"/>
          <w:szCs w:val="28"/>
        </w:rPr>
        <w:t xml:space="preserve"> — </w:t>
      </w:r>
      <w:proofErr w:type="spellStart"/>
      <w:r w:rsidRPr="00C02271">
        <w:rPr>
          <w:color w:val="000000"/>
          <w:sz w:val="28"/>
          <w:szCs w:val="28"/>
        </w:rPr>
        <w:t>незалежний</w:t>
      </w:r>
      <w:proofErr w:type="spellEnd"/>
      <w:r w:rsidRPr="00C02271">
        <w:rPr>
          <w:color w:val="000000"/>
          <w:sz w:val="28"/>
          <w:szCs w:val="28"/>
        </w:rPr>
        <w:t>.</w:t>
      </w:r>
    </w:p>
    <w:p w:rsidR="00196798" w:rsidRPr="00C02271" w:rsidRDefault="00196798" w:rsidP="00DD7683">
      <w:pPr>
        <w:spacing w:line="360" w:lineRule="auto"/>
        <w:ind w:left="-851"/>
        <w:rPr>
          <w:b/>
          <w:i/>
          <w:sz w:val="28"/>
          <w:szCs w:val="28"/>
          <w:lang w:val="uk-UA"/>
        </w:rPr>
      </w:pPr>
      <w:r w:rsidRPr="00C02271">
        <w:rPr>
          <w:b/>
          <w:i/>
          <w:sz w:val="28"/>
          <w:szCs w:val="28"/>
          <w:lang w:val="uk-UA"/>
        </w:rPr>
        <w:t>Запитання до учнів:</w:t>
      </w:r>
    </w:p>
    <w:p w:rsidR="00196798" w:rsidRPr="00C02271" w:rsidRDefault="00196798" w:rsidP="00196798">
      <w:pPr>
        <w:numPr>
          <w:ilvl w:val="0"/>
          <w:numId w:val="2"/>
        </w:num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Що таке синоніми?</w:t>
      </w:r>
    </w:p>
    <w:p w:rsidR="00196798" w:rsidRPr="00C02271" w:rsidRDefault="00196798" w:rsidP="00196798">
      <w:pPr>
        <w:numPr>
          <w:ilvl w:val="0"/>
          <w:numId w:val="2"/>
        </w:num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Які бувають синоніми?</w:t>
      </w:r>
    </w:p>
    <w:p w:rsidR="00196798" w:rsidRPr="00C02271" w:rsidRDefault="00196798" w:rsidP="00196798">
      <w:pPr>
        <w:numPr>
          <w:ilvl w:val="0"/>
          <w:numId w:val="2"/>
        </w:num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Що таке стилістичні синоніми? Наведіть приклади.</w:t>
      </w:r>
    </w:p>
    <w:p w:rsidR="00196798" w:rsidRPr="00C02271" w:rsidRDefault="00196798" w:rsidP="00196798">
      <w:pPr>
        <w:numPr>
          <w:ilvl w:val="0"/>
          <w:numId w:val="2"/>
        </w:numPr>
        <w:spacing w:line="360" w:lineRule="auto"/>
        <w:ind w:left="-851"/>
        <w:rPr>
          <w:sz w:val="28"/>
          <w:szCs w:val="28"/>
          <w:lang w:val="uk-UA"/>
        </w:rPr>
      </w:pPr>
      <w:r w:rsidRPr="00C02271">
        <w:rPr>
          <w:sz w:val="28"/>
          <w:szCs w:val="28"/>
          <w:lang w:val="uk-UA"/>
        </w:rPr>
        <w:t>Що таке семантичні синоніми? Наведіть приклади.</w:t>
      </w: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196798" w:rsidRPr="00C02271" w:rsidRDefault="00196798" w:rsidP="00196798">
      <w:pPr>
        <w:spacing w:line="360" w:lineRule="auto"/>
        <w:ind w:left="-851"/>
        <w:rPr>
          <w:sz w:val="28"/>
          <w:szCs w:val="28"/>
          <w:lang w:val="uk-UA"/>
        </w:rPr>
      </w:pPr>
    </w:p>
    <w:p w:rsidR="004105FE" w:rsidRPr="00196798" w:rsidRDefault="004105FE" w:rsidP="00196798">
      <w:pPr>
        <w:ind w:left="-851"/>
        <w:rPr>
          <w:lang w:val="uk-UA"/>
        </w:rPr>
      </w:pPr>
    </w:p>
    <w:sectPr w:rsidR="004105FE" w:rsidRPr="00196798" w:rsidSect="00C02271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1376E"/>
    <w:multiLevelType w:val="hybridMultilevel"/>
    <w:tmpl w:val="55B6B6B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5FDF4218"/>
    <w:multiLevelType w:val="hybridMultilevel"/>
    <w:tmpl w:val="07C0CC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96798"/>
    <w:rsid w:val="00196798"/>
    <w:rsid w:val="00246826"/>
    <w:rsid w:val="00264FAD"/>
    <w:rsid w:val="00321D33"/>
    <w:rsid w:val="00354C86"/>
    <w:rsid w:val="004105FE"/>
    <w:rsid w:val="004649C9"/>
    <w:rsid w:val="004D338E"/>
    <w:rsid w:val="00552884"/>
    <w:rsid w:val="007D00E5"/>
    <w:rsid w:val="00814D9E"/>
    <w:rsid w:val="008C7D7C"/>
    <w:rsid w:val="00C02271"/>
    <w:rsid w:val="00D4170F"/>
    <w:rsid w:val="00DD7683"/>
    <w:rsid w:val="00E04E68"/>
    <w:rsid w:val="00EF1097"/>
    <w:rsid w:val="00F735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67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C7D7C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sid w:val="00D4170F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264FA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4FA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98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package" Target="embeddings/______Microsoft_Office_PowerPoint4.sld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package" Target="embeddings/______Microsoft_Office_PowerPoint3.sldx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1064</Words>
  <Characters>6065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VIKTORIYA</dc:creator>
  <cp:lastModifiedBy>VIKTORIYA</cp:lastModifiedBy>
  <cp:revision>7</cp:revision>
  <dcterms:created xsi:type="dcterms:W3CDTF">2018-01-21T09:17:00Z</dcterms:created>
  <dcterms:modified xsi:type="dcterms:W3CDTF">2018-02-19T19:01:00Z</dcterms:modified>
</cp:coreProperties>
</file>