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E94" w:rsidRDefault="004D462E" w:rsidP="008508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0871">
        <w:rPr>
          <w:rFonts w:ascii="Times New Roman" w:hAnsi="Times New Roman" w:cs="Times New Roman"/>
          <w:b/>
          <w:sz w:val="28"/>
          <w:szCs w:val="28"/>
          <w:lang w:val="uk-UA"/>
        </w:rPr>
        <w:t>СПРОЩЕННЯ В ГРУПАХ ПРИГОЛОСНИХ</w:t>
      </w:r>
      <w:r w:rsidR="00850871" w:rsidRPr="008508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(5 клас)</w:t>
      </w:r>
    </w:p>
    <w:p w:rsidR="00850871" w:rsidRPr="00850871" w:rsidRDefault="00850871" w:rsidP="008508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462E" w:rsidRDefault="004D46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0871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1456BE" w:rsidRPr="0085087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456BE">
        <w:rPr>
          <w:rFonts w:ascii="Times New Roman" w:hAnsi="Times New Roman" w:cs="Times New Roman"/>
          <w:sz w:val="28"/>
          <w:szCs w:val="28"/>
          <w:lang w:val="uk-UA"/>
        </w:rPr>
        <w:t xml:space="preserve"> розкрити особливості такого </w:t>
      </w:r>
      <w:proofErr w:type="spellStart"/>
      <w:r w:rsidR="001456BE"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 w:rsidR="001456BE">
        <w:rPr>
          <w:rFonts w:ascii="Times New Roman" w:hAnsi="Times New Roman" w:cs="Times New Roman"/>
          <w:sz w:val="28"/>
          <w:szCs w:val="28"/>
          <w:lang w:val="uk-UA"/>
        </w:rPr>
        <w:t xml:space="preserve"> явища як спрощення в групах приголосних; удосконалити навички </w:t>
      </w:r>
      <w:r w:rsidR="000A6143">
        <w:rPr>
          <w:rFonts w:ascii="Times New Roman" w:hAnsi="Times New Roman" w:cs="Times New Roman"/>
          <w:sz w:val="28"/>
          <w:szCs w:val="28"/>
          <w:lang w:val="uk-UA"/>
        </w:rPr>
        <w:t>правильної вимови звуків української мови; розвивати навички правильного написання слів, у яких відбувається спрощення; розвивати творчі здібності учнів; виховувати цікавість до пізнання глибин рідної мови, бажання працювати.</w:t>
      </w:r>
    </w:p>
    <w:p w:rsidR="000A6143" w:rsidRDefault="000A61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087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знань.</w:t>
      </w:r>
    </w:p>
    <w:p w:rsidR="000A6143" w:rsidRDefault="000A61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087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дошка, слайд «Іван Огієнко про милозвучність», таблички з назвами фракцій, імена представників фракцій, слайд «Спрощення в групах приголосних», слайд «Слова-винятки», слова до гри </w:t>
      </w:r>
      <w:r w:rsidR="00850871">
        <w:rPr>
          <w:rFonts w:ascii="Times New Roman" w:hAnsi="Times New Roman" w:cs="Times New Roman"/>
          <w:sz w:val="28"/>
          <w:szCs w:val="28"/>
          <w:lang w:val="uk-UA"/>
        </w:rPr>
        <w:t>«Зошит із плівки», початок вислову В. Сухомлинського, завдання для груп- словосполучення, завдання диктанту-перекладу.</w:t>
      </w:r>
    </w:p>
    <w:p w:rsidR="00850871" w:rsidRDefault="008508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0871" w:rsidRDefault="00850871" w:rsidP="008508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  <w:r w:rsidRPr="008508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850871" w:rsidRDefault="00850871" w:rsidP="008508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850871" w:rsidRDefault="00850871" w:rsidP="008508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-День добрий, друзі! </w:t>
      </w:r>
    </w:p>
    <w:p w:rsidR="00850871" w:rsidRDefault="00850871" w:rsidP="008508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Ще один урок </w:t>
      </w:r>
    </w:p>
    <w:p w:rsidR="00850871" w:rsidRDefault="00850871" w:rsidP="008508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Прийшов до нас за розкладом сьогодні!</w:t>
      </w:r>
    </w:p>
    <w:p w:rsidR="00850871" w:rsidRDefault="00850871" w:rsidP="008508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Отож, давайте зробимо ще крок, </w:t>
      </w:r>
    </w:p>
    <w:p w:rsidR="00850871" w:rsidRDefault="00850871" w:rsidP="008508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Щоб знов пірнуть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цю безодню!</w:t>
      </w:r>
    </w:p>
    <w:p w:rsidR="00850871" w:rsidRDefault="00850871" w:rsidP="008508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0871" w:rsidRDefault="00850871" w:rsidP="008508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0871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набутих знань, умінь і навичок</w:t>
      </w:r>
    </w:p>
    <w:p w:rsidR="00850871" w:rsidRPr="00A95E90" w:rsidRDefault="00850871" w:rsidP="008508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5E90">
        <w:rPr>
          <w:rFonts w:ascii="Times New Roman" w:hAnsi="Times New Roman" w:cs="Times New Roman"/>
          <w:sz w:val="28"/>
          <w:szCs w:val="28"/>
          <w:lang w:val="uk-UA"/>
        </w:rPr>
        <w:t>Взаємоперевірка домашнього завдання.</w:t>
      </w:r>
    </w:p>
    <w:p w:rsidR="00850871" w:rsidRPr="00A95E90" w:rsidRDefault="00850871" w:rsidP="008508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5E90">
        <w:rPr>
          <w:rFonts w:ascii="Times New Roman" w:hAnsi="Times New Roman" w:cs="Times New Roman"/>
          <w:sz w:val="28"/>
          <w:szCs w:val="28"/>
          <w:lang w:val="uk-UA"/>
        </w:rPr>
        <w:t>Орфоепічна хвилинка.</w:t>
      </w:r>
    </w:p>
    <w:p w:rsidR="00850871" w:rsidRPr="007578E6" w:rsidRDefault="00850871" w:rsidP="00850871">
      <w:pPr>
        <w:pStyle w:val="a3"/>
        <w:ind w:left="70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8E6">
        <w:rPr>
          <w:rFonts w:ascii="Times New Roman" w:hAnsi="Times New Roman" w:cs="Times New Roman"/>
          <w:b/>
          <w:sz w:val="28"/>
          <w:szCs w:val="28"/>
          <w:lang w:val="uk-UA"/>
        </w:rPr>
        <w:t>Ложка-</w:t>
      </w:r>
    </w:p>
    <w:p w:rsidR="00850871" w:rsidRPr="007578E6" w:rsidRDefault="00850871" w:rsidP="00850871">
      <w:pPr>
        <w:pStyle w:val="a3"/>
        <w:ind w:left="70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8E6">
        <w:rPr>
          <w:rFonts w:ascii="Times New Roman" w:hAnsi="Times New Roman" w:cs="Times New Roman"/>
          <w:b/>
          <w:sz w:val="28"/>
          <w:szCs w:val="28"/>
          <w:lang w:val="uk-UA"/>
        </w:rPr>
        <w:t>Казка-</w:t>
      </w:r>
    </w:p>
    <w:p w:rsidR="00850871" w:rsidRPr="007578E6" w:rsidRDefault="00850871" w:rsidP="00850871">
      <w:pPr>
        <w:pStyle w:val="a3"/>
        <w:ind w:left="70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8E6">
        <w:rPr>
          <w:rFonts w:ascii="Times New Roman" w:hAnsi="Times New Roman" w:cs="Times New Roman"/>
          <w:b/>
          <w:sz w:val="28"/>
          <w:szCs w:val="28"/>
          <w:lang w:val="uk-UA"/>
        </w:rPr>
        <w:t>Боротьба-</w:t>
      </w:r>
      <w:r w:rsidRPr="007578E6">
        <w:rPr>
          <w:rFonts w:ascii="Times New Roman" w:hAnsi="Times New Roman" w:cs="Times New Roman"/>
          <w:b/>
          <w:sz w:val="28"/>
          <w:szCs w:val="28"/>
          <w:lang w:val="uk-UA"/>
        </w:rPr>
        <w:br/>
        <w:t>Просьба-</w:t>
      </w:r>
    </w:p>
    <w:p w:rsidR="00850871" w:rsidRPr="007578E6" w:rsidRDefault="00850871" w:rsidP="00850871">
      <w:pPr>
        <w:pStyle w:val="a3"/>
        <w:ind w:left="70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8E6">
        <w:rPr>
          <w:rFonts w:ascii="Times New Roman" w:hAnsi="Times New Roman" w:cs="Times New Roman"/>
          <w:b/>
          <w:sz w:val="28"/>
          <w:szCs w:val="28"/>
          <w:lang w:val="uk-UA"/>
        </w:rPr>
        <w:t>Книжці-</w:t>
      </w:r>
    </w:p>
    <w:p w:rsidR="00850871" w:rsidRDefault="00850871" w:rsidP="00850871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(Слова записані на дошці)</w:t>
      </w:r>
    </w:p>
    <w:p w:rsidR="00850871" w:rsidRDefault="00850871" w:rsidP="00850871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-Прочитайте слова, правильно вимовляючи їх. Яке явище відбувається? Що потрібно зробити, щоб не помилитися в написанні? Доберіть до слів перевірні, запишіть їх парами. </w:t>
      </w:r>
    </w:p>
    <w:p w:rsidR="00850871" w:rsidRDefault="00850871" w:rsidP="00850871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(Дописують по одному)</w:t>
      </w:r>
    </w:p>
    <w:p w:rsidR="007578E6" w:rsidRDefault="007578E6" w:rsidP="007578E6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8E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Повідомлення теми та мети уроку. Мотивація навчальної діяльності</w:t>
      </w:r>
    </w:p>
    <w:p w:rsidR="007578E6" w:rsidRDefault="007578E6" w:rsidP="007578E6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78E6" w:rsidRDefault="007578E6" w:rsidP="007578E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578E6">
        <w:rPr>
          <w:rFonts w:ascii="Times New Roman" w:hAnsi="Times New Roman" w:cs="Times New Roman"/>
          <w:sz w:val="28"/>
          <w:szCs w:val="28"/>
          <w:lang w:val="uk-UA"/>
        </w:rPr>
        <w:t>Слово вчителя.</w:t>
      </w:r>
    </w:p>
    <w:p w:rsidR="007578E6" w:rsidRDefault="007578E6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-Саме лагідність і милозвучність нашої мови створює відчуття душевної гармонії; вона наділена позитивною енергією. Недарма її називають живою схованкою людського духу. Як кожен живий організм, вона розвивалася, шліфувалася, удосконалювалась.</w:t>
      </w:r>
    </w:p>
    <w:p w:rsidR="007578E6" w:rsidRDefault="007578E6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Милозвучності української мови сприяють різні фонетичні закони: чергування у-в (злетіла в небо-злетів у небо), поява голосних між приголосними (зі мною).</w:t>
      </w:r>
    </w:p>
    <w:p w:rsidR="007578E6" w:rsidRDefault="007578E6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Українська мова за своєю милозвучністю посідає чільне місце не лише серед слов’янських, а й серед європейських мов.</w:t>
      </w:r>
    </w:p>
    <w:p w:rsidR="007578E6" w:rsidRDefault="007578E6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Сьогодні ми ознайомимося ще з одним фонетичним явищем-спрощенням у групах приголосних.</w:t>
      </w:r>
    </w:p>
    <w:p w:rsidR="007578E6" w:rsidRDefault="007578E6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Спрощення-це випадання одного із приголосних звуків. </w:t>
      </w:r>
      <w:r w:rsidR="003D7508">
        <w:rPr>
          <w:rFonts w:ascii="Times New Roman" w:hAnsi="Times New Roman" w:cs="Times New Roman"/>
          <w:sz w:val="28"/>
          <w:szCs w:val="28"/>
          <w:lang w:val="uk-UA"/>
        </w:rPr>
        <w:t xml:space="preserve">Цей процес може відбуватися як у вимові, так і на письмі. </w:t>
      </w:r>
    </w:p>
    <w:p w:rsidR="003D7508" w:rsidRDefault="003D7508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Мова дісталася нам у спадок. Давайте ж з’ясуємо, коли уперше було зафіксовано явище спрощення у писемних пам’ятках (слайд «Іван Огієнко»).</w:t>
      </w:r>
    </w:p>
    <w:p w:rsidR="003D7508" w:rsidRDefault="003D7508" w:rsidP="007578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7508" w:rsidRDefault="003D7508" w:rsidP="003D750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7508">
        <w:rPr>
          <w:rFonts w:ascii="Times New Roman" w:hAnsi="Times New Roman" w:cs="Times New Roman"/>
          <w:b/>
          <w:sz w:val="28"/>
          <w:szCs w:val="28"/>
          <w:lang w:val="uk-UA"/>
        </w:rPr>
        <w:t>Іван Огієнко про милозвучність</w:t>
      </w:r>
    </w:p>
    <w:p w:rsidR="003D7508" w:rsidRDefault="00173AF5" w:rsidP="003D75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D7508">
        <w:rPr>
          <w:rFonts w:ascii="Times New Roman" w:hAnsi="Times New Roman" w:cs="Times New Roman"/>
          <w:sz w:val="28"/>
          <w:szCs w:val="28"/>
          <w:lang w:val="uk-UA"/>
        </w:rPr>
        <w:t>Українська мова не любить немилозвучного збігу приголосних звуків.</w:t>
      </w:r>
    </w:p>
    <w:p w:rsidR="00173AF5" w:rsidRDefault="003D7508" w:rsidP="003D750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 немилозвучних сполученнях </w:t>
      </w:r>
      <w:proofErr w:type="spellStart"/>
      <w:r w:rsidRPr="003D7508">
        <w:rPr>
          <w:rFonts w:ascii="Times New Roman" w:hAnsi="Times New Roman" w:cs="Times New Roman"/>
          <w:b/>
          <w:sz w:val="28"/>
          <w:szCs w:val="28"/>
          <w:lang w:val="uk-UA"/>
        </w:rPr>
        <w:t>ждн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D7508">
        <w:rPr>
          <w:rFonts w:ascii="Times New Roman" w:hAnsi="Times New Roman" w:cs="Times New Roman"/>
          <w:b/>
          <w:sz w:val="28"/>
          <w:szCs w:val="28"/>
          <w:lang w:val="uk-UA"/>
        </w:rPr>
        <w:t>здн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3D7508">
        <w:rPr>
          <w:rFonts w:ascii="Times New Roman" w:hAnsi="Times New Roman" w:cs="Times New Roman"/>
          <w:b/>
          <w:sz w:val="28"/>
          <w:szCs w:val="28"/>
          <w:lang w:val="uk-UA"/>
        </w:rPr>
        <w:t>стн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зубні звуки </w:t>
      </w:r>
      <w:r w:rsidRPr="003D7508">
        <w:rPr>
          <w:rFonts w:ascii="Times New Roman" w:hAnsi="Times New Roman" w:cs="Times New Roman"/>
          <w:sz w:val="28"/>
          <w:szCs w:val="28"/>
        </w:rPr>
        <w:t>[</w:t>
      </w:r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3D7508">
        <w:rPr>
          <w:rFonts w:ascii="Times New Roman" w:hAnsi="Times New Roman" w:cs="Times New Roman"/>
          <w:sz w:val="28"/>
          <w:szCs w:val="28"/>
        </w:rPr>
        <w:t>],[</w:t>
      </w:r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Pr="003D750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постійно зникають перед </w:t>
      </w:r>
      <w:r w:rsidRPr="003D7508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і ми їх звичайно не пишемо: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тижня (тиждень), борозна, пізно, первісний, ані шелесне, тісний, чесний, почесний, капосник, напасник, пропасниця, власний, звісний, сучасний, водохресний,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персня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ненависний, корисний,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само: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вісник, </w:t>
      </w:r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існувати, дійсний, власний, хресний. </w:t>
      </w:r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Зникнення зубного звука перед </w:t>
      </w:r>
      <w:r w:rsidR="00173AF5" w:rsidRPr="00173AF5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-явище дуже давнє. Опис Київського замку 1552 року: </w:t>
      </w:r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чесного. </w:t>
      </w:r>
      <w:r w:rsidR="00173AF5" w:rsidRPr="00173AF5">
        <w:rPr>
          <w:rFonts w:ascii="Times New Roman" w:hAnsi="Times New Roman" w:cs="Times New Roman"/>
          <w:sz w:val="28"/>
          <w:szCs w:val="28"/>
          <w:lang w:val="uk-UA"/>
        </w:rPr>
        <w:t>Жалоба 1686 року</w:t>
      </w:r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: потреби </w:t>
      </w:r>
      <w:proofErr w:type="spellStart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власниє</w:t>
      </w:r>
      <w:proofErr w:type="spellEnd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намісник. </w:t>
      </w:r>
      <w:proofErr w:type="spellStart"/>
      <w:r w:rsidR="00173AF5">
        <w:rPr>
          <w:rFonts w:ascii="Times New Roman" w:hAnsi="Times New Roman" w:cs="Times New Roman"/>
          <w:sz w:val="28"/>
          <w:szCs w:val="28"/>
          <w:lang w:val="uk-UA"/>
        </w:rPr>
        <w:t>Пересопницька</w:t>
      </w:r>
      <w:proofErr w:type="spellEnd"/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 Євангеліє 1556 року: </w:t>
      </w:r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празник, празника.</w:t>
      </w:r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 Житомирська Євангелія 1571 року: </w:t>
      </w:r>
      <w:proofErr w:type="spellStart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посникають</w:t>
      </w:r>
      <w:proofErr w:type="spellEnd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Словник </w:t>
      </w:r>
      <w:proofErr w:type="spellStart"/>
      <w:r w:rsidR="00173AF5">
        <w:rPr>
          <w:rFonts w:ascii="Times New Roman" w:hAnsi="Times New Roman" w:cs="Times New Roman"/>
          <w:sz w:val="28"/>
          <w:szCs w:val="28"/>
          <w:lang w:val="uk-UA"/>
        </w:rPr>
        <w:t>Памви</w:t>
      </w:r>
      <w:proofErr w:type="spellEnd"/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3AF5">
        <w:rPr>
          <w:rFonts w:ascii="Times New Roman" w:hAnsi="Times New Roman" w:cs="Times New Roman"/>
          <w:sz w:val="28"/>
          <w:szCs w:val="28"/>
          <w:lang w:val="uk-UA"/>
        </w:rPr>
        <w:t>Беринди</w:t>
      </w:r>
      <w:proofErr w:type="spellEnd"/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 1627 року: </w:t>
      </w:r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власний, власне, </w:t>
      </w:r>
      <w:proofErr w:type="spellStart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злосник</w:t>
      </w:r>
      <w:proofErr w:type="spellEnd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173AF5">
        <w:rPr>
          <w:rFonts w:ascii="Times New Roman" w:hAnsi="Times New Roman" w:cs="Times New Roman"/>
          <w:sz w:val="28"/>
          <w:szCs w:val="28"/>
          <w:lang w:val="uk-UA"/>
        </w:rPr>
        <w:t xml:space="preserve">Акт 1683 року: </w:t>
      </w:r>
      <w:proofErr w:type="spellStart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перснями</w:t>
      </w:r>
      <w:proofErr w:type="spellEnd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персней</w:t>
      </w:r>
      <w:proofErr w:type="spellEnd"/>
      <w:r w:rsidR="00173AF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D7508" w:rsidRDefault="00173AF5" w:rsidP="003D75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немилозвучних сполученнях </w:t>
      </w:r>
      <w:proofErr w:type="spellStart"/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>стц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>рдц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>стк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зникають зубні звуки</w:t>
      </w:r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[д]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173AF5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173AF5">
        <w:rPr>
          <w:rFonts w:ascii="Times New Roman" w:hAnsi="Times New Roman" w:cs="Times New Roman"/>
          <w:b/>
          <w:sz w:val="28"/>
          <w:szCs w:val="28"/>
          <w:lang w:val="uk-UA"/>
        </w:rPr>
        <w:t>т]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місце (місто), серце (сердечний), щасливий (щастя), слати (стелю) </w:t>
      </w:r>
      <w:r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A95E90" w:rsidRDefault="00A95E90" w:rsidP="003D750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E9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само вимовляємо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замісь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(пишемо: </w:t>
      </w:r>
      <w:r w:rsidRPr="00A95E90">
        <w:rPr>
          <w:rFonts w:ascii="Times New Roman" w:hAnsi="Times New Roman" w:cs="Times New Roman"/>
          <w:i/>
          <w:sz w:val="28"/>
          <w:szCs w:val="28"/>
          <w:lang w:val="uk-UA"/>
        </w:rPr>
        <w:t>замість</w:t>
      </w:r>
      <w:r w:rsidRPr="00A95E90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 «Тінь заходить замість світла»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І.Франко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95E90" w:rsidRDefault="00A95E90" w:rsidP="003D75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Пам’ятки знають ці явища. Опис Черкаського замку 1552 року: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намести.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Пересопницька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Євангелія 1556 року: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месце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A95E90">
        <w:rPr>
          <w:rFonts w:ascii="Times New Roman" w:hAnsi="Times New Roman" w:cs="Times New Roman"/>
          <w:sz w:val="28"/>
          <w:szCs w:val="28"/>
          <w:lang w:val="uk-UA"/>
        </w:rPr>
        <w:t>Новий Заповіт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В.Негалевського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1681 року: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самого, серце.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Словник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Беринди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1627 року: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щасливий.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5E90" w:rsidRDefault="00A95E90" w:rsidP="003D750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5E90" w:rsidRDefault="00A95E90" w:rsidP="00A95E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Сценка « Про що повідав знайдений рукопис».</w:t>
      </w:r>
    </w:p>
    <w:p w:rsidR="00A95E90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95E90">
        <w:rPr>
          <w:rFonts w:ascii="Times New Roman" w:hAnsi="Times New Roman" w:cs="Times New Roman"/>
          <w:sz w:val="28"/>
          <w:szCs w:val="28"/>
          <w:lang w:val="uk-UA"/>
        </w:rPr>
        <w:t>-Про що ж повідав нам цей рукопис</w:t>
      </w:r>
      <w:r>
        <w:rPr>
          <w:rFonts w:ascii="Times New Roman" w:hAnsi="Times New Roman" w:cs="Times New Roman"/>
          <w:sz w:val="28"/>
          <w:szCs w:val="28"/>
          <w:lang w:val="uk-UA"/>
        </w:rPr>
        <w:t>? (вчитель показує сувій). Дивимось! Але спочатку увага на дошку!</w:t>
      </w:r>
    </w:p>
    <w:p w:rsidR="001564F8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(Словникова робота на дошці):</w:t>
      </w:r>
    </w:p>
    <w:p w:rsidR="001564F8" w:rsidRPr="002041B9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Парламент-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>найвищий представницький орган країни.</w:t>
      </w:r>
    </w:p>
    <w:p w:rsidR="001564F8" w:rsidRPr="002041B9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Спікер-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>голова парламенту.</w:t>
      </w:r>
    </w:p>
    <w:p w:rsidR="001564F8" w:rsidRPr="002041B9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Фракція-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>організована група членів політичної партії, створена для впровадження   її лінії в парламенті.</w:t>
      </w:r>
    </w:p>
    <w:p w:rsidR="001564F8" w:rsidRPr="002041B9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Контрастний-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>різка відмінність у чомусь (чорний-білий).</w:t>
      </w:r>
    </w:p>
    <w:p w:rsidR="001564F8" w:rsidRPr="002041B9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Баластний-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різноманітний вантаж (вода, каміння), що поліпшує мореплавні якості корабля. </w:t>
      </w:r>
    </w:p>
    <w:p w:rsidR="002041B9" w:rsidRPr="002041B9" w:rsidRDefault="001564F8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Компостний-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>органічне добриво.</w:t>
      </w:r>
    </w:p>
    <w:p w:rsidR="001564F8" w:rsidRDefault="002041B9" w:rsidP="00A95E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Форпостний-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передня варта, сторожа.</w:t>
      </w:r>
    </w:p>
    <w:p w:rsidR="002041B9" w:rsidRDefault="002041B9" w:rsidP="00A95E9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041B9" w:rsidRDefault="002041B9" w:rsidP="002041B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1B9">
        <w:rPr>
          <w:rFonts w:ascii="Times New Roman" w:hAnsi="Times New Roman" w:cs="Times New Roman"/>
          <w:b/>
          <w:sz w:val="28"/>
          <w:szCs w:val="28"/>
          <w:lang w:val="uk-UA"/>
        </w:rPr>
        <w:t>Про що повідав знайдений рукопис</w:t>
      </w:r>
    </w:p>
    <w:p w:rsidR="002041B9" w:rsidRDefault="002041B9" w:rsidP="002041B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41B9" w:rsidRDefault="0072037D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041B9">
        <w:rPr>
          <w:rFonts w:ascii="Times New Roman" w:hAnsi="Times New Roman" w:cs="Times New Roman"/>
          <w:sz w:val="28"/>
          <w:szCs w:val="28"/>
          <w:lang w:val="uk-UA"/>
        </w:rPr>
        <w:t>У парламенті країни Орфографії обговорювалось одне питання: як бути з тими словами, при зміні чи творенні яких виникає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важкий для вимови збіг кількох приголосних?</w:t>
      </w:r>
    </w:p>
    <w:p w:rsidR="0072037D" w:rsidRDefault="0072037D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Представник фракції СТН запропонував випускати середній звук </w:t>
      </w:r>
      <w:r w:rsidRPr="0072037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2037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вимові і не позначати його буквою </w:t>
      </w:r>
      <w:r w:rsidRPr="0072037D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письмі. «Наскільки легше вимовляти слова </w:t>
      </w:r>
      <w:r w:rsidRPr="0072037D">
        <w:rPr>
          <w:rFonts w:ascii="Times New Roman" w:hAnsi="Times New Roman" w:cs="Times New Roman"/>
          <w:i/>
          <w:sz w:val="28"/>
          <w:szCs w:val="28"/>
          <w:lang w:val="uk-UA"/>
        </w:rPr>
        <w:t>щасливий, тижневий, проїзний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тих надокучливих </w:t>
      </w:r>
      <w:r w:rsidRPr="0072037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72037D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Тим паче, що зміст залишається той же». </w:t>
      </w:r>
    </w:p>
    <w:p w:rsidR="0072037D" w:rsidRDefault="0072037D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Пан Щасливий (керівник фракції СТЛ), пан Щасливий (фракція ЖДН) і пан Виїзний (фракція ЗДН) гаряче схвалили виступ попереднього оратора.</w:t>
      </w:r>
    </w:p>
    <w:p w:rsidR="0072037D" w:rsidRDefault="0072037D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Спікер парламенту полегшено зітхнув: тепер можна зачитати заготовлену заздалегідь резолюцію про спрощення в групах приголосних. </w:t>
      </w:r>
    </w:p>
    <w:p w:rsidR="00F3764E" w:rsidRDefault="00F3764E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Раптом до мікрофона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керівник фракції Запозичених пан Контрастний.</w:t>
      </w:r>
    </w:p>
    <w:p w:rsidR="00F3764E" w:rsidRDefault="00F3764E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-Дайте і мені слово,- закричав він із французьким акцентом.-Ухвалення такого рішення –це грубе порушення прав людини. Ми, Запозичені, не хочемо втрачати зв’язку зі своїми предками і вимагаємо такого написання, яке б свідчило про наше походження. Я-Контрастний, бо контраст; пан Баластний, бо баласт; пан Компостний, бо компост; пан Форпостний, бо форпост; пан Студентський, бо студент; Президентський-президент; пан Гігантський, бо гігант; Лейтенантський-лейтенант. </w:t>
      </w:r>
    </w:p>
    <w:p w:rsidR="00F3764E" w:rsidRDefault="00F3764E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Не встиг голова парламенту заперечити промовцеві, як з місця зірвався пан Пестливий.</w:t>
      </w:r>
    </w:p>
    <w:p w:rsidR="00F3764E" w:rsidRDefault="00F3764E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-Хоч я і не іноземець,-схвильовано вигукнув він, -але теж не хочу спрощуватись. Люди подумають, що мої предки були псами, а насправді вони були дуже ласкавими, усіх пестили.</w:t>
      </w:r>
    </w:p>
    <w:p w:rsidR="00F71EA7" w:rsidRDefault="00F3764E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-А я , -продовжував пан Кістлявий,-не зможу пишатися своєю худорлявістю та вишуканістю, коли люди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забудуть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благородні кістки</w:t>
      </w:r>
      <w:r w:rsidR="00F71EA7">
        <w:rPr>
          <w:rFonts w:ascii="Times New Roman" w:hAnsi="Times New Roman" w:cs="Times New Roman"/>
          <w:sz w:val="28"/>
          <w:szCs w:val="28"/>
          <w:lang w:val="uk-UA"/>
        </w:rPr>
        <w:t xml:space="preserve"> моїх прародичів. Панове, не дамо зганьбити кістки наших предків!</w:t>
      </w:r>
    </w:p>
    <w:p w:rsidR="00F71EA7" w:rsidRDefault="00F71EA7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Його підтримав пан Хвилястий. Він брязкотів своїми зап’ястними прикрасами й привертав увагу присутніх до своєї персони: на шістнадцяти срібних пластинах виблискували шістсот яскравих камінців. Хвастнути чимось при нагоді притаманно всьому його родові.</w:t>
      </w:r>
    </w:p>
    <w:p w:rsidR="00F71EA7" w:rsidRDefault="00F71EA7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Фракція протесту проти спрощення була налаштована боротися за свої права до останнього подиху.</w:t>
      </w:r>
    </w:p>
    <w:p w:rsidR="00F71EA7" w:rsidRDefault="00F71EA7" w:rsidP="00204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Яким було рішення парламенту? Воно було однозначним: усім спрощуватися, тільки представникам двох останніх фракцій дозволили жити неспрощеними. </w:t>
      </w:r>
      <w:r w:rsidR="00F376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64F8" w:rsidRDefault="00F71EA7" w:rsidP="00F71EA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розігрують сценку)</w:t>
      </w:r>
    </w:p>
    <w:p w:rsidR="00F71EA7" w:rsidRDefault="00F71EA7" w:rsidP="00F71EA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1EA7" w:rsidRDefault="00F71EA7" w:rsidP="00F71E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4DE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</w:t>
      </w:r>
    </w:p>
    <w:p w:rsidR="00F71EA7" w:rsidRDefault="00F71EA7" w:rsidP="00F71EA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таблицями (слайд «Спрощення в групах приголосних», слайд «Слова-винятки»)</w:t>
      </w:r>
    </w:p>
    <w:p w:rsidR="00F71EA7" w:rsidRDefault="00F71EA7" w:rsidP="00F71EA7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F71EA7" w:rsidRDefault="00F71EA7" w:rsidP="00F71EA7">
      <w:pPr>
        <w:pStyle w:val="a3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1EA7">
        <w:rPr>
          <w:rFonts w:ascii="Times New Roman" w:hAnsi="Times New Roman" w:cs="Times New Roman"/>
          <w:b/>
          <w:i/>
          <w:sz w:val="28"/>
          <w:szCs w:val="28"/>
          <w:lang w:val="uk-UA"/>
        </w:rPr>
        <w:t>Спр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F71EA7">
        <w:rPr>
          <w:rFonts w:ascii="Times New Roman" w:hAnsi="Times New Roman" w:cs="Times New Roman"/>
          <w:b/>
          <w:i/>
          <w:sz w:val="28"/>
          <w:szCs w:val="28"/>
          <w:lang w:val="uk-UA"/>
        </w:rPr>
        <w:t>щення в групах приголосних</w:t>
      </w:r>
    </w:p>
    <w:p w:rsidR="00F71EA7" w:rsidRDefault="00F71EA7" w:rsidP="00F71EA7">
      <w:pPr>
        <w:pStyle w:val="a3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Ind w:w="705" w:type="dxa"/>
        <w:tblLook w:val="04A0" w:firstRow="1" w:lastRow="0" w:firstColumn="1" w:lastColumn="0" w:noHBand="0" w:noVBand="1"/>
      </w:tblPr>
      <w:tblGrid>
        <w:gridCol w:w="4546"/>
        <w:gridCol w:w="4519"/>
      </w:tblGrid>
      <w:tr w:rsidR="00F71EA7" w:rsidTr="00F71EA7">
        <w:tc>
          <w:tcPr>
            <w:tcW w:w="4885" w:type="dxa"/>
          </w:tcPr>
          <w:p w:rsidR="00F71EA7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Групи приголосних</w:t>
            </w:r>
          </w:p>
        </w:tc>
        <w:tc>
          <w:tcPr>
            <w:tcW w:w="4885" w:type="dxa"/>
          </w:tcPr>
          <w:p w:rsidR="00F71EA7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Приклади</w:t>
            </w:r>
          </w:p>
        </w:tc>
      </w:tr>
      <w:tr w:rsidR="00F71EA7" w:rsidTr="00F71EA7">
        <w:tc>
          <w:tcPr>
            <w:tcW w:w="4885" w:type="dxa"/>
          </w:tcPr>
          <w:p w:rsidR="00F71EA7" w:rsidRP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proofErr w:type="spellStart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стн</w:t>
            </w:r>
            <w:proofErr w:type="spellEnd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  <w:p w:rsid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proofErr w:type="spellStart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стл</w:t>
            </w:r>
            <w:proofErr w:type="spellEnd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4885" w:type="dxa"/>
          </w:tcPr>
          <w:p w:rsidR="00F71EA7" w:rsidRP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Честь-чесний</w:t>
            </w:r>
          </w:p>
          <w:p w:rsidR="00AE509E" w:rsidRP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Щастя-щасливий</w:t>
            </w:r>
          </w:p>
        </w:tc>
      </w:tr>
      <w:tr w:rsidR="00F71EA7" w:rsidTr="00F71EA7">
        <w:tc>
          <w:tcPr>
            <w:tcW w:w="4885" w:type="dxa"/>
          </w:tcPr>
          <w:p w:rsidR="00F71EA7" w:rsidRP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proofErr w:type="spellStart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ждн</w:t>
            </w:r>
            <w:proofErr w:type="spellEnd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  <w:p w:rsid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proofErr w:type="spellStart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здн</w:t>
            </w:r>
            <w:proofErr w:type="spellEnd"/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4885" w:type="dxa"/>
          </w:tcPr>
          <w:p w:rsidR="00F71EA7" w:rsidRP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Тиждень-тижневий</w:t>
            </w:r>
          </w:p>
          <w:p w:rsidR="00AE509E" w:rsidRPr="00AE509E" w:rsidRDefault="00AE509E" w:rsidP="00F71E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50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Проїзд-проїзний</w:t>
            </w:r>
          </w:p>
        </w:tc>
      </w:tr>
    </w:tbl>
    <w:p w:rsidR="00F71EA7" w:rsidRDefault="00F71EA7" w:rsidP="00F71EA7">
      <w:pPr>
        <w:pStyle w:val="a3"/>
        <w:ind w:left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09E" w:rsidRDefault="00AE509E" w:rsidP="00F71EA7">
      <w:pPr>
        <w:pStyle w:val="a3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509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Слова-винятки</w:t>
      </w:r>
    </w:p>
    <w:p w:rsidR="00AE509E" w:rsidRDefault="00AE509E" w:rsidP="00F71EA7">
      <w:pPr>
        <w:pStyle w:val="a3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Ind w:w="705" w:type="dxa"/>
        <w:tblLook w:val="04A0" w:firstRow="1" w:lastRow="0" w:firstColumn="1" w:lastColumn="0" w:noHBand="0" w:noVBand="1"/>
      </w:tblPr>
      <w:tblGrid>
        <w:gridCol w:w="3029"/>
        <w:gridCol w:w="3005"/>
        <w:gridCol w:w="3031"/>
      </w:tblGrid>
      <w:tr w:rsidR="00AE509E" w:rsidTr="00AE509E">
        <w:tc>
          <w:tcPr>
            <w:tcW w:w="3256" w:type="dxa"/>
          </w:tcPr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Шістнадцять</w:t>
            </w:r>
          </w:p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Зап’ясний</w:t>
            </w:r>
            <w:proofErr w:type="spellEnd"/>
          </w:p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Кістлявий</w:t>
            </w:r>
          </w:p>
          <w:p w:rsidR="00AE509E" w:rsidRP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Хворостняк</w:t>
            </w:r>
          </w:p>
        </w:tc>
        <w:tc>
          <w:tcPr>
            <w:tcW w:w="3257" w:type="dxa"/>
          </w:tcPr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Пестливий</w:t>
            </w:r>
          </w:p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Хвастнути</w:t>
            </w:r>
          </w:p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Хвастливий</w:t>
            </w:r>
          </w:p>
          <w:p w:rsidR="00AE509E" w:rsidRP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Баластний</w:t>
            </w:r>
          </w:p>
        </w:tc>
        <w:tc>
          <w:tcPr>
            <w:tcW w:w="3257" w:type="dxa"/>
          </w:tcPr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Аванпостний</w:t>
            </w:r>
          </w:p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Форпостний</w:t>
            </w:r>
          </w:p>
          <w:p w:rsid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Компостний</w:t>
            </w:r>
          </w:p>
          <w:p w:rsidR="00AE509E" w:rsidRPr="00AE509E" w:rsidRDefault="00AE509E" w:rsidP="00AE509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AE509E" w:rsidRPr="007D4DE3" w:rsidRDefault="00AE509E" w:rsidP="00F71EA7">
      <w:pPr>
        <w:pStyle w:val="a3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A95E90" w:rsidRPr="00A95E90" w:rsidRDefault="00A95E90" w:rsidP="00A95E9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E509E" w:rsidRDefault="00173AF5" w:rsidP="003D750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5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E509E" w:rsidRPr="00AE509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E509E" w:rsidRPr="007D4DE3">
        <w:rPr>
          <w:rFonts w:ascii="Times New Roman" w:hAnsi="Times New Roman" w:cs="Times New Roman"/>
          <w:b/>
          <w:sz w:val="28"/>
          <w:szCs w:val="28"/>
        </w:rPr>
        <w:t>.</w:t>
      </w:r>
      <w:r w:rsidR="00AE509E" w:rsidRPr="00AE509E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матеріалу</w:t>
      </w:r>
    </w:p>
    <w:p w:rsidR="00AE509E" w:rsidRDefault="00AE509E" w:rsidP="003D75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AE509E">
        <w:rPr>
          <w:rFonts w:ascii="Times New Roman" w:hAnsi="Times New Roman" w:cs="Times New Roman"/>
          <w:sz w:val="28"/>
          <w:szCs w:val="28"/>
          <w:lang w:val="uk-UA"/>
        </w:rPr>
        <w:t>1. Гра «Зошит із плівки»  (вставити пропущені б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укви маркером (по одному слову)</w:t>
      </w:r>
    </w:p>
    <w:p w:rsidR="00AE509E" w:rsidRDefault="00AE509E" w:rsidP="003D750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>Проїз</w:t>
      </w:r>
      <w:proofErr w:type="spellEnd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>виїз</w:t>
      </w:r>
      <w:proofErr w:type="spellEnd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>тиж</w:t>
      </w:r>
      <w:proofErr w:type="spellEnd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>невий</w:t>
      </w:r>
      <w:proofErr w:type="spellEnd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>зап’яс</w:t>
      </w:r>
      <w:proofErr w:type="spellEnd"/>
      <w:r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хвас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облас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змісн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…ний, пес…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форпос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комендан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ський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студен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ський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перс…ня,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чес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пристрас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щас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корис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безкорис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, кіс…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лявий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шіс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надцять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шіс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десят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шіс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сот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, контрас…ний, тис…нути, сер…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цевий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у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хус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…ці,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невіс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…ці, у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відпус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…ці,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захис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віс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ник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>совіс</w:t>
      </w:r>
      <w:proofErr w:type="spellEnd"/>
      <w:r w:rsidR="007509EA" w:rsidRPr="00750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…ний. </w:t>
      </w:r>
    </w:p>
    <w:p w:rsidR="007509EA" w:rsidRDefault="007509EA" w:rsidP="007509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«Розділи слова» (слова на дошці)</w:t>
      </w:r>
    </w:p>
    <w:p w:rsidR="007509EA" w:rsidRDefault="007509EA" w:rsidP="007509EA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-Вставити, де треба, пропущені букви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д, т, к</w:t>
      </w:r>
      <w:r w:rsidR="0045123C">
        <w:rPr>
          <w:rFonts w:ascii="Times New Roman" w:hAnsi="Times New Roman" w:cs="Times New Roman"/>
          <w:sz w:val="28"/>
          <w:szCs w:val="28"/>
          <w:lang w:val="uk-UA"/>
        </w:rPr>
        <w:t xml:space="preserve">. Слова запишіть у дві колонки: 1) </w:t>
      </w:r>
      <w:r>
        <w:rPr>
          <w:rFonts w:ascii="Times New Roman" w:hAnsi="Times New Roman" w:cs="Times New Roman"/>
          <w:sz w:val="28"/>
          <w:szCs w:val="28"/>
          <w:lang w:val="uk-UA"/>
        </w:rPr>
        <w:t>зі спрощенням; 2)</w:t>
      </w:r>
      <w:r w:rsidR="0045123C">
        <w:rPr>
          <w:rFonts w:ascii="Times New Roman" w:hAnsi="Times New Roman" w:cs="Times New Roman"/>
          <w:sz w:val="28"/>
          <w:szCs w:val="28"/>
          <w:lang w:val="uk-UA"/>
        </w:rPr>
        <w:t xml:space="preserve"> без спрощення</w:t>
      </w:r>
    </w:p>
    <w:p w:rsidR="0045123C" w:rsidRPr="0045123C" w:rsidRDefault="0045123C" w:rsidP="0045123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Швидкіс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якіс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улес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осві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читися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хвас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контрас…ний,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щас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ливий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блис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…нути,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аген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ство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волейболіс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…ці,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заїз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…ний, їж…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жу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учас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ник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заздріс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ус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випус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стис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…нути,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щотиж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…ня,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студен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ський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студен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ство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очис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…ний,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скатер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…ка, 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буревіс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ник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, п’я..</w:t>
      </w:r>
      <w:proofErr w:type="spellStart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>десят</w:t>
      </w:r>
      <w:proofErr w:type="spellEnd"/>
      <w:r w:rsidRPr="004512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</w:t>
      </w:r>
    </w:p>
    <w:p w:rsidR="007578E6" w:rsidRDefault="007578E6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40C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123C" w:rsidRPr="0045123C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Ключ.</w:t>
      </w:r>
      <w:r w:rsidR="004512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5123C">
        <w:rPr>
          <w:rFonts w:ascii="Times New Roman" w:hAnsi="Times New Roman" w:cs="Times New Roman"/>
          <w:sz w:val="28"/>
          <w:szCs w:val="28"/>
          <w:lang w:val="uk-UA"/>
        </w:rPr>
        <w:t xml:space="preserve">У кожному слові підкресліть другу від початку букву. З цих букв повинна скластися кінцівка вислову В. Сухомлинського </w:t>
      </w:r>
      <w:r w:rsidR="0045123C" w:rsidRPr="0045123C">
        <w:rPr>
          <w:rFonts w:ascii="Times New Roman" w:hAnsi="Times New Roman" w:cs="Times New Roman"/>
          <w:b/>
          <w:sz w:val="28"/>
          <w:szCs w:val="28"/>
          <w:lang w:val="uk-UA"/>
        </w:rPr>
        <w:t>«Дорожить людина тим, у що вона…»</w:t>
      </w:r>
      <w:r w:rsidR="0045123C">
        <w:rPr>
          <w:rFonts w:ascii="Times New Roman" w:hAnsi="Times New Roman" w:cs="Times New Roman"/>
          <w:sz w:val="28"/>
          <w:szCs w:val="28"/>
          <w:lang w:val="uk-UA"/>
        </w:rPr>
        <w:t xml:space="preserve"> (початок записаний на аркушах, які прикріплені до дошки).</w:t>
      </w:r>
    </w:p>
    <w:p w:rsidR="009540C9" w:rsidRPr="006F61D9" w:rsidRDefault="009540C9" w:rsidP="007D4D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40C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Відповідь:</w:t>
      </w:r>
      <w:r w:rsidR="007D4DE3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в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идкісний</w:t>
      </w:r>
      <w:r w:rsidR="006F61D9"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2)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О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с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відчи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тися</w:t>
      </w:r>
      <w:r w:rsidR="006F61D9"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6F61D9" w:rsidRPr="006F61D9" w:rsidRDefault="007D4DE3" w:rsidP="007D4D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к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існий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Х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в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астливий</w:t>
      </w:r>
    </w:p>
    <w:p w:rsidR="007D4DE3" w:rsidRPr="006F61D9" w:rsidRDefault="007D4DE3" w:rsidP="007D4D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л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есливий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К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о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нтрастний</w:t>
      </w:r>
    </w:p>
    <w:p w:rsidR="007D4DE3" w:rsidRPr="006F61D9" w:rsidRDefault="007D4DE3" w:rsidP="007D4D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а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сливий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А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г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ентство</w:t>
      </w:r>
    </w:p>
    <w:p w:rsidR="007D4DE3" w:rsidRPr="006F61D9" w:rsidRDefault="007D4DE3" w:rsidP="007D4D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Б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л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иснути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В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о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лейболістці  </w:t>
      </w:r>
    </w:p>
    <w:p w:rsidR="007D4DE3" w:rsidRPr="006F61D9" w:rsidRDefault="007D4DE3" w:rsidP="006F61D9">
      <w:pPr>
        <w:tabs>
          <w:tab w:val="left" w:pos="59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а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їзний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Ї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ж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джу     </w:t>
      </w:r>
    </w:p>
    <w:p w:rsidR="007D4DE3" w:rsidRPr="006F61D9" w:rsidRDefault="007D4DE3" w:rsidP="006F61D9">
      <w:pPr>
        <w:tabs>
          <w:tab w:val="center" w:pos="5598"/>
        </w:tabs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У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ч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асник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В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пускний</w:t>
      </w:r>
    </w:p>
    <w:p w:rsidR="007D4DE3" w:rsidRPr="006F61D9" w:rsidRDefault="00C777E7" w:rsidP="007D4DE3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7D4DE3" w:rsidRPr="006F61D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D4DE3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а</w:t>
      </w:r>
      <w:r w:rsidR="007D4DE3" w:rsidRPr="006F61D9">
        <w:rPr>
          <w:rFonts w:ascii="Times New Roman" w:hAnsi="Times New Roman" w:cs="Times New Roman"/>
          <w:sz w:val="28"/>
          <w:szCs w:val="28"/>
          <w:lang w:val="uk-UA"/>
        </w:rPr>
        <w:t>здрісний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С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т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удентський</w:t>
      </w:r>
    </w:p>
    <w:p w:rsidR="007D4DE3" w:rsidRPr="006F61D9" w:rsidRDefault="007D4DE3" w:rsidP="006F61D9">
      <w:pPr>
        <w:tabs>
          <w:tab w:val="center" w:pos="5598"/>
        </w:tabs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У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с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ний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С</w:t>
      </w:r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т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удентство</w:t>
      </w:r>
    </w:p>
    <w:p w:rsidR="007D4DE3" w:rsidRPr="006F61D9" w:rsidRDefault="007D4DE3" w:rsidP="006F61D9">
      <w:pPr>
        <w:tabs>
          <w:tab w:val="center" w:pos="5598"/>
        </w:tabs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С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т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иснути                                           П</w:t>
      </w:r>
      <w:r w:rsidR="006F61D9" w:rsidRPr="006F61D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6F61D9"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я</w:t>
      </w:r>
      <w:r w:rsidR="006F61D9">
        <w:rPr>
          <w:rFonts w:ascii="Times New Roman" w:hAnsi="Times New Roman" w:cs="Times New Roman"/>
          <w:sz w:val="28"/>
          <w:szCs w:val="28"/>
          <w:lang w:val="uk-UA"/>
        </w:rPr>
        <w:t>тдесят</w:t>
      </w:r>
      <w:proofErr w:type="spellEnd"/>
    </w:p>
    <w:p w:rsidR="007D4DE3" w:rsidRPr="006F61D9" w:rsidRDefault="007D4DE3" w:rsidP="007D4DE3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Щ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о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тижня</w:t>
      </w:r>
    </w:p>
    <w:p w:rsidR="007D4DE3" w:rsidRPr="006F61D9" w:rsidRDefault="007D4DE3" w:rsidP="007D4DE3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О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ч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исний</w:t>
      </w:r>
    </w:p>
    <w:p w:rsidR="007D4DE3" w:rsidRPr="006F61D9" w:rsidRDefault="007D4DE3" w:rsidP="007D4DE3">
      <w:pPr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С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к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>атерка</w:t>
      </w:r>
    </w:p>
    <w:p w:rsidR="007D4DE3" w:rsidRPr="006F61D9" w:rsidRDefault="007D4DE3" w:rsidP="007D4DE3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   Б</w:t>
      </w:r>
      <w:r w:rsidRPr="006F61D9">
        <w:rPr>
          <w:rFonts w:ascii="Times New Roman" w:hAnsi="Times New Roman" w:cs="Times New Roman"/>
          <w:sz w:val="28"/>
          <w:szCs w:val="28"/>
          <w:u w:val="single"/>
          <w:lang w:val="uk-UA"/>
        </w:rPr>
        <w:t>у</w:t>
      </w:r>
      <w:r w:rsidRPr="006F61D9">
        <w:rPr>
          <w:rFonts w:ascii="Times New Roman" w:hAnsi="Times New Roman" w:cs="Times New Roman"/>
          <w:sz w:val="28"/>
          <w:szCs w:val="28"/>
          <w:lang w:val="uk-UA"/>
        </w:rPr>
        <w:t xml:space="preserve">ревісник </w:t>
      </w:r>
    </w:p>
    <w:p w:rsidR="005E3AE5" w:rsidRPr="00C777E7" w:rsidRDefault="006F61D9" w:rsidP="005E3AE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…вклала часточку свого життя.</w:t>
      </w:r>
    </w:p>
    <w:p w:rsidR="005E3AE5" w:rsidRPr="005E3AE5" w:rsidRDefault="006F61D9" w:rsidP="005E3AE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 xml:space="preserve">Фізкультхвилинка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(під музику</w:t>
      </w:r>
      <w:r w:rsidRPr="005E3AE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Повторюємо за мною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Ми писали, ми трудились,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Наші пальчики втомились,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А щоб гарно написати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Треба пальці розім’яти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E3A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Один, два, три, чотири, п’ять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3A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Будем знову ми писати.</w:t>
      </w:r>
    </w:p>
    <w:p w:rsidR="005E3AE5" w:rsidRPr="005E3AE5" w:rsidRDefault="005E3AE5" w:rsidP="005E3AE5">
      <w:pPr>
        <w:ind w:left="34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Вліво, вправо повернись,</w:t>
      </w:r>
    </w:p>
    <w:p w:rsidR="005E3AE5" w:rsidRDefault="005E3AE5" w:rsidP="005E3AE5">
      <w:pPr>
        <w:ind w:left="345"/>
        <w:rPr>
          <w:rFonts w:ascii="Times New Roman" w:hAnsi="Times New Roman" w:cs="Times New Roman"/>
          <w:sz w:val="28"/>
          <w:szCs w:val="28"/>
          <w:lang w:val="uk-UA"/>
        </w:rPr>
      </w:pPr>
      <w:r w:rsidRPr="005E3AE5">
        <w:rPr>
          <w:rFonts w:ascii="Times New Roman" w:hAnsi="Times New Roman" w:cs="Times New Roman"/>
          <w:sz w:val="28"/>
          <w:szCs w:val="28"/>
          <w:lang w:val="uk-UA"/>
        </w:rPr>
        <w:t>До товариша всміхнись.</w:t>
      </w:r>
    </w:p>
    <w:p w:rsidR="005E3AE5" w:rsidRDefault="005E3AE5" w:rsidP="005E3AE5">
      <w:pPr>
        <w:ind w:left="34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Відпочивши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дружно враз</w:t>
      </w:r>
    </w:p>
    <w:p w:rsidR="00C777E7" w:rsidRDefault="005E3AE5" w:rsidP="00C777E7">
      <w:pPr>
        <w:ind w:left="34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Приступив до праці клас.</w:t>
      </w:r>
    </w:p>
    <w:p w:rsidR="005E3AE5" w:rsidRPr="005E3AE5" w:rsidRDefault="005E3AE5" w:rsidP="005E3AE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Творче завдання (робота по групах)</w:t>
      </w:r>
    </w:p>
    <w:p w:rsidR="005E3AE5" w:rsidRDefault="005E3AE5" w:rsidP="005E3AE5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Замініть подані словосполучення з прикметником, у якому </w:t>
      </w:r>
    </w:p>
    <w:p w:rsidR="005E3AE5" w:rsidRDefault="00EE2B70" w:rsidP="005E3AE5">
      <w:pPr>
        <w:pStyle w:val="a3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E3AE5">
        <w:rPr>
          <w:rFonts w:ascii="Times New Roman" w:hAnsi="Times New Roman" w:cs="Times New Roman"/>
          <w:sz w:val="28"/>
          <w:szCs w:val="28"/>
          <w:lang w:val="uk-UA"/>
        </w:rPr>
        <w:t>ідбуває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спрощення</w:t>
      </w:r>
    </w:p>
    <w:p w:rsidR="009540C9" w:rsidRPr="00EE2B70" w:rsidRDefault="00EE2B70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E2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1-2 словосполучення;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 xml:space="preserve"> ІІ група -3-4 словосполучення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2B70" w:rsidRPr="00EE2B70" w:rsidRDefault="00EE2B70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E2B7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 xml:space="preserve"> група-5-6словосполучення</w:t>
      </w:r>
    </w:p>
    <w:p w:rsidR="00EE2B70" w:rsidRPr="00EE2B70" w:rsidRDefault="00EE2B70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(словосполучення на аркушах)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2B70" w:rsidRPr="00EE2B70" w:rsidRDefault="00EE2B70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E2B7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група – показники кількості; нарада в області.</w:t>
      </w:r>
    </w:p>
    <w:p w:rsidR="00EE2B70" w:rsidRPr="00EE2B70" w:rsidRDefault="00EE2B70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E2B7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тварини, які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рідко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трапляю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ться; плани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тиждень.</w:t>
      </w:r>
    </w:p>
    <w:p w:rsidR="00EE2B70" w:rsidRDefault="00EE2B70" w:rsidP="007578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E2B70">
        <w:rPr>
          <w:rFonts w:ascii="Times New Roman" w:hAnsi="Times New Roman" w:cs="Times New Roman"/>
          <w:sz w:val="28"/>
          <w:szCs w:val="28"/>
        </w:rPr>
        <w:t xml:space="preserve">  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смуга, що захищає поля; птахи, що приносять користь.</w:t>
      </w:r>
    </w:p>
    <w:p w:rsidR="00EE2B70" w:rsidRDefault="00EE2B70" w:rsidP="00EE2B7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Поясніть орфограми.</w:t>
      </w:r>
    </w:p>
    <w:p w:rsidR="00EE2B70" w:rsidRDefault="00EE2B70" w:rsidP="00EE2B70">
      <w:pPr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C777E7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г</w:t>
      </w:r>
      <w:r>
        <w:rPr>
          <w:rFonts w:ascii="Times New Roman" w:hAnsi="Times New Roman" w:cs="Times New Roman"/>
          <w:sz w:val="28"/>
          <w:szCs w:val="28"/>
          <w:lang w:val="uk-UA"/>
        </w:rPr>
        <w:t>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(кількісні показники; обласна нарада) </w:t>
      </w:r>
    </w:p>
    <w:p w:rsidR="00FC0907" w:rsidRDefault="00EE2B70" w:rsidP="00EE2B70">
      <w:pPr>
        <w:tabs>
          <w:tab w:val="left" w:pos="1778"/>
        </w:tabs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ІІ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(рідкісні тварини</w:t>
      </w:r>
      <w:r w:rsidR="00FC0907">
        <w:rPr>
          <w:rFonts w:ascii="Times New Roman" w:hAnsi="Times New Roman" w:cs="Times New Roman"/>
          <w:sz w:val="28"/>
          <w:szCs w:val="28"/>
          <w:lang w:val="uk-UA"/>
        </w:rPr>
        <w:t>; тижневий план)</w:t>
      </w:r>
    </w:p>
    <w:p w:rsidR="00FC0907" w:rsidRPr="00C777E7" w:rsidRDefault="00FC0907" w:rsidP="00FC0907">
      <w:pPr>
        <w:tabs>
          <w:tab w:val="left" w:pos="177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ІІІ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(захисна смуга; корисні птахи)</w:t>
      </w:r>
    </w:p>
    <w:p w:rsidR="00FC0907" w:rsidRDefault="00FC0907" w:rsidP="00FC0907">
      <w:pPr>
        <w:pStyle w:val="a3"/>
        <w:numPr>
          <w:ilvl w:val="0"/>
          <w:numId w:val="7"/>
        </w:numPr>
        <w:tabs>
          <w:tab w:val="left" w:pos="177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Диктант – переклад (самостійна робота)</w:t>
      </w:r>
    </w:p>
    <w:p w:rsidR="00FC0907" w:rsidRDefault="00FC0907" w:rsidP="00FC0907">
      <w:pPr>
        <w:tabs>
          <w:tab w:val="left" w:pos="1778"/>
        </w:tabs>
        <w:ind w:left="34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перекласти речення,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які лежать перед вами на аркушах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(по</w:t>
      </w:r>
    </w:p>
    <w:p w:rsidR="00FC0907" w:rsidRDefault="00FC0907" w:rsidP="00FC0907">
      <w:pPr>
        <w:tabs>
          <w:tab w:val="left" w:pos="1778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групах)</w:t>
      </w:r>
    </w:p>
    <w:p w:rsidR="00FC0907" w:rsidRDefault="00FC0907" w:rsidP="00FC0907">
      <w:pPr>
        <w:tabs>
          <w:tab w:val="left" w:pos="1778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 xml:space="preserve"> очень добрый и бескорыстный человек.</w:t>
      </w:r>
    </w:p>
    <w:p w:rsidR="00FC0907" w:rsidRDefault="00FC090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Эта рыба очень костлявая.</w:t>
      </w:r>
    </w:p>
    <w:p w:rsidR="007B7554" w:rsidRDefault="00FC090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Доктор прописал ему контрастный</w:t>
      </w:r>
      <w:r w:rsidR="007B7554">
        <w:rPr>
          <w:rFonts w:ascii="Times New Roman" w:hAnsi="Times New Roman" w:cs="Times New Roman"/>
          <w:sz w:val="28"/>
          <w:szCs w:val="28"/>
        </w:rPr>
        <w:t xml:space="preserve"> душ.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C0907" w:rsidRPr="007B7554" w:rsidRDefault="00C777E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FC0907">
        <w:rPr>
          <w:rFonts w:ascii="Times New Roman" w:hAnsi="Times New Roman" w:cs="Times New Roman"/>
          <w:sz w:val="28"/>
          <w:szCs w:val="28"/>
        </w:rPr>
        <w:t xml:space="preserve">ІІ </w:t>
      </w:r>
      <w:r w:rsidR="00FC0907"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0907">
        <w:rPr>
          <w:rFonts w:ascii="Times New Roman" w:hAnsi="Times New Roman" w:cs="Times New Roman"/>
          <w:sz w:val="28"/>
          <w:szCs w:val="28"/>
        </w:rPr>
        <w:t>Доктор прописал ему</w:t>
      </w:r>
      <w:r w:rsidR="00FC0907">
        <w:rPr>
          <w:rFonts w:ascii="Times New Roman" w:hAnsi="Times New Roman" w:cs="Times New Roman"/>
          <w:sz w:val="28"/>
          <w:szCs w:val="28"/>
        </w:rPr>
        <w:t xml:space="preserve"> постную диету.</w:t>
      </w:r>
    </w:p>
    <w:p w:rsidR="00FC0907" w:rsidRDefault="00FC090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Он опытный специалист.</w:t>
      </w:r>
    </w:p>
    <w:p w:rsidR="00FC0907" w:rsidRDefault="00FC090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 дети образованные и воспитанные.</w:t>
      </w:r>
    </w:p>
    <w:p w:rsidR="00FC0907" w:rsidRDefault="00C777E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ІІІ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</w:rPr>
        <w:tab/>
        <w:t xml:space="preserve">   Его брат очень завистлив</w:t>
      </w:r>
      <w:r w:rsidR="00FC0907">
        <w:rPr>
          <w:rFonts w:ascii="Times New Roman" w:hAnsi="Times New Roman" w:cs="Times New Roman"/>
          <w:sz w:val="28"/>
          <w:szCs w:val="28"/>
        </w:rPr>
        <w:t>.</w:t>
      </w:r>
    </w:p>
    <w:p w:rsidR="00FC0907" w:rsidRDefault="00FC090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Когда вы идёте на выпускной вечер?</w:t>
      </w:r>
    </w:p>
    <w:p w:rsidR="00FC0907" w:rsidRDefault="00FC0907" w:rsidP="00FC0907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B755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Буревестник – загадочная птица.</w:t>
      </w:r>
    </w:p>
    <w:p w:rsidR="00FC0907" w:rsidRDefault="00C777E7" w:rsidP="007B7554">
      <w:pPr>
        <w:pStyle w:val="a3"/>
        <w:numPr>
          <w:ilvl w:val="1"/>
          <w:numId w:val="7"/>
        </w:num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творчих груп</w:t>
      </w:r>
    </w:p>
    <w:p w:rsidR="007B7554" w:rsidRDefault="007B7554" w:rsidP="007B7554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Pr="00C777E7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 </w:t>
      </w:r>
      <w:r w:rsidR="00C777E7"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C777E7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Він дуже добра та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безкорислива людина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.</w:t>
      </w:r>
    </w:p>
    <w:p w:rsidR="007B7554" w:rsidRPr="007B7554" w:rsidRDefault="007B7554" w:rsidP="007B7554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  <w:t xml:space="preserve">            Ця 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риба дуже кістлява.</w:t>
      </w:r>
    </w:p>
    <w:p w:rsid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 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  <w:t xml:space="preserve">          Лікар 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прописав йому контрастний душ. </w:t>
      </w:r>
    </w:p>
    <w:p w:rsidR="007B7554" w:rsidRP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 w:rsidR="00C777E7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ІІ група</w:t>
      </w:r>
      <w:r w:rsidR="00C777E7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  <w:t xml:space="preserve">         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Лікар 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прописав йому пісну дієту.</w:t>
      </w:r>
    </w:p>
    <w:p w:rsidR="007B7554" w:rsidRP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 w:rsidR="00C777E7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     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Він досвідчений фахівець.</w:t>
      </w:r>
    </w:p>
    <w:p w:rsid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 w:rsidR="00C777E7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     Їх діти освічені й 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ви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ховані.</w:t>
      </w:r>
    </w:p>
    <w:p w:rsidR="007B7554" w:rsidRP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 w:rsidR="0081174C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ІІІ група</w:t>
      </w:r>
      <w:r w:rsidR="00C777E7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  <w:t xml:space="preserve">         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Його брат дуже заздрісний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.</w:t>
      </w:r>
    </w:p>
    <w:p w:rsid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ab/>
      </w:r>
      <w:r w:rsidR="0081174C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     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Коли ви йдете на випускн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ий вечір? </w:t>
      </w:r>
    </w:p>
    <w:p w:rsid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                            </w:t>
      </w:r>
      <w:r w:rsidR="0081174C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                        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>Буревісник - загадковий</w:t>
      </w:r>
      <w:r w:rsidRPr="007B7554"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птах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.             </w:t>
      </w:r>
    </w:p>
    <w:p w:rsid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</w:pPr>
    </w:p>
    <w:p w:rsidR="007B7554" w:rsidRPr="007B7554" w:rsidRDefault="007B7554" w:rsidP="007B755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eastAsia="ru-RU"/>
        </w:rPr>
      </w:pP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       </w:t>
      </w:r>
      <w:r>
        <w:rPr>
          <w:rFonts w:ascii="inherit" w:eastAsia="Times New Roman" w:hAnsi="inherit" w:cs="Courier New"/>
          <w:b/>
          <w:color w:val="222222"/>
          <w:sz w:val="28"/>
          <w:szCs w:val="28"/>
          <w:lang w:val="uk-UA" w:eastAsia="ru-RU"/>
        </w:rPr>
        <w:t>5.2</w:t>
      </w:r>
      <w:r>
        <w:rPr>
          <w:rFonts w:ascii="inherit" w:eastAsia="Times New Roman" w:hAnsi="inherit" w:cs="Courier New"/>
          <w:color w:val="222222"/>
          <w:sz w:val="28"/>
          <w:szCs w:val="28"/>
          <w:lang w:val="uk-UA" w:eastAsia="ru-RU"/>
        </w:rPr>
        <w:t xml:space="preserve">      Проблемне запитання.</w:t>
      </w:r>
    </w:p>
    <w:p w:rsidR="0081174C" w:rsidRDefault="007B7554" w:rsidP="007B7554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-Який висновок можна зробити?</w:t>
      </w:r>
    </w:p>
    <w:p w:rsidR="0081174C" w:rsidRDefault="0081174C" w:rsidP="007B7554">
      <w:pPr>
        <w:tabs>
          <w:tab w:val="left" w:pos="1240"/>
        </w:tabs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174C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VI. </w:t>
      </w:r>
      <w:r w:rsidRPr="0081174C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81174C" w:rsidRPr="00B43962" w:rsidRDefault="0081174C" w:rsidP="00B43962">
      <w:pPr>
        <w:pStyle w:val="a3"/>
        <w:numPr>
          <w:ilvl w:val="0"/>
          <w:numId w:val="11"/>
        </w:numPr>
        <w:tabs>
          <w:tab w:val="left" w:pos="710"/>
        </w:tabs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3962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81174C" w:rsidRDefault="0081174C" w:rsidP="0081174C">
      <w:pPr>
        <w:pStyle w:val="a3"/>
        <w:tabs>
          <w:tab w:val="left" w:pos="710"/>
        </w:tabs>
        <w:spacing w:before="24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1174C">
        <w:rPr>
          <w:rFonts w:ascii="Times New Roman" w:hAnsi="Times New Roman" w:cs="Times New Roman"/>
          <w:sz w:val="28"/>
          <w:szCs w:val="28"/>
          <w:lang w:val="uk-UA"/>
        </w:rPr>
        <w:t>Сценка «Спрощення в групах приголосних»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Стук у двері. 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-Хтось стукає до нас! (входить Незнайко)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-Добрий день усім!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-Ти хто? Як ти опинився тут?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-Я-Незнайко. Прибув до вас із країни Знань. Цариця Фонетика вигнала мене, бо я  не зміг пригадати правила спрощення в групах приголосних. 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-Діти, допоможімо Незнайкові пригадати правила.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-Яке явище називається спрощенням?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 яких групах приголосних найчастіше відбувається спрощення?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-Назвіть слова-винятки, у яких спрощення не відбувається.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-Дякую вам! Тепер я зможу повернутися в країну Знань і продовжувати далі вчитися. Хай вам щастить! До побачення!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-І тобі на все добре! До побачення!</w:t>
      </w:r>
    </w:p>
    <w:p w:rsidR="0081174C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81174C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</w:t>
      </w:r>
    </w:p>
    <w:p w:rsidR="0081174C" w:rsidRPr="00B43962" w:rsidRDefault="0081174C" w:rsidP="0081174C">
      <w:pPr>
        <w:tabs>
          <w:tab w:val="left" w:pos="1240"/>
        </w:tabs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39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VII. </w:t>
      </w:r>
      <w:r w:rsidRPr="00B43962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7B7554" w:rsidRPr="0081174C" w:rsidRDefault="007B7554" w:rsidP="0081174C">
      <w:pPr>
        <w:tabs>
          <w:tab w:val="left" w:pos="124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81174C">
        <w:rPr>
          <w:rFonts w:ascii="Times New Roman" w:hAnsi="Times New Roman" w:cs="Times New Roman"/>
          <w:sz w:val="28"/>
          <w:szCs w:val="28"/>
          <w:lang w:val="uk-UA"/>
        </w:rPr>
        <w:br/>
      </w:r>
      <w:bookmarkStart w:id="0" w:name="_GoBack"/>
      <w:bookmarkEnd w:id="0"/>
    </w:p>
    <w:sectPr w:rsidR="007B7554" w:rsidRPr="0081174C" w:rsidSect="007578E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4BD" w:rsidRDefault="00EA34BD" w:rsidP="006F61D9">
      <w:pPr>
        <w:spacing w:after="0" w:line="240" w:lineRule="auto"/>
      </w:pPr>
      <w:r>
        <w:separator/>
      </w:r>
    </w:p>
  </w:endnote>
  <w:endnote w:type="continuationSeparator" w:id="0">
    <w:p w:rsidR="00EA34BD" w:rsidRDefault="00EA34BD" w:rsidP="006F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4BD" w:rsidRDefault="00EA34BD" w:rsidP="006F61D9">
      <w:pPr>
        <w:spacing w:after="0" w:line="240" w:lineRule="auto"/>
      </w:pPr>
      <w:r>
        <w:separator/>
      </w:r>
    </w:p>
  </w:footnote>
  <w:footnote w:type="continuationSeparator" w:id="0">
    <w:p w:rsidR="00EA34BD" w:rsidRDefault="00EA34BD" w:rsidP="006F6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87891"/>
    <w:multiLevelType w:val="multilevel"/>
    <w:tmpl w:val="4BFA25F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830" w:hanging="112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90" w:hanging="1125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50" w:hanging="1125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910" w:hanging="1125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58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4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6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385" w:hanging="2160"/>
      </w:pPr>
      <w:rPr>
        <w:rFonts w:hint="default"/>
        <w:b/>
      </w:rPr>
    </w:lvl>
  </w:abstractNum>
  <w:abstractNum w:abstractNumId="1" w15:restartNumberingAfterBreak="0">
    <w:nsid w:val="1E0A211F"/>
    <w:multiLevelType w:val="hybridMultilevel"/>
    <w:tmpl w:val="2BA84134"/>
    <w:lvl w:ilvl="0" w:tplc="E460CE34">
      <w:start w:val="3"/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23F40182"/>
    <w:multiLevelType w:val="hybridMultilevel"/>
    <w:tmpl w:val="F0FC8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B3891"/>
    <w:multiLevelType w:val="hybridMultilevel"/>
    <w:tmpl w:val="869A4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B2C62"/>
    <w:multiLevelType w:val="hybridMultilevel"/>
    <w:tmpl w:val="B6F44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316734"/>
    <w:multiLevelType w:val="hybridMultilevel"/>
    <w:tmpl w:val="7B922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653A8"/>
    <w:multiLevelType w:val="hybridMultilevel"/>
    <w:tmpl w:val="8222FA3C"/>
    <w:lvl w:ilvl="0" w:tplc="63BEFAF6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5CA155E3"/>
    <w:multiLevelType w:val="hybridMultilevel"/>
    <w:tmpl w:val="BE84405E"/>
    <w:lvl w:ilvl="0" w:tplc="1BA266AE">
      <w:start w:val="4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61BE7E1E"/>
    <w:multiLevelType w:val="hybridMultilevel"/>
    <w:tmpl w:val="C5420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26A20"/>
    <w:multiLevelType w:val="hybridMultilevel"/>
    <w:tmpl w:val="8356F3FE"/>
    <w:lvl w:ilvl="0" w:tplc="F986227A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688432A"/>
    <w:multiLevelType w:val="hybridMultilevel"/>
    <w:tmpl w:val="0EBC9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62E"/>
    <w:rsid w:val="000A6143"/>
    <w:rsid w:val="001456BE"/>
    <w:rsid w:val="001564F8"/>
    <w:rsid w:val="00173AF5"/>
    <w:rsid w:val="002041B9"/>
    <w:rsid w:val="003D7508"/>
    <w:rsid w:val="0045123C"/>
    <w:rsid w:val="004D462E"/>
    <w:rsid w:val="00527E94"/>
    <w:rsid w:val="005E3AE5"/>
    <w:rsid w:val="006F61D9"/>
    <w:rsid w:val="0072037D"/>
    <w:rsid w:val="007509EA"/>
    <w:rsid w:val="007578E6"/>
    <w:rsid w:val="007B7554"/>
    <w:rsid w:val="007D4DE3"/>
    <w:rsid w:val="0081174C"/>
    <w:rsid w:val="00850871"/>
    <w:rsid w:val="009540C9"/>
    <w:rsid w:val="00A95E90"/>
    <w:rsid w:val="00AE509E"/>
    <w:rsid w:val="00B43962"/>
    <w:rsid w:val="00C777E7"/>
    <w:rsid w:val="00EA34BD"/>
    <w:rsid w:val="00EE2B70"/>
    <w:rsid w:val="00F3764E"/>
    <w:rsid w:val="00F71EA7"/>
    <w:rsid w:val="00FC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BE97F"/>
  <w15:chartTrackingRefBased/>
  <w15:docId w15:val="{25932681-ADD9-47CC-9C1A-1F05EB52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871"/>
    <w:pPr>
      <w:ind w:left="720"/>
      <w:contextualSpacing/>
    </w:pPr>
  </w:style>
  <w:style w:type="table" w:styleId="a4">
    <w:name w:val="Table Grid"/>
    <w:basedOn w:val="a1"/>
    <w:uiPriority w:val="39"/>
    <w:rsid w:val="00F71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F6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61D9"/>
  </w:style>
  <w:style w:type="paragraph" w:styleId="a7">
    <w:name w:val="footer"/>
    <w:basedOn w:val="a"/>
    <w:link w:val="a8"/>
    <w:uiPriority w:val="99"/>
    <w:unhideWhenUsed/>
    <w:rsid w:val="006F6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61D9"/>
  </w:style>
  <w:style w:type="paragraph" w:styleId="HTML">
    <w:name w:val="HTML Preformatted"/>
    <w:basedOn w:val="a"/>
    <w:link w:val="HTML0"/>
    <w:uiPriority w:val="99"/>
    <w:semiHidden/>
    <w:unhideWhenUsed/>
    <w:rsid w:val="007B755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755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5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1726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2020-02-23T18:30:00Z</dcterms:created>
  <dcterms:modified xsi:type="dcterms:W3CDTF">2020-02-24T19:26:00Z</dcterms:modified>
</cp:coreProperties>
</file>