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B2" w:rsidRDefault="00C1426F" w:rsidP="00AF75D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426F">
        <w:rPr>
          <w:rFonts w:ascii="Times New Roman" w:hAnsi="Times New Roman" w:cs="Times New Roman"/>
          <w:sz w:val="28"/>
          <w:szCs w:val="28"/>
        </w:rPr>
        <w:t>КОНСПЕКТУВАННЯ НА УРОКАХ  УКРАЇНСЬКОЇ МОВИ</w:t>
      </w:r>
    </w:p>
    <w:p w:rsidR="004470EF" w:rsidRPr="00C1426F" w:rsidRDefault="00114BB2" w:rsidP="00AF75D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1426F" w:rsidRPr="00C1426F">
        <w:rPr>
          <w:rFonts w:ascii="Times New Roman" w:hAnsi="Times New Roman" w:cs="Times New Roman"/>
          <w:sz w:val="28"/>
          <w:szCs w:val="28"/>
        </w:rPr>
        <w:t xml:space="preserve"> СТАРШІЙ ШКОЛІ</w:t>
      </w:r>
    </w:p>
    <w:p w:rsidR="00C1426F" w:rsidRDefault="00C1426F" w:rsidP="00AF75D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426F">
        <w:rPr>
          <w:rFonts w:ascii="Times New Roman" w:hAnsi="Times New Roman" w:cs="Times New Roman"/>
          <w:sz w:val="28"/>
          <w:szCs w:val="28"/>
        </w:rPr>
        <w:t xml:space="preserve">Сучасний етап розвитку </w:t>
      </w:r>
      <w:proofErr w:type="spellStart"/>
      <w:r w:rsidRPr="00C1426F">
        <w:rPr>
          <w:rFonts w:ascii="Times New Roman" w:hAnsi="Times New Roman" w:cs="Times New Roman"/>
          <w:sz w:val="28"/>
          <w:szCs w:val="28"/>
        </w:rPr>
        <w:t>лінгводидактики</w:t>
      </w:r>
      <w:proofErr w:type="spellEnd"/>
      <w:r w:rsidRPr="00C1426F">
        <w:rPr>
          <w:rFonts w:ascii="Times New Roman" w:hAnsi="Times New Roman" w:cs="Times New Roman"/>
          <w:sz w:val="28"/>
          <w:szCs w:val="28"/>
        </w:rPr>
        <w:t xml:space="preserve"> характеризується утвердженням прагматичного підходу до побудови курсу української мови. Цей підхід зумовив введення до програми комунікативно значущих видів робіт. До таких відносимо конспектування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26F" w:rsidRDefault="00C1426F" w:rsidP="00AF75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Проблемі конспектування текстів різних стилів і жанрів присвячено низку досліджень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лінгводидактів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психолінгвістів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(Г.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Гецов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Г.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Граник</w:t>
      </w:r>
      <w:proofErr w:type="spellEnd"/>
      <w:r>
        <w:rPr>
          <w:rFonts w:ascii="Times New Roman" w:hAnsi="Times New Roman" w:cs="Times New Roman"/>
          <w:sz w:val="28"/>
          <w:szCs w:val="28"/>
        </w:rPr>
        <w:t>., С.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В.Лесин, В.Павлова, М.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Пентилюк</w:t>
      </w:r>
      <w:proofErr w:type="spellEnd"/>
      <w:r w:rsidR="00AF75D8">
        <w:rPr>
          <w:rFonts w:ascii="Times New Roman" w:hAnsi="Times New Roman" w:cs="Times New Roman"/>
          <w:sz w:val="28"/>
          <w:szCs w:val="28"/>
        </w:rPr>
        <w:t>, О.</w:t>
      </w:r>
      <w:proofErr w:type="spellStart"/>
      <w:r w:rsidR="00AF75D8">
        <w:rPr>
          <w:rFonts w:ascii="Times New Roman" w:hAnsi="Times New Roman" w:cs="Times New Roman"/>
          <w:sz w:val="28"/>
          <w:szCs w:val="28"/>
        </w:rPr>
        <w:t>Шуневич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ін.).</w:t>
      </w:r>
      <w:r w:rsidR="00AF75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Термінологічний словник з методики фіксує поняття «конспектування» як «мовленнєву вправу, що виконується письмово». За </w:t>
      </w:r>
      <w:r w:rsidR="00AF75D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F75D8">
        <w:rPr>
          <w:rFonts w:ascii="Times New Roman" w:hAnsi="Times New Roman" w:cs="Times New Roman"/>
          <w:sz w:val="28"/>
          <w:szCs w:val="28"/>
        </w:rPr>
        <w:t>Шуневич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конспектування – це процес розумової переробки й писемної фіксації прочитаного чи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аудійованого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тексту, результатом </w:t>
      </w:r>
      <w:r w:rsidR="00EF532D">
        <w:rPr>
          <w:rFonts w:ascii="Times New Roman" w:hAnsi="Times New Roman" w:cs="Times New Roman"/>
          <w:sz w:val="28"/>
          <w:szCs w:val="28"/>
        </w:rPr>
        <w:t>якого є запис у формі конспекту</w:t>
      </w:r>
      <w:r w:rsidR="00AF75D8">
        <w:rPr>
          <w:rFonts w:ascii="Times New Roman" w:hAnsi="Times New Roman" w:cs="Times New Roman"/>
          <w:sz w:val="28"/>
          <w:szCs w:val="28"/>
        </w:rPr>
        <w:t xml:space="preserve"> </w:t>
      </w:r>
      <w:r w:rsidR="00AF75D8" w:rsidRPr="00A873A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AF75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F75D8" w:rsidRPr="00A873A1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5D43B1" w:rsidRDefault="005D43B1" w:rsidP="00AF75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0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 особливий вид тексту, в основі якого лежить аналітико-синтетична переробка інформації (вихідного тексту). Мета цієї діяльності – виявлення, систематизація й узагальнення (з можливою критичною оцінкою) найціннішої (для тих, хто конспектує) інформації.</w:t>
      </w:r>
    </w:p>
    <w:p w:rsidR="005D43B1" w:rsidRDefault="005D43B1" w:rsidP="00AF75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Безперечно, конспект будь-якого виду є універсальним способом опрацювання інформації, основа для засвоєння, запам’ятовування і відображення почутого або прочитаного науково-навчального тексту. Іноді під словом конспект розуміють і сам результат конспектування (</w:t>
      </w:r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  <w:proofErr w:type="spellStart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Біляєв</w:t>
      </w:r>
      <w:proofErr w:type="spellEnd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75D8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proofErr w:type="spellStart"/>
      <w:r w:rsidR="00AF75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Пентилюк</w:t>
      </w:r>
      <w:proofErr w:type="spellEnd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, Т.</w:t>
      </w:r>
      <w:proofErr w:type="spellStart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Ладиженська</w:t>
      </w:r>
      <w:proofErr w:type="spellEnd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Л.Скуратівський, Г.</w:t>
      </w:r>
      <w:proofErr w:type="spellStart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Шелехова</w:t>
      </w:r>
      <w:proofErr w:type="spellEnd"/>
      <w:r w:rsidR="00114BB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14BB2" w:rsidRDefault="00114BB2" w:rsidP="00AF75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Залежно від способу передачі інформації на уроках української мови використовується конспектування усного мовлення (на основі слухання, тобто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лекції, наукові доповіді) та писемного (друкованого) тексту (на основі читання – розділи підручника, посібника). Окрім слухання і читання, конспектування як комплексна мовленнєва діяльність включає в себе такі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пізнавально-комунакативні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процеси: сприймання, осмислення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розуміння тексту, його відтворення в усній чи писемній формах. Корисним уважаємо конспектування у старшій школі з огляду на те, що широко використовується в закладах вищої освіти</w:t>
      </w:r>
      <w:r w:rsidR="00292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251B" w:rsidRDefault="00EF532D" w:rsidP="00AF75D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Умовно </w:t>
      </w:r>
      <w:r w:rsidR="00292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конспекти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можна поділити на такі види</w:t>
      </w:r>
      <w:r w:rsidR="0029251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251B" w:rsidRDefault="0029251B" w:rsidP="00AF75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обсягом (за ступенем стиснення): короткі, детальні (розгорнуті), змішані;</w:t>
      </w:r>
    </w:p>
    <w:p w:rsidR="0029251B" w:rsidRDefault="0029251B" w:rsidP="00AF75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кількістю опрацьованих джерел: монографічні (складені за одним джерелом), оглядові (зведені), складені за кількома джерелами на одну тему;</w:t>
      </w:r>
    </w:p>
    <w:p w:rsidR="0029251B" w:rsidRDefault="0029251B" w:rsidP="00AF75D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ступенем відповідності першоджерела: інтегральний</w:t>
      </w:r>
      <w:r w:rsidR="00AF75D8">
        <w:rPr>
          <w:rFonts w:ascii="Times New Roman" w:hAnsi="Times New Roman" w:cs="Times New Roman"/>
          <w:sz w:val="28"/>
          <w:szCs w:val="28"/>
        </w:rPr>
        <w:t xml:space="preserve"> (передає всі основні положення й найважливіші смислові зв’язки)</w:t>
      </w:r>
      <w:r>
        <w:rPr>
          <w:rFonts w:ascii="Times New Roman" w:hAnsi="Times New Roman" w:cs="Times New Roman"/>
          <w:sz w:val="28"/>
          <w:szCs w:val="28"/>
        </w:rPr>
        <w:t xml:space="preserve"> і селективний</w:t>
      </w:r>
      <w:r w:rsidR="00AF75D8">
        <w:rPr>
          <w:rFonts w:ascii="Times New Roman" w:hAnsi="Times New Roman" w:cs="Times New Roman"/>
          <w:sz w:val="28"/>
          <w:szCs w:val="28"/>
        </w:rPr>
        <w:t xml:space="preserve"> (відображає конкретні потреби упорядника в певній інформації, тобто має індивідуальний характер)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251B" w:rsidRDefault="0029251B" w:rsidP="00AF75D8">
      <w:pPr>
        <w:pStyle w:val="a3"/>
        <w:spacing w:line="360" w:lineRule="auto"/>
        <w:ind w:left="708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є вторинним до вихідного тексту, тобто конспект</w:t>
      </w:r>
      <w:r w:rsidR="00F63F9D">
        <w:rPr>
          <w:rFonts w:ascii="Times New Roman" w:hAnsi="Times New Roman" w:cs="Times New Roman"/>
          <w:sz w:val="28"/>
          <w:szCs w:val="28"/>
        </w:rPr>
        <w:t xml:space="preserve"> – це </w:t>
      </w:r>
      <w:r w:rsidR="00F63F9D" w:rsidRPr="002B401F">
        <w:rPr>
          <w:rFonts w:ascii="Times New Roman" w:hAnsi="Times New Roman" w:cs="Times New Roman"/>
          <w:sz w:val="28"/>
          <w:szCs w:val="28"/>
        </w:rPr>
        <w:t>самостійний вторинний текст</w:t>
      </w:r>
      <w:r w:rsidR="00F63F9D">
        <w:rPr>
          <w:rFonts w:ascii="Times New Roman" w:hAnsi="Times New Roman" w:cs="Times New Roman"/>
          <w:sz w:val="28"/>
          <w:szCs w:val="28"/>
        </w:rPr>
        <w:t>. Як будь-який текст, конспект має його основні ознаки: змістову, смислову й структурну ц</w:t>
      </w:r>
      <w:r w:rsidR="00EF532D">
        <w:rPr>
          <w:rFonts w:ascii="Times New Roman" w:hAnsi="Times New Roman" w:cs="Times New Roman"/>
          <w:sz w:val="28"/>
          <w:szCs w:val="28"/>
        </w:rPr>
        <w:t>і</w:t>
      </w:r>
      <w:r w:rsidR="00F63F9D">
        <w:rPr>
          <w:rFonts w:ascii="Times New Roman" w:hAnsi="Times New Roman" w:cs="Times New Roman"/>
          <w:sz w:val="28"/>
          <w:szCs w:val="28"/>
        </w:rPr>
        <w:t>лісність. Конспект може складатися для особистого користування (для себе) й для інших.</w:t>
      </w:r>
    </w:p>
    <w:p w:rsidR="00F63F9D" w:rsidRDefault="00F63F9D" w:rsidP="00AF75D8">
      <w:pPr>
        <w:pStyle w:val="a3"/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Отже конспект – один </w:t>
      </w:r>
      <w:r w:rsidR="00AF75D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з основних жанрів науково</w:t>
      </w:r>
      <w:r w:rsidR="00B957F9">
        <w:rPr>
          <w:rFonts w:ascii="Times New Roman" w:hAnsi="Times New Roman" w:cs="Times New Roman"/>
          <w:sz w:val="28"/>
          <w:szCs w:val="28"/>
        </w:rPr>
        <w:t>-навчального тексту, що підлягає детальному опрацюванню старшокласниками. Процес конспектування вважаємо найбільш ефективним порівняно з іншими видами роботи в межах мовленнєвої змістової лінії, оскільки він не лише вдосконалює мовлення здобувачів освіти, але й розвиває їхні вміння передавати зміст усних чи писемних текстів, виділяючи в них головне й підтверджуючи думки виписками й цитатами.</w:t>
      </w:r>
    </w:p>
    <w:p w:rsidR="00AF75D8" w:rsidRDefault="00AF75D8" w:rsidP="00AF75D8">
      <w:pPr>
        <w:pStyle w:val="a3"/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F532D" w:rsidRPr="00AF75D8" w:rsidRDefault="00AF75D8" w:rsidP="00AF75D8">
      <w:pPr>
        <w:pStyle w:val="a3"/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5D8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EF532D" w:rsidRPr="00AF75D8" w:rsidRDefault="00EF532D" w:rsidP="00AF75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5D8">
        <w:rPr>
          <w:rFonts w:ascii="Times New Roman" w:hAnsi="Times New Roman" w:cs="Times New Roman"/>
          <w:sz w:val="28"/>
          <w:szCs w:val="28"/>
        </w:rPr>
        <w:t>Пентилюк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 xml:space="preserve"> М. І. Роль лінгвістики тексту у фаховій підготовці майбутнього вчителя-філолога: психолінгвістичний і </w:t>
      </w:r>
      <w:proofErr w:type="spellStart"/>
      <w:r w:rsidRPr="00AF75D8">
        <w:rPr>
          <w:rFonts w:ascii="Times New Roman" w:hAnsi="Times New Roman" w:cs="Times New Roman"/>
          <w:sz w:val="28"/>
          <w:szCs w:val="28"/>
        </w:rPr>
        <w:t>культуромовний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 xml:space="preserve"> аспекти / М. І. </w:t>
      </w:r>
      <w:proofErr w:type="spellStart"/>
      <w:r w:rsidRPr="00AF75D8">
        <w:rPr>
          <w:rFonts w:ascii="Times New Roman" w:hAnsi="Times New Roman" w:cs="Times New Roman"/>
          <w:sz w:val="28"/>
          <w:szCs w:val="28"/>
        </w:rPr>
        <w:t>Пентилюк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 xml:space="preserve"> // Актуальні проблеми сучасної </w:t>
      </w:r>
      <w:proofErr w:type="spellStart"/>
      <w:r w:rsidRPr="00AF75D8">
        <w:rPr>
          <w:rFonts w:ascii="Times New Roman" w:hAnsi="Times New Roman" w:cs="Times New Roman"/>
          <w:sz w:val="28"/>
          <w:szCs w:val="28"/>
        </w:rPr>
        <w:t>лінгводидактики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 xml:space="preserve"> : [збірник статей]. – К</w:t>
      </w:r>
      <w:r w:rsidR="00AF75D8">
        <w:rPr>
          <w:rFonts w:ascii="Times New Roman" w:hAnsi="Times New Roman" w:cs="Times New Roman"/>
          <w:sz w:val="28"/>
          <w:szCs w:val="28"/>
        </w:rPr>
        <w:t xml:space="preserve">. : </w:t>
      </w:r>
      <w:proofErr w:type="spellStart"/>
      <w:r w:rsidR="00AF75D8">
        <w:rPr>
          <w:rFonts w:ascii="Times New Roman" w:hAnsi="Times New Roman" w:cs="Times New Roman"/>
          <w:sz w:val="28"/>
          <w:szCs w:val="28"/>
        </w:rPr>
        <w:t>Ленвіт</w:t>
      </w:r>
      <w:proofErr w:type="spellEnd"/>
      <w:r w:rsidR="00AF75D8">
        <w:rPr>
          <w:rFonts w:ascii="Times New Roman" w:hAnsi="Times New Roman" w:cs="Times New Roman"/>
          <w:sz w:val="28"/>
          <w:szCs w:val="28"/>
        </w:rPr>
        <w:t xml:space="preserve">, 2011. </w:t>
      </w:r>
    </w:p>
    <w:p w:rsidR="00EF532D" w:rsidRPr="00AF75D8" w:rsidRDefault="00EF532D" w:rsidP="00AF75D8">
      <w:pPr>
        <w:pStyle w:val="a3"/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EF532D" w:rsidRPr="00AF75D8" w:rsidRDefault="00EF532D" w:rsidP="00AF75D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5D8">
        <w:rPr>
          <w:rFonts w:ascii="Times New Roman" w:hAnsi="Times New Roman" w:cs="Times New Roman"/>
          <w:sz w:val="28"/>
          <w:szCs w:val="28"/>
        </w:rPr>
        <w:t>Шуневич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 xml:space="preserve"> О. М. Формування у старшокласників уміння конспектувати навчальні тексти на уроках рідної мови: : автореф. дис. на Теоретична і дидактична філологія. Серія «Педагогіка». Випуск 26, 2017 50 здобуття наук. ступеня канд. пед. наук : спец. 13.00.02 «Теорія і практика навчання (українська мова)» / О. М. </w:t>
      </w:r>
      <w:proofErr w:type="spellStart"/>
      <w:r w:rsidRPr="00AF75D8">
        <w:rPr>
          <w:rFonts w:ascii="Times New Roman" w:hAnsi="Times New Roman" w:cs="Times New Roman"/>
          <w:sz w:val="28"/>
          <w:szCs w:val="28"/>
        </w:rPr>
        <w:t>Шуневич</w:t>
      </w:r>
      <w:proofErr w:type="spellEnd"/>
      <w:r w:rsidRPr="00AF75D8">
        <w:rPr>
          <w:rFonts w:ascii="Times New Roman" w:hAnsi="Times New Roman" w:cs="Times New Roman"/>
          <w:sz w:val="28"/>
          <w:szCs w:val="28"/>
        </w:rPr>
        <w:t>. – К., 2009. –21 с</w:t>
      </w:r>
      <w:r w:rsidR="00AF75D8">
        <w:rPr>
          <w:rFonts w:ascii="Times New Roman" w:hAnsi="Times New Roman" w:cs="Times New Roman"/>
          <w:sz w:val="28"/>
          <w:szCs w:val="28"/>
        </w:rPr>
        <w:t>.</w:t>
      </w:r>
    </w:p>
    <w:sectPr w:rsidR="00EF532D" w:rsidRPr="00AF75D8" w:rsidSect="00AF75D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C5043"/>
    <w:multiLevelType w:val="hybridMultilevel"/>
    <w:tmpl w:val="482C4B3C"/>
    <w:lvl w:ilvl="0" w:tplc="88547B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542D8D"/>
    <w:multiLevelType w:val="hybridMultilevel"/>
    <w:tmpl w:val="85F6A6D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1426F"/>
    <w:rsid w:val="00114BB2"/>
    <w:rsid w:val="0016336B"/>
    <w:rsid w:val="00265A53"/>
    <w:rsid w:val="0029251B"/>
    <w:rsid w:val="002B401F"/>
    <w:rsid w:val="004470EF"/>
    <w:rsid w:val="004D6271"/>
    <w:rsid w:val="005D43B1"/>
    <w:rsid w:val="00AF75D8"/>
    <w:rsid w:val="00B957F9"/>
    <w:rsid w:val="00C1426F"/>
    <w:rsid w:val="00EF532D"/>
    <w:rsid w:val="00F63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0EF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5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2021-12-28T10:36:00Z</dcterms:created>
  <dcterms:modified xsi:type="dcterms:W3CDTF">2021-12-28T12:28:00Z</dcterms:modified>
</cp:coreProperties>
</file>