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КЗ “Солоницівський ліцей №1”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Солоницівської селищної ради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району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Харківської області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в 5 класі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тему: “Діалог. Тире при діалозі”.</w:t>
      </w: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Розробив:</w:t>
      </w:r>
    </w:p>
    <w:p w:rsidR="003D5454" w:rsidRDefault="003D5454" w:rsidP="003D545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української мови та літератури</w:t>
      </w:r>
    </w:p>
    <w:p w:rsidR="003D5454" w:rsidRDefault="003D5454" w:rsidP="003D545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Козлова Людмила Григорівна</w:t>
      </w:r>
    </w:p>
    <w:p w:rsidR="003D5454" w:rsidRDefault="003D5454" w:rsidP="003D545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спеціаліст вищої категорії,</w:t>
      </w:r>
    </w:p>
    <w:p w:rsidR="003D5454" w:rsidRDefault="003D5454" w:rsidP="003D545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учитель</w:t>
      </w:r>
    </w:p>
    <w:p w:rsidR="003D5454" w:rsidRDefault="003D5454" w:rsidP="003D545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54" w:rsidRDefault="003D5454" w:rsidP="003D54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</w:p>
    <w:p w:rsidR="00CF1389" w:rsidRDefault="003F5CAE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Діалог. Тире при діалозі.</w:t>
      </w:r>
    </w:p>
    <w:p w:rsidR="003F5CAE" w:rsidRDefault="003F5CAE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CA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систематизувати знання учнів про пряму мову та діалог; удосконалювати навички вживання розділових знаків при прямій мові та діалозі; учити учнів правильно інтонувати речення з прямою мовою та в діалозі; розвивати культуру усної та писемної мови; виховувати культуру спілкування.</w:t>
      </w:r>
    </w:p>
    <w:p w:rsidR="003F5CAE" w:rsidRDefault="003F5CAE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C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  <w:r w:rsidR="004E46AA">
        <w:rPr>
          <w:rFonts w:ascii="Times New Roman" w:hAnsi="Times New Roman" w:cs="Times New Roman"/>
          <w:sz w:val="28"/>
          <w:szCs w:val="28"/>
          <w:lang w:val="uk-UA"/>
        </w:rPr>
        <w:t>учні знають, що таке діалог, розставляють та обґрунтовують розділові знаки при діалозі, знаходять та виправляють помилки на вивчені правила, складають діалоги.</w:t>
      </w:r>
    </w:p>
    <w:p w:rsidR="004E46AA" w:rsidRDefault="004E46AA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6A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підручник¹, опорні схеми.</w:t>
      </w:r>
    </w:p>
    <w:p w:rsidR="004E46AA" w:rsidRDefault="004E46AA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6AA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вмінь та навичок.</w:t>
      </w:r>
    </w:p>
    <w:p w:rsidR="004E46AA" w:rsidRPr="004E46AA" w:rsidRDefault="004E46AA" w:rsidP="004E46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46AA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4E46AA" w:rsidRPr="00A91D97" w:rsidRDefault="00170D29" w:rsidP="00440B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D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4E46AA" w:rsidRPr="00A91D97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класу.</w:t>
      </w:r>
    </w:p>
    <w:p w:rsidR="004E46AA" w:rsidRDefault="00170D29" w:rsidP="004E46A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Опитування.</w:t>
      </w:r>
    </w:p>
    <w:p w:rsidR="00170D29" w:rsidRDefault="00170D29" w:rsidP="00170D2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ми називаємо прямою мовою?</w:t>
      </w:r>
    </w:p>
    <w:p w:rsidR="00170D29" w:rsidRDefault="00170D29" w:rsidP="00170D2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текстах якого стилю мови найчастіше вживаються речення з прямою мовою?</w:t>
      </w:r>
    </w:p>
    <w:p w:rsidR="00170D29" w:rsidRDefault="00170D29" w:rsidP="00170D2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яких стилях мови речення ніколи не вживаються?</w:t>
      </w:r>
    </w:p>
    <w:p w:rsidR="00170D29" w:rsidRPr="00170D29" w:rsidRDefault="00170D29" w:rsidP="00170D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0D29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 робота.</w:t>
      </w:r>
    </w:p>
    <w:p w:rsidR="00170D29" w:rsidRDefault="00A91D97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170D29">
        <w:rPr>
          <w:rFonts w:ascii="Times New Roman" w:hAnsi="Times New Roman" w:cs="Times New Roman"/>
          <w:sz w:val="28"/>
          <w:szCs w:val="28"/>
          <w:lang w:val="uk-UA"/>
        </w:rPr>
        <w:t>Робота з опорними с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170D29">
        <w:rPr>
          <w:rFonts w:ascii="Times New Roman" w:hAnsi="Times New Roman" w:cs="Times New Roman"/>
          <w:sz w:val="28"/>
          <w:szCs w:val="28"/>
          <w:lang w:val="uk-UA"/>
        </w:rPr>
        <w:t>емами.</w:t>
      </w:r>
    </w:p>
    <w:p w:rsidR="00170D29" w:rsidRDefault="00170D29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Підберіть до кожного речення відповідну схему. (Учні піднімають вгору картку-схему).</w:t>
      </w:r>
    </w:p>
    <w:p w:rsidR="00170D29" w:rsidRDefault="00A91D97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170D29">
        <w:rPr>
          <w:rFonts w:ascii="Times New Roman" w:hAnsi="Times New Roman" w:cs="Times New Roman"/>
          <w:sz w:val="28"/>
          <w:szCs w:val="28"/>
          <w:lang w:val="uk-UA"/>
        </w:rPr>
        <w:t>З яких творів узяті ці речення?</w:t>
      </w:r>
    </w:p>
    <w:p w:rsidR="00170D29" w:rsidRDefault="00170D29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0D2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“Що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Справономер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такий?” – здивувалась Аля, але треба було поспішати і вона розгорнула книгу. (“П?” – а; казка “Незвичайні пригоди Алі в країні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”).</w:t>
      </w:r>
    </w:p>
    <w:p w:rsidR="00234255" w:rsidRDefault="00170D29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0D29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Маруся каже:  “Ви лоша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прив’яжіть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матерів повипрягайте та й пустіть – котра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побіжить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лошати, то та й привела”. (А: “П”; казка “Мудра дівчина”).</w:t>
      </w:r>
    </w:p>
    <w:p w:rsidR="00234255" w:rsidRPr="00234255" w:rsidRDefault="00234255" w:rsidP="00234255">
      <w:pPr>
        <w:spacing w:after="0" w:line="360" w:lineRule="auto"/>
        <w:jc w:val="both"/>
        <w:rPr>
          <w:rFonts w:ascii="Times New Roman" w:hAnsi="Times New Roman" w:cs="Times New Roman"/>
          <w:szCs w:val="28"/>
          <w:lang w:val="uk-UA"/>
        </w:rPr>
      </w:pPr>
      <w:r w:rsidRPr="00234255">
        <w:rPr>
          <w:rFonts w:ascii="Times New Roman" w:hAnsi="Times New Roman" w:cs="Times New Roman"/>
          <w:szCs w:val="28"/>
          <w:lang w:val="uk-UA"/>
        </w:rPr>
        <w:t xml:space="preserve">¹Українська мова. 5 </w:t>
      </w:r>
      <w:proofErr w:type="spellStart"/>
      <w:r w:rsidRPr="00234255">
        <w:rPr>
          <w:rFonts w:ascii="Times New Roman" w:hAnsi="Times New Roman" w:cs="Times New Roman"/>
          <w:szCs w:val="28"/>
          <w:lang w:val="uk-UA"/>
        </w:rPr>
        <w:t>кл</w:t>
      </w:r>
      <w:proofErr w:type="spellEnd"/>
      <w:r w:rsidRPr="00234255">
        <w:rPr>
          <w:rFonts w:ascii="Times New Roman" w:hAnsi="Times New Roman" w:cs="Times New Roman"/>
          <w:szCs w:val="28"/>
          <w:lang w:val="uk-UA"/>
        </w:rPr>
        <w:t xml:space="preserve">. : </w:t>
      </w:r>
      <w:proofErr w:type="spellStart"/>
      <w:r w:rsidRPr="00234255">
        <w:rPr>
          <w:rFonts w:ascii="Times New Roman" w:hAnsi="Times New Roman" w:cs="Times New Roman"/>
          <w:szCs w:val="28"/>
          <w:lang w:val="uk-UA"/>
        </w:rPr>
        <w:t>підруч</w:t>
      </w:r>
      <w:proofErr w:type="spellEnd"/>
      <w:r w:rsidRPr="00234255">
        <w:rPr>
          <w:rFonts w:ascii="Times New Roman" w:hAnsi="Times New Roman" w:cs="Times New Roman"/>
          <w:szCs w:val="28"/>
          <w:lang w:val="uk-UA"/>
        </w:rPr>
        <w:t xml:space="preserve">. для </w:t>
      </w:r>
      <w:proofErr w:type="spellStart"/>
      <w:r w:rsidRPr="00234255">
        <w:rPr>
          <w:rFonts w:ascii="Times New Roman" w:hAnsi="Times New Roman" w:cs="Times New Roman"/>
          <w:szCs w:val="28"/>
          <w:lang w:val="uk-UA"/>
        </w:rPr>
        <w:t>закл</w:t>
      </w:r>
      <w:proofErr w:type="spellEnd"/>
      <w:r w:rsidRPr="00234255">
        <w:rPr>
          <w:rFonts w:ascii="Times New Roman" w:hAnsi="Times New Roman" w:cs="Times New Roman"/>
          <w:szCs w:val="28"/>
          <w:lang w:val="uk-UA"/>
        </w:rPr>
        <w:t xml:space="preserve">. </w:t>
      </w:r>
      <w:proofErr w:type="spellStart"/>
      <w:r w:rsidRPr="00234255">
        <w:rPr>
          <w:rFonts w:ascii="Times New Roman" w:hAnsi="Times New Roman" w:cs="Times New Roman"/>
          <w:szCs w:val="28"/>
          <w:lang w:val="uk-UA"/>
        </w:rPr>
        <w:t>заг.серед</w:t>
      </w:r>
      <w:proofErr w:type="spellEnd"/>
      <w:r w:rsidRPr="00234255">
        <w:rPr>
          <w:rFonts w:ascii="Times New Roman" w:hAnsi="Times New Roman" w:cs="Times New Roman"/>
          <w:szCs w:val="28"/>
          <w:lang w:val="uk-UA"/>
        </w:rPr>
        <w:t xml:space="preserve">. освіти / О.В. Заболотний, В.В. Заболотний. – 2-ге вид., </w:t>
      </w:r>
      <w:proofErr w:type="spellStart"/>
      <w:r w:rsidRPr="00234255">
        <w:rPr>
          <w:rFonts w:ascii="Times New Roman" w:hAnsi="Times New Roman" w:cs="Times New Roman"/>
          <w:szCs w:val="28"/>
          <w:lang w:val="uk-UA"/>
        </w:rPr>
        <w:t>доопрац</w:t>
      </w:r>
      <w:proofErr w:type="spellEnd"/>
      <w:r w:rsidRPr="00234255">
        <w:rPr>
          <w:rFonts w:ascii="Times New Roman" w:hAnsi="Times New Roman" w:cs="Times New Roman"/>
          <w:szCs w:val="28"/>
          <w:lang w:val="uk-UA"/>
        </w:rPr>
        <w:t xml:space="preserve">. – Київ: </w:t>
      </w:r>
      <w:proofErr w:type="spellStart"/>
      <w:r w:rsidRPr="00234255">
        <w:rPr>
          <w:rFonts w:ascii="Times New Roman" w:hAnsi="Times New Roman" w:cs="Times New Roman"/>
          <w:szCs w:val="28"/>
          <w:lang w:val="uk-UA"/>
        </w:rPr>
        <w:t>Генеза</w:t>
      </w:r>
      <w:proofErr w:type="spellEnd"/>
      <w:r w:rsidRPr="00234255">
        <w:rPr>
          <w:rFonts w:ascii="Times New Roman" w:hAnsi="Times New Roman" w:cs="Times New Roman"/>
          <w:szCs w:val="28"/>
          <w:lang w:val="uk-UA"/>
        </w:rPr>
        <w:t>, 2018. – 208 с.</w:t>
      </w:r>
    </w:p>
    <w:p w:rsidR="00170D29" w:rsidRDefault="00170D29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0D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Недоборода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сам простяг його годинникареві зі словами: “Візьми, друже!” (А: “П!”; </w:t>
      </w:r>
      <w:r w:rsidR="00440B2A">
        <w:rPr>
          <w:rFonts w:ascii="Times New Roman" w:hAnsi="Times New Roman" w:cs="Times New Roman"/>
          <w:sz w:val="28"/>
          <w:szCs w:val="28"/>
          <w:lang w:val="uk-UA"/>
        </w:rPr>
        <w:t xml:space="preserve">казка “Незвичайні пригоди Алі в країні </w:t>
      </w:r>
      <w:proofErr w:type="spellStart"/>
      <w:r w:rsidR="00440B2A"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 w:rsidR="00440B2A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40B2A" w:rsidRDefault="00440B2A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0B2A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“Зрада!” – прошелестіло над козацькими лавами. (“П!” – а; повість “Таємниця козацької шаблі”).</w:t>
      </w:r>
    </w:p>
    <w:p w:rsidR="00440B2A" w:rsidRPr="00A91D97" w:rsidRDefault="00440B2A" w:rsidP="00170D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D97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440B2A" w:rsidRDefault="00A91D97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440B2A">
        <w:rPr>
          <w:rFonts w:ascii="Times New Roman" w:hAnsi="Times New Roman" w:cs="Times New Roman"/>
          <w:sz w:val="28"/>
          <w:szCs w:val="28"/>
          <w:lang w:val="uk-UA"/>
        </w:rPr>
        <w:t>Прочитайте вірш. Скільки осіб бере участь у розмові?</w:t>
      </w:r>
    </w:p>
    <w:p w:rsidR="00440B2A" w:rsidRDefault="00440B2A" w:rsidP="00440B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Мудрий Боря</w:t>
      </w:r>
    </w:p>
    <w:p w:rsidR="00440B2A" w:rsidRDefault="00440B2A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Закрий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щільніш кватирку, Борю, </w:t>
      </w:r>
    </w:p>
    <w:p w:rsidR="00440B2A" w:rsidRDefault="00440B2A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дуже холодно надворі…</w:t>
      </w:r>
    </w:p>
    <w:p w:rsidR="00440B2A" w:rsidRDefault="00440B2A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як закрить її щільніше,</w:t>
      </w:r>
    </w:p>
    <w:p w:rsidR="00440B2A" w:rsidRDefault="00440B2A" w:rsidP="00170D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Хіба надворі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потепліша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40B2A" w:rsidRDefault="00440B2A" w:rsidP="00440B2A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 Бойко</w:t>
      </w:r>
    </w:p>
    <w:p w:rsidR="00440B2A" w:rsidRPr="00A91D97" w:rsidRDefault="00440B2A" w:rsidP="00440B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D97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групах: “Хто швидше?”</w:t>
      </w:r>
    </w:p>
    <w:p w:rsidR="00440B2A" w:rsidRPr="00170D29" w:rsidRDefault="00440B2A" w:rsidP="00440B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дізнатися тему уроку, треба відгадати ребус. </w:t>
      </w:r>
    </w:p>
    <w:p w:rsidR="004E46AA" w:rsidRDefault="009C0003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436245</wp:posOffset>
                </wp:positionH>
                <wp:positionV relativeFrom="paragraph">
                  <wp:posOffset>50165</wp:posOffset>
                </wp:positionV>
                <wp:extent cx="213360" cy="121920"/>
                <wp:effectExtent l="0" t="0" r="34290" b="3048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" cy="1219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E0BDEF" id="Прямая соединительная линия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35pt,3.95pt" to="51.1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uB8gEAAOcDAAAOAAAAZHJzL2Uyb0RvYy54bWysU0uO1DAQ3SNxB8t7Op8ZjSDq9CxmBBsE&#10;LX57j2N3LPyTbTrdO2CN1EfgCixAGmmAMyQ3ouykA+K3QGyssqveq3pV5eX5Tkm0Zc4Lo2tcLHKM&#10;mKamEXpT4+fP7t+5i5EPRDdEGs1qvGcen69u31p2tmKlaY1smENAon3V2Rq3IdgqyzxtmSJ+YSzT&#10;4OTGKRLg6jZZ40gH7EpmZZ6fZZ1xjXWGMu/h9XJ04lXi55zR8JhzzwKSNYbaQjpdOq/ima2WpNo4&#10;YltBpzLIP1ShiNCQdKa6JIGgV078QqUEdcYbHhbUqMxwLihLGkBNkf+k5mlLLEtaoDnezm3y/4+W&#10;PtquHRJNjU8x0kTBiPr3w+vh0H/uPwwHNLzpv/af+o/9df+lvx7egn0zvAM7Ovub6fmATmMnO+sr&#10;ILzQazfdvF272JYddwpxKewLWJLUKJCOdmkO+3kObBcQhceyODk5g2lRcBVlca9Mc8pGmkhnnQ8P&#10;mFEoGjWWQsc2kYpsH/oAqSH0GAKXWNZYSLLCXrIYLPUTxkF6TJjQaenYhXRoS2BdmpdFFAVcKTJC&#10;uJByBuV/B02xEcbSIs7AsQF/zDZHp4xGhxmohDbud1nD7lgqH+OPqketUfaVafZpLKkdsE1J2bT5&#10;cV1/vCf49/+5+gYAAP//AwBQSwMEFAAGAAgAAAAhAMvA7gDZAAAABwEAAA8AAABkcnMvZG93bnJl&#10;di54bWxMjsFOwzAQRO9I/IO1SNyo01RqQsimgkqISy8tfIAbb+OIeB3Zbmv+HvcEx9GM3rx2k+wk&#10;LuTD6BhhuShAEPdOjzwgfH2+P9UgQlSs1eSYEH4owKa7v2tVo92V93Q5xEFkCIdGIZgY50bK0Buy&#10;KizcTJy7k/NWxRz9ILVX1wy3kyyLYi2tGjk/GDXT1lD/fThbBLv9qHZuX6e0C16Ht9MqGsuIjw/p&#10;9QVEpBT/xnDTz+rQZaejO7MOYkJY11VeIlTPIG51Ua5AHBHKagmya+V//+4XAAD//wMAUEsBAi0A&#10;FAAGAAgAAAAhALaDOJL+AAAA4QEAABMAAAAAAAAAAAAAAAAAAAAAAFtDb250ZW50X1R5cGVzXS54&#10;bWxQSwECLQAUAAYACAAAACEAOP0h/9YAAACUAQAACwAAAAAAAAAAAAAAAAAvAQAAX3JlbHMvLnJl&#10;bHNQSwECLQAUAAYACAAAACEAHiI7gfIBAADnAwAADgAAAAAAAAAAAAAAAAAuAgAAZHJzL2Uyb0Rv&#10;Yy54bWxQSwECLQAUAAYACAAAACEAy8DuANkAAAAHAQAADwAAAAAAAAAAAAAAAABMBAAAZHJzL2Rv&#10;d25yZXYueG1sUEsFBgAAAAAEAAQA8wAAAFIF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BC22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tbl>
      <w:tblPr>
        <w:tblStyle w:val="a4"/>
        <w:tblpPr w:leftFromText="180" w:rightFromText="180" w:vertAnchor="text" w:horzAnchor="margin" w:tblpXSpec="center" w:tblpY="1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83"/>
      </w:tblGrid>
      <w:tr w:rsidR="00BB6997" w:rsidTr="00BB6997">
        <w:trPr>
          <w:trHeight w:val="1775"/>
        </w:trPr>
        <w:tc>
          <w:tcPr>
            <w:tcW w:w="851" w:type="dxa"/>
          </w:tcPr>
          <w:p w:rsidR="00BB6997" w:rsidRDefault="00BB6997" w:rsidP="00BB699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BB6997" w:rsidRPr="00BB6997" w:rsidRDefault="00BB6997" w:rsidP="00BB699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B6997">
              <w:rPr>
                <w:rFonts w:ascii="Times New Roman" w:hAnsi="Times New Roman" w:cs="Times New Roman"/>
                <w:b/>
                <w:sz w:val="40"/>
                <w:szCs w:val="28"/>
                <w:lang w:val="uk-UA"/>
              </w:rPr>
              <w:t>’’</w:t>
            </w:r>
          </w:p>
        </w:tc>
      </w:tr>
    </w:tbl>
    <w:p w:rsidR="00440B2A" w:rsidRPr="00BB6997" w:rsidRDefault="00BB6997" w:rsidP="003F5C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7CB316C1" wp14:editId="7D7CEEBC">
            <wp:simplePos x="0" y="0"/>
            <wp:positionH relativeFrom="column">
              <wp:posOffset>1619250</wp:posOffset>
            </wp:positionH>
            <wp:positionV relativeFrom="paragraph">
              <wp:posOffset>102235</wp:posOffset>
            </wp:positionV>
            <wp:extent cx="1485900" cy="1485900"/>
            <wp:effectExtent l="0" t="0" r="0" b="0"/>
            <wp:wrapTight wrapText="bothSides">
              <wp:wrapPolygon edited="0">
                <wp:start x="17446" y="6646"/>
                <wp:lineTo x="5262" y="9969"/>
                <wp:lineTo x="1662" y="11077"/>
                <wp:lineTo x="1662" y="16338"/>
                <wp:lineTo x="6092" y="16338"/>
                <wp:lineTo x="12185" y="11908"/>
                <wp:lineTo x="14123" y="11631"/>
                <wp:lineTo x="19662" y="8308"/>
                <wp:lineTo x="19385" y="6646"/>
                <wp:lineTo x="17446" y="6646"/>
              </wp:wrapPolygon>
            </wp:wrapTight>
            <wp:docPr id="6" name="Рисунок 6" descr="C:\Users\LENOVO\AppData\Local\Microsoft\Windows\INetCache\Content.Word\2791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AppData\Local\Microsoft\Windows\INetCache\Content.Word\27919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0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D989DDA" wp14:editId="22EC8D10">
            <wp:extent cx="1341120" cy="1752600"/>
            <wp:effectExtent l="0" t="0" r="0" b="0"/>
            <wp:docPr id="3" name="Рисунок 3" descr="C:\Users\LENOVO\AppData\Local\Microsoft\Windows\INetCache\Content.Word\1927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AppData\Local\Microsoft\Windows\INetCache\Content.Word\19278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0003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2170" cy="15443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85px-0_Olifant_aux_éléphants_-_Musée_de_l'Armée_à_Paris_(2)[1]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17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997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440B2A" w:rsidRDefault="00440B2A" w:rsidP="003F5C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D97">
        <w:rPr>
          <w:rFonts w:ascii="Times New Roman" w:hAnsi="Times New Roman" w:cs="Times New Roman"/>
          <w:b/>
          <w:sz w:val="28"/>
          <w:szCs w:val="28"/>
          <w:lang w:val="uk-UA"/>
        </w:rPr>
        <w:t>ІІІ. Опрацювання нового матеріалу.</w:t>
      </w:r>
    </w:p>
    <w:p w:rsidR="00A91D97" w:rsidRP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A91D97">
        <w:rPr>
          <w:rFonts w:ascii="Times New Roman" w:hAnsi="Times New Roman" w:cs="Times New Roman"/>
          <w:sz w:val="28"/>
          <w:szCs w:val="28"/>
          <w:lang w:val="uk-UA"/>
        </w:rPr>
        <w:t>Робота з підручником.</w:t>
      </w:r>
    </w:p>
    <w:p w:rsid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Самостійне опрацювання учнями теоретичних відомостей §64.</w:t>
      </w:r>
    </w:p>
    <w:p w:rsid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Бесіда.</w:t>
      </w:r>
    </w:p>
    <w:p w:rsid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діалог?</w:t>
      </w:r>
    </w:p>
    <w:p w:rsid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називаємо реплікою?</w:t>
      </w:r>
    </w:p>
    <w:p w:rsid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записуються репліки?</w:t>
      </w:r>
    </w:p>
    <w:p w:rsidR="00A91D97" w:rsidRDefault="00A91D97" w:rsidP="00A9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Які розділові знаки вживаються при репліках, що супроводжуються словами автора?</w:t>
      </w:r>
    </w:p>
    <w:p w:rsidR="00A91D97" w:rsidRPr="00A91D97" w:rsidRDefault="00A91D97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• Складання алгоритму діалогу.</w:t>
      </w:r>
    </w:p>
    <w:p w:rsidR="00440B2A" w:rsidRDefault="00A91D97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736D9" wp14:editId="3CA00AC2">
                <wp:simplePos x="0" y="0"/>
                <wp:positionH relativeFrom="column">
                  <wp:posOffset>459105</wp:posOffset>
                </wp:positionH>
                <wp:positionV relativeFrom="paragraph">
                  <wp:posOffset>5715</wp:posOffset>
                </wp:positionV>
                <wp:extent cx="350520" cy="373380"/>
                <wp:effectExtent l="0" t="0" r="11430" b="26670"/>
                <wp:wrapNone/>
                <wp:docPr id="2" name="Улыбающееся лиц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338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2996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2" o:spid="_x0000_s1026" type="#_x0000_t96" style="position:absolute;margin-left:36.15pt;margin-top:.45pt;width:27.6pt;height:2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Hy6jgIAADEFAAAOAAAAZHJzL2Uyb0RvYy54bWysVN1qFDEUvhd8h5B7O/vTtXXpbFlaKkKp&#10;xVZ6nWaS7mCSE5Pszq533ggi6EP4AnpREAo+w+wbeZKZnRZbUMSbTM6c/+98J3v7S63IQjhfgslp&#10;f6tHiTAcitJc5fT1+dGTXUp8YKZgCozI6Up4uj95/GivsmMxgBmoQjiCQYwfVzansxDsOMs8nwnN&#10;/BZYYVApwWkWUHRXWeFYhdG1yga93tOsAldYB1x4j38PGyWdpPhSCh5eSulFICqnWFtIp0vnZTyz&#10;yR4bXzlmZyVvy2D/UIVmpcGkXahDFhiZu/JeKF1yBx5k2OKgM5Cy5CL1gN30e791czZjVqReEBxv&#10;O5j8/wvLTxanjpRFTgeUGKZxRPXX+mb9qf5ef1t/Xn+sr+vr9fv1F1Lf1D/WH+qfZBBBq6wfo++Z&#10;PXWt5PEaEVhKp+MXeyPLBPSqA1osA+H4czjqjQY4Do6q4c5wuJsGkd06W+fDcwGaxEtOvS6VWB0x&#10;HtFgY7Y49gHTosPGEIVYUlNEuoWVEtFYmVdCYoeYtp+8E7fEgXJkwZAVjHNhwig2hfGSdXSTpVKd&#10;4+DPjq19dBWJd53zX2TtPFJmMKFz1qUB91D24k2/LVk29hsEmr4jBJdQrHC4DhrWe8uPSoTzmPlw&#10;yhzSHCeAqxte4iEVVDmF9kbJDNy7h/5He2QfaimpcG1wNm/nzAlK1AuDvHzW396Oe5aE7dFOnLK7&#10;q7m8qzFzfQA4gz4+Epana7QPanOVDvQFbvg0ZkUVMxxz55QHtxEOQrPO+EZwMZ0mM9wty8KxObN8&#10;M/VIlPPlBXO25VRAMp7AZsXukaqxjfMwMJ0HkGVi3C2uLd64l4k47RsSF/+unKxuX7rJLwAAAP//&#10;AwBQSwMEFAAGAAgAAAAhANu5r2DbAAAABgEAAA8AAABkcnMvZG93bnJldi54bWxMjsFOwzAQRO9I&#10;/IO1SNyo05SQNsSpECqcuLRUqMdt7MYR9jrYbpv+Pe4JjqMZvXn1crSGnZQPvSMB00kGTFHrZE+d&#10;gO3n28McWIhIEo0jJeCiAiyb25saK+nOtFanTexYglCoUICOcag4D61WFsPEDYpSd3DeYkzRd1x6&#10;PCe4NTzPsidusaf0oHFQr1q135ujFbD6WM3ed/FLPsrdRU8L8+Nxi0Lc340vz8CiGuPfGK76SR2a&#10;5LR3R5KBGQFlPktLAQtg1zYvC2B7AcWiBN7U/L9+8wsAAP//AwBQSwECLQAUAAYACAAAACEAtoM4&#10;kv4AAADhAQAAEwAAAAAAAAAAAAAAAAAAAAAAW0NvbnRlbnRfVHlwZXNdLnhtbFBLAQItABQABgAI&#10;AAAAIQA4/SH/1gAAAJQBAAALAAAAAAAAAAAAAAAAAC8BAABfcmVscy8ucmVsc1BLAQItABQABgAI&#10;AAAAIQD9XHy6jgIAADEFAAAOAAAAAAAAAAAAAAAAAC4CAABkcnMvZTJvRG9jLnhtbFBLAQItABQA&#10;BgAIAAAAIQDbua9g2wAAAAYBAAAPAAAAAAAAAAAAAAAAAOgEAABkcnMvZG93bnJldi54bWxQSwUG&#10;AAAAAAQABADzAAAA8A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 w:rsidR="00EC2B6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089E8" wp14:editId="12076080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350520" cy="350520"/>
                <wp:effectExtent l="0" t="0" r="11430" b="11430"/>
                <wp:wrapNone/>
                <wp:docPr id="1" name="Улыбающееся лиц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5052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63E94" id="Улыбающееся лицо 1" o:spid="_x0000_s1026" type="#_x0000_t96" style="position:absolute;margin-left:0;margin-top:1.5pt;width:27.6pt;height:27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R14ogIAAGwFAAAOAAAAZHJzL2Uyb0RvYy54bWysVN1qE0EUvhd8h2Hu7SYx9Sd0U0JKRCht&#10;sZVeT2ZnksH5c2aSTbzzpiCCPoQvoBcFoeAzbN7IM7ObbbQFRczF5Mye/+98Zw4OV0qiJXNeGJ3j&#10;7l4HI6apKYSe5fj1xeTRM4x8ILog0miW4zXz+HD48MFBaQesZ+ZGFswhCKL9oLQ5nodgB1nm6Zwp&#10;4veMZRqU3DhFAlzdLCscKSG6klmv03mSlcYV1hnKvIevR7USD1N8zhkNp5x7FpDMMdQW0unSOY1n&#10;Njwgg5kjdi5oUwb5hyoUERqStqGOSCBo4cSdUEpQZ7zhYY8alRnOBWWpB+im2/mtm/M5sSz1AuB4&#10;28Lk/19YerI8c0gUMDuMNFEwoupLdbP5WH2rvm4+bT5U19X15v3mM6puqu+bq+oH6kbQSusH4Htu&#10;z1xz8yBGBFbcqfgPvaFVAnrdAs1WAVH4+Hi/s9+DcVBQNTJEyW6drfPhBTMKRSHHXgnJ1hNCIxpk&#10;QJbHPtQOW8P42RspiomQMl3cbDqWDi0JTH4Cv04aNuT4xUzqGCd2U9efpLCWLMaQ+hXjAA5U3E2J&#10;Ey1ZG5ZQynToRzwgbrKObhxKaB17f3Zs7KMrS5Rtnf8ia+uRMhsdWmcltHH3ZS/epBFCyby23yJQ&#10;9x0hmJpiDbxwpl4Yb+lEwCSOiQ9nxMGGwPBg68MpHFyaMsemkTCaG/fuvu/RHogLWoxK2DgY69sF&#10;cQwj+VIDpZ93+/24ounS338aCeJ2NdNdjV6osYHRAm2huiRG+yC3IndGXcLjMIpZQUU0hdw5psFt&#10;L+NQvwTwvFA2GiUzWEtLwrE+t3Q79cixi9UlcbahYwAen5jtdt7hY20b56HNaBEMF4mst7g2eMNK&#10;J+I0z098M3bvyer2kRz+BAAA//8DAFBLAwQUAAYACAAAACEA7VKD3tgAAAAEAQAADwAAAGRycy9k&#10;b3ducmV2LnhtbEyPwU7DMBBE70j8g7VI3KhDIMik2VSA4EDFhcIHuPE2iYjXUey04e9ZTnAarWY1&#10;86baLH5QR5piHxjhepWBIm6C67lF+Px4uTKgYrLs7BCYEL4pwqY+P6ts6cKJ3+m4S62SEI6lRehS&#10;GkutY9ORt3EVRmLxDmHyNsk5tdpN9iThftB5lt1pb3uWhs6O9NRR87WbPcK2eX7LDBezSa+6f9w6&#10;k9/fGsTLi+VhDSrRkv6e4Rdf0KEWpn2Y2UU1IMiQhHAjImZR5KD2oiYHXVf6P3z9AwAA//8DAFBL&#10;AQItABQABgAIAAAAIQC2gziS/gAAAOEBAAATAAAAAAAAAAAAAAAAAAAAAABbQ29udGVudF9UeXBl&#10;c10ueG1sUEsBAi0AFAAGAAgAAAAhADj9If/WAAAAlAEAAAsAAAAAAAAAAAAAAAAALwEAAF9yZWxz&#10;Ly5yZWxzUEsBAi0AFAAGAAgAAAAhADN5HXiiAgAAbAUAAA4AAAAAAAAAAAAAAAAALgIAAGRycy9l&#10;Mm9Eb2MueG1sUEsBAi0AFAAGAAgAAAAhAO1Sg97YAAAABAEAAA8AAAAAAAAAAAAAAAAA/AQAAGRy&#10;cy9kb3ducmV2LnhtbFBLBQYAAAAABAAEAPMAAAABBgAAAAA=&#10;" fillcolor="yellow" strokecolor="#ffc000 [3207]" strokeweight=".5pt">
                <v:stroke joinstyle="miter"/>
                <w10:wrap anchorx="margin"/>
              </v:shape>
            </w:pict>
          </mc:Fallback>
        </mc:AlternateContent>
      </w:r>
    </w:p>
    <w:p w:rsidR="00A91D97" w:rsidRDefault="00A91D97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BC2916" wp14:editId="6F80F134">
                <wp:simplePos x="0" y="0"/>
                <wp:positionH relativeFrom="margin">
                  <wp:posOffset>152400</wp:posOffset>
                </wp:positionH>
                <wp:positionV relativeFrom="paragraph">
                  <wp:posOffset>306070</wp:posOffset>
                </wp:positionV>
                <wp:extent cx="350520" cy="350520"/>
                <wp:effectExtent l="0" t="0" r="11430" b="11430"/>
                <wp:wrapNone/>
                <wp:docPr id="9" name="Улыбающееся лиц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5052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F66B9" id="Улыбающееся лицо 9" o:spid="_x0000_s1026" type="#_x0000_t96" style="position:absolute;margin-left:12pt;margin-top:24.1pt;width:27.6pt;height:27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l0gogIAAGwFAAAOAAAAZHJzL2Uyb0RvYy54bWysVN1qE0EUvhd8h2Hu7SYxVRu6KaElIpS2&#10;2EqvJ7MzyeD8OTPJJt55I4igD+EL6EVBKPgMmzfyzOxmE21BEfdi9syc/+/8HB4tlUQL5rwwOsfd&#10;vQ5GTFNTCD3N8aur8aNnGPlAdEGk0SzHK+bx0fDhg8PSDljPzIwsmENgRPtBaXM8C8EOsszTGVPE&#10;7xnLNDC5cYoEuLppVjhSgnUls16n8yQrjSusM5R5D68nNRMPk33OGQ3nnHsWkMwxxBbS6dI5iWc2&#10;PCSDqSN2JmgTBvmHKBQRGpy2pk5IIGjuxB1TSlBnvOFhjxqVGc4FZSkHyKbb+S2byxmxLOUC4Hjb&#10;wuT/n1l6trhwSBQ5PsBIEwUlqr5Ut+uP1bfq6/rT+kN1U92s360/o+q2+r5+X/1ABxG00voB6F7a&#10;C9fcPJARgSV3Kv4hN7RMQK9aoNkyIAqPj/c7+z0oBwVWQ4OVbKtsnQ/PmVEoEjn2Ski2GhMa0SAD&#10;sjj1oVbYCMZnb6QoxkLKdHHTybF0aEGg8mP4OqnY4OMXMamjnZhNHX+iwkqyaEPql4wDOBBxNzlO&#10;bclas4RSpkM/4gF2k3RU4xBCq9j7s2IjH1VZatlW+S+8thrJs9GhVVZCG3ef9+J1twmZ1/IbBOq8&#10;IwQTU6ygL5ypB8ZbOhZQiVPiwwVxMCFQPJj6cA4Hl6bMsWkojGbGvb3vPcpD4wIXoxImDsr6Zk4c&#10;w0i+0NDSB91+P45ouvT3n8YGcbucyS5Hz9WxgdJ2Yb9YmsgoH+SG5M6oa1gOo+gVWERT8J1jGtzm&#10;chzqTQDrhbLRKInBWFoSTvWlpZuqxx67Wl4TZ5t2DNDHZ2YznXf6sZaN9dBmNA+Gi9SsW1wbvGGk&#10;U+M06yfujN17ktouyeFPAAAA//8DAFBLAwQUAAYACAAAACEAKtIlTtwAAAAIAQAADwAAAGRycy9k&#10;b3ducmV2LnhtbEyPwU7DMBBE70j9B2srcaN2QwA3xKkKggMVFwof4MZLEhGvo9hpw9+znOC0Gs1o&#10;9k25nX0vTjjGLpCB9UqBQKqD66gx8PH+fKVBxGTJ2T4QGvjGCNtqcVHawoUzveHpkBrBJRQLa6BN&#10;aSikjHWL3sZVGJDY+wyjt4nl2Eg32jOX+15mSt1KbzviD60d8LHF+usweQP7+ulVabqZdHqR3cPe&#10;6WyTa2Mul/PuHkTCOf2F4Ref0aFipmOYyEXRG8hynpIM5DoDwf7dhu+Rc+o6B1mV8v+A6gcAAP//&#10;AwBQSwECLQAUAAYACAAAACEAtoM4kv4AAADhAQAAEwAAAAAAAAAAAAAAAAAAAAAAW0NvbnRlbnRf&#10;VHlwZXNdLnhtbFBLAQItABQABgAIAAAAIQA4/SH/1gAAAJQBAAALAAAAAAAAAAAAAAAAAC8BAABf&#10;cmVscy8ucmVsc1BLAQItABQABgAIAAAAIQBdNl0gogIAAGwFAAAOAAAAAAAAAAAAAAAAAC4CAABk&#10;cnMvZTJvRG9jLnhtbFBLAQItABQABgAIAAAAIQAq0iVO3AAAAAgBAAAPAAAAAAAAAAAAAAAAAPwE&#10;AABkcnMvZG93bnJldi54bWxQSwUGAAAAAAQABADzAAAABQYAAAAA&#10;" fillcolor="yellow" strokecolor="#ffc000 [3207]" strokeweight=".5pt">
                <v:stroke joinstyle="miter"/>
                <w10:wrap anchorx="margin"/>
              </v:shape>
            </w:pict>
          </mc:Fallback>
        </mc:AlternateContent>
      </w:r>
    </w:p>
    <w:p w:rsidR="00A91D97" w:rsidRDefault="00A91D97" w:rsidP="00A91D97">
      <w:pPr>
        <w:tabs>
          <w:tab w:val="left" w:pos="996"/>
        </w:tabs>
        <w:spacing w:after="0" w:line="360" w:lineRule="auto"/>
        <w:jc w:val="both"/>
        <w:rPr>
          <w:rFonts w:ascii="Times New Roman" w:hAnsi="Times New Roman" w:cs="Times New Roman"/>
          <w:sz w:val="44"/>
          <w:szCs w:val="28"/>
          <w:lang w:val="uk-UA"/>
        </w:rPr>
      </w:pPr>
      <w:r w:rsidRPr="00A91D97">
        <w:rPr>
          <w:rFonts w:ascii="Times New Roman" w:hAnsi="Times New Roman" w:cs="Times New Roman"/>
          <w:sz w:val="44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91D97">
        <w:rPr>
          <w:rFonts w:ascii="Times New Roman" w:hAnsi="Times New Roman" w:cs="Times New Roman"/>
          <w:sz w:val="44"/>
          <w:szCs w:val="28"/>
          <w:lang w:val="uk-UA"/>
        </w:rPr>
        <w:t>Р</w:t>
      </w:r>
      <w:r>
        <w:rPr>
          <w:rFonts w:ascii="Times New Roman" w:hAnsi="Times New Roman" w:cs="Times New Roman"/>
          <w:sz w:val="44"/>
          <w:szCs w:val="28"/>
          <w:lang w:val="uk-UA"/>
        </w:rPr>
        <w:t>.?!</w:t>
      </w:r>
    </w:p>
    <w:p w:rsidR="00A91D97" w:rsidRDefault="00A91D97" w:rsidP="00A91D97">
      <w:pPr>
        <w:tabs>
          <w:tab w:val="left" w:pos="99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31444" wp14:editId="07BD48DA">
                <wp:simplePos x="0" y="0"/>
                <wp:positionH relativeFrom="column">
                  <wp:posOffset>152400</wp:posOffset>
                </wp:positionH>
                <wp:positionV relativeFrom="paragraph">
                  <wp:posOffset>6985</wp:posOffset>
                </wp:positionV>
                <wp:extent cx="350520" cy="373380"/>
                <wp:effectExtent l="0" t="0" r="11430" b="26670"/>
                <wp:wrapNone/>
                <wp:docPr id="10" name="Улыбающееся лиц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338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13C93" id="Улыбающееся лицо 10" o:spid="_x0000_s1026" type="#_x0000_t96" style="position:absolute;margin-left:12pt;margin-top:.55pt;width:27.6pt;height:2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O1jgIAADMFAAAOAAAAZHJzL2Uyb0RvYy54bWysVN1qFDEUvhd8h5B7O/vTtXXpbFlaKkKp&#10;xVZ6nWaS7mCSE5Pszq533ggi6EP4AnpREAo+w+wbeZKZnRZbUMSbTM6c/+98J3v7S63IQjhfgslp&#10;f6tHiTAcitJc5fT1+dGTXUp8YKZgCozI6Up4uj95/GivsmMxgBmoQjiCQYwfVzansxDsOMs8nwnN&#10;/BZYYVApwWkWUHRXWeFYhdG1yga93tOsAldYB1x4j38PGyWdpPhSCh5eSulFICqnWFtIp0vnZTyz&#10;yR4bXzlmZyVvy2D/UIVmpcGkXahDFhiZu/JeKF1yBx5k2OKgM5Cy5CL1gN30e791czZjVqReEBxv&#10;O5j8/wvLTxanjpQFzg7hMUzjjOqv9c36U/29/rb+vP5YX9fX6/frL6S+qX+sP9Q/CVoibJX1Y/Q+&#10;s6eulTxeIwZL6XT8YndkmaBedVCLZSAcfw5HvdEAM3JUDXeGw90UM7t1ts6H5wI0iZecel0qsTpi&#10;POLBxmxx7AOmRYeNIQqxpKaIdAsrJaKxMq+ExB4xbT95J3aJA+XIgiEvGOfChFFsCuMl6+gmS6U6&#10;x8GfHVv76CoS8zrnv8jaeaTMYELnrEsD7qHsxZt+W7Js7DcINH1HCC6hWOF4HTS895YflQjnMfPh&#10;lDkkOk4Alze8xEMqqHIK7Y2SGbh3D/2P9sg/1FJS4eLgbN7OmROUqBcGmfmsv70dNy0J26OdOGV3&#10;V3N5V2Pm+gBwBn18JixP12gf1OYqHegL3PFpzIoqZjjmzikPbiMchGah8ZXgYjpNZrhdloVjc2b5&#10;ZuqRKOfLC+Zsy6mAZDyBzZLdI1VjG+dhYDoPIMvEuFtcW7xxMxNx2lckrv5dOVndvnWTXwAAAP//&#10;AwBQSwMEFAAGAAgAAAAhAIRK5drcAAAABgEAAA8AAABkcnMvZG93bnJldi54bWxMj81OwzAQhO9I&#10;vIO1SNyok9ACCXEqhAonLi0V6nEbL3GEf0Lstunbs5zguDOjmW/r5eSsONIY++AV5LMMBPk26N53&#10;CrbvLzcPIGJCr9EGTwrOFGHZXF7UWOlw8ms6blInuMTHChWYlIZKytgachhnYSDP3mcYHSY+x07q&#10;EU9c7qwssuxOOuw9Lxgc6NlQ+7U5OAWrt9Xt6y596LnenU2+sN8jblGp66vp6RFEoin9heEXn9Gh&#10;YaZ9OHgdhVVQzPmVxHoOgu37sgCxV7AoS5BNLf/jNz8AAAD//wMAUEsBAi0AFAAGAAgAAAAhALaD&#10;OJL+AAAA4QEAABMAAAAAAAAAAAAAAAAAAAAAAFtDb250ZW50X1R5cGVzXS54bWxQSwECLQAUAAYA&#10;CAAAACEAOP0h/9YAAACUAQAACwAAAAAAAAAAAAAAAAAvAQAAX3JlbHMvLnJlbHNQSwECLQAUAAYA&#10;CAAAACEArLrjtY4CAAAzBQAADgAAAAAAAAAAAAAAAAAuAgAAZHJzL2Uyb0RvYy54bWxQSwECLQAU&#10;AAYACAAAACEAhErl2twAAAAGAQAADwAAAAAAAAAAAAAAAADoBAAAZHJzL2Rvd25yZXYueG1sUEsF&#10;BgAAAAAEAAQA8wAAAPEFAAAAAA=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44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44"/>
          <w:szCs w:val="28"/>
          <w:lang w:val="uk-UA"/>
        </w:rPr>
        <w:tab/>
        <w:t>Р.?!</w:t>
      </w:r>
    </w:p>
    <w:p w:rsidR="004E46AA" w:rsidRDefault="00A91D97" w:rsidP="003F5CAE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A91D97">
        <w:rPr>
          <w:rFonts w:ascii="Times New Roman" w:hAnsi="Times New Roman" w:cs="Times New Roman"/>
          <w:sz w:val="44"/>
          <w:szCs w:val="44"/>
          <w:lang w:val="uk-UA"/>
        </w:rPr>
        <w:t>-  Р</w:t>
      </w:r>
      <w:r>
        <w:rPr>
          <w:rFonts w:ascii="Times New Roman" w:hAnsi="Times New Roman" w:cs="Times New Roman"/>
          <w:sz w:val="44"/>
          <w:szCs w:val="44"/>
          <w:lang w:val="uk-UA"/>
        </w:rPr>
        <w:t>!?,</w:t>
      </w:r>
      <w:r w:rsidR="001F42A6">
        <w:rPr>
          <w:rFonts w:ascii="Times New Roman" w:hAnsi="Times New Roman" w:cs="Times New Roman"/>
          <w:sz w:val="44"/>
          <w:szCs w:val="44"/>
          <w:lang w:val="uk-UA"/>
        </w:rPr>
        <w:t xml:space="preserve"> - с а.</w:t>
      </w:r>
    </w:p>
    <w:p w:rsidR="001F42A6" w:rsidRDefault="001F42A6" w:rsidP="003F5CAE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- С а: </w:t>
      </w:r>
    </w:p>
    <w:p w:rsidR="001F42A6" w:rsidRDefault="001F42A6" w:rsidP="003F5CAE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>- Р.?!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Попрацюйте в парах.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497. Прочитайте за особами гумористичний діалог-розпитування. Скільки реплік належатиме кожному з вас?</w:t>
      </w:r>
    </w:p>
    <w:p w:rsidR="001F42A6" w:rsidRDefault="001F42A6" w:rsidP="001F42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те сказав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Сашко пробігав з дітлахами до самісінького смерку й не вивчив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А наступного дня вчителька викликала його до дошки. Постояв Сашко біля столу та й каже: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не вивчив урок…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Чому?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нас вдома нещастя…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Яке?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Захворіла мама.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Захворіла ? Коли?.. – здивувалася вчителька. –  Я ж її вчора в кінотеатрі бачила.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 – спаленівши від сорому, подумав Сашко. –  Не те сказав. Треба було  про бабусю сказати.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рідко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кіно ходить” ( Б.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Крекотін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496.1. Прочитайте вірш (деякі розділові знаки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пропущено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 Які репліки в ньому  можна виділити? Якими реченнями за метою висловлення та інтонацією є репліки діалогу?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Струмочок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Запитав мене синочок: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ж куди біжить струмочок?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поле у ярок.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зупиняться в ярку?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Ні, звідтіль – в Десну – ріку.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 Десни-ріки куди?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Дніпрової води.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Попливе з Дніпром у море,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море синє, неозоре.</w:t>
      </w:r>
    </w:p>
    <w:p w:rsidR="001F42A6" w:rsidRDefault="001F42A6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В. Гринько</w:t>
      </w:r>
    </w:p>
    <w:p w:rsidR="00234255" w:rsidRDefault="00234255" w:rsidP="001F42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2.Спишіть, розставляючи пропущені розділові знаки при діалозі.</w:t>
      </w:r>
    </w:p>
    <w:p w:rsidR="00F5251C" w:rsidRDefault="00F5251C" w:rsidP="000835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• </w:t>
      </w:r>
      <w:r w:rsidRPr="00CF6E47">
        <w:rPr>
          <w:rFonts w:ascii="Times New Roman" w:hAnsi="Times New Roman" w:cs="Times New Roman"/>
          <w:b/>
          <w:sz w:val="28"/>
          <w:szCs w:val="28"/>
          <w:lang w:val="uk-UA"/>
        </w:rPr>
        <w:t>Фізкультпауза.</w:t>
      </w:r>
      <w:bookmarkStart w:id="0" w:name="_GoBack"/>
      <w:bookmarkEnd w:id="0"/>
    </w:p>
    <w:p w:rsidR="0008355C" w:rsidRP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355C">
        <w:rPr>
          <w:rFonts w:ascii="Times New Roman" w:hAnsi="Times New Roman" w:cs="Times New Roman"/>
          <w:b/>
          <w:sz w:val="28"/>
          <w:szCs w:val="28"/>
          <w:lang w:val="uk-UA"/>
        </w:rPr>
        <w:t>• Застосування знань і формування вмінь.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3D5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Прочитайте народну усмішку. Визначте кількість реплік у діалозі. Поясніть уживання розділових знаків при діалозі та звертаннях.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Ішли лісом батько з сином. Син – попереду, батько – за ним. От син потягнув за собою гілляку, що нагнулася над стежкою, та й пустив. А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батька по лобі! 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Ой, - скрикнув батько, - щоб тобі добра не було! Ну й б’ється.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Е, подякуйте, тату, що я ще придержав ту гілляку, а то б не так луснула, - відказав син.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Спасибі тобі, сину, що ти такий уважний, - подякував батько.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Записати усмішку діалогом  і прямою мовою.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 Скажи, Миколо, чому світло сонця ясне, а місяця бліде? - запитує вчитель учня.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Бо сонце світить удень, а місяць уночі, - відповів учень.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500.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Розгляньте фото. Опишіть мовленнєву ситуацію, зображену на кожному з них.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ІІ. Складіть і запишіть невеликий діалог, можливий в одній із зображених на фото ситуацій (на вибір).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• </w:t>
      </w:r>
      <w:r w:rsidRPr="00D70DFD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вивченого на уроці.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55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Що таке діалог?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чого складається діалог?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записуються репліки? 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7034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Чи важко вам було виконувати завдання?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полегшувало вашу роботу?</w:t>
      </w:r>
    </w:p>
    <w:p w:rsidR="0008355C" w:rsidRDefault="0008355C" w:rsidP="000835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що заважало?</w:t>
      </w:r>
    </w:p>
    <w:p w:rsidR="00234255" w:rsidRDefault="0008355C" w:rsidP="003F5C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завдання. </w:t>
      </w:r>
    </w:p>
    <w:p w:rsidR="00A91D97" w:rsidRDefault="00234255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8355C" w:rsidRPr="009312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835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355C" w:rsidRPr="00931276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права 499. ІІ</w:t>
      </w:r>
      <w:r w:rsidR="0008355C">
        <w:rPr>
          <w:rFonts w:ascii="Times New Roman" w:hAnsi="Times New Roman" w:cs="Times New Roman"/>
          <w:sz w:val="28"/>
          <w:szCs w:val="28"/>
          <w:lang w:val="uk-UA"/>
        </w:rPr>
        <w:t>. Скласти гумористичний діалог з особистого досвіду (за баж</w:t>
      </w:r>
      <w:r>
        <w:rPr>
          <w:rFonts w:ascii="Times New Roman" w:hAnsi="Times New Roman" w:cs="Times New Roman"/>
          <w:sz w:val="28"/>
          <w:szCs w:val="28"/>
          <w:lang w:val="uk-UA"/>
        </w:rPr>
        <w:t>анням</w:t>
      </w:r>
      <w:r w:rsidR="0008355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8355C" w:rsidRDefault="0008355C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6CB9" w:rsidRDefault="008B6CB9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078B" w:rsidRPr="004E46AA" w:rsidRDefault="0086078B" w:rsidP="003F5C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82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DF6D98" w:rsidRPr="004E46AA" w:rsidRDefault="00DF6D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F6D98" w:rsidRPr="004E4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B0D23"/>
    <w:multiLevelType w:val="hybridMultilevel"/>
    <w:tmpl w:val="B30A2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AE"/>
    <w:rsid w:val="00021376"/>
    <w:rsid w:val="0008355C"/>
    <w:rsid w:val="000F6317"/>
    <w:rsid w:val="00170D29"/>
    <w:rsid w:val="001F42A6"/>
    <w:rsid w:val="00234255"/>
    <w:rsid w:val="002C507E"/>
    <w:rsid w:val="003D5454"/>
    <w:rsid w:val="003F3954"/>
    <w:rsid w:val="003F5CAE"/>
    <w:rsid w:val="00440B2A"/>
    <w:rsid w:val="004E46AA"/>
    <w:rsid w:val="006D5D68"/>
    <w:rsid w:val="00701170"/>
    <w:rsid w:val="0075258C"/>
    <w:rsid w:val="0077514B"/>
    <w:rsid w:val="007956C2"/>
    <w:rsid w:val="007C7034"/>
    <w:rsid w:val="0086078B"/>
    <w:rsid w:val="008B6CB9"/>
    <w:rsid w:val="00931276"/>
    <w:rsid w:val="009C0003"/>
    <w:rsid w:val="00A91D97"/>
    <w:rsid w:val="00B51E67"/>
    <w:rsid w:val="00B73B65"/>
    <w:rsid w:val="00B85E1C"/>
    <w:rsid w:val="00BB6997"/>
    <w:rsid w:val="00BC22E4"/>
    <w:rsid w:val="00CF1389"/>
    <w:rsid w:val="00CF6E47"/>
    <w:rsid w:val="00D70DFD"/>
    <w:rsid w:val="00D7317A"/>
    <w:rsid w:val="00DC4798"/>
    <w:rsid w:val="00DF6D98"/>
    <w:rsid w:val="00E45980"/>
    <w:rsid w:val="00EC2B6A"/>
    <w:rsid w:val="00F15826"/>
    <w:rsid w:val="00F5251C"/>
    <w:rsid w:val="00FA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5C372"/>
  <w15:chartTrackingRefBased/>
  <w15:docId w15:val="{A0E4F089-F81C-4145-9865-78C53F45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6AA"/>
    <w:pPr>
      <w:ind w:left="720"/>
      <w:contextualSpacing/>
    </w:pPr>
  </w:style>
  <w:style w:type="table" w:styleId="a4">
    <w:name w:val="Table Grid"/>
    <w:basedOn w:val="a1"/>
    <w:uiPriority w:val="39"/>
    <w:rsid w:val="00BC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9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D7F54-040D-43B4-BCB7-B3DE284FB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2021-02-21T17:10:00Z</dcterms:created>
  <dcterms:modified xsi:type="dcterms:W3CDTF">2021-02-27T15:15:00Z</dcterms:modified>
</cp:coreProperties>
</file>