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7F" w:rsidRDefault="0049407F">
      <w:pPr>
        <w:pStyle w:val="Standard"/>
        <w:rPr>
          <w:b/>
          <w:bCs/>
        </w:rPr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Урок української мови</w:t>
      </w: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5 клас</w:t>
      </w: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Тема: Лексичне значення слова. Ознайомлення з тлумачним словником.</w:t>
      </w:r>
    </w:p>
    <w:p w:rsidR="0049407F" w:rsidRDefault="0049407F">
      <w:pPr>
        <w:pStyle w:val="Standard"/>
      </w:pPr>
    </w:p>
    <w:p w:rsidR="0049407F" w:rsidRDefault="00395537">
      <w:pPr>
        <w:pStyle w:val="Standard"/>
        <w:jc w:val="both"/>
      </w:pPr>
      <w:r>
        <w:rPr>
          <w:b/>
          <w:bCs/>
        </w:rPr>
        <w:t>Мета</w:t>
      </w:r>
      <w:r>
        <w:t>: сформувати в учнів поняття про лексичне значення слова, лексикологію як науку, удосконалити вміння користуватися тлумачним словником; виробити навички пояснювати лексичне значення слова, розмежовувати лексичне та граматичне значення; розвивати усне та писемне мовлення та мовно-літературну компетенцію учнів; виховувати любов до рідної мови.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rPr>
          <w:b/>
          <w:bCs/>
        </w:rPr>
        <w:t>Обладнання</w:t>
      </w:r>
      <w:r>
        <w:t>: підручник, тлумачні словники, маркери, папір.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rPr>
          <w:b/>
          <w:bCs/>
        </w:rPr>
        <w:t>Тип уроку</w:t>
      </w:r>
      <w:r>
        <w:t>: засвоєння нових знань.</w:t>
      </w:r>
    </w:p>
    <w:p w:rsidR="0049407F" w:rsidRDefault="0049407F">
      <w:pPr>
        <w:pStyle w:val="Standard"/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І. Організаційний момент.</w:t>
      </w:r>
    </w:p>
    <w:p w:rsidR="0049407F" w:rsidRDefault="00395537">
      <w:pPr>
        <w:pStyle w:val="Standard"/>
        <w:jc w:val="both"/>
      </w:pPr>
      <w:r>
        <w:t xml:space="preserve">         Доброго дня, шановні п’ятикласники.</w:t>
      </w:r>
    </w:p>
    <w:p w:rsidR="0049407F" w:rsidRDefault="00395537">
      <w:pPr>
        <w:pStyle w:val="Standard"/>
        <w:jc w:val="both"/>
      </w:pPr>
      <w:r>
        <w:t xml:space="preserve">Покладіть руки на парту, </w:t>
      </w:r>
      <w:proofErr w:type="spellStart"/>
      <w:r>
        <w:t>заплющіть</w:t>
      </w:r>
      <w:proofErr w:type="spellEnd"/>
      <w:r>
        <w:t xml:space="preserve"> очі й подумайте про щось найкраще. Ці всі моменти допоможуть у продуктивній праці на уроці. Я бажаю вам успіху.</w:t>
      </w:r>
    </w:p>
    <w:p w:rsidR="0049407F" w:rsidRDefault="0049407F">
      <w:pPr>
        <w:pStyle w:val="Standard"/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ІІ.</w:t>
      </w:r>
      <w:r w:rsidR="002359BF">
        <w:rPr>
          <w:b/>
          <w:bCs/>
        </w:rPr>
        <w:t xml:space="preserve"> </w:t>
      </w:r>
      <w:r>
        <w:rPr>
          <w:b/>
          <w:bCs/>
        </w:rPr>
        <w:t>Актуалізація опорних знань учнів.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>1. Перевірка домашнього завдання.</w:t>
      </w:r>
    </w:p>
    <w:p w:rsidR="0049407F" w:rsidRDefault="00395537">
      <w:pPr>
        <w:pStyle w:val="Standard"/>
      </w:pPr>
      <w:r>
        <w:t>2. Робота з текстом.</w:t>
      </w:r>
    </w:p>
    <w:p w:rsidR="0049407F" w:rsidRDefault="00395537">
      <w:pPr>
        <w:pStyle w:val="Standard"/>
      </w:pPr>
      <w:r>
        <w:t xml:space="preserve">     Прочи</w:t>
      </w:r>
      <w:r w:rsidR="002359BF">
        <w:t>т</w:t>
      </w:r>
      <w:r>
        <w:t>айте текст, визначте його тему та головну думку, доберіть заголовок. Яка роль слова в житті людини? Чи може людина прожити бе</w:t>
      </w:r>
      <w:r w:rsidR="002359BF">
        <w:t>з</w:t>
      </w:r>
      <w:r>
        <w:t xml:space="preserve"> слів?</w:t>
      </w:r>
    </w:p>
    <w:p w:rsidR="0049407F" w:rsidRDefault="00395537">
      <w:pPr>
        <w:pStyle w:val="Standard"/>
      </w:pPr>
      <w:r>
        <w:rPr>
          <w:noProof/>
          <w:lang w:eastAsia="uk-UA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4812840</wp:posOffset>
            </wp:positionH>
            <wp:positionV relativeFrom="paragraph">
              <wp:posOffset>0</wp:posOffset>
            </wp:positionV>
            <wp:extent cx="1715039" cy="1715039"/>
            <wp:effectExtent l="0" t="0" r="0" b="0"/>
            <wp:wrapSquare wrapText="bothSides"/>
            <wp:docPr id="1" name="Зображенн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039" cy="171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07F" w:rsidRDefault="00395537">
      <w:pPr>
        <w:pStyle w:val="Standard"/>
      </w:pPr>
      <w:r>
        <w:t xml:space="preserve">   Усі діяння наші, думи і сподівання закріплюються у слові.</w:t>
      </w:r>
    </w:p>
    <w:p w:rsidR="0049407F" w:rsidRDefault="00395537">
      <w:pPr>
        <w:pStyle w:val="Standard"/>
        <w:jc w:val="both"/>
      </w:pPr>
      <w:r>
        <w:t xml:space="preserve">        Слово-наше </w:t>
      </w:r>
      <w:proofErr w:type="spellStart"/>
      <w:r>
        <w:t>найзіркіше</w:t>
      </w:r>
      <w:proofErr w:type="spellEnd"/>
      <w:r>
        <w:t xml:space="preserve"> око, наймогутніша сила. Через слово людина пізнає те, що недоступне було безпосередньому сприйманню. У цьому дивовиж</w:t>
      </w:r>
      <w:r w:rsidR="002359BF">
        <w:t xml:space="preserve">ному дзеркалі відбиваються всі </w:t>
      </w:r>
      <w:r w:rsidR="002359BF">
        <w:rPr>
          <w:rFonts w:hint="eastAsia"/>
        </w:rPr>
        <w:t>«</w:t>
      </w:r>
      <w:r>
        <w:t>айсберги</w:t>
      </w:r>
      <w:r w:rsidR="002359BF">
        <w:rPr>
          <w:rFonts w:hint="eastAsia"/>
        </w:rPr>
        <w:t>»</w:t>
      </w:r>
      <w:r>
        <w:t xml:space="preserve"> світу. У слові -</w:t>
      </w:r>
      <w:r w:rsidR="002359BF">
        <w:t xml:space="preserve"> </w:t>
      </w:r>
      <w:r>
        <w:t>сторінки давньої історії та здобутки майбутнього. Словами промовляють до нас високі снігові вершини гір, водоспади Америки</w:t>
      </w:r>
      <w:r w:rsidR="002359BF">
        <w:t xml:space="preserve"> </w:t>
      </w:r>
      <w:r>
        <w:t>й Африки, льодові пустелі Арктики, глибінь космосу. Завдяки слову стають зримими найдрібніші частинки всесвіту.</w:t>
      </w:r>
    </w:p>
    <w:p w:rsidR="0049407F" w:rsidRDefault="0049407F">
      <w:pPr>
        <w:pStyle w:val="Standard"/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ІІІ. Мотивація навчальної діяльності учнів.</w:t>
      </w: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 xml:space="preserve"> Оголошення теми та мети уроку</w:t>
      </w:r>
    </w:p>
    <w:p w:rsidR="0049407F" w:rsidRDefault="00395537">
      <w:pPr>
        <w:pStyle w:val="Standard"/>
      </w:pPr>
      <w:r>
        <w:t>1. Бесіда.</w:t>
      </w:r>
    </w:p>
    <w:p w:rsidR="0049407F" w:rsidRDefault="00395537">
      <w:pPr>
        <w:pStyle w:val="Standard"/>
      </w:pPr>
      <w:r>
        <w:t>- Дайте визначення слова.</w:t>
      </w:r>
    </w:p>
    <w:p w:rsidR="0049407F" w:rsidRDefault="00395537">
      <w:pPr>
        <w:pStyle w:val="Standard"/>
      </w:pPr>
      <w:r>
        <w:t>- Які розділи науки про мову вивчають слово?</w:t>
      </w:r>
    </w:p>
    <w:p w:rsidR="0049407F" w:rsidRDefault="00395537">
      <w:pPr>
        <w:pStyle w:val="Standard"/>
      </w:pPr>
      <w:r>
        <w:t>- Чи є така наук, що вивчає увесь словниковий запас мови?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>2. Слово вчителя.</w:t>
      </w:r>
    </w:p>
    <w:p w:rsidR="0049407F" w:rsidRDefault="00395537">
      <w:pPr>
        <w:pStyle w:val="Standard"/>
        <w:jc w:val="both"/>
      </w:pPr>
      <w:r>
        <w:t xml:space="preserve"> Чи задумувалися, діти, над тим, хто придумав слово? Звичайно, окремих авторів у більшості слів немає. А от деяким словам поталанило. Вони мають творців,  чиї імена відомі. Наприклад, слово ліліпут придумав  Дж. </w:t>
      </w:r>
      <w:proofErr w:type="spellStart"/>
      <w:r>
        <w:t>Свіфт</w:t>
      </w:r>
      <w:proofErr w:type="spellEnd"/>
      <w:r>
        <w:t xml:space="preserve">, слово  вітамін створене 1913 року польським науковцем К. </w:t>
      </w:r>
      <w:proofErr w:type="spellStart"/>
      <w:r>
        <w:t>Функом</w:t>
      </w:r>
      <w:proofErr w:type="spellEnd"/>
      <w:r>
        <w:t>.</w:t>
      </w:r>
    </w:p>
    <w:p w:rsidR="0049407F" w:rsidRDefault="0049407F">
      <w:pPr>
        <w:pStyle w:val="Standard"/>
      </w:pPr>
    </w:p>
    <w:p w:rsidR="0049407F" w:rsidRDefault="002359BF">
      <w:pPr>
        <w:pStyle w:val="Standard"/>
      </w:pPr>
      <w:r>
        <w:t xml:space="preserve">3. Інтерактивна вправа </w:t>
      </w:r>
      <w:r>
        <w:rPr>
          <w:rFonts w:hint="eastAsia"/>
        </w:rPr>
        <w:t>«</w:t>
      </w:r>
      <w:r>
        <w:t>Мікрофон</w:t>
      </w:r>
      <w:r>
        <w:rPr>
          <w:rFonts w:hint="eastAsia"/>
        </w:rPr>
        <w:t>»</w:t>
      </w:r>
    </w:p>
    <w:p w:rsidR="0049407F" w:rsidRDefault="00395537">
      <w:pPr>
        <w:pStyle w:val="Standard"/>
      </w:pPr>
      <w:r>
        <w:t xml:space="preserve">   Я очікую від уроку.....</w:t>
      </w:r>
    </w:p>
    <w:p w:rsidR="0049407F" w:rsidRDefault="0049407F">
      <w:pPr>
        <w:pStyle w:val="Standard"/>
      </w:pPr>
    </w:p>
    <w:p w:rsidR="0049407F" w:rsidRDefault="0049407F">
      <w:pPr>
        <w:pStyle w:val="Standard"/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</w:rPr>
        <w:t>І</w:t>
      </w:r>
      <w:r>
        <w:rPr>
          <w:b/>
          <w:bCs/>
          <w:lang w:val="en-US"/>
        </w:rPr>
        <w:t>V</w:t>
      </w:r>
      <w:r>
        <w:rPr>
          <w:b/>
          <w:bCs/>
        </w:rPr>
        <w:t>. Опрацювання нового матеріалу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>1. Опрацювання теоретичного матеріалу-с. 35</w:t>
      </w:r>
    </w:p>
    <w:p w:rsidR="0049407F" w:rsidRDefault="00395537">
      <w:pPr>
        <w:pStyle w:val="Standard"/>
      </w:pPr>
      <w:r>
        <w:t>2. Виконання вправ 57, 58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 xml:space="preserve">3. Дидактична гра </w:t>
      </w:r>
      <w:r w:rsidR="002359BF">
        <w:rPr>
          <w:rFonts w:hint="eastAsia"/>
        </w:rPr>
        <w:t>«</w:t>
      </w:r>
      <w:r w:rsidR="002359BF">
        <w:t>Банк ідей</w:t>
      </w:r>
      <w:r w:rsidR="002359BF">
        <w:rPr>
          <w:rFonts w:hint="eastAsia"/>
        </w:rPr>
        <w:t>»</w:t>
      </w:r>
      <w:r>
        <w:t>.</w:t>
      </w:r>
    </w:p>
    <w:p w:rsidR="0049407F" w:rsidRDefault="00395537">
      <w:pPr>
        <w:pStyle w:val="Standard"/>
        <w:jc w:val="both"/>
      </w:pPr>
      <w:r>
        <w:t>- Які , на вашу думку, є прий</w:t>
      </w:r>
      <w:r w:rsidR="002359BF">
        <w:t>оми пояснення  значень слова? (</w:t>
      </w:r>
      <w:r>
        <w:t>Показ предмета чи його малюнків, фотографій; пояснення через синоніми або антоніми; пояснення через контекст; логічно-смислове пояснення; переклад російською мовою; описовий спосіб; пояснення за словником.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>4. Групова робота</w:t>
      </w:r>
    </w:p>
    <w:p w:rsidR="0049407F" w:rsidRDefault="00395537">
      <w:pPr>
        <w:pStyle w:val="Standard"/>
      </w:pPr>
      <w:r>
        <w:t>Поясніть значення слів усіма можливими способами.</w:t>
      </w:r>
    </w:p>
    <w:p w:rsidR="0049407F" w:rsidRDefault="00395537">
      <w:pPr>
        <w:pStyle w:val="Standard"/>
      </w:pPr>
      <w:r>
        <w:t xml:space="preserve"> 1-ша група</w:t>
      </w:r>
      <w:r w:rsidR="002359BF">
        <w:t xml:space="preserve"> </w:t>
      </w:r>
      <w:r>
        <w:t>- біль; 2-га група</w:t>
      </w:r>
      <w:r w:rsidR="002359BF">
        <w:t xml:space="preserve"> </w:t>
      </w:r>
      <w:r>
        <w:t>- заметіль; 3-тя група</w:t>
      </w:r>
      <w:r w:rsidR="002359BF">
        <w:t xml:space="preserve"> </w:t>
      </w:r>
      <w:r>
        <w:t>- хата; 4-та група</w:t>
      </w:r>
      <w:r w:rsidR="002359BF">
        <w:t xml:space="preserve"> </w:t>
      </w:r>
      <w:r>
        <w:t>- летіти.</w:t>
      </w:r>
    </w:p>
    <w:p w:rsidR="0049407F" w:rsidRDefault="00395537">
      <w:pPr>
        <w:pStyle w:val="Standard"/>
      </w:pPr>
      <w:proofErr w:type="spellStart"/>
      <w:r>
        <w:t>Фізкультхвилинка</w:t>
      </w:r>
      <w:proofErr w:type="spellEnd"/>
    </w:p>
    <w:p w:rsidR="0049407F" w:rsidRDefault="00395537">
      <w:pPr>
        <w:pStyle w:val="Standard"/>
      </w:pPr>
      <w:r>
        <w:t>Встаньте, діти, посміхніться,</w:t>
      </w:r>
    </w:p>
    <w:p w:rsidR="0049407F" w:rsidRDefault="00395537">
      <w:pPr>
        <w:pStyle w:val="Standard"/>
      </w:pPr>
      <w:r>
        <w:t>Землі нашій уклоніться</w:t>
      </w:r>
    </w:p>
    <w:p w:rsidR="0049407F" w:rsidRDefault="00395537">
      <w:pPr>
        <w:pStyle w:val="Standard"/>
      </w:pPr>
      <w:r>
        <w:t>За щасливий день вчорашній.</w:t>
      </w:r>
    </w:p>
    <w:p w:rsidR="0049407F" w:rsidRDefault="00395537">
      <w:pPr>
        <w:pStyle w:val="Standard"/>
      </w:pPr>
      <w:r>
        <w:t>Всі до сонця потягніться,</w:t>
      </w:r>
    </w:p>
    <w:p w:rsidR="0049407F" w:rsidRDefault="00395537">
      <w:pPr>
        <w:pStyle w:val="Standard"/>
      </w:pPr>
      <w:r>
        <w:t>Вліво, вправо нахиліться,</w:t>
      </w:r>
    </w:p>
    <w:p w:rsidR="0049407F" w:rsidRDefault="00395537">
      <w:pPr>
        <w:pStyle w:val="Standard"/>
      </w:pPr>
      <w:r>
        <w:t>Веретенцем покрутіться.</w:t>
      </w:r>
    </w:p>
    <w:p w:rsidR="0049407F" w:rsidRDefault="00395537">
      <w:pPr>
        <w:pStyle w:val="Standard"/>
      </w:pPr>
      <w:r>
        <w:t>Раз присядьте, два присядьте</w:t>
      </w:r>
    </w:p>
    <w:p w:rsidR="0049407F" w:rsidRDefault="00395537">
      <w:pPr>
        <w:pStyle w:val="Standard"/>
      </w:pPr>
      <w:r>
        <w:t>І за парти тихо сядьте.</w:t>
      </w:r>
    </w:p>
    <w:p w:rsidR="0049407F" w:rsidRDefault="0049407F">
      <w:pPr>
        <w:pStyle w:val="Standard"/>
      </w:pPr>
    </w:p>
    <w:p w:rsidR="0049407F" w:rsidRDefault="002359BF">
      <w:pPr>
        <w:pStyle w:val="Standard"/>
      </w:pPr>
      <w:r>
        <w:t xml:space="preserve">5. Робота над </w:t>
      </w:r>
      <w:proofErr w:type="spellStart"/>
      <w:r>
        <w:t>проєктом</w:t>
      </w:r>
      <w:proofErr w:type="spellEnd"/>
      <w:r>
        <w:t xml:space="preserve">  </w:t>
      </w:r>
      <w:r>
        <w:rPr>
          <w:rFonts w:hint="eastAsia"/>
        </w:rPr>
        <w:t>«</w:t>
      </w:r>
      <w:r w:rsidR="00395537">
        <w:t>Універсальний словник</w:t>
      </w:r>
      <w:r>
        <w:rPr>
          <w:rFonts w:hint="eastAsia"/>
        </w:rPr>
        <w:t>»</w:t>
      </w:r>
      <w:r w:rsidR="00395537">
        <w:t>.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>1) Уявіть собі , що ви працюєте у творчій групі яка здійснює укладання універсального тлумачного словника. Підготуйте повний комплект робочих матеріалів про лексичне значення слова.</w:t>
      </w:r>
    </w:p>
    <w:p w:rsidR="0049407F" w:rsidRDefault="00395537">
      <w:pPr>
        <w:pStyle w:val="Standard"/>
        <w:jc w:val="both"/>
      </w:pPr>
      <w:r>
        <w:t xml:space="preserve">1-ша група </w:t>
      </w:r>
      <w:r w:rsidR="002359BF">
        <w:rPr>
          <w:rFonts w:hint="eastAsia"/>
        </w:rPr>
        <w:t>«</w:t>
      </w:r>
      <w:r>
        <w:t>Лексикографи</w:t>
      </w:r>
      <w:r w:rsidR="002359BF">
        <w:rPr>
          <w:rFonts w:hint="eastAsia"/>
        </w:rPr>
        <w:t>»</w:t>
      </w:r>
      <w:r>
        <w:t xml:space="preserve">: готує словникову статтю </w:t>
      </w:r>
      <w:r w:rsidR="002359BF">
        <w:rPr>
          <w:rFonts w:hint="eastAsia"/>
        </w:rPr>
        <w:t>«</w:t>
      </w:r>
      <w:r>
        <w:t>Слово</w:t>
      </w:r>
      <w:r w:rsidR="002359BF">
        <w:rPr>
          <w:rFonts w:hint="eastAsia"/>
        </w:rPr>
        <w:t>»</w:t>
      </w:r>
      <w:r>
        <w:t>.</w:t>
      </w:r>
    </w:p>
    <w:p w:rsidR="0049407F" w:rsidRDefault="00395537">
      <w:pPr>
        <w:pStyle w:val="Standard"/>
      </w:pPr>
      <w:r>
        <w:t xml:space="preserve">2-га група </w:t>
      </w:r>
      <w:r w:rsidR="002359BF">
        <w:rPr>
          <w:rFonts w:hint="eastAsia"/>
        </w:rPr>
        <w:t>«</w:t>
      </w:r>
      <w:r w:rsidR="002359BF">
        <w:t>Аналітики</w:t>
      </w:r>
      <w:r w:rsidR="002359BF">
        <w:rPr>
          <w:rFonts w:hint="eastAsia"/>
        </w:rPr>
        <w:t>»</w:t>
      </w:r>
      <w:r>
        <w:t>: готує вивчений матеріал у схемах чи таблицях.</w:t>
      </w:r>
    </w:p>
    <w:p w:rsidR="0049407F" w:rsidRDefault="00395537">
      <w:pPr>
        <w:pStyle w:val="Standard"/>
      </w:pPr>
      <w:r>
        <w:t xml:space="preserve">3-тя група: </w:t>
      </w:r>
      <w:r w:rsidR="002359BF">
        <w:rPr>
          <w:rFonts w:hint="eastAsia"/>
        </w:rPr>
        <w:t>«</w:t>
      </w:r>
      <w:r>
        <w:t>Ерудити</w:t>
      </w:r>
      <w:r w:rsidR="002359BF">
        <w:rPr>
          <w:rFonts w:hint="eastAsia"/>
        </w:rPr>
        <w:t>»</w:t>
      </w:r>
      <w:r>
        <w:t>: готує кросворди, завдання-жарти.</w:t>
      </w:r>
    </w:p>
    <w:p w:rsidR="0049407F" w:rsidRDefault="002359BF">
      <w:pPr>
        <w:pStyle w:val="Standard"/>
      </w:pPr>
      <w:r>
        <w:t xml:space="preserve">4-та група </w:t>
      </w:r>
      <w:r>
        <w:rPr>
          <w:rFonts w:hint="eastAsia"/>
        </w:rPr>
        <w:t>«</w:t>
      </w:r>
      <w:r>
        <w:t>Ілюстратори</w:t>
      </w:r>
      <w:r>
        <w:rPr>
          <w:rFonts w:hint="eastAsia"/>
        </w:rPr>
        <w:t>»</w:t>
      </w:r>
      <w:r w:rsidR="00395537">
        <w:t xml:space="preserve">: готує ілюстративний матеріал до теми </w:t>
      </w:r>
      <w:r>
        <w:rPr>
          <w:rFonts w:hint="eastAsia"/>
        </w:rPr>
        <w:t>«</w:t>
      </w:r>
      <w:r>
        <w:t>Слово</w:t>
      </w:r>
      <w:r>
        <w:rPr>
          <w:rFonts w:hint="eastAsia"/>
        </w:rPr>
        <w:t>»</w:t>
      </w:r>
    </w:p>
    <w:p w:rsidR="0049407F" w:rsidRDefault="0049407F">
      <w:pPr>
        <w:pStyle w:val="Standard"/>
      </w:pPr>
    </w:p>
    <w:p w:rsidR="0049407F" w:rsidRDefault="00395537">
      <w:pPr>
        <w:pStyle w:val="Standard"/>
      </w:pPr>
      <w:r>
        <w:t xml:space="preserve">6. Дидактична гра </w:t>
      </w:r>
      <w:r w:rsidR="002359BF">
        <w:rPr>
          <w:rFonts w:hint="eastAsia"/>
        </w:rPr>
        <w:t>«</w:t>
      </w:r>
      <w:r w:rsidR="002359BF">
        <w:t>Кросворд</w:t>
      </w:r>
      <w:r w:rsidR="002359BF">
        <w:rPr>
          <w:rFonts w:hint="eastAsia"/>
        </w:rPr>
        <w:t>»</w:t>
      </w:r>
      <w:r>
        <w:t>.</w:t>
      </w:r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4771440</wp:posOffset>
            </wp:positionH>
            <wp:positionV relativeFrom="paragraph">
              <wp:posOffset>137160</wp:posOffset>
            </wp:positionV>
            <wp:extent cx="1867680" cy="1867680"/>
            <wp:effectExtent l="0" t="0" r="0" b="0"/>
            <wp:wrapSquare wrapText="bothSides"/>
            <wp:docPr id="2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680" cy="186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07F" w:rsidRDefault="00395537">
      <w:pPr>
        <w:pStyle w:val="Standard"/>
      </w:pPr>
      <w:r>
        <w:t xml:space="preserve">   Визначте слово за його лексичним значенням. Наведіть на </w:t>
      </w:r>
      <w:proofErr w:type="spellStart"/>
      <w:r>
        <w:rPr>
          <w:lang w:val="en-US"/>
        </w:rPr>
        <w:t>Qr</w:t>
      </w:r>
      <w:proofErr w:type="spellEnd"/>
      <w:r w:rsidRPr="00AA7036">
        <w:rPr>
          <w:lang w:val="ru-RU"/>
        </w:rPr>
        <w:t>-</w:t>
      </w:r>
      <w:r>
        <w:t>код та виконайте завдання.</w:t>
      </w:r>
    </w:p>
    <w:p w:rsidR="0049407F" w:rsidRDefault="00395537">
      <w:pPr>
        <w:pStyle w:val="Standard"/>
        <w:jc w:val="both"/>
      </w:pPr>
      <w:r>
        <w:t xml:space="preserve">        Лінія, де уявно стикаються небо із землею чи водною поверхнею.(Обрій) Спеціаліст, який фарбує будови, а також той, хто займається живописом, художник (Маляр) Витончений у рухах. (Граціозний) Обрядова вечірка молодої напередодні весілля. (Дівич-вечір) Будівл</w:t>
      </w:r>
      <w:r w:rsidR="002359BF">
        <w:t>я, де відбувається богослужіння</w:t>
      </w:r>
      <w:r>
        <w:t>,</w:t>
      </w:r>
      <w:r w:rsidR="002359BF">
        <w:t xml:space="preserve"> </w:t>
      </w:r>
      <w:r>
        <w:t xml:space="preserve"> релігійні обряди.(Церква, храм, собор) Присвячена певній темі частина книжки, статті.(Розділ) Український народний співець , що супроводжує свій спів грою на кобзі. (Кобзар).</w:t>
      </w:r>
    </w:p>
    <w:p w:rsidR="002359BF" w:rsidRDefault="002359BF">
      <w:pPr>
        <w:pStyle w:val="Standard"/>
        <w:rPr>
          <w:b/>
          <w:bCs/>
        </w:rPr>
      </w:pPr>
    </w:p>
    <w:p w:rsidR="0049407F" w:rsidRDefault="00395537">
      <w:pPr>
        <w:pStyle w:val="Standard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Домашнє завдання.</w:t>
      </w:r>
      <w:proofErr w:type="gramEnd"/>
    </w:p>
    <w:p w:rsidR="0049407F" w:rsidRDefault="00395537">
      <w:pPr>
        <w:pStyle w:val="Standard"/>
      </w:pPr>
      <w:r>
        <w:t>1. Опрацювати теоретичний матеріал на ст.36.</w:t>
      </w:r>
    </w:p>
    <w:p w:rsidR="0049407F" w:rsidRDefault="00395537">
      <w:pPr>
        <w:pStyle w:val="Standard"/>
      </w:pPr>
      <w:r>
        <w:t>2. Виконати вправу 63 на ст. 38.</w:t>
      </w:r>
    </w:p>
    <w:p w:rsidR="0049407F" w:rsidRDefault="002359BF">
      <w:pPr>
        <w:pStyle w:val="Standard"/>
      </w:pPr>
      <w:r>
        <w:t xml:space="preserve">3. Скласти ребуси до теми </w:t>
      </w:r>
      <w:r>
        <w:rPr>
          <w:rFonts w:hint="eastAsia"/>
        </w:rPr>
        <w:t>«</w:t>
      </w:r>
      <w:r w:rsidR="00395537">
        <w:t>Лексика</w:t>
      </w:r>
      <w:r>
        <w:rPr>
          <w:rFonts w:hint="eastAsia"/>
        </w:rPr>
        <w:t>»</w:t>
      </w:r>
    </w:p>
    <w:p w:rsidR="002359BF" w:rsidRDefault="002359BF">
      <w:pPr>
        <w:pStyle w:val="Standard"/>
        <w:rPr>
          <w:b/>
          <w:bCs/>
        </w:rPr>
      </w:pPr>
    </w:p>
    <w:p w:rsidR="0049407F" w:rsidRDefault="00395537">
      <w:pPr>
        <w:pStyle w:val="Standard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>
        <w:rPr>
          <w:b/>
          <w:bCs/>
        </w:rPr>
        <w:t>. Підсумок уроку.</w:t>
      </w:r>
    </w:p>
    <w:p w:rsidR="0049407F" w:rsidRDefault="00395537" w:rsidP="002359BF">
      <w:pPr>
        <w:pStyle w:val="Standard"/>
        <w:numPr>
          <w:ilvl w:val="0"/>
          <w:numId w:val="1"/>
        </w:numPr>
      </w:pPr>
      <w:r>
        <w:t>Займи позицію: Слово</w:t>
      </w:r>
      <w:r w:rsidR="002359BF">
        <w:t xml:space="preserve"> </w:t>
      </w:r>
      <w:r>
        <w:t>- наймогутніша сила.</w:t>
      </w:r>
    </w:p>
    <w:p w:rsidR="0049407F" w:rsidRDefault="00395537">
      <w:pPr>
        <w:pStyle w:val="Standard"/>
      </w:pPr>
      <w:r>
        <w:t>Слово нічого не важить.</w:t>
      </w:r>
    </w:p>
    <w:p w:rsidR="0049407F" w:rsidRDefault="0049407F">
      <w:pPr>
        <w:pStyle w:val="Standard"/>
      </w:pPr>
    </w:p>
    <w:p w:rsidR="002359BF" w:rsidRDefault="00AA7036">
      <w:pPr>
        <w:pStyle w:val="Standard"/>
      </w:pPr>
      <w:r>
        <w:t xml:space="preserve">2. </w:t>
      </w:r>
      <w:r w:rsidR="002359BF">
        <w:t xml:space="preserve">Інтерактивна вправа </w:t>
      </w:r>
      <w:r w:rsidR="002359BF">
        <w:rPr>
          <w:rFonts w:hint="eastAsia"/>
        </w:rPr>
        <w:t>«</w:t>
      </w:r>
      <w:r w:rsidR="00395537">
        <w:t>Мікрофон</w:t>
      </w:r>
      <w:r w:rsidR="002359BF">
        <w:rPr>
          <w:rFonts w:hint="eastAsia"/>
        </w:rPr>
        <w:t>»</w:t>
      </w:r>
      <w:r w:rsidR="002359BF">
        <w:t xml:space="preserve"> </w:t>
      </w:r>
    </w:p>
    <w:p w:rsidR="0049407F" w:rsidRDefault="00395537">
      <w:pPr>
        <w:pStyle w:val="Standard"/>
      </w:pPr>
      <w:r>
        <w:t>- Найцікавішим на уроці було.....</w:t>
      </w:r>
    </w:p>
    <w:p w:rsidR="00AA7036" w:rsidRDefault="00AA7036">
      <w:pPr>
        <w:pStyle w:val="Standard"/>
      </w:pPr>
      <w:r>
        <w:t>3. Створення учнями хмари слів</w:t>
      </w:r>
      <w:r w:rsidR="002359BF">
        <w:t>,</w:t>
      </w:r>
      <w:r>
        <w:t xml:space="preserve"> які вони </w:t>
      </w:r>
      <w:r w:rsidRPr="00AA7036">
        <w:rPr>
          <w:rFonts w:ascii="Times New Roman" w:hAnsi="Times New Roman" w:cs="Times New Roman"/>
        </w:rPr>
        <w:t xml:space="preserve">запам’ятали </w:t>
      </w:r>
      <w:r>
        <w:t xml:space="preserve">на  уроці. Для роботи була використана програма </w:t>
      </w:r>
      <w:r>
        <w:rPr>
          <w:lang w:val="en-US"/>
        </w:rPr>
        <w:t>Word</w:t>
      </w:r>
      <w:r w:rsidRPr="00AA7036">
        <w:rPr>
          <w:lang w:val="ru-RU"/>
        </w:rPr>
        <w:t xml:space="preserve"> </w:t>
      </w:r>
      <w:r>
        <w:rPr>
          <w:lang w:val="en-US"/>
        </w:rPr>
        <w:t>It</w:t>
      </w:r>
      <w:r w:rsidRPr="00AA7036">
        <w:rPr>
          <w:lang w:val="ru-RU"/>
        </w:rPr>
        <w:t xml:space="preserve"> </w:t>
      </w:r>
      <w:r>
        <w:rPr>
          <w:lang w:val="en-US"/>
        </w:rPr>
        <w:t>Out</w:t>
      </w:r>
      <w:r>
        <w:t xml:space="preserve">  </w:t>
      </w:r>
      <w:hyperlink r:id="rId9" w:history="1">
        <w:r w:rsidRPr="00BC621C">
          <w:rPr>
            <w:rStyle w:val="a5"/>
          </w:rPr>
          <w:t>https://worditout.com/</w:t>
        </w:r>
      </w:hyperlink>
      <w:r>
        <w:t xml:space="preserve"> </w:t>
      </w:r>
    </w:p>
    <w:p w:rsidR="00AA7036" w:rsidRDefault="00D66A6A">
      <w:pPr>
        <w:pStyle w:val="Stand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WordItOut" style="width:24.2pt;height:24.2pt"/>
        </w:pict>
      </w:r>
      <w:r w:rsidR="00AA7036">
        <w:rPr>
          <w:noProof/>
          <w:lang w:eastAsia="uk-U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81687</wp:posOffset>
            </wp:positionH>
            <wp:positionV relativeFrom="paragraph">
              <wp:posOffset>899032</wp:posOffset>
            </wp:positionV>
            <wp:extent cx="6118402" cy="3789274"/>
            <wp:effectExtent l="19050" t="0" r="0" b="0"/>
            <wp:wrapNone/>
            <wp:docPr id="3" name="Рисунок 1" descr="C:\Users\rozumniki\Downloads\WordItOut-word-cloud-497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umniki\Downloads\WordItOut-word-cloud-49727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02" cy="378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036" w:rsidSect="0049407F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36" w:rsidRDefault="00401F36" w:rsidP="0049407F">
      <w:r>
        <w:separator/>
      </w:r>
    </w:p>
  </w:endnote>
  <w:endnote w:type="continuationSeparator" w:id="0">
    <w:p w:rsidR="00401F36" w:rsidRDefault="00401F36" w:rsidP="0049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36" w:rsidRDefault="00401F36" w:rsidP="0049407F">
      <w:r w:rsidRPr="0049407F">
        <w:separator/>
      </w:r>
    </w:p>
  </w:footnote>
  <w:footnote w:type="continuationSeparator" w:id="0">
    <w:p w:rsidR="00401F36" w:rsidRDefault="00401F36" w:rsidP="0049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13D"/>
    <w:multiLevelType w:val="hybridMultilevel"/>
    <w:tmpl w:val="24B0C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7F"/>
    <w:rsid w:val="002359BF"/>
    <w:rsid w:val="00395537"/>
    <w:rsid w:val="00401F36"/>
    <w:rsid w:val="0049407F"/>
    <w:rsid w:val="00AA7036"/>
    <w:rsid w:val="00D6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07F"/>
  </w:style>
  <w:style w:type="paragraph" w:styleId="a3">
    <w:name w:val="Balloon Text"/>
    <w:basedOn w:val="a"/>
    <w:link w:val="a4"/>
    <w:uiPriority w:val="99"/>
    <w:semiHidden/>
    <w:unhideWhenUsed/>
    <w:rsid w:val="00AA703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36"/>
    <w:rPr>
      <w:rFonts w:ascii="Tahoma" w:hAnsi="Tahoma" w:cs="Mangal"/>
      <w:sz w:val="16"/>
      <w:szCs w:val="14"/>
    </w:rPr>
  </w:style>
  <w:style w:type="character" w:styleId="a5">
    <w:name w:val="Hyperlink"/>
    <w:basedOn w:val="a0"/>
    <w:uiPriority w:val="99"/>
    <w:unhideWhenUsed/>
    <w:rsid w:val="00AA7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ditou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2815</Words>
  <Characters>1606</Characters>
  <Application>Microsoft Office Word</Application>
  <DocSecurity>0</DocSecurity>
  <Lines>13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2</cp:revision>
  <dcterms:created xsi:type="dcterms:W3CDTF">2022-02-04T09:09:00Z</dcterms:created>
  <dcterms:modified xsi:type="dcterms:W3CDTF">2022-02-04T10:23:00Z</dcterms:modified>
</cp:coreProperties>
</file>