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161C7" w14:textId="77777777" w:rsidR="001F4595" w:rsidRPr="006B71C5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b/>
          <w:sz w:val="28"/>
          <w:szCs w:val="28"/>
        </w:rPr>
        <w:t>Тема.  Пряма мова. Діалог</w:t>
      </w:r>
      <w:r w:rsidR="00AE4E4B">
        <w:rPr>
          <w:rFonts w:ascii="Times New Roman" w:hAnsi="Times New Roman"/>
          <w:b/>
          <w:sz w:val="28"/>
          <w:szCs w:val="28"/>
        </w:rPr>
        <w:t xml:space="preserve">  («У грудні  що не день, то свято»)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4DD0C876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25B5">
        <w:rPr>
          <w:rFonts w:ascii="Times New Roman" w:hAnsi="Times New Roman"/>
          <w:b/>
          <w:sz w:val="28"/>
          <w:szCs w:val="28"/>
        </w:rPr>
        <w:t>Мета</w:t>
      </w:r>
      <w:r>
        <w:rPr>
          <w:rFonts w:ascii="Times New Roman" w:hAnsi="Times New Roman"/>
          <w:sz w:val="28"/>
          <w:szCs w:val="28"/>
        </w:rPr>
        <w:t>: узагальнити вивчений матеріал про способи передачі чужого мовлення та застосування кожного з них; закріпити здобуті знання; визначити рівень навчальних досягнень із даної теми; виробляти навички грамотного письма; розвивати усне мовлення, логічне мислення, пам’ять; поглиблювати культуру спілкування й мовлення; виховувати любов до народних традицій, звичаїв, обрядів.</w:t>
      </w:r>
    </w:p>
    <w:p w14:paraId="5DA74768" w14:textId="77777777" w:rsidR="001F4595" w:rsidRPr="000A25A3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25B5">
        <w:rPr>
          <w:rFonts w:ascii="Times New Roman" w:hAnsi="Times New Roman"/>
          <w:b/>
          <w:sz w:val="28"/>
          <w:szCs w:val="28"/>
        </w:rPr>
        <w:t>Обладнання</w:t>
      </w:r>
      <w:r>
        <w:rPr>
          <w:rFonts w:ascii="Times New Roman" w:hAnsi="Times New Roman"/>
          <w:sz w:val="28"/>
          <w:szCs w:val="28"/>
        </w:rPr>
        <w:t>: підручник, таблиці, опорні схеми, роздавальний ма</w:t>
      </w:r>
      <w:r w:rsidR="00DF4415">
        <w:rPr>
          <w:rFonts w:ascii="Times New Roman" w:hAnsi="Times New Roman"/>
          <w:sz w:val="28"/>
          <w:szCs w:val="28"/>
        </w:rPr>
        <w:t>теріал, мультимедійна установка</w:t>
      </w:r>
      <w:r w:rsidR="00DF4415" w:rsidRPr="00F21C72">
        <w:rPr>
          <w:rFonts w:ascii="Times New Roman" w:hAnsi="Times New Roman"/>
          <w:sz w:val="28"/>
          <w:szCs w:val="28"/>
        </w:rPr>
        <w:t>; етапи уроку зображе</w:t>
      </w:r>
      <w:r w:rsidR="009B6CB2">
        <w:rPr>
          <w:rFonts w:ascii="Times New Roman" w:hAnsi="Times New Roman"/>
          <w:sz w:val="28"/>
          <w:szCs w:val="28"/>
        </w:rPr>
        <w:t>но на дошці у вигляді сходинок</w:t>
      </w:r>
      <w:r w:rsidR="00F21C72">
        <w:rPr>
          <w:rFonts w:ascii="Times New Roman" w:hAnsi="Times New Roman"/>
          <w:sz w:val="28"/>
          <w:szCs w:val="28"/>
        </w:rPr>
        <w:t>; портрети святих, під ними – прислів’</w:t>
      </w:r>
      <w:r w:rsidR="009B6CB2">
        <w:rPr>
          <w:rFonts w:ascii="Times New Roman" w:hAnsi="Times New Roman"/>
          <w:sz w:val="28"/>
          <w:szCs w:val="28"/>
        </w:rPr>
        <w:t>я, приказки, афоризми</w:t>
      </w:r>
      <w:r w:rsidR="00B30C19">
        <w:rPr>
          <w:rFonts w:ascii="Times New Roman" w:hAnsi="Times New Roman"/>
          <w:sz w:val="28"/>
          <w:szCs w:val="28"/>
        </w:rPr>
        <w:t>, народні прикмети</w:t>
      </w:r>
      <w:r w:rsidR="00F21C72">
        <w:rPr>
          <w:rFonts w:ascii="Times New Roman" w:hAnsi="Times New Roman"/>
          <w:sz w:val="28"/>
          <w:szCs w:val="28"/>
        </w:rPr>
        <w:t xml:space="preserve"> (</w:t>
      </w:r>
      <w:r w:rsidR="009B6CB2">
        <w:rPr>
          <w:rFonts w:ascii="Times New Roman" w:hAnsi="Times New Roman"/>
          <w:sz w:val="28"/>
          <w:szCs w:val="28"/>
        </w:rPr>
        <w:t>див. додаток 1</w:t>
      </w:r>
      <w:r w:rsidR="00F21C72">
        <w:rPr>
          <w:rFonts w:ascii="Times New Roman" w:hAnsi="Times New Roman"/>
          <w:sz w:val="28"/>
          <w:szCs w:val="28"/>
        </w:rPr>
        <w:t>)</w:t>
      </w:r>
      <w:r w:rsidR="000A25A3" w:rsidRPr="000A25A3">
        <w:rPr>
          <w:rFonts w:ascii="Times New Roman" w:hAnsi="Times New Roman"/>
          <w:sz w:val="28"/>
          <w:szCs w:val="28"/>
        </w:rPr>
        <w:t>; буклет (розда</w:t>
      </w:r>
      <w:r w:rsidR="000A25A3">
        <w:rPr>
          <w:rFonts w:ascii="Times New Roman" w:hAnsi="Times New Roman"/>
          <w:sz w:val="28"/>
          <w:szCs w:val="28"/>
        </w:rPr>
        <w:t>ється присутнім на уроці</w:t>
      </w:r>
      <w:r w:rsidR="000A25A3" w:rsidRPr="000A25A3">
        <w:rPr>
          <w:rFonts w:ascii="Times New Roman" w:hAnsi="Times New Roman"/>
          <w:sz w:val="28"/>
          <w:szCs w:val="28"/>
        </w:rPr>
        <w:t>)</w:t>
      </w:r>
      <w:r w:rsidR="000A25A3">
        <w:rPr>
          <w:rFonts w:ascii="Times New Roman" w:hAnsi="Times New Roman"/>
          <w:sz w:val="28"/>
          <w:szCs w:val="28"/>
        </w:rPr>
        <w:t>.</w:t>
      </w:r>
    </w:p>
    <w:p w14:paraId="756B5A3D" w14:textId="77777777" w:rsidR="00AE4E4B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E4E4B" w:rsidRPr="00AE4E4B">
        <w:rPr>
          <w:rFonts w:ascii="Times New Roman" w:hAnsi="Times New Roman"/>
          <w:b/>
          <w:sz w:val="28"/>
          <w:szCs w:val="28"/>
        </w:rPr>
        <w:t>Вид уроку</w:t>
      </w:r>
      <w:r w:rsidR="00AE4E4B">
        <w:rPr>
          <w:rFonts w:ascii="Times New Roman" w:hAnsi="Times New Roman"/>
          <w:sz w:val="28"/>
          <w:szCs w:val="28"/>
        </w:rPr>
        <w:t>: інтегрований урок (українська мова, народознавство).</w:t>
      </w:r>
    </w:p>
    <w:p w14:paraId="3271C0DC" w14:textId="77777777" w:rsidR="001F4595" w:rsidRDefault="001F4595" w:rsidP="00CA52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F25B5">
        <w:rPr>
          <w:rFonts w:ascii="Times New Roman" w:hAnsi="Times New Roman"/>
          <w:b/>
          <w:sz w:val="28"/>
          <w:szCs w:val="28"/>
        </w:rPr>
        <w:t>Тип уроку</w:t>
      </w:r>
      <w:r>
        <w:rPr>
          <w:rFonts w:ascii="Times New Roman" w:hAnsi="Times New Roman"/>
          <w:sz w:val="28"/>
          <w:szCs w:val="28"/>
        </w:rPr>
        <w:t>: урок узагальнення та систематизації вивченого.</w:t>
      </w:r>
    </w:p>
    <w:p w14:paraId="51008493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14:paraId="1BEACE47" w14:textId="77777777" w:rsidR="001F4595" w:rsidRPr="008F25B5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8F25B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План уроку</w:t>
      </w:r>
    </w:p>
    <w:p w14:paraId="19F8293A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</w:p>
    <w:p w14:paraId="605248B8" w14:textId="77777777" w:rsidR="001F4595" w:rsidRPr="009F2FCF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 xml:space="preserve">І.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F2FCF">
        <w:rPr>
          <w:rFonts w:ascii="Times New Roman" w:hAnsi="Times New Roman"/>
          <w:b/>
          <w:sz w:val="28"/>
          <w:szCs w:val="28"/>
        </w:rPr>
        <w:t>Установчо-мотиваційний блок навчальної діяльності школярів.</w:t>
      </w:r>
    </w:p>
    <w:p w14:paraId="4FBCB2F4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Рефлексія.</w:t>
      </w:r>
    </w:p>
    <w:p w14:paraId="152A1B00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Повідомлення теми,  мети й завдань уроку.</w:t>
      </w:r>
    </w:p>
    <w:p w14:paraId="0B5A991C" w14:textId="77777777" w:rsidR="001F4595" w:rsidRPr="009F2FCF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ІІ.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F2FCF">
        <w:rPr>
          <w:rFonts w:ascii="Times New Roman" w:hAnsi="Times New Roman"/>
          <w:b/>
          <w:sz w:val="28"/>
          <w:szCs w:val="28"/>
        </w:rPr>
        <w:t xml:space="preserve"> Актуалізація опорних знань учнів.</w:t>
      </w:r>
    </w:p>
    <w:p w14:paraId="2DB06CF0" w14:textId="77777777" w:rsidR="001F4595" w:rsidRDefault="001F4595" w:rsidP="00CA5209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 «Банк знань».</w:t>
      </w:r>
    </w:p>
    <w:p w14:paraId="644FFBA4" w14:textId="77777777" w:rsidR="001F4595" w:rsidRDefault="001F4595" w:rsidP="00CA5209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Доповідь біля дошки на тему «Розділові знаки при прямій мові».</w:t>
      </w:r>
    </w:p>
    <w:p w14:paraId="6B75B537" w14:textId="77777777" w:rsidR="001F4595" w:rsidRDefault="001F4595" w:rsidP="00CA5209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Словникова робота.</w:t>
      </w:r>
    </w:p>
    <w:p w14:paraId="1DB5FBBD" w14:textId="77777777" w:rsidR="001F4595" w:rsidRPr="009F2FCF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ІІІ. Сприйняття, засвоєння й усвідомлення набутих знань.</w:t>
      </w:r>
    </w:p>
    <w:p w14:paraId="698745C5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Колективна робота.</w:t>
      </w:r>
    </w:p>
    <w:p w14:paraId="058C74AE" w14:textId="77777777" w:rsidR="001F4595" w:rsidRDefault="001F4595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Знайти у тексті речення із прямою мовою, розставити розділові знаки.</w:t>
      </w:r>
    </w:p>
    <w:p w14:paraId="7864F014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в парах.</w:t>
      </w:r>
    </w:p>
    <w:p w14:paraId="535B2A4C" w14:textId="77777777" w:rsidR="001F4595" w:rsidRDefault="001F4595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Конструювання речень (перебудувати речення відповідно до поданих моделей).</w:t>
      </w:r>
    </w:p>
    <w:p w14:paraId="6B728956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Колективна робота. Гра «Хто швидше?»</w:t>
      </w:r>
    </w:p>
    <w:p w14:paraId="240B9F61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Фізкультпауза.</w:t>
      </w:r>
    </w:p>
    <w:p w14:paraId="6CEE1EE2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– творче спостереження.</w:t>
      </w:r>
    </w:p>
    <w:p w14:paraId="0623AB5B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– реконструювання. Гра «Я - редактор» (робота в групах).</w:t>
      </w:r>
    </w:p>
    <w:p w14:paraId="2171813A" w14:textId="77777777" w:rsidR="001F4595" w:rsidRPr="006C7EE2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Розіграти</w:t>
      </w:r>
      <w:r w:rsidRPr="006C7EE2">
        <w:rPr>
          <w:rFonts w:ascii="Times New Roman" w:hAnsi="Times New Roman"/>
          <w:sz w:val="28"/>
          <w:szCs w:val="28"/>
        </w:rPr>
        <w:t xml:space="preserve"> діалог.</w:t>
      </w:r>
    </w:p>
    <w:p w14:paraId="1A774645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Поетична хвилинка.</w:t>
      </w:r>
    </w:p>
    <w:p w14:paraId="6CCF8162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Перевірка домашнього завдання.</w:t>
      </w:r>
    </w:p>
    <w:p w14:paraId="6FA36EE8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Аукціон мудрих думок.</w:t>
      </w:r>
    </w:p>
    <w:p w14:paraId="6BE2A01B" w14:textId="77777777" w:rsidR="001F4595" w:rsidRDefault="001F4595" w:rsidP="00CA5209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Редагування діалогу.</w:t>
      </w:r>
    </w:p>
    <w:p w14:paraId="70252650" w14:textId="77777777" w:rsidR="001F4595" w:rsidRPr="009F2FCF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І</w:t>
      </w:r>
      <w:r w:rsidRPr="009F2FC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9F2FCF">
        <w:rPr>
          <w:rFonts w:ascii="Times New Roman" w:hAnsi="Times New Roman"/>
          <w:b/>
          <w:sz w:val="28"/>
          <w:szCs w:val="28"/>
        </w:rPr>
        <w:t>. Закріплення вивченого матеріалу (тестування).</w:t>
      </w:r>
    </w:p>
    <w:p w14:paraId="5C3BCAAA" w14:textId="77777777" w:rsidR="001F4595" w:rsidRPr="009F2FCF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9F2FCF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F2FCF">
        <w:rPr>
          <w:rFonts w:ascii="Times New Roman" w:hAnsi="Times New Roman"/>
          <w:b/>
          <w:sz w:val="28"/>
          <w:szCs w:val="28"/>
        </w:rPr>
        <w:t>Підбиття підсумків, оцінювання результатів уроку.</w:t>
      </w:r>
    </w:p>
    <w:p w14:paraId="7CDAC27B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Заключне слово вчителя.</w:t>
      </w:r>
    </w:p>
    <w:p w14:paraId="6F63EA02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Рефлексія (метод незакінченого речення). </w:t>
      </w:r>
    </w:p>
    <w:p w14:paraId="67153C58" w14:textId="77777777" w:rsidR="001F4595" w:rsidRPr="007E7F68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3. Оцінювання.</w:t>
      </w:r>
    </w:p>
    <w:p w14:paraId="34B8F248" w14:textId="77777777" w:rsidR="001F4595" w:rsidRPr="009F2FCF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9F2FCF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F2FCF">
        <w:rPr>
          <w:rFonts w:ascii="Times New Roman" w:hAnsi="Times New Roman"/>
          <w:b/>
          <w:sz w:val="28"/>
          <w:szCs w:val="28"/>
        </w:rPr>
        <w:t>Домашнє завдання та його інструктаж.</w:t>
      </w:r>
    </w:p>
    <w:p w14:paraId="363386BA" w14:textId="77777777" w:rsidR="001F4595" w:rsidRDefault="001F4595" w:rsidP="00CA52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71C46DDA" w14:textId="77777777" w:rsidR="001F4595" w:rsidRPr="009F2FCF" w:rsidRDefault="001F4595" w:rsidP="00CA520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ХІД УРОКУ</w:t>
      </w:r>
    </w:p>
    <w:p w14:paraId="17B72DB2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960D5E9" w14:textId="77777777" w:rsidR="001F4595" w:rsidRPr="009F2FCF" w:rsidRDefault="001F4595" w:rsidP="00CA520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І. Установчо-мотиваційний блок навчальної діяльності школярів.</w:t>
      </w:r>
    </w:p>
    <w:p w14:paraId="42FB3A17" w14:textId="77777777" w:rsidR="007C2D5B" w:rsidRPr="007E7F68" w:rsidRDefault="007C2D5B" w:rsidP="00CA520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E7F68">
        <w:rPr>
          <w:rFonts w:ascii="Times New Roman" w:hAnsi="Times New Roman"/>
          <w:sz w:val="28"/>
          <w:szCs w:val="28"/>
        </w:rPr>
        <w:t>Рефлексія (метод передбачення).</w:t>
      </w:r>
    </w:p>
    <w:p w14:paraId="3AF05428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Учитель. </w:t>
      </w:r>
    </w:p>
    <w:p w14:paraId="30D9472B" w14:textId="77777777" w:rsidR="001F4595" w:rsidRDefault="001F4595" w:rsidP="00CA520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 яким настроєм ви прийшли сьогодні на урок?</w:t>
      </w:r>
    </w:p>
    <w:p w14:paraId="1A8BFEC9" w14:textId="77777777" w:rsidR="001F4595" w:rsidRDefault="001F4595" w:rsidP="00CA520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476D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Чи впливає погода на ваш настрій?</w:t>
      </w:r>
    </w:p>
    <w:p w14:paraId="07BA2769" w14:textId="77777777" w:rsidR="001F4595" w:rsidRPr="007E7F68" w:rsidRDefault="001F4595" w:rsidP="00CA520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Чого очікуєте від уроку?</w:t>
      </w:r>
    </w:p>
    <w:p w14:paraId="0B869814" w14:textId="77777777" w:rsidR="001F4595" w:rsidRPr="00132A6D" w:rsidRDefault="001F4595" w:rsidP="00CA520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32A6D">
        <w:rPr>
          <w:rFonts w:ascii="Times New Roman" w:hAnsi="Times New Roman"/>
          <w:sz w:val="28"/>
          <w:szCs w:val="28"/>
        </w:rPr>
        <w:t>Повідомлення теми,  мети й завдань уроку.</w:t>
      </w:r>
    </w:p>
    <w:p w14:paraId="4584DBD5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Учитель. Отже, мова сьогодні піде про способи передачі чужого мовлення. Ми повинні :</w:t>
      </w:r>
    </w:p>
    <w:p w14:paraId="14F2466F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пригадати вивчений матеріал про пряму мову,  діалог;</w:t>
      </w:r>
    </w:p>
    <w:p w14:paraId="2D84D1D0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узагальнити й систематизувати відомості про способи передачі чужого мовлення;</w:t>
      </w:r>
    </w:p>
    <w:p w14:paraId="5B71E8F6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удосконалювати пунктуаційні навички грамотного письма щодо вживання розділових знаків у реченнях із прямою мовою, діалогом;</w:t>
      </w:r>
    </w:p>
    <w:p w14:paraId="3C02FB63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навчитися складати діалоги, правильно спілкуватися, дотримуючись мовленнєвого етикету та основних правил спілкування;</w:t>
      </w:r>
    </w:p>
    <w:p w14:paraId="5972CC85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ознайомитися із календарною обрядовістю українців зимового циклу.</w:t>
      </w:r>
    </w:p>
    <w:p w14:paraId="241CF611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Запис у зошитах теми уроку.</w:t>
      </w:r>
    </w:p>
    <w:p w14:paraId="0618A54C" w14:textId="77777777" w:rsidR="001F4595" w:rsidRPr="009F2FCF" w:rsidRDefault="001F4595" w:rsidP="00CA520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ІІ. Актуалізація опорних знань учнів.</w:t>
      </w:r>
    </w:p>
    <w:p w14:paraId="7A8A1425" w14:textId="77777777" w:rsidR="001F4595" w:rsidRDefault="001F4595" w:rsidP="00CA520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 «Банк знань».</w:t>
      </w:r>
    </w:p>
    <w:p w14:paraId="1E33D0D8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Вставте пропущені слова (на картках).</w:t>
      </w:r>
    </w:p>
    <w:p w14:paraId="44DFBC9E" w14:textId="77777777" w:rsidR="001F4595" w:rsidRDefault="003476DC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Пряма мова – </w:t>
      </w:r>
      <w:r w:rsidR="001F4595">
        <w:rPr>
          <w:rFonts w:ascii="Times New Roman" w:hAnsi="Times New Roman"/>
          <w:sz w:val="28"/>
          <w:szCs w:val="28"/>
        </w:rPr>
        <w:t xml:space="preserve"> висловлювання певної особи, … .</w:t>
      </w:r>
    </w:p>
    <w:p w14:paraId="5653E48B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Пряма мова супроводжується … .</w:t>
      </w:r>
    </w:p>
    <w:p w14:paraId="6B739EF5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 автора вказують, … .</w:t>
      </w:r>
    </w:p>
    <w:p w14:paraId="4DA5FD83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із різновидів прямої мови є … .</w:t>
      </w:r>
    </w:p>
    <w:p w14:paraId="73FB62A1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Діалог передає розмову … осіб.</w:t>
      </w:r>
    </w:p>
    <w:p w14:paraId="0E03A4BD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Діалог складається з … . </w:t>
      </w:r>
    </w:p>
    <w:p w14:paraId="3CD3B004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Вислів одного з учасників розмови – це … .</w:t>
      </w:r>
    </w:p>
    <w:p w14:paraId="20145CA0" w14:textId="77777777" w:rsidR="001F4595" w:rsidRPr="00947750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Кожна репліка пишеться з … , перед нею ставиться … .</w:t>
      </w:r>
    </w:p>
    <w:p w14:paraId="4832316E" w14:textId="77777777" w:rsidR="001F4595" w:rsidRDefault="001F4595" w:rsidP="00CA520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Лінгвістична доповідь за схемами на тему «Розділові знаки при прямій мові».</w:t>
      </w:r>
    </w:p>
    <w:p w14:paraId="489F117E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Схеми на дошці (див. </w:t>
      </w:r>
      <w:r w:rsidR="001D29ED">
        <w:rPr>
          <w:rFonts w:ascii="Times New Roman" w:hAnsi="Times New Roman"/>
          <w:sz w:val="28"/>
          <w:szCs w:val="28"/>
        </w:rPr>
        <w:t>додаток 2</w:t>
      </w:r>
      <w:r>
        <w:rPr>
          <w:rFonts w:ascii="Times New Roman" w:hAnsi="Times New Roman"/>
          <w:sz w:val="28"/>
          <w:szCs w:val="28"/>
        </w:rPr>
        <w:t>).</w:t>
      </w:r>
    </w:p>
    <w:p w14:paraId="196EE205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Приклади вибрати із тексту.</w:t>
      </w:r>
    </w:p>
    <w:p w14:paraId="4DE1AC16" w14:textId="77777777" w:rsidR="009D7ECD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Щоби по-справжньому пізнати свій рідний народ, необхідно вивчати його історію, мову, культуру. І не тільки культуру, що створювалась талановитими художниками, музикантами, письменниками, але й ту, що впродовж багатьох </w:t>
      </w:r>
      <w:r>
        <w:rPr>
          <w:rFonts w:ascii="Times New Roman" w:hAnsi="Times New Roman"/>
          <w:sz w:val="28"/>
          <w:szCs w:val="28"/>
        </w:rPr>
        <w:lastRenderedPageBreak/>
        <w:t xml:space="preserve">століть творилася і </w:t>
      </w:r>
      <w:proofErr w:type="spellStart"/>
      <w:r>
        <w:rPr>
          <w:rFonts w:ascii="Times New Roman" w:hAnsi="Times New Roman"/>
          <w:sz w:val="28"/>
          <w:szCs w:val="28"/>
        </w:rPr>
        <w:t>плекалася</w:t>
      </w:r>
      <w:proofErr w:type="spellEnd"/>
      <w:r>
        <w:rPr>
          <w:rFonts w:ascii="Times New Roman" w:hAnsi="Times New Roman"/>
          <w:sz w:val="28"/>
          <w:szCs w:val="28"/>
        </w:rPr>
        <w:t xml:space="preserve"> в народному середовищі, передавалася від покоління до покоління. </w:t>
      </w:r>
    </w:p>
    <w:p w14:paraId="6593B2C3" w14:textId="77777777" w:rsidR="009D7ECD" w:rsidRPr="007A5483" w:rsidRDefault="001F4595" w:rsidP="00CA5209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«Звичаї нашого народу – це ті прикмети, по яких розпізнають народ не тільки в сучасному, а і в його історичному минулому», –  стверджував Олекса </w:t>
      </w:r>
      <w:proofErr w:type="spellStart"/>
      <w:r>
        <w:rPr>
          <w:rFonts w:ascii="Times New Roman" w:hAnsi="Times New Roman"/>
          <w:sz w:val="28"/>
          <w:szCs w:val="28"/>
        </w:rPr>
        <w:t>Воропай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9D7ECD">
        <w:rPr>
          <w:rFonts w:ascii="Times New Roman" w:hAnsi="Times New Roman"/>
          <w:sz w:val="28"/>
          <w:szCs w:val="28"/>
        </w:rPr>
        <w:t xml:space="preserve">    </w:t>
      </w:r>
      <w:r w:rsidR="009D7ECD" w:rsidRPr="007A5483">
        <w:rPr>
          <w:rFonts w:ascii="Times New Roman" w:hAnsi="Times New Roman"/>
          <w:sz w:val="28"/>
          <w:szCs w:val="28"/>
        </w:rPr>
        <w:t xml:space="preserve">“Календарна обрядовість українців, –  говорив Василь Скуратівський, – пронизана шанобою до природи і світлою вірою в </w:t>
      </w:r>
      <w:proofErr w:type="spellStart"/>
      <w:r w:rsidR="009D7ECD" w:rsidRPr="007A5483">
        <w:rPr>
          <w:rFonts w:ascii="Times New Roman" w:hAnsi="Times New Roman"/>
          <w:sz w:val="28"/>
          <w:szCs w:val="28"/>
        </w:rPr>
        <w:t>будуччину</w:t>
      </w:r>
      <w:proofErr w:type="spellEnd"/>
      <w:r w:rsidR="009D7ECD" w:rsidRPr="007A5483">
        <w:rPr>
          <w:rFonts w:ascii="Times New Roman" w:hAnsi="Times New Roman"/>
          <w:sz w:val="28"/>
          <w:szCs w:val="28"/>
        </w:rPr>
        <w:t xml:space="preserve"> роду та народу”.</w:t>
      </w:r>
    </w:p>
    <w:p w14:paraId="6E3DDCD2" w14:textId="77777777" w:rsidR="009D7ECD" w:rsidRPr="007A5483" w:rsidRDefault="009D7ECD" w:rsidP="00CA520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A5483">
        <w:rPr>
          <w:rFonts w:ascii="Times New Roman" w:hAnsi="Times New Roman"/>
          <w:sz w:val="28"/>
          <w:szCs w:val="28"/>
        </w:rPr>
        <w:t xml:space="preserve">Усі свята – невичерпне джерело нашої традиції, нашої віри, нашого духовного життя. Святий </w:t>
      </w:r>
      <w:proofErr w:type="spellStart"/>
      <w:r w:rsidRPr="007A5483">
        <w:rPr>
          <w:rFonts w:ascii="Times New Roman" w:hAnsi="Times New Roman"/>
          <w:sz w:val="28"/>
          <w:szCs w:val="28"/>
        </w:rPr>
        <w:t>Іоан</w:t>
      </w:r>
      <w:proofErr w:type="spellEnd"/>
      <w:r w:rsidRPr="007A54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5483">
        <w:rPr>
          <w:rFonts w:ascii="Times New Roman" w:hAnsi="Times New Roman"/>
          <w:sz w:val="28"/>
          <w:szCs w:val="28"/>
        </w:rPr>
        <w:t>Золотоуст</w:t>
      </w:r>
      <w:proofErr w:type="spellEnd"/>
      <w:r w:rsidRPr="007A5483">
        <w:rPr>
          <w:rFonts w:ascii="Times New Roman" w:hAnsi="Times New Roman"/>
          <w:sz w:val="28"/>
          <w:szCs w:val="28"/>
        </w:rPr>
        <w:t xml:space="preserve"> мовив: “Багато людей святкують празники і знають їхні назви, але не знають причин, чому вони установлені.”</w:t>
      </w:r>
    </w:p>
    <w:p w14:paraId="564D5967" w14:textId="77777777" w:rsidR="009D7ECD" w:rsidRPr="007A5483" w:rsidRDefault="009D7ECD" w:rsidP="00CA5209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ab/>
      </w:r>
      <w:r w:rsidRPr="007A5483">
        <w:rPr>
          <w:rFonts w:ascii="Times New Roman" w:hAnsi="Times New Roman"/>
          <w:sz w:val="28"/>
          <w:szCs w:val="28"/>
        </w:rPr>
        <w:t>“Тож любіть свої празники та обряди, цінуйте їх, і в любові до них виховуйте своїх дітей!” – так говорили відомі українські народознавці.</w:t>
      </w:r>
    </w:p>
    <w:p w14:paraId="706B9AA8" w14:textId="77777777" w:rsidR="001F4595" w:rsidRDefault="001F4595" w:rsidP="00CA5209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Словникова робота.</w:t>
      </w:r>
    </w:p>
    <w:p w14:paraId="6B1921DB" w14:textId="77777777" w:rsidR="001F4595" w:rsidRPr="00DC31E7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00945B59">
        <w:rPr>
          <w:rFonts w:ascii="Times New Roman" w:hAnsi="Times New Roman"/>
          <w:sz w:val="28"/>
          <w:szCs w:val="28"/>
        </w:rPr>
        <w:t xml:space="preserve">Звернімось до </w:t>
      </w:r>
      <w:r w:rsidR="001D29ED">
        <w:rPr>
          <w:rFonts w:ascii="Times New Roman" w:hAnsi="Times New Roman"/>
          <w:sz w:val="28"/>
          <w:szCs w:val="28"/>
        </w:rPr>
        <w:t>словника уроку  (див. додаток 3</w:t>
      </w:r>
      <w:r w:rsidRPr="00945B59">
        <w:rPr>
          <w:rFonts w:ascii="Times New Roman" w:hAnsi="Times New Roman"/>
          <w:sz w:val="28"/>
          <w:szCs w:val="28"/>
        </w:rPr>
        <w:t>) й пригадайм</w:t>
      </w:r>
      <w:r>
        <w:rPr>
          <w:rFonts w:ascii="Times New Roman" w:hAnsi="Times New Roman"/>
          <w:sz w:val="28"/>
          <w:szCs w:val="28"/>
        </w:rPr>
        <w:t>о, що таке культура, звичай, обряд.</w:t>
      </w:r>
    </w:p>
    <w:p w14:paraId="3E34AE18" w14:textId="77777777" w:rsidR="001F4595" w:rsidRPr="009F2FCF" w:rsidRDefault="001F4595" w:rsidP="00CA520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ІІІ. Сприйняття, засвоєння й усвідомлення набутих знань.</w:t>
      </w:r>
    </w:p>
    <w:p w14:paraId="060798FA" w14:textId="77777777" w:rsidR="001F4595" w:rsidRPr="0058288F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8288F">
        <w:rPr>
          <w:rFonts w:ascii="Times New Roman" w:hAnsi="Times New Roman"/>
          <w:sz w:val="28"/>
          <w:szCs w:val="28"/>
        </w:rPr>
        <w:t>Колективна робота.</w:t>
      </w:r>
    </w:p>
    <w:p w14:paraId="6C846285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Знайти у тексті речення із прямою мовою, розставити розділові знаки.</w:t>
      </w:r>
    </w:p>
    <w:p w14:paraId="2DC46EE5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грудні що не день, то празник кажуть у народі. Останнім святом, яке завершує осінній цикл празників, здавна вважалося Введення (третя Пречиста). Цим днем, який припадає на 4 грудня, ознаменовували закінчення хліборобського циклу. Вважалося за великий гріх після введення і до Благовіщення (7 квітня) копати або зрушувати землю. Люди говорили вона спочиває і на літо сили набирається. </w:t>
      </w:r>
    </w:p>
    <w:p w14:paraId="63DF144A" w14:textId="77777777" w:rsidR="001F4595" w:rsidRPr="00853E2E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грудня у християнському календарі – день великомучениці Катерини. Ця розумна, освічена жінка була страчена за віру в І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F322E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столітті. На Україні свято Катерини вважається святом жіночої долі. Наші пращури свято вірили, що при народженні людини Бог неодмінно посилає їй і долю. Ще й дотепер серед народу можна почути такий вислів йому доля  судилася нелегка. А в українській пісні співають хоч я руда та погана, зате в мене доля гарна.</w:t>
      </w:r>
    </w:p>
    <w:p w14:paraId="001A5791" w14:textId="77777777" w:rsidR="001F4595" w:rsidRPr="0058288F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8288F">
        <w:rPr>
          <w:rFonts w:ascii="Times New Roman" w:hAnsi="Times New Roman"/>
          <w:sz w:val="28"/>
          <w:szCs w:val="28"/>
        </w:rPr>
        <w:t>Робота в парах.</w:t>
      </w:r>
    </w:p>
    <w:p w14:paraId="0D9E12BF" w14:textId="77777777" w:rsidR="001F4595" w:rsidRDefault="001F4595" w:rsidP="00CA5209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Конструювання речень (перебудувати речення з прямою мовою відповідно до поданих моделей</w:t>
      </w:r>
      <w:r w:rsidR="00AA60ED">
        <w:rPr>
          <w:rFonts w:ascii="Times New Roman" w:hAnsi="Times New Roman"/>
          <w:sz w:val="28"/>
          <w:szCs w:val="28"/>
          <w:lang w:val="ru-RU"/>
        </w:rPr>
        <w:t>:</w:t>
      </w:r>
      <w:r w:rsidR="00AA60ED" w:rsidRPr="00AA60ED">
        <w:rPr>
          <w:rFonts w:ascii="Times New Roman" w:hAnsi="Times New Roman"/>
          <w:sz w:val="28"/>
          <w:szCs w:val="28"/>
        </w:rPr>
        <w:t xml:space="preserve"> </w:t>
      </w:r>
      <w:r w:rsidR="00AA60ED" w:rsidRPr="00AA60ED">
        <w:rPr>
          <w:rFonts w:ascii="Times New Roman" w:hAnsi="Times New Roman"/>
          <w:b/>
          <w:sz w:val="28"/>
          <w:szCs w:val="28"/>
        </w:rPr>
        <w:t>„ П “, – а</w:t>
      </w:r>
      <w:r w:rsidR="00AA60ED" w:rsidRPr="00AA60ED"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  <w:r w:rsidR="00AA60ED" w:rsidRPr="00AA60ED">
        <w:rPr>
          <w:rFonts w:ascii="Times New Roman" w:hAnsi="Times New Roman"/>
          <w:b/>
          <w:sz w:val="28"/>
          <w:szCs w:val="28"/>
        </w:rPr>
        <w:t>„ П, – а, – п “</w:t>
      </w:r>
      <w:r w:rsidR="00AA60E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).</w:t>
      </w:r>
    </w:p>
    <w:p w14:paraId="0441DE4B" w14:textId="77777777" w:rsidR="001F4595" w:rsidRDefault="001F4595" w:rsidP="00CA52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C36D7">
        <w:rPr>
          <w:rFonts w:ascii="Times New Roman" w:hAnsi="Times New Roman"/>
          <w:sz w:val="28"/>
          <w:szCs w:val="28"/>
        </w:rPr>
        <w:t>На 9 грудня припадає свято Юрія. Із зимовим Юрієм не пов’язано якихось значущих обрядів</w:t>
      </w:r>
      <w:r>
        <w:rPr>
          <w:rFonts w:ascii="Times New Roman" w:hAnsi="Times New Roman"/>
          <w:sz w:val="28"/>
          <w:szCs w:val="28"/>
        </w:rPr>
        <w:t xml:space="preserve">. У давнину це був період, коли мисливці розпочинали свій сезон. Однією з найшляхетніших забав було полювання на турів. У одній з колядок, що дійшла до нас, мовиться: «У святого Юра – труба із тура». </w:t>
      </w:r>
    </w:p>
    <w:p w14:paraId="6DF987DD" w14:textId="77777777" w:rsidR="001F4595" w:rsidRPr="004C36D7" w:rsidRDefault="001F4595" w:rsidP="00CA52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Поетичністю і неповторністю виділяється день Андрія, чи як його іще називають у народі – Калита, котрий припадає на 13 грудня. Він вважається парубоцьким святом. На Андрія дівчата опівночі виходили на подвір’я, тричі обходили хату, розсівали насіння по снігу. При цьому промовляли: «Андрію, Андрію, </w:t>
      </w:r>
      <w:proofErr w:type="spellStart"/>
      <w:r>
        <w:rPr>
          <w:rFonts w:ascii="Times New Roman" w:hAnsi="Times New Roman"/>
          <w:sz w:val="28"/>
          <w:szCs w:val="28"/>
        </w:rPr>
        <w:t>конопельку</w:t>
      </w:r>
      <w:proofErr w:type="spellEnd"/>
      <w:r>
        <w:rPr>
          <w:rFonts w:ascii="Times New Roman" w:hAnsi="Times New Roman"/>
          <w:sz w:val="28"/>
          <w:szCs w:val="28"/>
        </w:rPr>
        <w:t xml:space="preserve"> сію, спідницею волочу, заміж вийти хочу; дай, Боже, знати, з ким весілля грати».</w:t>
      </w:r>
    </w:p>
    <w:p w14:paraId="18DE2A85" w14:textId="77777777" w:rsidR="001F4595" w:rsidRPr="00876BB2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76BB2">
        <w:rPr>
          <w:rFonts w:ascii="Times New Roman" w:hAnsi="Times New Roman"/>
          <w:sz w:val="28"/>
          <w:szCs w:val="28"/>
        </w:rPr>
        <w:lastRenderedPageBreak/>
        <w:t>Колективна робота. Гра «Хто швидше?»</w:t>
      </w:r>
    </w:p>
    <w:p w14:paraId="1E11F853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Перебудувати речення з непрямою мовою на речення з прямою мовою.</w:t>
      </w:r>
    </w:p>
    <w:p w14:paraId="327050FC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У давніші часи навчальний процес починався взимку – 1 грудня за старим стилем (14 – за новим), у день святого пророка Наума. То була найзручніша пора для сільських дітей здобувати освіту, адже прийшов час, коли можна перепочити від хліборобських клопотів. За народною уявою, Наум – покровитель розуму, знань і доброчинства. У народі говорили: «Прийшов Наум – пора братися за ум». </w:t>
      </w:r>
    </w:p>
    <w:p w14:paraId="19DF9C4E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грудня – день Святої Варвари. Варвара була покровителькою українського жіноцтва. Вона була великою рукодільницею, вишила ризи самому Ісусові Христові. Для українських дівчат та жінок вишивання було основним заняттям колись, тому вони і обрали її своєю заступницею. Беручись за вишивання, дівчата хрестилися й казали, що свята Варвара золотими нитками Ісусові ризи шила і їх навчила.</w:t>
      </w:r>
    </w:p>
    <w:p w14:paraId="327C1E20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Варвари, Сави та Миколи у давнину варили кутю та узвар, «щоб хліб родив та садовина рясніла». І це не випадково, оскільки від Варвар день уже повертає на весну. Прислів’я мовить, що Варвари ночі урвали і дня доточили на макове зерно.</w:t>
      </w:r>
    </w:p>
    <w:p w14:paraId="5E9C7788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 грудня – Савин день. Якихось особливих відзнак не було. Проте досить оригінально справляли День ангела ті, хто були Савами. Це вже була пора, коли сонце повертало на літо. Отож і казали, що Сави дні прибавили.</w:t>
      </w:r>
    </w:p>
    <w:p w14:paraId="33A2884E" w14:textId="77777777" w:rsidR="001F4595" w:rsidRPr="006C7EE2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6C7EE2">
        <w:rPr>
          <w:rFonts w:ascii="Times New Roman" w:hAnsi="Times New Roman"/>
          <w:sz w:val="28"/>
          <w:szCs w:val="28"/>
        </w:rPr>
        <w:t>Фізкультпауза</w:t>
      </w:r>
    </w:p>
    <w:p w14:paraId="7D53E163" w14:textId="77777777" w:rsidR="001F4595" w:rsidRPr="006C7EE2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7EE2">
        <w:rPr>
          <w:rFonts w:ascii="Times New Roman" w:hAnsi="Times New Roman"/>
          <w:sz w:val="28"/>
          <w:szCs w:val="28"/>
        </w:rPr>
        <w:t>Треба всім нам дружно встати</w:t>
      </w:r>
    </w:p>
    <w:p w14:paraId="15FA96FE" w14:textId="77777777" w:rsidR="001F4595" w:rsidRPr="006C7EE2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7EE2">
        <w:rPr>
          <w:rFonts w:ascii="Times New Roman" w:hAnsi="Times New Roman"/>
          <w:sz w:val="28"/>
          <w:szCs w:val="28"/>
        </w:rPr>
        <w:t>Фізкультпаузу почати.</w:t>
      </w:r>
    </w:p>
    <w:p w14:paraId="497F43D9" w14:textId="77777777" w:rsidR="001F4595" w:rsidRPr="006C7EE2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7EE2">
        <w:rPr>
          <w:rFonts w:ascii="Times New Roman" w:hAnsi="Times New Roman"/>
          <w:sz w:val="28"/>
          <w:szCs w:val="28"/>
        </w:rPr>
        <w:t>Руки вгору, руки вниз,</w:t>
      </w:r>
    </w:p>
    <w:p w14:paraId="325AB0CD" w14:textId="77777777" w:rsidR="001F4595" w:rsidRPr="006C7EE2" w:rsidRDefault="001F4595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7EE2">
        <w:rPr>
          <w:rFonts w:ascii="Times New Roman" w:hAnsi="Times New Roman"/>
          <w:sz w:val="28"/>
          <w:szCs w:val="28"/>
        </w:rPr>
        <w:t>На сусіда подивись.</w:t>
      </w:r>
    </w:p>
    <w:p w14:paraId="5C3D8190" w14:textId="77777777" w:rsidR="001F4595" w:rsidRPr="006C7EE2" w:rsidRDefault="001F4595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7EE2">
        <w:rPr>
          <w:rFonts w:ascii="Times New Roman" w:hAnsi="Times New Roman"/>
          <w:sz w:val="28"/>
          <w:szCs w:val="28"/>
        </w:rPr>
        <w:t>Вище руки підніміть</w:t>
      </w:r>
    </w:p>
    <w:p w14:paraId="3EA04A07" w14:textId="77777777" w:rsidR="001F4595" w:rsidRPr="006C7EE2" w:rsidRDefault="001F4595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7EE2">
        <w:rPr>
          <w:rFonts w:ascii="Times New Roman" w:hAnsi="Times New Roman"/>
          <w:sz w:val="28"/>
          <w:szCs w:val="28"/>
        </w:rPr>
        <w:t>І спокійно опустіть,</w:t>
      </w:r>
    </w:p>
    <w:p w14:paraId="2644CAC8" w14:textId="77777777" w:rsidR="001F4595" w:rsidRDefault="001F4595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7EE2">
        <w:rPr>
          <w:rFonts w:ascii="Times New Roman" w:hAnsi="Times New Roman"/>
          <w:sz w:val="28"/>
          <w:szCs w:val="28"/>
        </w:rPr>
        <w:t>Нахиліться, розігніться,</w:t>
      </w:r>
    </w:p>
    <w:p w14:paraId="38242523" w14:textId="77777777" w:rsidR="001F4595" w:rsidRPr="006C7EE2" w:rsidRDefault="001F4595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 w:rsidRPr="006C7EE2">
        <w:rPr>
          <w:rFonts w:ascii="Times New Roman" w:hAnsi="Times New Roman"/>
          <w:sz w:val="28"/>
          <w:szCs w:val="28"/>
        </w:rPr>
        <w:t xml:space="preserve"> Станьте прямо, усміхніться .</w:t>
      </w:r>
    </w:p>
    <w:p w14:paraId="5DB17852" w14:textId="77777777" w:rsidR="001F4595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– творче спостереження.</w:t>
      </w:r>
    </w:p>
    <w:p w14:paraId="7C61BC00" w14:textId="77777777" w:rsidR="001F4595" w:rsidRPr="00876BB2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Учитель.</w:t>
      </w:r>
      <w:r w:rsidRPr="004405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Усі три празники – Варвари, Сави та Миколи звалися в народі миколаївськими святками. У народі до святого Миколая, що припадає на 19 грудня, ставилися з особливою повагою, оскільки «він другий після Бога заступник на землі».</w:t>
      </w:r>
    </w:p>
    <w:p w14:paraId="4C764083" w14:textId="77777777" w:rsidR="001F4595" w:rsidRPr="00440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Прочитайте легенду про Святого Миколая. </w:t>
      </w:r>
      <w:r w:rsidRPr="00440595">
        <w:rPr>
          <w:rFonts w:ascii="Times New Roman" w:hAnsi="Times New Roman"/>
          <w:sz w:val="28"/>
          <w:szCs w:val="28"/>
        </w:rPr>
        <w:t>З’ясуйте, як передано в тексті чуже мовлення.</w:t>
      </w:r>
    </w:p>
    <w:p w14:paraId="6F95CCCF" w14:textId="77777777" w:rsidR="001F4595" w:rsidRDefault="001F4595" w:rsidP="00CA520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Легенда про Святого Миколая</w:t>
      </w:r>
    </w:p>
    <w:p w14:paraId="60DF1EA1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Святий Микола-Чудотворець на небі не сидить, а на землі людям допомагає. Не те, що Касян – за панича убрався і до Бога пішов жалітися на людей. Він скаржився, що люди Миколу шанують, почитають, на його честь церкви будують, а його, Касяна, й не згадують.</w:t>
      </w:r>
    </w:p>
    <w:p w14:paraId="6AA6E306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Бог вислухав Касяна та й каже до ангела, щоб той покликав Святого Миколу. Він просив передати, щоб Микола зараз прийшов. Ангел сказав, що його нема на </w:t>
      </w:r>
      <w:r>
        <w:rPr>
          <w:rFonts w:ascii="Times New Roman" w:hAnsi="Times New Roman"/>
          <w:sz w:val="28"/>
          <w:szCs w:val="28"/>
        </w:rPr>
        <w:lastRenderedPageBreak/>
        <w:t xml:space="preserve">небі. Бог запитав, де він. Ангел відповів, що Микола пішов на Чорне море людей рятувати.  </w:t>
      </w:r>
    </w:p>
    <w:p w14:paraId="1F604389" w14:textId="77777777" w:rsidR="001F4595" w:rsidRDefault="001F4595" w:rsidP="00CA52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якийсь час Бог знову посилає ангелів за Святим Миколаєм. Ангели знову кажуть, що його немає, він на землі людей від пожежі рятує. </w:t>
      </w:r>
    </w:p>
    <w:p w14:paraId="4B0B96E4" w14:textId="77777777" w:rsidR="001F4595" w:rsidRDefault="001F4595" w:rsidP="00CA52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Утретє посилає Бог ангелів за Святим Миколою. І втретє ангели говорять, що його немає, він кайдани розбиває, козаків із неволі визволяє.</w:t>
      </w:r>
    </w:p>
    <w:p w14:paraId="16A8848B" w14:textId="77777777" w:rsidR="001F4595" w:rsidRPr="00D40C6D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ab/>
        <w:t xml:space="preserve">А за четвертим разом з’явився Святий Микола перед Богом у старій свиті, мотузком підперезаний, чоботи в болоті, руки брудні. Бог спитав, де він був. А Микола відповів, </w:t>
      </w:r>
      <w:r w:rsidRPr="00D40C6D">
        <w:rPr>
          <w:rFonts w:ascii="Times New Roman" w:hAnsi="Times New Roman"/>
          <w:sz w:val="28"/>
          <w:szCs w:val="28"/>
        </w:rPr>
        <w:t xml:space="preserve">що був на землі. Бог запитав, чому він такий брудний. Микола відповів, що </w:t>
      </w:r>
      <w:r>
        <w:rPr>
          <w:rFonts w:ascii="Times New Roman" w:hAnsi="Times New Roman"/>
          <w:sz w:val="28"/>
          <w:szCs w:val="28"/>
        </w:rPr>
        <w:t xml:space="preserve"> допомагав мужикові воза з багна витягнути.</w:t>
      </w:r>
    </w:p>
    <w:p w14:paraId="59F1888F" w14:textId="77777777" w:rsidR="001F4595" w:rsidRPr="00471ED3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І тоді Бог сказав Касянові, що Миколу тому люди шанують, бо він на небі не сидить, а на землі діло робить. Прогнав Бог Касяна і сказав, що його люди будуть боятися, але не будуть шанувати.</w:t>
      </w:r>
    </w:p>
    <w:p w14:paraId="2210BB67" w14:textId="77777777" w:rsidR="001F4595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– реконструювання. Гра «Я - редактор» (робота в групах).</w:t>
      </w:r>
    </w:p>
    <w:p w14:paraId="76F23602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Перебудувати текст на діалог, поставити розділові знаки.</w:t>
      </w:r>
    </w:p>
    <w:p w14:paraId="450ED187" w14:textId="77777777" w:rsidR="001F4595" w:rsidRPr="00A578C0" w:rsidRDefault="001F4595" w:rsidP="00CA5209">
      <w:pPr>
        <w:pStyle w:val="a3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A578C0">
        <w:rPr>
          <w:rFonts w:ascii="Times New Roman" w:hAnsi="Times New Roman"/>
          <w:sz w:val="28"/>
          <w:szCs w:val="28"/>
        </w:rPr>
        <w:t>Учитель. Ввечері на Катерину дівчата влаштовували вечорниці. На спільну трапезу мали право приходити всі парубки без запрошень. Вони по черзі заходили до хати, де їх зустрічала господиня.</w:t>
      </w:r>
    </w:p>
    <w:p w14:paraId="648909F9" w14:textId="77777777" w:rsidR="001F4595" w:rsidRDefault="004A4128" w:rsidP="00CA5209">
      <w:pPr>
        <w:pStyle w:val="a3"/>
        <w:spacing w:after="0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Учні читають</w:t>
      </w:r>
      <w:r w:rsidR="001F4595">
        <w:rPr>
          <w:rFonts w:ascii="Times New Roman" w:hAnsi="Times New Roman"/>
          <w:sz w:val="28"/>
          <w:szCs w:val="28"/>
        </w:rPr>
        <w:t xml:space="preserve"> діалог.</w:t>
      </w:r>
    </w:p>
    <w:p w14:paraId="78507ECE" w14:textId="77777777" w:rsidR="001F4595" w:rsidRDefault="001F4595" w:rsidP="00CA520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Привіт, господине.</w:t>
      </w:r>
    </w:p>
    <w:p w14:paraId="431D8D83" w14:textId="77777777" w:rsidR="001F4595" w:rsidRDefault="001F4595" w:rsidP="00CA520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Привіт.</w:t>
      </w:r>
    </w:p>
    <w:p w14:paraId="5FCAAAFC" w14:textId="77777777" w:rsidR="001F4595" w:rsidRDefault="001F4595" w:rsidP="00CA520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прийшов на вечорниці, відійдіть, я зайду до вашої хати.</w:t>
      </w:r>
    </w:p>
    <w:p w14:paraId="7D0E81ED" w14:textId="77777777" w:rsidR="001F4595" w:rsidRDefault="001F4595" w:rsidP="00CA520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пущу.</w:t>
      </w:r>
    </w:p>
    <w:p w14:paraId="309B4F05" w14:textId="77777777" w:rsidR="001F4595" w:rsidRDefault="001F4595" w:rsidP="00CA520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Швиденько відійдіть, бо я все одно зайду.</w:t>
      </w:r>
    </w:p>
    <w:p w14:paraId="51333846" w14:textId="77777777" w:rsidR="001F4595" w:rsidRDefault="001F4595" w:rsidP="00CA5209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Учитель. Чи сподобався вам діалог? Чому? Які недоліки у спілкуванні ви помітили? (Діти відповідають).</w:t>
      </w:r>
    </w:p>
    <w:p w14:paraId="3502BDE1" w14:textId="77777777" w:rsidR="001F4595" w:rsidRPr="0058288F" w:rsidRDefault="001F4595" w:rsidP="00CA5209">
      <w:pPr>
        <w:spacing w:after="0"/>
        <w:ind w:firstLine="7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зараз я пропоную поетичну хвилинку.</w:t>
      </w:r>
    </w:p>
    <w:p w14:paraId="453B4285" w14:textId="77777777" w:rsidR="001F4595" w:rsidRPr="001B0757" w:rsidRDefault="001F4595" w:rsidP="00CA5209">
      <w:pPr>
        <w:pStyle w:val="a3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1B0757">
        <w:rPr>
          <w:rFonts w:ascii="Times New Roman" w:hAnsi="Times New Roman"/>
          <w:sz w:val="28"/>
          <w:szCs w:val="28"/>
        </w:rPr>
        <w:t xml:space="preserve"> Поетична хвилинка.</w:t>
      </w:r>
    </w:p>
    <w:p w14:paraId="0D73C3BB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Учитель.                 До всіх сердець, як до дверей,є ключики малі.</w:t>
      </w:r>
    </w:p>
    <w:p w14:paraId="2D28A77D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Їх кожен легко добере, якщо йому не лінь.</w:t>
      </w:r>
    </w:p>
    <w:p w14:paraId="0BAE35FD" w14:textId="77777777" w:rsidR="001F4595" w:rsidRDefault="001F4595" w:rsidP="00CA520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Ти, друже, мусиш знати їх; </w:t>
      </w:r>
      <w:proofErr w:type="spellStart"/>
      <w:r>
        <w:rPr>
          <w:rFonts w:ascii="Times New Roman" w:hAnsi="Times New Roman"/>
          <w:sz w:val="28"/>
          <w:szCs w:val="28"/>
        </w:rPr>
        <w:t>запам’ятать</w:t>
      </w:r>
      <w:proofErr w:type="spellEnd"/>
      <w:r>
        <w:rPr>
          <w:rFonts w:ascii="Times New Roman" w:hAnsi="Times New Roman"/>
          <w:sz w:val="28"/>
          <w:szCs w:val="28"/>
        </w:rPr>
        <w:t xml:space="preserve"> неважко.</w:t>
      </w:r>
    </w:p>
    <w:p w14:paraId="3559DAA4" w14:textId="77777777" w:rsidR="001F4595" w:rsidRDefault="001F4595" w:rsidP="00CA520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Чарівні ключики твої «Спасибі» та «Будь ласка».</w:t>
      </w:r>
    </w:p>
    <w:p w14:paraId="5325941A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 це дійсно так, саме ці слова допомагають нам знайти шлях до серця будь-якої людини.</w:t>
      </w:r>
    </w:p>
    <w:p w14:paraId="63AF9112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Щоб бути приємним співрозмовником, потрібно знати й використовувати у своєму мовленні якомога більше слів ввічливості, тобто дотримуватись мовного етикету.</w:t>
      </w:r>
    </w:p>
    <w:p w14:paraId="615D4165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Звернімось до</w:t>
      </w:r>
      <w:r w:rsidR="004A4128">
        <w:rPr>
          <w:rFonts w:ascii="Times New Roman" w:hAnsi="Times New Roman"/>
          <w:sz w:val="28"/>
          <w:szCs w:val="28"/>
        </w:rPr>
        <w:t xml:space="preserve"> словника уроку  (див. додаток 3</w:t>
      </w:r>
      <w:r>
        <w:rPr>
          <w:rFonts w:ascii="Times New Roman" w:hAnsi="Times New Roman"/>
          <w:sz w:val="28"/>
          <w:szCs w:val="28"/>
        </w:rPr>
        <w:t xml:space="preserve"> ) й пригадаймо, що таке мовний етикет</w:t>
      </w:r>
      <w:r w:rsidR="006E0F5D">
        <w:rPr>
          <w:rFonts w:ascii="Times New Roman" w:hAnsi="Times New Roman"/>
          <w:sz w:val="28"/>
          <w:szCs w:val="28"/>
          <w:lang w:val="ru-RU"/>
        </w:rPr>
        <w:t>;</w:t>
      </w:r>
      <w:r w:rsidR="00697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які словесні форми ми використовуємо</w:t>
      </w:r>
      <w:r w:rsidR="004A4128">
        <w:rPr>
          <w:rFonts w:ascii="Times New Roman" w:hAnsi="Times New Roman"/>
          <w:sz w:val="28"/>
          <w:szCs w:val="28"/>
        </w:rPr>
        <w:t xml:space="preserve"> (див. додаток 5)</w:t>
      </w:r>
      <w:r>
        <w:rPr>
          <w:rFonts w:ascii="Times New Roman" w:hAnsi="Times New Roman"/>
          <w:sz w:val="28"/>
          <w:szCs w:val="28"/>
        </w:rPr>
        <w:t>.</w:t>
      </w:r>
    </w:p>
    <w:p w14:paraId="51A2A212" w14:textId="77777777" w:rsidR="001F4595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65542">
        <w:rPr>
          <w:rFonts w:ascii="Times New Roman" w:hAnsi="Times New Roman"/>
          <w:sz w:val="28"/>
          <w:szCs w:val="28"/>
        </w:rPr>
        <w:t>Перевірка домашнього завдання.</w:t>
      </w:r>
    </w:p>
    <w:p w14:paraId="67307955" w14:textId="77777777" w:rsidR="001F4595" w:rsidRPr="00FA1EAE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00FA1EAE">
        <w:rPr>
          <w:rFonts w:ascii="Times New Roman" w:hAnsi="Times New Roman"/>
          <w:sz w:val="28"/>
          <w:szCs w:val="28"/>
        </w:rPr>
        <w:lastRenderedPageBreak/>
        <w:t xml:space="preserve"> Діти пригадують прислів’я і приказки, у яких відображені правила (1 група) та вади (2 група) спілкування.</w:t>
      </w:r>
    </w:p>
    <w:p w14:paraId="49ABA831" w14:textId="77777777" w:rsidR="001F4595" w:rsidRPr="00134B6C" w:rsidRDefault="001F4595" w:rsidP="00CA5209">
      <w:pPr>
        <w:spacing w:after="0"/>
        <w:ind w:firstLine="705"/>
        <w:rPr>
          <w:rFonts w:ascii="Times New Roman" w:hAnsi="Times New Roman"/>
          <w:sz w:val="28"/>
          <w:szCs w:val="28"/>
        </w:rPr>
      </w:pPr>
      <w:r w:rsidRPr="00134B6C">
        <w:rPr>
          <w:rFonts w:ascii="Times New Roman" w:hAnsi="Times New Roman"/>
          <w:sz w:val="28"/>
          <w:szCs w:val="28"/>
        </w:rPr>
        <w:t xml:space="preserve">Учитель. А зараз ми ознайомимося </w:t>
      </w:r>
      <w:proofErr w:type="spellStart"/>
      <w:r w:rsidRPr="00134B6C">
        <w:rPr>
          <w:rFonts w:ascii="Times New Roman" w:hAnsi="Times New Roman"/>
          <w:sz w:val="28"/>
          <w:szCs w:val="28"/>
        </w:rPr>
        <w:t>їз</w:t>
      </w:r>
      <w:proofErr w:type="spellEnd"/>
      <w:r w:rsidRPr="00134B6C">
        <w:rPr>
          <w:rFonts w:ascii="Times New Roman" w:hAnsi="Times New Roman"/>
          <w:sz w:val="28"/>
          <w:szCs w:val="28"/>
        </w:rPr>
        <w:t xml:space="preserve"> прислів’ями та приказками, у яких узагальнюються народні погляди на культуру мовлення, які ви не назвали.</w:t>
      </w:r>
    </w:p>
    <w:p w14:paraId="5960325F" w14:textId="77777777" w:rsidR="001F4595" w:rsidRDefault="001F4595" w:rsidP="00CA5209">
      <w:pPr>
        <w:pStyle w:val="a3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C7F98">
        <w:rPr>
          <w:rFonts w:ascii="Times New Roman" w:hAnsi="Times New Roman"/>
          <w:sz w:val="28"/>
          <w:szCs w:val="28"/>
        </w:rPr>
        <w:t>Аукціон мудрих думок.</w:t>
      </w:r>
    </w:p>
    <w:p w14:paraId="5A7946CB" w14:textId="77777777" w:rsidR="001F4595" w:rsidRPr="00E65542" w:rsidRDefault="001F4595" w:rsidP="00CA5209">
      <w:pPr>
        <w:pStyle w:val="a3"/>
        <w:numPr>
          <w:ilvl w:val="3"/>
          <w:numId w:val="8"/>
        </w:numPr>
        <w:spacing w:after="0"/>
        <w:rPr>
          <w:rFonts w:ascii="Times New Roman" w:hAnsi="Times New Roman"/>
          <w:sz w:val="28"/>
          <w:szCs w:val="28"/>
        </w:rPr>
      </w:pPr>
      <w:r w:rsidRPr="003374E7">
        <w:rPr>
          <w:rFonts w:ascii="Times New Roman" w:hAnsi="Times New Roman"/>
          <w:bCs/>
          <w:sz w:val="28"/>
          <w:szCs w:val="28"/>
        </w:rPr>
        <w:t xml:space="preserve"> Від</w:t>
      </w:r>
      <w:r w:rsidRPr="00E65542">
        <w:rPr>
          <w:rFonts w:ascii="Times New Roman" w:hAnsi="Times New Roman"/>
          <w:sz w:val="28"/>
          <w:szCs w:val="28"/>
        </w:rPr>
        <w:t xml:space="preserve"> гарних слів язик не облізе.</w:t>
      </w:r>
    </w:p>
    <w:p w14:paraId="799DC33E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 теплого слова і лід розмерзає.</w:t>
      </w:r>
    </w:p>
    <w:p w14:paraId="34581823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Гостре словечко коле сердечко.</w:t>
      </w:r>
    </w:p>
    <w:p w14:paraId="32A2BEDF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Добре слово дорожче багатства.</w:t>
      </w:r>
    </w:p>
    <w:p w14:paraId="288147C8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Добрим словом мур проб’єш, а лихим і в двері не ввійдеш.</w:t>
      </w:r>
    </w:p>
    <w:p w14:paraId="02AB842C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 від солодких слів буває гірко.</w:t>
      </w:r>
    </w:p>
    <w:p w14:paraId="08FA4E86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хочеш почути поганих і дурних слів, не кажи їх сам.</w:t>
      </w:r>
    </w:p>
    <w:p w14:paraId="05A3298D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Одне погане слово скажеш – десять почуєш.</w:t>
      </w:r>
    </w:p>
    <w:p w14:paraId="5F7DB98A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– не стріла, а глибше ранить.</w:t>
      </w:r>
    </w:p>
    <w:p w14:paraId="7543BDF9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Умієш говорити – умій слухати.</w:t>
      </w:r>
    </w:p>
    <w:p w14:paraId="42DBE069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Умій вчасно сказати і вчасно замовкнути.</w:t>
      </w:r>
    </w:p>
    <w:p w14:paraId="083CE5CE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Шабля ранить голову, а слово – душу.</w:t>
      </w:r>
    </w:p>
    <w:p w14:paraId="2348B228" w14:textId="77777777" w:rsidR="001F4595" w:rsidRDefault="001F4595" w:rsidP="00CA52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6D2DE6">
        <w:rPr>
          <w:rFonts w:ascii="Times New Roman" w:hAnsi="Times New Roman"/>
          <w:sz w:val="28"/>
          <w:szCs w:val="28"/>
        </w:rPr>
        <w:t>Що маєш сказати – наперед обміркуй.</w:t>
      </w:r>
    </w:p>
    <w:p w14:paraId="36E7635A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 пригадаємо правила</w:t>
      </w:r>
      <w:r w:rsidR="004A4128">
        <w:rPr>
          <w:rFonts w:ascii="Times New Roman" w:hAnsi="Times New Roman"/>
          <w:sz w:val="28"/>
          <w:szCs w:val="28"/>
        </w:rPr>
        <w:t xml:space="preserve"> мовного етикету (див. додаток 4</w:t>
      </w:r>
      <w:r>
        <w:rPr>
          <w:rFonts w:ascii="Times New Roman" w:hAnsi="Times New Roman"/>
          <w:sz w:val="28"/>
          <w:szCs w:val="28"/>
        </w:rPr>
        <w:t>). (Відповідають учні)</w:t>
      </w:r>
    </w:p>
    <w:p w14:paraId="65DB3DB9" w14:textId="77777777" w:rsidR="001F4595" w:rsidRDefault="001F4595" w:rsidP="00CA5209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Перебудуйте діалог так, щоб </w:t>
      </w:r>
      <w:r w:rsidR="004A4128">
        <w:rPr>
          <w:rFonts w:ascii="Times New Roman" w:hAnsi="Times New Roman"/>
          <w:sz w:val="28"/>
          <w:szCs w:val="28"/>
        </w:rPr>
        <w:t>він відповідав правилам етикету, розіграйте його.</w:t>
      </w:r>
    </w:p>
    <w:p w14:paraId="26DBCDBB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Добридень, господине.</w:t>
      </w:r>
    </w:p>
    <w:p w14:paraId="59704B82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З добрим вечором.</w:t>
      </w:r>
    </w:p>
    <w:p w14:paraId="440DAC7E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Чи дозволите завітати до оселі?</w:t>
      </w:r>
    </w:p>
    <w:p w14:paraId="5B9F37B0" w14:textId="77777777" w:rsidR="001F4595" w:rsidRDefault="001F4595" w:rsidP="00CA5209">
      <w:pPr>
        <w:pStyle w:val="a3"/>
        <w:spacing w:after="0"/>
        <w:ind w:left="10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Ласкаво прошу.</w:t>
      </w:r>
    </w:p>
    <w:p w14:paraId="06283395" w14:textId="77777777" w:rsidR="001F4595" w:rsidRPr="009F2FCF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9F2FCF">
        <w:rPr>
          <w:rFonts w:ascii="Times New Roman" w:hAnsi="Times New Roman"/>
          <w:b/>
          <w:sz w:val="28"/>
          <w:szCs w:val="28"/>
        </w:rPr>
        <w:t>І</w:t>
      </w:r>
      <w:r w:rsidRPr="009F2FC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9F2FCF">
        <w:rPr>
          <w:rFonts w:ascii="Times New Roman" w:hAnsi="Times New Roman"/>
          <w:b/>
          <w:sz w:val="28"/>
          <w:szCs w:val="28"/>
        </w:rPr>
        <w:t>. Закріплення вивченого матеріалу (тестування</w:t>
      </w:r>
      <w:r w:rsidRPr="00164469">
        <w:rPr>
          <w:rFonts w:ascii="Times New Roman" w:hAnsi="Times New Roman"/>
          <w:sz w:val="28"/>
          <w:szCs w:val="28"/>
        </w:rPr>
        <w:t>)</w:t>
      </w:r>
      <w:r w:rsidR="00164469" w:rsidRPr="00164469">
        <w:rPr>
          <w:rFonts w:ascii="Times New Roman" w:hAnsi="Times New Roman"/>
          <w:sz w:val="28"/>
          <w:szCs w:val="28"/>
        </w:rPr>
        <w:t xml:space="preserve"> (див. додаток 6)</w:t>
      </w:r>
      <w:r w:rsidRPr="009F2FCF">
        <w:rPr>
          <w:rFonts w:ascii="Times New Roman" w:hAnsi="Times New Roman"/>
          <w:b/>
          <w:sz w:val="28"/>
          <w:szCs w:val="28"/>
        </w:rPr>
        <w:t>.</w:t>
      </w:r>
    </w:p>
    <w:p w14:paraId="4F4F8A09" w14:textId="77777777" w:rsidR="001F4595" w:rsidRPr="001D1732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1D173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D1732">
        <w:rPr>
          <w:rFonts w:ascii="Times New Roman" w:hAnsi="Times New Roman"/>
          <w:b/>
          <w:sz w:val="28"/>
          <w:szCs w:val="28"/>
        </w:rPr>
        <w:t>. Підбиття підсумків, оцінювання результатів уроку.</w:t>
      </w:r>
    </w:p>
    <w:p w14:paraId="396F49DF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Заключне слово вчителя.</w:t>
      </w:r>
    </w:p>
    <w:p w14:paraId="7D71B83D" w14:textId="77777777" w:rsidR="001F4595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Наш урок добігає кінця. Сьогодні ми пригадали з вами традиції, звичаї, обряди українців зимового циклу; особливості мовленнєвого етикету . Це доброта, простота, щирість, почуття власної гідності. Запам’ятайте, що найважливіше в житті людей – взаєморозуміння під час спілкування. Як ви вважаєте, чи досягли ми поставленої мети?  </w:t>
      </w:r>
    </w:p>
    <w:p w14:paraId="0EB60043" w14:textId="77777777" w:rsidR="001F4595" w:rsidRPr="0032545A" w:rsidRDefault="001F4595" w:rsidP="00CA5209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r w:rsidRPr="0032545A">
        <w:rPr>
          <w:rFonts w:ascii="Times New Roman" w:hAnsi="Times New Roman"/>
          <w:sz w:val="28"/>
          <w:szCs w:val="28"/>
        </w:rPr>
        <w:t>Рефлексія (метод незакінченого речення).</w:t>
      </w:r>
    </w:p>
    <w:p w14:paraId="7734C6CE" w14:textId="77777777" w:rsidR="001F4595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уроці я :</w:t>
      </w:r>
    </w:p>
    <w:p w14:paraId="3EBBBD14" w14:textId="77777777" w:rsidR="001F4595" w:rsidRPr="0032545A" w:rsidRDefault="001F4595" w:rsidP="00CA5209">
      <w:pPr>
        <w:pStyle w:val="a3"/>
        <w:numPr>
          <w:ilvl w:val="1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32545A">
        <w:rPr>
          <w:rFonts w:ascii="Times New Roman" w:hAnsi="Times New Roman"/>
          <w:sz w:val="28"/>
          <w:szCs w:val="28"/>
        </w:rPr>
        <w:t>повторив та узагальнив…</w:t>
      </w:r>
    </w:p>
    <w:p w14:paraId="43518600" w14:textId="77777777" w:rsidR="001F4595" w:rsidRPr="0032545A" w:rsidRDefault="001F4595" w:rsidP="00CA5209">
      <w:pPr>
        <w:pStyle w:val="a3"/>
        <w:numPr>
          <w:ilvl w:val="1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32545A">
        <w:rPr>
          <w:rFonts w:ascii="Times New Roman" w:hAnsi="Times New Roman"/>
          <w:sz w:val="28"/>
          <w:szCs w:val="28"/>
        </w:rPr>
        <w:t>зрозумів…</w:t>
      </w:r>
    </w:p>
    <w:p w14:paraId="298E90C2" w14:textId="77777777" w:rsidR="001F4595" w:rsidRPr="0032545A" w:rsidRDefault="001F4595" w:rsidP="00CA5209">
      <w:pPr>
        <w:pStyle w:val="a3"/>
        <w:numPr>
          <w:ilvl w:val="1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32545A">
        <w:rPr>
          <w:rFonts w:ascii="Times New Roman" w:hAnsi="Times New Roman"/>
          <w:sz w:val="28"/>
          <w:szCs w:val="28"/>
        </w:rPr>
        <w:t>навчився…</w:t>
      </w:r>
    </w:p>
    <w:p w14:paraId="5D542563" w14:textId="77777777" w:rsidR="001F4595" w:rsidRPr="0032545A" w:rsidRDefault="0069722A" w:rsidP="00CA5209">
      <w:pPr>
        <w:pStyle w:val="a3"/>
        <w:numPr>
          <w:ilvl w:val="1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</w:t>
      </w:r>
      <w:r w:rsidR="001F4595" w:rsidRPr="0032545A">
        <w:rPr>
          <w:rFonts w:ascii="Times New Roman" w:hAnsi="Times New Roman"/>
          <w:sz w:val="28"/>
          <w:szCs w:val="28"/>
        </w:rPr>
        <w:t xml:space="preserve">більший мій успіх – це… </w:t>
      </w:r>
    </w:p>
    <w:p w14:paraId="002B28AD" w14:textId="77777777" w:rsidR="001F4595" w:rsidRPr="0032545A" w:rsidRDefault="001F4595" w:rsidP="00CA5209">
      <w:pPr>
        <w:pStyle w:val="a3"/>
        <w:numPr>
          <w:ilvl w:val="1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32545A">
        <w:rPr>
          <w:rFonts w:ascii="Times New Roman" w:hAnsi="Times New Roman"/>
          <w:sz w:val="28"/>
          <w:szCs w:val="28"/>
        </w:rPr>
        <w:lastRenderedPageBreak/>
        <w:t>я не вмів, а тепер умію…</w:t>
      </w:r>
    </w:p>
    <w:p w14:paraId="12C422EF" w14:textId="77777777" w:rsidR="001F4595" w:rsidRPr="0032545A" w:rsidRDefault="001F4595" w:rsidP="00CA5209">
      <w:pPr>
        <w:pStyle w:val="a3"/>
        <w:numPr>
          <w:ilvl w:val="1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32545A">
        <w:rPr>
          <w:rFonts w:ascii="Times New Roman" w:hAnsi="Times New Roman"/>
          <w:sz w:val="28"/>
          <w:szCs w:val="28"/>
        </w:rPr>
        <w:t>я забув, а тепер пригадав і засвоїв…</w:t>
      </w:r>
    </w:p>
    <w:p w14:paraId="097CD324" w14:textId="77777777" w:rsidR="001F4595" w:rsidRPr="0032545A" w:rsidRDefault="001F4595" w:rsidP="00CA5209">
      <w:pPr>
        <w:pStyle w:val="a3"/>
        <w:numPr>
          <w:ilvl w:val="1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32545A">
        <w:rPr>
          <w:rFonts w:ascii="Times New Roman" w:hAnsi="Times New Roman"/>
          <w:sz w:val="28"/>
          <w:szCs w:val="28"/>
        </w:rPr>
        <w:t xml:space="preserve">наступного уроку я хочу… </w:t>
      </w:r>
    </w:p>
    <w:p w14:paraId="14BCC349" w14:textId="77777777" w:rsidR="001F4595" w:rsidRPr="00B30C19" w:rsidRDefault="001F4595" w:rsidP="00CA5209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r w:rsidRPr="00B30C19">
        <w:rPr>
          <w:rFonts w:ascii="Times New Roman" w:hAnsi="Times New Roman"/>
          <w:sz w:val="28"/>
          <w:szCs w:val="28"/>
        </w:rPr>
        <w:t>Оцінювання.</w:t>
      </w:r>
    </w:p>
    <w:p w14:paraId="289C7DD3" w14:textId="77777777" w:rsidR="001F4595" w:rsidRPr="00B30C19" w:rsidRDefault="001F4595" w:rsidP="00CA5209">
      <w:pPr>
        <w:spacing w:after="0"/>
        <w:ind w:firstLine="360"/>
        <w:rPr>
          <w:rFonts w:ascii="Times New Roman" w:hAnsi="Times New Roman"/>
          <w:sz w:val="28"/>
          <w:szCs w:val="28"/>
        </w:rPr>
      </w:pPr>
      <w:r w:rsidRPr="00B30C19">
        <w:rPr>
          <w:rFonts w:ascii="Times New Roman" w:hAnsi="Times New Roman"/>
          <w:sz w:val="28"/>
          <w:szCs w:val="28"/>
        </w:rPr>
        <w:t>Не переставляючи місцями і не змінюючи жодного слова,  розставте розділові знаки двома способами так, щоб  в одному випадку 10 балів отримала Марійка, а в іншому Костик.</w:t>
      </w:r>
    </w:p>
    <w:p w14:paraId="1693DD6E" w14:textId="77777777" w:rsidR="001F4595" w:rsidRPr="00164469" w:rsidRDefault="001F4595" w:rsidP="00CA5209">
      <w:pPr>
        <w:spacing w:after="0"/>
        <w:ind w:firstLine="360"/>
        <w:rPr>
          <w:rFonts w:ascii="Times New Roman" w:hAnsi="Times New Roman"/>
          <w:b/>
          <w:sz w:val="28"/>
          <w:szCs w:val="28"/>
        </w:rPr>
      </w:pPr>
      <w:r w:rsidRPr="00164469">
        <w:rPr>
          <w:rFonts w:ascii="Times New Roman" w:hAnsi="Times New Roman"/>
          <w:b/>
          <w:sz w:val="28"/>
          <w:szCs w:val="28"/>
        </w:rPr>
        <w:t>Учителька сказала Марійці ставлю сьогодні десять Костику а ти мусиш ще підучити правила.</w:t>
      </w:r>
    </w:p>
    <w:p w14:paraId="41A27F7B" w14:textId="77777777" w:rsidR="001F4595" w:rsidRPr="00B30C19" w:rsidRDefault="001F4595" w:rsidP="00CA5209">
      <w:pPr>
        <w:spacing w:after="0"/>
        <w:ind w:firstLine="360"/>
        <w:rPr>
          <w:rFonts w:ascii="Times New Roman" w:hAnsi="Times New Roman"/>
          <w:sz w:val="28"/>
          <w:szCs w:val="28"/>
        </w:rPr>
      </w:pPr>
      <w:r w:rsidRPr="00B30C19">
        <w:rPr>
          <w:rFonts w:ascii="Times New Roman" w:hAnsi="Times New Roman"/>
          <w:sz w:val="28"/>
          <w:szCs w:val="28"/>
        </w:rPr>
        <w:t>Оцінювання учнів.</w:t>
      </w:r>
    </w:p>
    <w:p w14:paraId="12016635" w14:textId="77777777" w:rsidR="001F4595" w:rsidRPr="00B30C19" w:rsidRDefault="001F4595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B30C1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30C19">
        <w:rPr>
          <w:rFonts w:ascii="Times New Roman" w:hAnsi="Times New Roman"/>
          <w:b/>
          <w:sz w:val="28"/>
          <w:szCs w:val="28"/>
        </w:rPr>
        <w:t>І.  Домашнє завдання та його інструктаж.</w:t>
      </w:r>
    </w:p>
    <w:p w14:paraId="5ABAAE88" w14:textId="77777777" w:rsidR="001F4595" w:rsidRPr="00B30C19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 w:rsidRPr="00B30C19">
        <w:rPr>
          <w:rFonts w:ascii="Times New Roman" w:hAnsi="Times New Roman"/>
          <w:b/>
          <w:sz w:val="28"/>
          <w:szCs w:val="28"/>
        </w:rPr>
        <w:tab/>
      </w:r>
      <w:r w:rsidRPr="00B30C19">
        <w:rPr>
          <w:rFonts w:ascii="Times New Roman" w:hAnsi="Times New Roman"/>
          <w:sz w:val="28"/>
          <w:szCs w:val="28"/>
        </w:rPr>
        <w:t>Середній рівень</w:t>
      </w:r>
      <w:r w:rsidR="00164469">
        <w:rPr>
          <w:rFonts w:ascii="Times New Roman" w:hAnsi="Times New Roman"/>
          <w:sz w:val="28"/>
          <w:szCs w:val="28"/>
        </w:rPr>
        <w:t>(</w:t>
      </w:r>
      <w:r w:rsidR="00534336">
        <w:rPr>
          <w:rFonts w:ascii="Times New Roman" w:hAnsi="Times New Roman"/>
          <w:sz w:val="28"/>
          <w:szCs w:val="28"/>
        </w:rPr>
        <w:t>тестування</w:t>
      </w:r>
      <w:r w:rsidR="00164469">
        <w:rPr>
          <w:rFonts w:ascii="Times New Roman" w:hAnsi="Times New Roman"/>
          <w:sz w:val="28"/>
          <w:szCs w:val="28"/>
        </w:rPr>
        <w:t>)</w:t>
      </w:r>
      <w:r w:rsidR="00534336">
        <w:rPr>
          <w:rFonts w:ascii="Times New Roman" w:hAnsi="Times New Roman"/>
          <w:sz w:val="28"/>
          <w:szCs w:val="28"/>
        </w:rPr>
        <w:t>.</w:t>
      </w:r>
    </w:p>
    <w:p w14:paraId="46C688D9" w14:textId="77777777" w:rsidR="001F4595" w:rsidRPr="00B30C19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 w:rsidRPr="00B30C19">
        <w:rPr>
          <w:rFonts w:ascii="Times New Roman" w:hAnsi="Times New Roman"/>
          <w:sz w:val="28"/>
          <w:szCs w:val="28"/>
        </w:rPr>
        <w:tab/>
        <w:t>Достатній рівень</w:t>
      </w:r>
      <w:r w:rsidR="00534336">
        <w:rPr>
          <w:rFonts w:ascii="Times New Roman" w:hAnsi="Times New Roman"/>
          <w:sz w:val="28"/>
          <w:szCs w:val="28"/>
        </w:rPr>
        <w:t>(відредагувати</w:t>
      </w:r>
      <w:r w:rsidRPr="00B30C19">
        <w:rPr>
          <w:rFonts w:ascii="Times New Roman" w:hAnsi="Times New Roman"/>
          <w:sz w:val="28"/>
          <w:szCs w:val="28"/>
        </w:rPr>
        <w:t xml:space="preserve"> текст</w:t>
      </w:r>
      <w:r w:rsidR="00534336">
        <w:rPr>
          <w:rFonts w:ascii="Times New Roman" w:hAnsi="Times New Roman"/>
          <w:sz w:val="28"/>
          <w:szCs w:val="28"/>
        </w:rPr>
        <w:t>)</w:t>
      </w:r>
      <w:r w:rsidRPr="00B30C19">
        <w:rPr>
          <w:rFonts w:ascii="Times New Roman" w:hAnsi="Times New Roman"/>
          <w:sz w:val="28"/>
          <w:szCs w:val="28"/>
        </w:rPr>
        <w:t>.</w:t>
      </w:r>
    </w:p>
    <w:p w14:paraId="497CC6D2" w14:textId="77777777" w:rsidR="001F4595" w:rsidRPr="006E0F5D" w:rsidRDefault="001F4595" w:rsidP="00CA5209">
      <w:pPr>
        <w:spacing w:after="0"/>
        <w:rPr>
          <w:rFonts w:ascii="Times New Roman" w:hAnsi="Times New Roman"/>
          <w:sz w:val="28"/>
          <w:szCs w:val="28"/>
        </w:rPr>
      </w:pPr>
      <w:r w:rsidRPr="00B30C19">
        <w:rPr>
          <w:rFonts w:ascii="Times New Roman" w:hAnsi="Times New Roman"/>
          <w:sz w:val="28"/>
          <w:szCs w:val="28"/>
        </w:rPr>
        <w:tab/>
        <w:t>Високий рівень</w:t>
      </w:r>
      <w:r w:rsidR="006E0F5D">
        <w:rPr>
          <w:rFonts w:ascii="Times New Roman" w:hAnsi="Times New Roman"/>
          <w:sz w:val="28"/>
          <w:szCs w:val="28"/>
        </w:rPr>
        <w:t xml:space="preserve"> (</w:t>
      </w:r>
      <w:r w:rsidR="006E0F5D">
        <w:rPr>
          <w:rFonts w:ascii="Times New Roman" w:hAnsi="Times New Roman"/>
          <w:sz w:val="28"/>
          <w:szCs w:val="28"/>
          <w:lang w:val="ru-RU"/>
        </w:rPr>
        <w:t>за</w:t>
      </w:r>
      <w:r w:rsidR="00534336">
        <w:rPr>
          <w:rFonts w:ascii="Times New Roman" w:hAnsi="Times New Roman"/>
          <w:sz w:val="28"/>
          <w:szCs w:val="28"/>
        </w:rPr>
        <w:t>питати у батьків, родичів, що вони знають про свята Ганни та Спиридона, скласти</w:t>
      </w:r>
      <w:r w:rsidRPr="00B30C19">
        <w:rPr>
          <w:rFonts w:ascii="Times New Roman" w:hAnsi="Times New Roman"/>
          <w:sz w:val="28"/>
          <w:szCs w:val="28"/>
        </w:rPr>
        <w:t xml:space="preserve"> діалог</w:t>
      </w:r>
      <w:r w:rsidR="00534336">
        <w:rPr>
          <w:rFonts w:ascii="Times New Roman" w:hAnsi="Times New Roman"/>
          <w:sz w:val="28"/>
          <w:szCs w:val="28"/>
        </w:rPr>
        <w:t>).</w:t>
      </w:r>
    </w:p>
    <w:p w14:paraId="52E445E6" w14:textId="77777777" w:rsidR="00AD4ACE" w:rsidRPr="00B30C19" w:rsidRDefault="00AD4ACE" w:rsidP="00CA5209">
      <w:pPr>
        <w:spacing w:after="0"/>
        <w:ind w:left="708"/>
        <w:rPr>
          <w:rFonts w:ascii="Times New Roman" w:hAnsi="Times New Roman"/>
          <w:sz w:val="28"/>
          <w:szCs w:val="28"/>
        </w:rPr>
      </w:pPr>
    </w:p>
    <w:p w14:paraId="1A5A59B4" w14:textId="77777777" w:rsidR="00B30C19" w:rsidRDefault="00B30C19" w:rsidP="009B6CB2">
      <w:pPr>
        <w:spacing w:line="360" w:lineRule="auto"/>
        <w:ind w:left="708"/>
        <w:rPr>
          <w:rFonts w:ascii="Times New Roman" w:hAnsi="Times New Roman"/>
          <w:sz w:val="28"/>
          <w:szCs w:val="28"/>
        </w:rPr>
      </w:pPr>
    </w:p>
    <w:p w14:paraId="17301D5E" w14:textId="77777777" w:rsidR="00B30C19" w:rsidRDefault="00B30C19" w:rsidP="009B6CB2">
      <w:pPr>
        <w:spacing w:line="360" w:lineRule="auto"/>
        <w:ind w:left="708"/>
        <w:rPr>
          <w:rFonts w:ascii="Times New Roman" w:hAnsi="Times New Roman"/>
          <w:sz w:val="28"/>
          <w:szCs w:val="28"/>
        </w:rPr>
      </w:pPr>
    </w:p>
    <w:p w14:paraId="2BE363DC" w14:textId="77777777" w:rsidR="00FC463E" w:rsidRDefault="00FC463E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4D7AB80D" w14:textId="77777777" w:rsidR="00FC463E" w:rsidRDefault="00FC463E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77F3AF59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5A9AE75C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03AAA258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4422CF5A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0679912E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00C35141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6010DF49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0252E7F7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419991A6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3B755982" w14:textId="77777777" w:rsidR="00CA5209" w:rsidRDefault="00CA5209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14:paraId="1FF7B6A8" w14:textId="77777777" w:rsidR="009B6CB2" w:rsidRDefault="009B6CB2" w:rsidP="00280E9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Додаток 1</w:t>
      </w:r>
    </w:p>
    <w:p w14:paraId="7D270A1E" w14:textId="77777777" w:rsidR="009B6CB2" w:rsidRDefault="003374E7" w:rsidP="0094227D">
      <w:pPr>
        <w:spacing w:line="360" w:lineRule="auto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500DA0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.75pt;height:283.5pt">
            <v:imagedata r:id="rId6" o:title="06934"/>
          </v:shape>
        </w:pict>
      </w:r>
      <w:r w:rsidR="00AF459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pict w14:anchorId="35CAC74B">
          <v:shape id="_x0000_i1026" type="#_x0000_t75" style="width:221.25pt;height:282.75pt">
            <v:imagedata r:id="rId7" o:title="1165425282_kateryna"/>
          </v:shape>
        </w:pict>
      </w:r>
    </w:p>
    <w:p w14:paraId="5DBC1EDA" w14:textId="77777777" w:rsidR="009B6CB2" w:rsidRPr="009B6CB2" w:rsidRDefault="009B6CB2" w:rsidP="009B6CB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6CB2">
        <w:rPr>
          <w:rFonts w:ascii="Times New Roman" w:hAnsi="Times New Roman"/>
          <w:sz w:val="28"/>
          <w:szCs w:val="28"/>
        </w:rPr>
        <w:t>Скільки на Введення води, стільки</w:t>
      </w:r>
      <w:r w:rsidRPr="009B6CB2">
        <w:rPr>
          <w:sz w:val="96"/>
          <w:szCs w:val="96"/>
        </w:rPr>
        <w:t xml:space="preserve"> </w:t>
      </w:r>
      <w:r w:rsidR="00AF4597">
        <w:rPr>
          <w:sz w:val="96"/>
          <w:szCs w:val="96"/>
        </w:rPr>
        <w:t xml:space="preserve"> </w:t>
      </w:r>
      <w:r w:rsidRPr="009B6CB2">
        <w:rPr>
          <w:rFonts w:ascii="Times New Roman" w:hAnsi="Times New Roman"/>
          <w:sz w:val="28"/>
          <w:szCs w:val="28"/>
        </w:rPr>
        <w:t>На святу Катерину ховайся під перину.</w:t>
      </w:r>
    </w:p>
    <w:p w14:paraId="14F87813" w14:textId="77777777" w:rsidR="009B6CB2" w:rsidRDefault="009B6CB2" w:rsidP="009B6CB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B6C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9B6CB2">
        <w:rPr>
          <w:rFonts w:ascii="Times New Roman" w:hAnsi="Times New Roman"/>
          <w:sz w:val="28"/>
          <w:szCs w:val="28"/>
        </w:rPr>
        <w:t>на Юрія трави.</w:t>
      </w:r>
    </w:p>
    <w:p w14:paraId="1B233371" w14:textId="77777777" w:rsidR="00AD4ACE" w:rsidRPr="009B6CB2" w:rsidRDefault="00AD4ACE" w:rsidP="009B6CB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374E7">
        <w:rPr>
          <w:rFonts w:ascii="Times New Roman" w:hAnsi="Times New Roman"/>
          <w:sz w:val="28"/>
          <w:szCs w:val="28"/>
        </w:rPr>
        <w:pict w14:anchorId="3F4C599E">
          <v:shape id="_x0000_i1027" type="#_x0000_t75" style="width:209.25pt;height:291pt">
            <v:imagedata r:id="rId8" o:title="05_2005_11_1"/>
          </v:shape>
        </w:pict>
      </w:r>
      <w:r w:rsidR="00AF4597">
        <w:rPr>
          <w:rFonts w:ascii="Times New Roman" w:hAnsi="Times New Roman"/>
          <w:sz w:val="28"/>
          <w:szCs w:val="28"/>
        </w:rPr>
        <w:t xml:space="preserve">          </w:t>
      </w:r>
      <w:r w:rsidR="003374E7">
        <w:rPr>
          <w:rFonts w:ascii="Times New Roman" w:hAnsi="Times New Roman"/>
          <w:sz w:val="28"/>
          <w:szCs w:val="28"/>
        </w:rPr>
        <w:pict w14:anchorId="6F16E646">
          <v:shape id="_x0000_i1028" type="#_x0000_t75" style="width:220.5pt;height:291pt">
            <v:imagedata r:id="rId9" o:title="200809291818550"/>
          </v:shape>
        </w:pict>
      </w:r>
    </w:p>
    <w:p w14:paraId="307934EB" w14:textId="77777777" w:rsidR="00AD4ACE" w:rsidRPr="00AD4ACE" w:rsidRDefault="00AD4ACE" w:rsidP="00AD4A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D4ACE">
        <w:rPr>
          <w:rFonts w:ascii="Times New Roman" w:hAnsi="Times New Roman"/>
          <w:sz w:val="28"/>
          <w:szCs w:val="28"/>
        </w:rPr>
        <w:t>Який день на Юрія, така й зима.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D4ACE">
        <w:rPr>
          <w:rFonts w:ascii="Times New Roman" w:hAnsi="Times New Roman"/>
          <w:sz w:val="28"/>
          <w:szCs w:val="28"/>
        </w:rPr>
        <w:t xml:space="preserve">Якщо до Андрія сніг не випав – зима буде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AD4AC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Pr="00AD4ACE">
        <w:rPr>
          <w:rFonts w:ascii="Times New Roman" w:hAnsi="Times New Roman"/>
          <w:sz w:val="28"/>
          <w:szCs w:val="28"/>
        </w:rPr>
        <w:t>теплою, а як з</w:t>
      </w:r>
      <w:r w:rsidR="00AB3C03">
        <w:rPr>
          <w:rFonts w:ascii="Times New Roman" w:hAnsi="Times New Roman"/>
          <w:sz w:val="28"/>
          <w:szCs w:val="28"/>
        </w:rPr>
        <w:t>’</w:t>
      </w:r>
      <w:r w:rsidRPr="00AD4ACE">
        <w:rPr>
          <w:rFonts w:ascii="Times New Roman" w:hAnsi="Times New Roman"/>
          <w:sz w:val="28"/>
          <w:szCs w:val="28"/>
        </w:rPr>
        <w:t>явився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4ACE">
        <w:rPr>
          <w:rFonts w:ascii="Times New Roman" w:hAnsi="Times New Roman"/>
          <w:sz w:val="28"/>
          <w:szCs w:val="28"/>
        </w:rPr>
        <w:t>– довгою й холодною</w:t>
      </w:r>
      <w:r>
        <w:rPr>
          <w:rFonts w:ascii="Times New Roman" w:hAnsi="Times New Roman"/>
          <w:sz w:val="28"/>
          <w:szCs w:val="28"/>
        </w:rPr>
        <w:t>.</w:t>
      </w:r>
    </w:p>
    <w:p w14:paraId="34EFDE0F" w14:textId="77777777" w:rsidR="003737BA" w:rsidRDefault="009B0765" w:rsidP="00AD4A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</w:p>
    <w:p w14:paraId="7126B23F" w14:textId="77777777" w:rsidR="00AD4ACE" w:rsidRPr="00AD4ACE" w:rsidRDefault="00941BEE" w:rsidP="00AD4A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374E7">
        <w:rPr>
          <w:rFonts w:ascii="Times New Roman" w:hAnsi="Times New Roman"/>
          <w:sz w:val="28"/>
          <w:szCs w:val="28"/>
        </w:rPr>
        <w:pict w14:anchorId="5C8D1080">
          <v:shape id="_x0000_i1029" type="#_x0000_t75" style="width:230.25pt;height:266.25pt">
            <v:imagedata r:id="rId10" o:title="51679"/>
          </v:shape>
        </w:pict>
      </w:r>
      <w:r>
        <w:rPr>
          <w:rFonts w:ascii="Times New Roman" w:hAnsi="Times New Roman"/>
          <w:sz w:val="28"/>
          <w:szCs w:val="28"/>
        </w:rPr>
        <w:t xml:space="preserve">        </w:t>
      </w:r>
      <w:r w:rsidR="003374E7">
        <w:rPr>
          <w:rFonts w:ascii="Times New Roman" w:hAnsi="Times New Roman"/>
          <w:sz w:val="28"/>
          <w:szCs w:val="28"/>
        </w:rPr>
        <w:pict w14:anchorId="2ABEEF1E">
          <v:shape id="_x0000_i1030" type="#_x0000_t75" style="width:215.25pt;height:266.25pt">
            <v:imagedata r:id="rId11" o:title="65891"/>
          </v:shape>
        </w:pict>
      </w:r>
    </w:p>
    <w:p w14:paraId="7491220E" w14:textId="77777777" w:rsidR="00AF4597" w:rsidRPr="00AF4597" w:rsidRDefault="00AF4597" w:rsidP="00AF45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AF4597">
        <w:rPr>
          <w:rFonts w:ascii="Times New Roman" w:hAnsi="Times New Roman"/>
          <w:sz w:val="28"/>
          <w:szCs w:val="28"/>
        </w:rPr>
        <w:t>Прийшов Наум – пора братися за ум.</w:t>
      </w:r>
      <w:r>
        <w:rPr>
          <w:rFonts w:ascii="Times New Roman" w:hAnsi="Times New Roman"/>
          <w:sz w:val="28"/>
          <w:szCs w:val="28"/>
        </w:rPr>
        <w:t xml:space="preserve">                   Варвари ночі урвали.</w:t>
      </w:r>
    </w:p>
    <w:p w14:paraId="7ED466FF" w14:textId="77777777" w:rsidR="003737BA" w:rsidRDefault="003737BA" w:rsidP="00AD4A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8044D7" w14:textId="77777777" w:rsidR="003737BA" w:rsidRDefault="003737BA" w:rsidP="00AD4A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DDBDDB" w14:textId="77777777" w:rsidR="003737BA" w:rsidRDefault="003737BA" w:rsidP="00AD4A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9C9348E" w14:textId="77777777" w:rsidR="00AD4ACE" w:rsidRPr="009B0765" w:rsidRDefault="003374E7" w:rsidP="00AD4A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79E82BF6">
          <v:shape id="_x0000_i1031" type="#_x0000_t75" style="width:259.5pt;height:176.25pt">
            <v:imagedata r:id="rId12" o:title="60bec3788b23f40a1246570632f6"/>
          </v:shape>
        </w:pict>
      </w:r>
      <w:r w:rsidR="00AF4597">
        <w:rPr>
          <w:rFonts w:ascii="Times New Roman" w:hAnsi="Times New Roman"/>
          <w:sz w:val="28"/>
          <w:szCs w:val="28"/>
        </w:rPr>
        <w:t xml:space="preserve">  </w:t>
      </w:r>
      <w:r w:rsidR="0018552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pict w14:anchorId="5AEB62F1">
          <v:shape id="_x0000_i1032" type="#_x0000_t75" style="width:235.5pt;height:176.25pt">
            <v:imagedata r:id="rId13" o:title="41183_original"/>
          </v:shape>
        </w:pict>
      </w:r>
    </w:p>
    <w:p w14:paraId="56F1F5B0" w14:textId="77777777" w:rsidR="00AF4597" w:rsidRPr="00AF4597" w:rsidRDefault="00AF4597" w:rsidP="00AF45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AF4597">
        <w:rPr>
          <w:rFonts w:ascii="Times New Roman" w:hAnsi="Times New Roman"/>
          <w:sz w:val="28"/>
          <w:szCs w:val="28"/>
        </w:rPr>
        <w:t xml:space="preserve">Сава – батько зимового Миколи.           </w:t>
      </w:r>
      <w:r w:rsidR="00185524">
        <w:rPr>
          <w:rFonts w:ascii="Times New Roman" w:hAnsi="Times New Roman"/>
          <w:sz w:val="28"/>
          <w:szCs w:val="28"/>
        </w:rPr>
        <w:t xml:space="preserve">  </w:t>
      </w:r>
      <w:r w:rsidRPr="00AF4597">
        <w:rPr>
          <w:rFonts w:ascii="Times New Roman" w:hAnsi="Times New Roman"/>
          <w:sz w:val="28"/>
          <w:szCs w:val="28"/>
        </w:rPr>
        <w:t xml:space="preserve"> Після Миколи пшениця вкриє поле.</w:t>
      </w:r>
    </w:p>
    <w:p w14:paraId="1B6B536E" w14:textId="77777777" w:rsidR="003737BA" w:rsidRDefault="00AF4597" w:rsidP="00AF45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14:paraId="7F6C6B6A" w14:textId="77777777" w:rsidR="003737BA" w:rsidRDefault="003737BA" w:rsidP="00AF45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61B425" w14:textId="77777777" w:rsidR="003737BA" w:rsidRDefault="003737BA" w:rsidP="00AF45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48EC59" w14:textId="77777777" w:rsidR="00AF4597" w:rsidRPr="00AF4597" w:rsidRDefault="003737BA" w:rsidP="00AF45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F4597">
        <w:rPr>
          <w:rFonts w:ascii="Times New Roman" w:hAnsi="Times New Roman"/>
          <w:sz w:val="28"/>
          <w:szCs w:val="28"/>
        </w:rPr>
        <w:t xml:space="preserve">  </w:t>
      </w:r>
      <w:r w:rsidR="003374E7">
        <w:rPr>
          <w:rFonts w:ascii="Times New Roman" w:hAnsi="Times New Roman"/>
          <w:sz w:val="28"/>
          <w:szCs w:val="28"/>
        </w:rPr>
        <w:pict w14:anchorId="133FAB05">
          <v:shape id="_x0000_i1033" type="#_x0000_t75" style="width:221.25pt;height:309.75pt">
            <v:imagedata r:id="rId14" o:title="250px-Santi_gioacchino_e_anna"/>
          </v:shape>
        </w:pict>
      </w:r>
      <w:r w:rsidR="00AF4597">
        <w:rPr>
          <w:rFonts w:ascii="Times New Roman" w:hAnsi="Times New Roman"/>
          <w:sz w:val="28"/>
          <w:szCs w:val="28"/>
        </w:rPr>
        <w:t xml:space="preserve">        </w:t>
      </w:r>
      <w:r w:rsidR="003374E7">
        <w:rPr>
          <w:rFonts w:ascii="Times New Roman" w:hAnsi="Times New Roman"/>
          <w:sz w:val="28"/>
          <w:szCs w:val="28"/>
        </w:rPr>
        <w:pict w14:anchorId="0C908EC6">
          <v:shape id="_x0000_i1034" type="#_x0000_t75" style="width:230.25pt;height:309pt">
            <v:imagedata r:id="rId15" o:title="святий-Спірідон"/>
          </v:shape>
        </w:pict>
      </w:r>
    </w:p>
    <w:p w14:paraId="109FE462" w14:textId="77777777" w:rsidR="003737BA" w:rsidRPr="003737BA" w:rsidRDefault="003737BA" w:rsidP="003737B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37BA">
        <w:rPr>
          <w:rFonts w:ascii="Times New Roman" w:hAnsi="Times New Roman"/>
          <w:sz w:val="28"/>
          <w:szCs w:val="28"/>
        </w:rPr>
        <w:t xml:space="preserve">Яка Ганка до ніченьки, така зима до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3737BA">
        <w:rPr>
          <w:rFonts w:ascii="Times New Roman" w:hAnsi="Times New Roman"/>
          <w:sz w:val="28"/>
          <w:szCs w:val="28"/>
        </w:rPr>
        <w:t xml:space="preserve">Спиридон сонцеворот небо плечима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3737BA">
        <w:rPr>
          <w:rFonts w:ascii="Times New Roman" w:hAnsi="Times New Roman"/>
          <w:sz w:val="28"/>
          <w:szCs w:val="28"/>
        </w:rPr>
        <w:t>весноньки.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Pr="003737BA">
        <w:rPr>
          <w:rFonts w:ascii="Times New Roman" w:hAnsi="Times New Roman"/>
          <w:sz w:val="28"/>
          <w:szCs w:val="28"/>
        </w:rPr>
        <w:t>підпирає.</w:t>
      </w:r>
    </w:p>
    <w:p w14:paraId="6109331B" w14:textId="77777777" w:rsidR="009B6CB2" w:rsidRDefault="009B6CB2" w:rsidP="0094227D">
      <w:pPr>
        <w:spacing w:line="360" w:lineRule="auto"/>
        <w:ind w:left="708"/>
        <w:rPr>
          <w:rFonts w:ascii="Times New Roman" w:hAnsi="Times New Roman"/>
          <w:sz w:val="28"/>
          <w:szCs w:val="28"/>
        </w:rPr>
      </w:pPr>
    </w:p>
    <w:p w14:paraId="38FA72CB" w14:textId="77777777" w:rsidR="00AD4ACE" w:rsidRDefault="00AD4ACE" w:rsidP="0094227D">
      <w:pPr>
        <w:spacing w:line="360" w:lineRule="auto"/>
        <w:ind w:left="708"/>
        <w:rPr>
          <w:rFonts w:ascii="Times New Roman" w:hAnsi="Times New Roman"/>
          <w:sz w:val="28"/>
          <w:szCs w:val="28"/>
        </w:rPr>
      </w:pPr>
    </w:p>
    <w:p w14:paraId="7B12A35E" w14:textId="77777777" w:rsidR="001F4595" w:rsidRPr="00280E94" w:rsidRDefault="001F4595" w:rsidP="00CA5209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  <w:r w:rsidRPr="00280E94">
        <w:rPr>
          <w:rFonts w:ascii="Times New Roman" w:hAnsi="Times New Roman"/>
          <w:b/>
          <w:sz w:val="28"/>
          <w:szCs w:val="28"/>
        </w:rPr>
        <w:t>Додато</w:t>
      </w:r>
      <w:r w:rsidR="001D29ED" w:rsidRPr="00280E94">
        <w:rPr>
          <w:rFonts w:ascii="Times New Roman" w:hAnsi="Times New Roman"/>
          <w:b/>
          <w:sz w:val="28"/>
          <w:szCs w:val="28"/>
        </w:rPr>
        <w:t>к 2</w:t>
      </w:r>
    </w:p>
    <w:p w14:paraId="1512543F" w14:textId="77777777" w:rsidR="001F4595" w:rsidRDefault="001F4595" w:rsidP="00CA5209">
      <w:pPr>
        <w:spacing w:after="0"/>
        <w:ind w:left="705"/>
        <w:jc w:val="center"/>
        <w:rPr>
          <w:rFonts w:ascii="Times New Roman" w:hAnsi="Times New Roman"/>
          <w:sz w:val="28"/>
          <w:szCs w:val="28"/>
        </w:rPr>
      </w:pPr>
    </w:p>
    <w:p w14:paraId="7B36BB8A" w14:textId="77777777" w:rsidR="001F4595" w:rsidRPr="00F81FDF" w:rsidRDefault="001F4595" w:rsidP="00CA5209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F81FDF">
        <w:rPr>
          <w:rFonts w:ascii="Times New Roman" w:hAnsi="Times New Roman"/>
          <w:sz w:val="28"/>
          <w:szCs w:val="28"/>
        </w:rPr>
        <w:t>„ П “, – а</w:t>
      </w:r>
    </w:p>
    <w:p w14:paraId="7DC5A859" w14:textId="77777777" w:rsidR="00DD498A" w:rsidRPr="00F81FDF" w:rsidRDefault="00DD498A" w:rsidP="00CA5209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„ П </w:t>
      </w:r>
      <w:r>
        <w:rPr>
          <w:rFonts w:ascii="Times New Roman" w:hAnsi="Times New Roman"/>
          <w:sz w:val="28"/>
          <w:szCs w:val="28"/>
          <w:lang w:val="ru-RU"/>
        </w:rPr>
        <w:t>!</w:t>
      </w:r>
      <w:r>
        <w:rPr>
          <w:rFonts w:ascii="Times New Roman" w:hAnsi="Times New Roman"/>
          <w:sz w:val="28"/>
          <w:szCs w:val="28"/>
        </w:rPr>
        <w:t>“</w:t>
      </w:r>
      <w:r w:rsidRPr="00F81FDF">
        <w:rPr>
          <w:rFonts w:ascii="Times New Roman" w:hAnsi="Times New Roman"/>
          <w:sz w:val="28"/>
          <w:szCs w:val="28"/>
        </w:rPr>
        <w:t xml:space="preserve"> – а</w:t>
      </w:r>
    </w:p>
    <w:p w14:paraId="22D84B0E" w14:textId="77777777" w:rsidR="001F4595" w:rsidRPr="00F81FDF" w:rsidRDefault="001F4595" w:rsidP="00CA5209">
      <w:pPr>
        <w:spacing w:after="0"/>
        <w:ind w:firstLine="705"/>
        <w:rPr>
          <w:rFonts w:ascii="Times New Roman" w:hAnsi="Times New Roman"/>
          <w:sz w:val="28"/>
          <w:szCs w:val="28"/>
        </w:rPr>
      </w:pPr>
      <w:r w:rsidRPr="00F81FDF">
        <w:rPr>
          <w:rFonts w:ascii="Times New Roman" w:hAnsi="Times New Roman"/>
          <w:sz w:val="28"/>
          <w:szCs w:val="28"/>
        </w:rPr>
        <w:t>А : „ П “</w:t>
      </w:r>
    </w:p>
    <w:p w14:paraId="5EC42124" w14:textId="77777777" w:rsidR="001F4595" w:rsidRPr="00F81FDF" w:rsidRDefault="001F4595" w:rsidP="00CA5209">
      <w:pPr>
        <w:spacing w:after="0"/>
        <w:ind w:left="705"/>
        <w:rPr>
          <w:rFonts w:ascii="Times New Roman" w:hAnsi="Times New Roman"/>
          <w:sz w:val="28"/>
          <w:szCs w:val="28"/>
        </w:rPr>
      </w:pPr>
      <w:r w:rsidRPr="00F81FDF">
        <w:rPr>
          <w:rFonts w:ascii="Times New Roman" w:hAnsi="Times New Roman"/>
          <w:sz w:val="28"/>
          <w:szCs w:val="28"/>
        </w:rPr>
        <w:t>„ П, – а, – п “</w:t>
      </w:r>
    </w:p>
    <w:p w14:paraId="25383FBE" w14:textId="77777777" w:rsidR="001F4595" w:rsidRPr="00DD498A" w:rsidRDefault="001F4595" w:rsidP="00CA5209">
      <w:pPr>
        <w:spacing w:after="0"/>
        <w:ind w:left="705"/>
        <w:rPr>
          <w:rFonts w:ascii="Times New Roman" w:hAnsi="Times New Roman"/>
          <w:sz w:val="44"/>
          <w:szCs w:val="44"/>
          <w:lang w:val="ru-RU"/>
        </w:rPr>
      </w:pPr>
    </w:p>
    <w:p w14:paraId="79F21172" w14:textId="77777777" w:rsidR="001F4595" w:rsidRPr="00280E94" w:rsidRDefault="001D29ED" w:rsidP="00CA5209">
      <w:pPr>
        <w:spacing w:after="0"/>
        <w:ind w:firstLine="705"/>
        <w:rPr>
          <w:rFonts w:ascii="Times New Roman" w:hAnsi="Times New Roman"/>
          <w:b/>
          <w:sz w:val="28"/>
          <w:szCs w:val="28"/>
        </w:rPr>
      </w:pPr>
      <w:r w:rsidRPr="00280E94">
        <w:rPr>
          <w:rFonts w:ascii="Times New Roman" w:hAnsi="Times New Roman"/>
          <w:b/>
          <w:sz w:val="28"/>
          <w:szCs w:val="28"/>
        </w:rPr>
        <w:t>Додаток 3</w:t>
      </w:r>
    </w:p>
    <w:p w14:paraId="56942FCF" w14:textId="77777777" w:rsidR="001F4595" w:rsidRPr="0094227D" w:rsidRDefault="001F4595" w:rsidP="00CA5209">
      <w:pPr>
        <w:spacing w:after="0"/>
        <w:ind w:left="705"/>
        <w:jc w:val="center"/>
        <w:rPr>
          <w:rFonts w:ascii="Times New Roman" w:hAnsi="Times New Roman"/>
          <w:b/>
          <w:sz w:val="28"/>
          <w:szCs w:val="28"/>
        </w:rPr>
      </w:pPr>
      <w:r w:rsidRPr="0094227D">
        <w:rPr>
          <w:rFonts w:ascii="Times New Roman" w:hAnsi="Times New Roman"/>
          <w:b/>
          <w:sz w:val="28"/>
          <w:szCs w:val="28"/>
        </w:rPr>
        <w:t>Словник уроку</w:t>
      </w:r>
    </w:p>
    <w:p w14:paraId="0DFAF989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</w:p>
    <w:p w14:paraId="7043AE5F" w14:textId="77777777" w:rsidR="001F4595" w:rsidRDefault="001F4595" w:rsidP="00CA5209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0094227D">
        <w:rPr>
          <w:rFonts w:ascii="Times New Roman" w:hAnsi="Times New Roman"/>
          <w:b/>
          <w:sz w:val="28"/>
          <w:szCs w:val="28"/>
        </w:rPr>
        <w:t>Культура</w:t>
      </w:r>
      <w:r>
        <w:rPr>
          <w:rFonts w:ascii="Times New Roman" w:hAnsi="Times New Roman"/>
          <w:sz w:val="28"/>
          <w:szCs w:val="28"/>
        </w:rPr>
        <w:t xml:space="preserve"> – сукупність матеріальних та духовних цінностей, створених людством  протягом його історії.</w:t>
      </w:r>
    </w:p>
    <w:p w14:paraId="6F8555CA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 w:rsidRPr="0094227D">
        <w:rPr>
          <w:rFonts w:ascii="Times New Roman" w:hAnsi="Times New Roman"/>
          <w:b/>
          <w:sz w:val="28"/>
          <w:szCs w:val="28"/>
        </w:rPr>
        <w:t xml:space="preserve">Звичай </w:t>
      </w:r>
      <w:r>
        <w:rPr>
          <w:rFonts w:ascii="Times New Roman" w:hAnsi="Times New Roman"/>
          <w:sz w:val="28"/>
          <w:szCs w:val="28"/>
        </w:rPr>
        <w:t>– традиція у житті людини та народу.</w:t>
      </w:r>
    </w:p>
    <w:p w14:paraId="69391A25" w14:textId="77777777" w:rsidR="001F4595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</w:rPr>
      </w:pPr>
      <w:r w:rsidRPr="0094227D">
        <w:rPr>
          <w:rFonts w:ascii="Times New Roman" w:hAnsi="Times New Roman"/>
          <w:b/>
          <w:sz w:val="28"/>
          <w:szCs w:val="28"/>
        </w:rPr>
        <w:t>Обряд</w:t>
      </w:r>
      <w:r>
        <w:rPr>
          <w:rFonts w:ascii="Times New Roman" w:hAnsi="Times New Roman"/>
          <w:sz w:val="28"/>
          <w:szCs w:val="28"/>
        </w:rPr>
        <w:t xml:space="preserve"> – ряд усталених традицією дій, які супроводять якусь урочистість.</w:t>
      </w:r>
    </w:p>
    <w:p w14:paraId="4EACEFB5" w14:textId="77777777" w:rsidR="001F4595" w:rsidRPr="002C1109" w:rsidRDefault="001F4595" w:rsidP="00CA5209">
      <w:pPr>
        <w:spacing w:after="0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  <w:r w:rsidRPr="0094227D">
        <w:rPr>
          <w:rFonts w:ascii="Times New Roman" w:hAnsi="Times New Roman"/>
          <w:b/>
          <w:sz w:val="28"/>
          <w:szCs w:val="28"/>
        </w:rPr>
        <w:lastRenderedPageBreak/>
        <w:t>Мовний етикет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2C1109">
        <w:rPr>
          <w:rFonts w:ascii="Times New Roman" w:hAnsi="Times New Roman"/>
          <w:sz w:val="28"/>
          <w:szCs w:val="28"/>
        </w:rPr>
        <w:t xml:space="preserve">правила ввічливості в якому-небудь товаристві. </w:t>
      </w:r>
    </w:p>
    <w:p w14:paraId="5B74CCAB" w14:textId="77777777" w:rsidR="001F4595" w:rsidRPr="002C1109" w:rsidRDefault="001F4595" w:rsidP="00CA5209">
      <w:pPr>
        <w:spacing w:after="0"/>
        <w:ind w:left="705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ADC94C3" w14:textId="77777777" w:rsidR="00D20E2C" w:rsidRPr="00CA5209" w:rsidRDefault="001D29ED" w:rsidP="00CA5209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  <w:r w:rsidRPr="00280E94">
        <w:rPr>
          <w:rFonts w:ascii="Times New Roman" w:hAnsi="Times New Roman"/>
          <w:b/>
          <w:sz w:val="28"/>
          <w:szCs w:val="28"/>
        </w:rPr>
        <w:t>Додаток 4</w:t>
      </w:r>
    </w:p>
    <w:p w14:paraId="6B43D21B" w14:textId="77777777" w:rsidR="00CA5209" w:rsidRDefault="00CA5209" w:rsidP="00CA52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3E04AC6" w14:textId="77777777" w:rsidR="001F4595" w:rsidRPr="00D20E2C" w:rsidRDefault="001F4595" w:rsidP="00CA5209">
      <w:pPr>
        <w:spacing w:after="0"/>
        <w:jc w:val="center"/>
        <w:rPr>
          <w:rFonts w:ascii="Times New Roman" w:hAnsi="Times New Roman"/>
          <w:sz w:val="52"/>
          <w:szCs w:val="52"/>
          <w:lang w:val="ru-RU"/>
        </w:rPr>
      </w:pPr>
      <w:r w:rsidRPr="00DE5FEF">
        <w:rPr>
          <w:rFonts w:ascii="Times New Roman" w:hAnsi="Times New Roman"/>
          <w:sz w:val="28"/>
          <w:szCs w:val="28"/>
        </w:rPr>
        <w:t>ПРАВИЛА МОВНОГО ЕТИКЕТУ</w:t>
      </w:r>
    </w:p>
    <w:p w14:paraId="6EA1563C" w14:textId="77777777" w:rsidR="001F4595" w:rsidRPr="00DE5FEF" w:rsidRDefault="001F4595" w:rsidP="00CA5209">
      <w:pPr>
        <w:pStyle w:val="a3"/>
        <w:spacing w:after="0"/>
        <w:ind w:left="1423"/>
        <w:jc w:val="both"/>
        <w:rPr>
          <w:rFonts w:ascii="Times New Roman" w:hAnsi="Times New Roman"/>
          <w:sz w:val="28"/>
          <w:szCs w:val="28"/>
        </w:rPr>
      </w:pPr>
    </w:p>
    <w:p w14:paraId="3E762080" w14:textId="77777777" w:rsidR="001F4595" w:rsidRPr="00DE5FEF" w:rsidRDefault="001F4595" w:rsidP="00CA5209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>Хочеш почати розмову і в тебе є що сказати – підбери відповідний момент і не бійся розпочинати.</w:t>
      </w:r>
    </w:p>
    <w:p w14:paraId="54C9AD22" w14:textId="77777777" w:rsidR="001F4595" w:rsidRPr="00DE5FEF" w:rsidRDefault="001F4595" w:rsidP="00CA5209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>У розмові потрібно бути привітним, доброзичливим і уважним до співрозмовника.</w:t>
      </w:r>
    </w:p>
    <w:p w14:paraId="5803DB00" w14:textId="77777777" w:rsidR="001F4595" w:rsidRPr="00DE5FEF" w:rsidRDefault="001F4595" w:rsidP="00CA5209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>Вибирай тон, тему й слова відповідно до того, коли, де і з ким розмовляєш.</w:t>
      </w:r>
    </w:p>
    <w:p w14:paraId="26F56D30" w14:textId="77777777" w:rsidR="001F4595" w:rsidRPr="00DE5FEF" w:rsidRDefault="001F4595" w:rsidP="00CA5209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>Вживай формули ввічливості. (Пригадуємо їх, використовуючи метод «Мозкова атака»).</w:t>
      </w:r>
    </w:p>
    <w:p w14:paraId="306A8A47" w14:textId="77777777" w:rsidR="00280E94" w:rsidRDefault="00280E94" w:rsidP="00CA5209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02479658" w14:textId="77777777" w:rsidR="00CA5209" w:rsidRDefault="00CA5209" w:rsidP="00CA5209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</w:p>
    <w:p w14:paraId="0F5F6B90" w14:textId="77777777" w:rsidR="00CA5209" w:rsidRDefault="00CA5209" w:rsidP="00CA5209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</w:p>
    <w:p w14:paraId="5AAE32A1" w14:textId="77777777" w:rsidR="00CA5209" w:rsidRDefault="00CA5209" w:rsidP="00CA5209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</w:p>
    <w:p w14:paraId="67D9279F" w14:textId="77777777" w:rsidR="001F4595" w:rsidRPr="00280E94" w:rsidRDefault="001D29ED" w:rsidP="00CA5209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  <w:r w:rsidRPr="00280E94">
        <w:rPr>
          <w:rFonts w:ascii="Times New Roman" w:hAnsi="Times New Roman"/>
          <w:b/>
          <w:sz w:val="28"/>
          <w:szCs w:val="28"/>
        </w:rPr>
        <w:t>Додаток 5</w:t>
      </w:r>
    </w:p>
    <w:p w14:paraId="10D1F680" w14:textId="77777777" w:rsidR="001F4595" w:rsidRPr="00DE5FEF" w:rsidRDefault="001F4595" w:rsidP="00CA520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>ФОРМУЛИ   ВВІЧЛИВОСТІ</w:t>
      </w:r>
    </w:p>
    <w:p w14:paraId="61EA4A04" w14:textId="77777777" w:rsidR="00DE5FEF" w:rsidRDefault="00DE5FEF" w:rsidP="00CA5209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265A29" w14:textId="77777777" w:rsidR="001F4595" w:rsidRPr="00DE5FEF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 xml:space="preserve">На добраніч  </w:t>
      </w:r>
      <w:r w:rsidRPr="00DE5FEF">
        <w:rPr>
          <w:rFonts w:ascii="Times New Roman" w:hAnsi="Times New Roman"/>
          <w:sz w:val="28"/>
          <w:szCs w:val="28"/>
        </w:rPr>
        <w:tab/>
        <w:t xml:space="preserve">       </w:t>
      </w:r>
      <w:r w:rsidRPr="00DE5FEF">
        <w:rPr>
          <w:rFonts w:ascii="Times New Roman" w:hAnsi="Times New Roman"/>
          <w:sz w:val="28"/>
          <w:szCs w:val="28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Pr="00DE5FEF">
        <w:rPr>
          <w:rFonts w:ascii="Times New Roman" w:hAnsi="Times New Roman"/>
          <w:sz w:val="28"/>
          <w:szCs w:val="28"/>
        </w:rPr>
        <w:t>До побачення</w:t>
      </w:r>
    </w:p>
    <w:p w14:paraId="7E5DC782" w14:textId="77777777" w:rsidR="001F4595" w:rsidRPr="00DE5FEF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>Доброго ранку</w:t>
      </w:r>
      <w:r w:rsidRPr="00DE5FEF">
        <w:rPr>
          <w:rFonts w:ascii="Times New Roman" w:hAnsi="Times New Roman"/>
          <w:sz w:val="28"/>
          <w:szCs w:val="28"/>
        </w:rPr>
        <w:tab/>
      </w:r>
      <w:r w:rsidRPr="00DE5FEF">
        <w:rPr>
          <w:rFonts w:ascii="Times New Roman" w:hAnsi="Times New Roman"/>
          <w:sz w:val="28"/>
          <w:szCs w:val="28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Pr="00DE5FEF">
        <w:rPr>
          <w:rFonts w:ascii="Times New Roman" w:hAnsi="Times New Roman"/>
          <w:sz w:val="28"/>
          <w:szCs w:val="28"/>
        </w:rPr>
        <w:t xml:space="preserve"> Хай щастить</w:t>
      </w:r>
    </w:p>
    <w:p w14:paraId="6EBBC6BA" w14:textId="77777777" w:rsidR="001F4595" w:rsidRPr="00DE5FEF" w:rsidRDefault="00DE5FEF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Будь ласка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="001F4595" w:rsidRPr="00DE5FEF">
        <w:rPr>
          <w:rFonts w:ascii="Times New Roman" w:hAnsi="Times New Roman"/>
          <w:sz w:val="28"/>
          <w:szCs w:val="28"/>
        </w:rPr>
        <w:t xml:space="preserve"> Пробачте</w:t>
      </w:r>
    </w:p>
    <w:p w14:paraId="34C3BB31" w14:textId="77777777" w:rsidR="001F4595" w:rsidRPr="00DE5FEF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 xml:space="preserve">Будьте ласкаві </w:t>
      </w:r>
      <w:r w:rsidRPr="00DE5FEF">
        <w:rPr>
          <w:rFonts w:ascii="Times New Roman" w:hAnsi="Times New Roman"/>
          <w:sz w:val="28"/>
          <w:szCs w:val="28"/>
        </w:rPr>
        <w:tab/>
      </w:r>
      <w:r w:rsidRPr="00DE5FEF">
        <w:rPr>
          <w:rFonts w:ascii="Times New Roman" w:hAnsi="Times New Roman"/>
          <w:sz w:val="28"/>
          <w:szCs w:val="28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Pr="00DE5FEF">
        <w:rPr>
          <w:rFonts w:ascii="Times New Roman" w:hAnsi="Times New Roman"/>
          <w:sz w:val="28"/>
          <w:szCs w:val="28"/>
        </w:rPr>
        <w:t xml:space="preserve"> До зустрічі</w:t>
      </w:r>
    </w:p>
    <w:p w14:paraId="53F116C0" w14:textId="77777777" w:rsidR="001F4595" w:rsidRPr="00DE5FEF" w:rsidRDefault="00DE5FEF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Вибачте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="001F4595" w:rsidRPr="00DE5FEF">
        <w:rPr>
          <w:rFonts w:ascii="Times New Roman" w:hAnsi="Times New Roman"/>
          <w:sz w:val="28"/>
          <w:szCs w:val="28"/>
        </w:rPr>
        <w:t xml:space="preserve"> Дозвольте</w:t>
      </w:r>
    </w:p>
    <w:p w14:paraId="63029652" w14:textId="77777777" w:rsidR="001F4595" w:rsidRPr="00DE5FEF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 xml:space="preserve">Прошу </w:t>
      </w:r>
      <w:r w:rsidRPr="00DE5FEF">
        <w:rPr>
          <w:rFonts w:ascii="Times New Roman" w:hAnsi="Times New Roman"/>
          <w:sz w:val="28"/>
          <w:szCs w:val="28"/>
        </w:rPr>
        <w:tab/>
      </w:r>
      <w:r w:rsidRPr="00DE5FEF">
        <w:rPr>
          <w:rFonts w:ascii="Times New Roman" w:hAnsi="Times New Roman"/>
          <w:sz w:val="28"/>
          <w:szCs w:val="28"/>
        </w:rPr>
        <w:tab/>
      </w:r>
      <w:r w:rsidRPr="00DE5FEF">
        <w:rPr>
          <w:rFonts w:ascii="Times New Roman" w:hAnsi="Times New Roman"/>
          <w:sz w:val="28"/>
          <w:szCs w:val="28"/>
        </w:rPr>
        <w:tab/>
      </w:r>
      <w:r w:rsidRPr="00DE5FEF">
        <w:rPr>
          <w:rFonts w:ascii="Times New Roman" w:hAnsi="Times New Roman"/>
          <w:sz w:val="28"/>
          <w:szCs w:val="28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Pr="00DE5FEF">
        <w:rPr>
          <w:rFonts w:ascii="Times New Roman" w:hAnsi="Times New Roman"/>
          <w:sz w:val="28"/>
          <w:szCs w:val="28"/>
        </w:rPr>
        <w:t xml:space="preserve"> На все добре</w:t>
      </w:r>
    </w:p>
    <w:p w14:paraId="754DA812" w14:textId="77777777" w:rsidR="001F4595" w:rsidRPr="00DE5FEF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5FEF">
        <w:rPr>
          <w:rFonts w:ascii="Times New Roman" w:hAnsi="Times New Roman"/>
          <w:sz w:val="28"/>
          <w:szCs w:val="28"/>
        </w:rPr>
        <w:t>Добрий день</w:t>
      </w:r>
      <w:r w:rsidRPr="00DE5FEF">
        <w:rPr>
          <w:rFonts w:ascii="Times New Roman" w:hAnsi="Times New Roman"/>
          <w:sz w:val="28"/>
          <w:szCs w:val="28"/>
        </w:rPr>
        <w:tab/>
      </w:r>
      <w:r w:rsidRPr="00DE5FEF">
        <w:rPr>
          <w:rFonts w:ascii="Times New Roman" w:hAnsi="Times New Roman"/>
          <w:sz w:val="28"/>
          <w:szCs w:val="28"/>
        </w:rPr>
        <w:tab/>
      </w:r>
      <w:r w:rsidRPr="00DE5FEF">
        <w:rPr>
          <w:rFonts w:ascii="Times New Roman" w:hAnsi="Times New Roman"/>
          <w:sz w:val="28"/>
          <w:szCs w:val="28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="00DE5FEF">
        <w:rPr>
          <w:rFonts w:ascii="Times New Roman" w:hAnsi="Times New Roman"/>
          <w:sz w:val="28"/>
          <w:szCs w:val="28"/>
          <w:lang w:val="ru-RU"/>
        </w:rPr>
        <w:tab/>
      </w:r>
      <w:r w:rsidRPr="00DE5FEF">
        <w:rPr>
          <w:rFonts w:ascii="Times New Roman" w:hAnsi="Times New Roman"/>
          <w:sz w:val="28"/>
          <w:szCs w:val="28"/>
        </w:rPr>
        <w:t xml:space="preserve"> Добрий вечір</w:t>
      </w:r>
    </w:p>
    <w:p w14:paraId="3F35A40A" w14:textId="77777777" w:rsidR="001F4595" w:rsidRDefault="001F4595" w:rsidP="00CA5209">
      <w:pPr>
        <w:spacing w:after="0"/>
        <w:ind w:left="4956" w:hanging="4956"/>
        <w:jc w:val="both"/>
        <w:rPr>
          <w:rFonts w:ascii="Times New Roman" w:hAnsi="Times New Roman"/>
          <w:sz w:val="28"/>
          <w:szCs w:val="28"/>
          <w:lang w:val="ru-RU"/>
        </w:rPr>
      </w:pPr>
      <w:r w:rsidRPr="00DE5FEF">
        <w:rPr>
          <w:rFonts w:ascii="Times New Roman" w:hAnsi="Times New Roman"/>
          <w:sz w:val="28"/>
          <w:szCs w:val="28"/>
        </w:rPr>
        <w:t>Доброго дня</w:t>
      </w:r>
      <w:r w:rsidRPr="00DE5FEF">
        <w:rPr>
          <w:rFonts w:ascii="Times New Roman" w:hAnsi="Times New Roman"/>
          <w:sz w:val="28"/>
          <w:szCs w:val="28"/>
        </w:rPr>
        <w:tab/>
        <w:t xml:space="preserve">   </w:t>
      </w:r>
      <w:r w:rsidR="00DE5FEF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DE5FEF">
        <w:rPr>
          <w:rFonts w:ascii="Times New Roman" w:hAnsi="Times New Roman"/>
          <w:sz w:val="28"/>
          <w:szCs w:val="28"/>
        </w:rPr>
        <w:t xml:space="preserve">  Чи можу я     попрохати вас</w:t>
      </w:r>
    </w:p>
    <w:p w14:paraId="07E2E3E2" w14:textId="77777777" w:rsidR="00164469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</w:p>
    <w:p w14:paraId="264D1D2F" w14:textId="77777777" w:rsidR="00164469" w:rsidRDefault="00164469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280E94">
        <w:rPr>
          <w:rFonts w:ascii="Times New Roman" w:hAnsi="Times New Roman"/>
          <w:b/>
          <w:sz w:val="28"/>
          <w:szCs w:val="28"/>
        </w:rPr>
        <w:t>Додаток 6</w:t>
      </w:r>
    </w:p>
    <w:p w14:paraId="776563DF" w14:textId="77777777" w:rsidR="00CA5209" w:rsidRPr="00280E94" w:rsidRDefault="00CA5209" w:rsidP="00CA5209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07B54D03" w14:textId="77777777" w:rsidR="00164469" w:rsidRPr="004954F6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954F6">
        <w:rPr>
          <w:rFonts w:ascii="Times New Roman" w:hAnsi="Times New Roman"/>
          <w:sz w:val="28"/>
          <w:szCs w:val="28"/>
        </w:rPr>
        <w:t>Пряма мова береться в:</w:t>
      </w:r>
    </w:p>
    <w:p w14:paraId="51582E40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лапки;</w:t>
      </w:r>
    </w:p>
    <w:p w14:paraId="3EF33600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дужки;</w:t>
      </w:r>
    </w:p>
    <w:p w14:paraId="136B754B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стрілочки;</w:t>
      </w:r>
    </w:p>
    <w:p w14:paraId="1C7F892D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зірочки.</w:t>
      </w:r>
    </w:p>
    <w:p w14:paraId="63BE4F66" w14:textId="77777777" w:rsidR="00164469" w:rsidRPr="004954F6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  <w:r w:rsidRPr="004954F6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Після слів автора перед прямою мовою ставиться:</w:t>
      </w:r>
    </w:p>
    <w:p w14:paraId="16F8E3E8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тире;</w:t>
      </w:r>
    </w:p>
    <w:p w14:paraId="654C0BAD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кома;</w:t>
      </w:r>
    </w:p>
    <w:p w14:paraId="3168E83B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двокрапка;</w:t>
      </w:r>
    </w:p>
    <w:p w14:paraId="20A1E6FE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Г) крапка.</w:t>
      </w:r>
    </w:p>
    <w:p w14:paraId="7E2763A7" w14:textId="77777777" w:rsidR="00164469" w:rsidRPr="004954F6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Якщо пряма мова стоїть перед словами автора, то після неї ставиться:</w:t>
      </w:r>
    </w:p>
    <w:p w14:paraId="48270583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кома;</w:t>
      </w:r>
    </w:p>
    <w:p w14:paraId="1C0B5892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крапка;</w:t>
      </w:r>
    </w:p>
    <w:p w14:paraId="7A5194AE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двокрапка;</w:t>
      </w:r>
    </w:p>
    <w:p w14:paraId="26C1C788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тире.</w:t>
      </w:r>
    </w:p>
    <w:p w14:paraId="73106AAB" w14:textId="77777777" w:rsidR="00164469" w:rsidRPr="00941862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Слова кожного учасника діалогу називаються:</w:t>
      </w:r>
    </w:p>
    <w:p w14:paraId="57D92026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реченням;</w:t>
      </w:r>
    </w:p>
    <w:p w14:paraId="3FB33FBA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розмовою;</w:t>
      </w:r>
    </w:p>
    <w:p w14:paraId="5AA087F4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реплікою;</w:t>
      </w:r>
    </w:p>
    <w:p w14:paraId="5B8C7D1F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ремаркою.</w:t>
      </w:r>
    </w:p>
    <w:p w14:paraId="37A8F42A" w14:textId="77777777" w:rsidR="00164469" w:rsidRPr="004954F6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Перед репліками ставиться: </w:t>
      </w:r>
    </w:p>
    <w:p w14:paraId="67ABCA4B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двокрапка;</w:t>
      </w:r>
    </w:p>
    <w:p w14:paraId="447C93AF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тире;</w:t>
      </w:r>
    </w:p>
    <w:p w14:paraId="7A3A84C0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лапки;</w:t>
      </w:r>
    </w:p>
    <w:p w14:paraId="3203B455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зірочка.</w:t>
      </w:r>
    </w:p>
    <w:p w14:paraId="532A0103" w14:textId="77777777" w:rsidR="00164469" w:rsidRPr="00941862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Різновид прямої мови, що передає розмову двох осіб, називається:</w:t>
      </w:r>
    </w:p>
    <w:p w14:paraId="0D75ABA8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монолог;</w:t>
      </w:r>
    </w:p>
    <w:p w14:paraId="7646FE28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/>
          <w:sz w:val="28"/>
          <w:szCs w:val="28"/>
        </w:rPr>
        <w:t>полілог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14:paraId="1C91323B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діалог;</w:t>
      </w:r>
    </w:p>
    <w:p w14:paraId="0940B1EA" w14:textId="77777777" w:rsidR="00164469" w:rsidRDefault="00164469" w:rsidP="00CA520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бесіда.</w:t>
      </w:r>
    </w:p>
    <w:p w14:paraId="11F6257E" w14:textId="77777777" w:rsidR="00164469" w:rsidRPr="004954F6" w:rsidRDefault="00164469" w:rsidP="00CA520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Відповіді: 1 – а; 2 – в; 3 – г; 4 – в; 5 – б; 6 – в.</w:t>
      </w:r>
    </w:p>
    <w:p w14:paraId="2B091131" w14:textId="77777777" w:rsidR="00164469" w:rsidRDefault="00164469" w:rsidP="00CA5209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15E5440B" w14:textId="77777777" w:rsidR="00AE4E4B" w:rsidRDefault="00164469" w:rsidP="00CA5209">
      <w:pPr>
        <w:spacing w:after="0"/>
        <w:rPr>
          <w:rFonts w:ascii="Times New Roman" w:hAnsi="Times New Roman"/>
          <w:b/>
          <w:sz w:val="28"/>
          <w:szCs w:val="28"/>
        </w:rPr>
      </w:pPr>
      <w:r w:rsidRPr="00280E94">
        <w:rPr>
          <w:rFonts w:ascii="Times New Roman" w:hAnsi="Times New Roman"/>
          <w:b/>
          <w:sz w:val="28"/>
          <w:szCs w:val="28"/>
        </w:rPr>
        <w:t>Додаток  7</w:t>
      </w:r>
    </w:p>
    <w:p w14:paraId="1770192A" w14:textId="77777777" w:rsidR="00CA5209" w:rsidRPr="00280E94" w:rsidRDefault="00CA5209" w:rsidP="00CA5209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42821874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>4 грудня – Введення (третя Пречиста)</w:t>
      </w:r>
    </w:p>
    <w:p w14:paraId="13F0FCD3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>7 грудня –  великомучениці Катерини</w:t>
      </w:r>
    </w:p>
    <w:p w14:paraId="1F1FE699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 xml:space="preserve">9 грудня – Юрія </w:t>
      </w:r>
    </w:p>
    <w:p w14:paraId="25DE3B0C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>13 грудня –  Андрія Первозваного</w:t>
      </w:r>
    </w:p>
    <w:p w14:paraId="598C0F6D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>14 грудня – святого пророка Наума</w:t>
      </w:r>
    </w:p>
    <w:p w14:paraId="6D38C128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>17 грудня – святої Варвари</w:t>
      </w:r>
    </w:p>
    <w:p w14:paraId="3556FF56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 xml:space="preserve">18 грудня – Сави </w:t>
      </w:r>
    </w:p>
    <w:p w14:paraId="658E5DFB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>19 грудня – Святого Миколая</w:t>
      </w:r>
    </w:p>
    <w:p w14:paraId="21B85AED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 xml:space="preserve">22 грудня – Ганни </w:t>
      </w:r>
    </w:p>
    <w:p w14:paraId="3884E96D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E4E4B">
        <w:rPr>
          <w:rFonts w:ascii="Times New Roman" w:hAnsi="Times New Roman"/>
          <w:sz w:val="28"/>
          <w:szCs w:val="28"/>
        </w:rPr>
        <w:t xml:space="preserve">25 грудня – Спиридона </w:t>
      </w:r>
    </w:p>
    <w:p w14:paraId="5DFBBE55" w14:textId="77777777" w:rsidR="001F4595" w:rsidRPr="00AE4E4B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DC1A483" w14:textId="77777777" w:rsidR="001F4595" w:rsidRDefault="001F4595" w:rsidP="00CA5209">
      <w:pPr>
        <w:spacing w:after="0"/>
        <w:jc w:val="both"/>
        <w:rPr>
          <w:rFonts w:ascii="Times New Roman" w:hAnsi="Times New Roman"/>
          <w:sz w:val="56"/>
          <w:szCs w:val="56"/>
        </w:rPr>
      </w:pPr>
    </w:p>
    <w:p w14:paraId="28D10311" w14:textId="77777777" w:rsidR="001F4595" w:rsidRDefault="001F4595" w:rsidP="00CA5209">
      <w:pPr>
        <w:spacing w:after="0"/>
        <w:jc w:val="both"/>
        <w:rPr>
          <w:rFonts w:ascii="Times New Roman" w:hAnsi="Times New Roman"/>
          <w:sz w:val="56"/>
          <w:szCs w:val="56"/>
        </w:rPr>
      </w:pPr>
    </w:p>
    <w:p w14:paraId="756F75F8" w14:textId="77777777" w:rsidR="000A25A3" w:rsidRPr="00CA5209" w:rsidRDefault="001F4595" w:rsidP="00CA52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56"/>
          <w:szCs w:val="56"/>
        </w:rPr>
        <w:tab/>
      </w:r>
    </w:p>
    <w:sectPr w:rsidR="000A25A3" w:rsidRPr="00CA5209" w:rsidSect="00604B9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3B656D"/>
    <w:multiLevelType w:val="hybridMultilevel"/>
    <w:tmpl w:val="9022D13A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2426D"/>
    <w:multiLevelType w:val="hybridMultilevel"/>
    <w:tmpl w:val="EDEE5B1E"/>
    <w:lvl w:ilvl="0" w:tplc="1A94FAF4">
      <w:start w:val="6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5536841"/>
    <w:multiLevelType w:val="hybridMultilevel"/>
    <w:tmpl w:val="093EFC1E"/>
    <w:lvl w:ilvl="0" w:tplc="FBB614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6150265"/>
    <w:multiLevelType w:val="hybridMultilevel"/>
    <w:tmpl w:val="3D3ECA66"/>
    <w:lvl w:ilvl="0" w:tplc="B0543DDA">
      <w:start w:val="1"/>
      <w:numFmt w:val="bullet"/>
      <w:lvlText w:val=""/>
      <w:lvlJc w:val="left"/>
      <w:pPr>
        <w:ind w:left="142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383F0F70"/>
    <w:multiLevelType w:val="hybridMultilevel"/>
    <w:tmpl w:val="6D46A42E"/>
    <w:lvl w:ilvl="0" w:tplc="0422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FD8E10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3D0725"/>
    <w:multiLevelType w:val="hybridMultilevel"/>
    <w:tmpl w:val="AFF4C45C"/>
    <w:lvl w:ilvl="0" w:tplc="0C5C6FF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475300E2"/>
    <w:multiLevelType w:val="hybridMultilevel"/>
    <w:tmpl w:val="C040E8D8"/>
    <w:lvl w:ilvl="0" w:tplc="6608D3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5ECEF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BAB5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1072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88C69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B2FC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CC49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24C10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12EC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44010"/>
    <w:multiLevelType w:val="hybridMultilevel"/>
    <w:tmpl w:val="6FC09586"/>
    <w:lvl w:ilvl="0" w:tplc="280EF27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 w15:restartNumberingAfterBreak="0">
    <w:nsid w:val="48ED5F20"/>
    <w:multiLevelType w:val="hybridMultilevel"/>
    <w:tmpl w:val="093EFC1E"/>
    <w:lvl w:ilvl="0" w:tplc="FBB614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517F3F63"/>
    <w:multiLevelType w:val="hybridMultilevel"/>
    <w:tmpl w:val="1312EE5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4E31620"/>
    <w:multiLevelType w:val="hybridMultilevel"/>
    <w:tmpl w:val="151C235E"/>
    <w:lvl w:ilvl="0" w:tplc="04220009">
      <w:start w:val="1"/>
      <w:numFmt w:val="bullet"/>
      <w:lvlText w:val=""/>
      <w:lvlJc w:val="left"/>
      <w:pPr>
        <w:ind w:left="214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1" w15:restartNumberingAfterBreak="0">
    <w:nsid w:val="65E552AB"/>
    <w:multiLevelType w:val="hybridMultilevel"/>
    <w:tmpl w:val="3EE89C92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A59A6"/>
    <w:multiLevelType w:val="hybridMultilevel"/>
    <w:tmpl w:val="E6806364"/>
    <w:lvl w:ilvl="0" w:tplc="04220009">
      <w:start w:val="1"/>
      <w:numFmt w:val="bullet"/>
      <w:lvlText w:val=""/>
      <w:lvlJc w:val="left"/>
      <w:pPr>
        <w:ind w:left="1423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3" w15:restartNumberingAfterBreak="0">
    <w:nsid w:val="69D90565"/>
    <w:multiLevelType w:val="hybridMultilevel"/>
    <w:tmpl w:val="AFF4C45C"/>
    <w:lvl w:ilvl="0" w:tplc="0C5C6FF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 w15:restartNumberingAfterBreak="0">
    <w:nsid w:val="70012CB1"/>
    <w:multiLevelType w:val="hybridMultilevel"/>
    <w:tmpl w:val="775C925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004B56"/>
    <w:multiLevelType w:val="hybridMultilevel"/>
    <w:tmpl w:val="6FC09586"/>
    <w:lvl w:ilvl="0" w:tplc="280EF27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6" w15:restartNumberingAfterBreak="0">
    <w:nsid w:val="74A117E3"/>
    <w:multiLevelType w:val="hybridMultilevel"/>
    <w:tmpl w:val="0E3A340E"/>
    <w:lvl w:ilvl="0" w:tplc="0422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792438F2"/>
    <w:multiLevelType w:val="hybridMultilevel"/>
    <w:tmpl w:val="22267FD8"/>
    <w:lvl w:ilvl="0" w:tplc="0422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2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EE58BF"/>
    <w:multiLevelType w:val="hybridMultilevel"/>
    <w:tmpl w:val="4C7EED24"/>
    <w:lvl w:ilvl="0" w:tplc="A2C6362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9" w15:restartNumberingAfterBreak="0">
    <w:nsid w:val="7DBC710D"/>
    <w:multiLevelType w:val="hybridMultilevel"/>
    <w:tmpl w:val="B7AA8E8E"/>
    <w:lvl w:ilvl="0" w:tplc="0422000D">
      <w:start w:val="1"/>
      <w:numFmt w:val="bullet"/>
      <w:lvlText w:val=""/>
      <w:lvlJc w:val="left"/>
      <w:pPr>
        <w:ind w:left="142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8"/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16"/>
  </w:num>
  <w:num w:numId="9">
    <w:abstractNumId w:val="19"/>
  </w:num>
  <w:num w:numId="10">
    <w:abstractNumId w:val="4"/>
  </w:num>
  <w:num w:numId="11">
    <w:abstractNumId w:val="12"/>
  </w:num>
  <w:num w:numId="12">
    <w:abstractNumId w:val="10"/>
  </w:num>
  <w:num w:numId="13">
    <w:abstractNumId w:val="14"/>
  </w:num>
  <w:num w:numId="14">
    <w:abstractNumId w:val="17"/>
  </w:num>
  <w:num w:numId="15">
    <w:abstractNumId w:val="11"/>
  </w:num>
  <w:num w:numId="16">
    <w:abstractNumId w:val="0"/>
  </w:num>
  <w:num w:numId="17">
    <w:abstractNumId w:val="1"/>
  </w:num>
  <w:num w:numId="18">
    <w:abstractNumId w:val="7"/>
  </w:num>
  <w:num w:numId="19">
    <w:abstractNumId w:val="1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E9A"/>
    <w:rsid w:val="000175B1"/>
    <w:rsid w:val="00033F38"/>
    <w:rsid w:val="000533AF"/>
    <w:rsid w:val="00053A8B"/>
    <w:rsid w:val="00062211"/>
    <w:rsid w:val="00062B84"/>
    <w:rsid w:val="00071AC3"/>
    <w:rsid w:val="000A25A3"/>
    <w:rsid w:val="000D4D5D"/>
    <w:rsid w:val="000D6D1B"/>
    <w:rsid w:val="000E2051"/>
    <w:rsid w:val="000F5B31"/>
    <w:rsid w:val="00100832"/>
    <w:rsid w:val="001225C3"/>
    <w:rsid w:val="00123A40"/>
    <w:rsid w:val="00130641"/>
    <w:rsid w:val="00132A6D"/>
    <w:rsid w:val="00134B6C"/>
    <w:rsid w:val="00153819"/>
    <w:rsid w:val="001558E8"/>
    <w:rsid w:val="00164469"/>
    <w:rsid w:val="00185524"/>
    <w:rsid w:val="001A1735"/>
    <w:rsid w:val="001B0757"/>
    <w:rsid w:val="001B1309"/>
    <w:rsid w:val="001C17E2"/>
    <w:rsid w:val="001C2FED"/>
    <w:rsid w:val="001D1732"/>
    <w:rsid w:val="001D29ED"/>
    <w:rsid w:val="001F4595"/>
    <w:rsid w:val="00200A1F"/>
    <w:rsid w:val="00203200"/>
    <w:rsid w:val="00206DE6"/>
    <w:rsid w:val="00222830"/>
    <w:rsid w:val="0023067F"/>
    <w:rsid w:val="00240A05"/>
    <w:rsid w:val="0027166C"/>
    <w:rsid w:val="002742C6"/>
    <w:rsid w:val="00280E94"/>
    <w:rsid w:val="00292456"/>
    <w:rsid w:val="002B40AB"/>
    <w:rsid w:val="002C1109"/>
    <w:rsid w:val="00321CD0"/>
    <w:rsid w:val="0032545A"/>
    <w:rsid w:val="0033176C"/>
    <w:rsid w:val="003374E7"/>
    <w:rsid w:val="003476DC"/>
    <w:rsid w:val="0035714F"/>
    <w:rsid w:val="00363C87"/>
    <w:rsid w:val="003737BA"/>
    <w:rsid w:val="003C75D4"/>
    <w:rsid w:val="003F741C"/>
    <w:rsid w:val="004125DA"/>
    <w:rsid w:val="004175EA"/>
    <w:rsid w:val="00433064"/>
    <w:rsid w:val="00440595"/>
    <w:rsid w:val="00442485"/>
    <w:rsid w:val="00460095"/>
    <w:rsid w:val="004603F2"/>
    <w:rsid w:val="00471ED3"/>
    <w:rsid w:val="00483797"/>
    <w:rsid w:val="004954F6"/>
    <w:rsid w:val="004A4128"/>
    <w:rsid w:val="004C36D7"/>
    <w:rsid w:val="004D1934"/>
    <w:rsid w:val="004E3110"/>
    <w:rsid w:val="00510522"/>
    <w:rsid w:val="00534336"/>
    <w:rsid w:val="00562E46"/>
    <w:rsid w:val="00572938"/>
    <w:rsid w:val="00581207"/>
    <w:rsid w:val="0058288F"/>
    <w:rsid w:val="005A316F"/>
    <w:rsid w:val="005B4243"/>
    <w:rsid w:val="00604B9D"/>
    <w:rsid w:val="00613D07"/>
    <w:rsid w:val="0061400D"/>
    <w:rsid w:val="006158A6"/>
    <w:rsid w:val="00632A40"/>
    <w:rsid w:val="0064285E"/>
    <w:rsid w:val="00684D0F"/>
    <w:rsid w:val="0069388C"/>
    <w:rsid w:val="0069722A"/>
    <w:rsid w:val="006B71C5"/>
    <w:rsid w:val="006C7EE2"/>
    <w:rsid w:val="006D2DE6"/>
    <w:rsid w:val="006E0F5D"/>
    <w:rsid w:val="006F587C"/>
    <w:rsid w:val="00752410"/>
    <w:rsid w:val="007633DF"/>
    <w:rsid w:val="00764994"/>
    <w:rsid w:val="007C1304"/>
    <w:rsid w:val="007C2D5B"/>
    <w:rsid w:val="007C7611"/>
    <w:rsid w:val="007E7317"/>
    <w:rsid w:val="007E7F68"/>
    <w:rsid w:val="007F3152"/>
    <w:rsid w:val="00820B83"/>
    <w:rsid w:val="008345B0"/>
    <w:rsid w:val="00852858"/>
    <w:rsid w:val="00853E2E"/>
    <w:rsid w:val="00876BB2"/>
    <w:rsid w:val="0088424A"/>
    <w:rsid w:val="008A40EA"/>
    <w:rsid w:val="008D6894"/>
    <w:rsid w:val="008F25B5"/>
    <w:rsid w:val="009022E9"/>
    <w:rsid w:val="00905739"/>
    <w:rsid w:val="00930EF6"/>
    <w:rsid w:val="00941862"/>
    <w:rsid w:val="00941BEE"/>
    <w:rsid w:val="0094227D"/>
    <w:rsid w:val="00945B59"/>
    <w:rsid w:val="00947750"/>
    <w:rsid w:val="00974D15"/>
    <w:rsid w:val="009A6095"/>
    <w:rsid w:val="009B0765"/>
    <w:rsid w:val="009B6CB2"/>
    <w:rsid w:val="009C3D51"/>
    <w:rsid w:val="009C44FA"/>
    <w:rsid w:val="009D7ECD"/>
    <w:rsid w:val="009F2FCF"/>
    <w:rsid w:val="00A01B3B"/>
    <w:rsid w:val="00A130A9"/>
    <w:rsid w:val="00A40806"/>
    <w:rsid w:val="00A578C0"/>
    <w:rsid w:val="00A815B3"/>
    <w:rsid w:val="00AA60ED"/>
    <w:rsid w:val="00AB038B"/>
    <w:rsid w:val="00AB3C03"/>
    <w:rsid w:val="00AC55D8"/>
    <w:rsid w:val="00AC7F98"/>
    <w:rsid w:val="00AD2F88"/>
    <w:rsid w:val="00AD4ACE"/>
    <w:rsid w:val="00AE4E4B"/>
    <w:rsid w:val="00AF1099"/>
    <w:rsid w:val="00AF4597"/>
    <w:rsid w:val="00B30C19"/>
    <w:rsid w:val="00B340BD"/>
    <w:rsid w:val="00B40F5C"/>
    <w:rsid w:val="00B96184"/>
    <w:rsid w:val="00BC4429"/>
    <w:rsid w:val="00BF151F"/>
    <w:rsid w:val="00C069DA"/>
    <w:rsid w:val="00C14E9A"/>
    <w:rsid w:val="00C76033"/>
    <w:rsid w:val="00CA5209"/>
    <w:rsid w:val="00CC363A"/>
    <w:rsid w:val="00CE3D0D"/>
    <w:rsid w:val="00CF0BF4"/>
    <w:rsid w:val="00D20E2C"/>
    <w:rsid w:val="00D23DF0"/>
    <w:rsid w:val="00D30651"/>
    <w:rsid w:val="00D3688C"/>
    <w:rsid w:val="00D40C6D"/>
    <w:rsid w:val="00D81BF9"/>
    <w:rsid w:val="00D84556"/>
    <w:rsid w:val="00D949F7"/>
    <w:rsid w:val="00D97F48"/>
    <w:rsid w:val="00DA324C"/>
    <w:rsid w:val="00DA72ED"/>
    <w:rsid w:val="00DC31E7"/>
    <w:rsid w:val="00DC65F5"/>
    <w:rsid w:val="00DD40B0"/>
    <w:rsid w:val="00DD498A"/>
    <w:rsid w:val="00DE0E84"/>
    <w:rsid w:val="00DE5FEF"/>
    <w:rsid w:val="00DF4415"/>
    <w:rsid w:val="00E05FFB"/>
    <w:rsid w:val="00E33550"/>
    <w:rsid w:val="00E3536D"/>
    <w:rsid w:val="00E65542"/>
    <w:rsid w:val="00E83B36"/>
    <w:rsid w:val="00EA04EB"/>
    <w:rsid w:val="00EE401D"/>
    <w:rsid w:val="00EF00C5"/>
    <w:rsid w:val="00F004DE"/>
    <w:rsid w:val="00F21C72"/>
    <w:rsid w:val="00F322E4"/>
    <w:rsid w:val="00F60B1C"/>
    <w:rsid w:val="00F81FDF"/>
    <w:rsid w:val="00FA1EAE"/>
    <w:rsid w:val="00FC463E"/>
    <w:rsid w:val="00FF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6057E6"/>
  <w15:docId w15:val="{DC5C90FA-934B-40BA-A872-11F84B6AA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41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52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106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06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71A7E-E632-4807-BF8A-8A023830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12</Pages>
  <Words>9956</Words>
  <Characters>5676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Maksim</cp:lastModifiedBy>
  <cp:revision>112</cp:revision>
  <dcterms:created xsi:type="dcterms:W3CDTF">2010-11-18T13:47:00Z</dcterms:created>
  <dcterms:modified xsi:type="dcterms:W3CDTF">2021-03-08T21:19:00Z</dcterms:modified>
</cp:coreProperties>
</file>