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8C2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Дата: </w:t>
      </w:r>
    </w:p>
    <w:p w:rsidR="002F68C2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Клас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6</w:t>
      </w:r>
    </w:p>
    <w:p w:rsidR="002F68C2" w:rsidRDefault="002F68C2" w:rsidP="002F68C2">
      <w:pPr>
        <w:spacing w:after="0" w:line="360" w:lineRule="auto"/>
        <w:ind w:left="-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>Предмет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>Українська мова</w:t>
      </w:r>
    </w:p>
    <w:p w:rsidR="002F68C2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color w:val="1D1D1D"/>
          <w:spacing w:val="-4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Тема: </w:t>
      </w:r>
      <w:proofErr w:type="spellStart"/>
      <w:r w:rsidRPr="00963DC5">
        <w:rPr>
          <w:rFonts w:ascii="Times New Roman" w:hAnsi="Times New Roman" w:cs="Times New Roman"/>
          <w:color w:val="1D1D1D"/>
          <w:spacing w:val="-4"/>
          <w:sz w:val="28"/>
          <w:szCs w:val="28"/>
        </w:rPr>
        <w:t>Узагальнення</w:t>
      </w:r>
      <w:proofErr w:type="spellEnd"/>
      <w:r w:rsidRPr="00963DC5">
        <w:rPr>
          <w:rFonts w:ascii="Times New Roman" w:hAnsi="Times New Roman" w:cs="Times New Roman"/>
          <w:color w:val="1D1D1D"/>
          <w:spacing w:val="1"/>
          <w:sz w:val="28"/>
          <w:szCs w:val="28"/>
        </w:rPr>
        <w:t xml:space="preserve"> </w:t>
      </w:r>
      <w:r w:rsidRPr="00963DC5">
        <w:rPr>
          <w:rFonts w:ascii="Times New Roman" w:hAnsi="Times New Roman" w:cs="Times New Roman"/>
          <w:color w:val="1D1D1D"/>
          <w:spacing w:val="-4"/>
          <w:sz w:val="28"/>
          <w:szCs w:val="28"/>
        </w:rPr>
        <w:t>й</w:t>
      </w:r>
      <w:r w:rsidRPr="00963DC5">
        <w:rPr>
          <w:rFonts w:ascii="Times New Roman" w:hAnsi="Times New Roman" w:cs="Times New Roman"/>
          <w:color w:val="1D1D1D"/>
          <w:spacing w:val="1"/>
          <w:sz w:val="28"/>
          <w:szCs w:val="28"/>
        </w:rPr>
        <w:t xml:space="preserve"> </w:t>
      </w:r>
      <w:proofErr w:type="spellStart"/>
      <w:r w:rsidRPr="00963DC5">
        <w:rPr>
          <w:rFonts w:ascii="Times New Roman" w:hAnsi="Times New Roman" w:cs="Times New Roman"/>
          <w:color w:val="1D1D1D"/>
          <w:spacing w:val="-4"/>
          <w:sz w:val="28"/>
          <w:szCs w:val="28"/>
        </w:rPr>
        <w:t>систематизація</w:t>
      </w:r>
      <w:proofErr w:type="spellEnd"/>
      <w:r w:rsidRPr="00963DC5">
        <w:rPr>
          <w:rFonts w:ascii="Times New Roman" w:hAnsi="Times New Roman" w:cs="Times New Roman"/>
          <w:color w:val="1D1D1D"/>
          <w:spacing w:val="52"/>
          <w:sz w:val="28"/>
          <w:szCs w:val="28"/>
        </w:rPr>
        <w:t xml:space="preserve"> </w:t>
      </w:r>
      <w:proofErr w:type="spellStart"/>
      <w:r w:rsidRPr="00963DC5">
        <w:rPr>
          <w:rFonts w:ascii="Times New Roman" w:hAnsi="Times New Roman" w:cs="Times New Roman"/>
          <w:color w:val="1D1D1D"/>
          <w:spacing w:val="-4"/>
          <w:sz w:val="28"/>
          <w:szCs w:val="28"/>
        </w:rPr>
        <w:t>вивченого</w:t>
      </w:r>
      <w:proofErr w:type="spellEnd"/>
      <w:r w:rsidRPr="00963DC5">
        <w:rPr>
          <w:rFonts w:ascii="Times New Roman" w:hAnsi="Times New Roman" w:cs="Times New Roman"/>
          <w:color w:val="1D1D1D"/>
          <w:spacing w:val="1"/>
          <w:sz w:val="28"/>
          <w:szCs w:val="28"/>
        </w:rPr>
        <w:t xml:space="preserve"> </w:t>
      </w:r>
      <w:r w:rsidRPr="00963DC5">
        <w:rPr>
          <w:rFonts w:ascii="Times New Roman" w:hAnsi="Times New Roman" w:cs="Times New Roman"/>
          <w:color w:val="1D1D1D"/>
          <w:spacing w:val="-4"/>
          <w:sz w:val="28"/>
          <w:szCs w:val="28"/>
        </w:rPr>
        <w:t>з</w:t>
      </w:r>
      <w:r w:rsidRPr="00963DC5">
        <w:rPr>
          <w:rFonts w:ascii="Times New Roman" w:hAnsi="Times New Roman" w:cs="Times New Roman"/>
          <w:color w:val="1D1D1D"/>
          <w:spacing w:val="1"/>
          <w:sz w:val="28"/>
          <w:szCs w:val="28"/>
        </w:rPr>
        <w:t xml:space="preserve"> </w:t>
      </w:r>
      <w:r w:rsidRPr="00963DC5">
        <w:rPr>
          <w:rFonts w:ascii="Times New Roman" w:hAnsi="Times New Roman" w:cs="Times New Roman"/>
          <w:color w:val="1D1D1D"/>
          <w:spacing w:val="-4"/>
          <w:sz w:val="28"/>
          <w:szCs w:val="28"/>
        </w:rPr>
        <w:t>теми</w:t>
      </w:r>
      <w:r w:rsidRPr="00963DC5">
        <w:rPr>
          <w:rFonts w:ascii="Times New Roman" w:hAnsi="Times New Roman" w:cs="Times New Roman"/>
          <w:color w:val="1D1D1D"/>
          <w:spacing w:val="1"/>
          <w:sz w:val="28"/>
          <w:szCs w:val="28"/>
        </w:rPr>
        <w:t xml:space="preserve"> </w:t>
      </w:r>
      <w:r w:rsidRPr="00963DC5">
        <w:rPr>
          <w:rFonts w:ascii="Times New Roman" w:hAnsi="Times New Roman" w:cs="Times New Roman"/>
          <w:color w:val="1D1D1D"/>
          <w:spacing w:val="-4"/>
          <w:sz w:val="28"/>
          <w:szCs w:val="28"/>
        </w:rPr>
        <w:t>«</w:t>
      </w:r>
      <w:proofErr w:type="spellStart"/>
      <w:r w:rsidRPr="00963DC5">
        <w:rPr>
          <w:rFonts w:ascii="Times New Roman" w:hAnsi="Times New Roman" w:cs="Times New Roman"/>
          <w:color w:val="1D1D1D"/>
          <w:spacing w:val="-4"/>
          <w:sz w:val="28"/>
          <w:szCs w:val="28"/>
        </w:rPr>
        <w:t>Прикметник</w:t>
      </w:r>
      <w:proofErr w:type="spellEnd"/>
      <w:r w:rsidRPr="00963DC5">
        <w:rPr>
          <w:rFonts w:ascii="Times New Roman" w:hAnsi="Times New Roman" w:cs="Times New Roman"/>
          <w:color w:val="1D1D1D"/>
          <w:spacing w:val="-4"/>
          <w:sz w:val="28"/>
          <w:szCs w:val="28"/>
        </w:rPr>
        <w:t>».</w:t>
      </w:r>
    </w:p>
    <w:p w:rsidR="002F68C2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</w:p>
    <w:p w:rsidR="002F68C2" w:rsidRDefault="002F68C2" w:rsidP="002F68C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навчальна: </w:t>
      </w:r>
      <w:r w:rsidRPr="00AA30B4">
        <w:rPr>
          <w:rFonts w:ascii="Times New Roman" w:hAnsi="Times New Roman" w:cs="Times New Roman"/>
          <w:sz w:val="28"/>
          <w:szCs w:val="28"/>
          <w:lang w:val="uk-UA"/>
        </w:rPr>
        <w:t>закріпити й поглибити знання учнів про прикметник як частину мови;</w:t>
      </w:r>
    </w:p>
    <w:p w:rsidR="002F68C2" w:rsidRDefault="002F68C2" w:rsidP="002F68C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розвивальна: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розвивати творчі вміння зіставляти, порівнювати, моделювати й конструювати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мовні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явища;</w:t>
      </w:r>
    </w:p>
    <w:p w:rsidR="002F68C2" w:rsidRDefault="002F68C2" w:rsidP="002F68C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виховна: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виховувати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повагу і любов до української мови.</w:t>
      </w:r>
    </w:p>
    <w:p w:rsidR="002F68C2" w:rsidRDefault="002F68C2" w:rsidP="002F68C2">
      <w:pPr>
        <w:tabs>
          <w:tab w:val="left" w:pos="6525"/>
        </w:tabs>
        <w:spacing w:after="0" w:line="360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Очікувані результати: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2F68C2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Знати: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основні відомості про прикметник,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порядковість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морфологічного розбору прикметника.</w:t>
      </w:r>
    </w:p>
    <w:p w:rsidR="002F68C2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Вміти: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розпізнавати прикметники серед інших частин мови, пояснювати та </w:t>
      </w:r>
      <w:r w:rsidRPr="003A4BD6">
        <w:rPr>
          <w:rFonts w:ascii="Times New Roman" w:hAnsi="Times New Roman" w:cs="Times New Roman"/>
          <w:sz w:val="28"/>
          <w:szCs w:val="28"/>
          <w:lang w:val="uk-UA"/>
        </w:rPr>
        <w:t>правильно писати пр</w:t>
      </w:r>
      <w:r>
        <w:rPr>
          <w:rFonts w:ascii="Times New Roman" w:hAnsi="Times New Roman" w:cs="Times New Roman"/>
          <w:sz w:val="28"/>
          <w:szCs w:val="28"/>
          <w:lang w:val="uk-UA"/>
        </w:rPr>
        <w:t>икметники з вивченими орфограмами.</w:t>
      </w:r>
    </w:p>
    <w:p w:rsidR="002F68C2" w:rsidRDefault="002F68C2" w:rsidP="002F68C2">
      <w:pPr>
        <w:pStyle w:val="a3"/>
        <w:spacing w:after="0" w:line="360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орфографічний словник.</w:t>
      </w:r>
    </w:p>
    <w:p w:rsidR="002F68C2" w:rsidRDefault="002F68C2" w:rsidP="002F68C2">
      <w:pPr>
        <w:pStyle w:val="a3"/>
        <w:spacing w:after="0" w:line="360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4576F">
        <w:rPr>
          <w:rFonts w:ascii="Times New Roman" w:hAnsi="Times New Roman" w:cs="Times New Roman"/>
          <w:sz w:val="28"/>
          <w:szCs w:val="28"/>
          <w:lang w:val="uk-UA"/>
        </w:rPr>
        <w:t>урок повторення, узаг</w:t>
      </w:r>
      <w:r>
        <w:rPr>
          <w:rFonts w:ascii="Times New Roman" w:hAnsi="Times New Roman" w:cs="Times New Roman"/>
          <w:sz w:val="28"/>
          <w:szCs w:val="28"/>
          <w:lang w:val="uk-UA"/>
        </w:rPr>
        <w:t>альнення й систематизації знань</w:t>
      </w:r>
      <w:r>
        <w:rPr>
          <w:rFonts w:ascii="Times New Roman" w:eastAsia="SchoolBookC" w:hAnsi="Times New Roman" w:cs="Times New Roman"/>
          <w:sz w:val="28"/>
          <w:szCs w:val="28"/>
          <w:lang w:val="uk-UA"/>
        </w:rPr>
        <w:t>.</w:t>
      </w:r>
    </w:p>
    <w:p w:rsidR="002F68C2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Міжпредметні зв’язки: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українська література.</w:t>
      </w:r>
    </w:p>
    <w:p w:rsidR="002F68C2" w:rsidRDefault="002F68C2" w:rsidP="002F68C2">
      <w:pPr>
        <w:spacing w:after="0" w:line="360" w:lineRule="auto"/>
        <w:ind w:left="-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2F68C2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</w:t>
      </w:r>
    </w:p>
    <w:p w:rsidR="002F68C2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 заходить на урок, вітається з учнями, відмічає відсутніх, налаштовує всіх на робочий лад.</w:t>
      </w:r>
    </w:p>
    <w:p w:rsidR="002F68C2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ІІ. Мотивація навчання. Повідомлення теми і мети уроку</w:t>
      </w:r>
    </w:p>
    <w:p w:rsidR="002F68C2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 оголошує тему та навчальну мету уроку, налаштовує учнів на роботу.</w:t>
      </w:r>
    </w:p>
    <w:p w:rsidR="002F68C2" w:rsidRPr="00D35DC5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E6522">
        <w:rPr>
          <w:rFonts w:ascii="Times New Roman" w:hAnsi="Times New Roman" w:cs="Times New Roman"/>
          <w:sz w:val="28"/>
          <w:szCs w:val="28"/>
          <w:lang w:val="uk-UA"/>
        </w:rPr>
        <w:t xml:space="preserve">Щоб з’ясувати, </w:t>
      </w:r>
      <w:r>
        <w:rPr>
          <w:rFonts w:ascii="Times New Roman" w:hAnsi="Times New Roman" w:cs="Times New Roman"/>
          <w:sz w:val="28"/>
          <w:szCs w:val="28"/>
          <w:lang w:val="uk-UA"/>
        </w:rPr>
        <w:t>яку тему</w:t>
      </w:r>
      <w:r w:rsidRPr="000E6522">
        <w:rPr>
          <w:rFonts w:ascii="Times New Roman" w:hAnsi="Times New Roman" w:cs="Times New Roman"/>
          <w:sz w:val="28"/>
          <w:szCs w:val="28"/>
          <w:lang w:val="uk-UA"/>
        </w:rPr>
        <w:t xml:space="preserve"> ми сьогодні будемо </w:t>
      </w:r>
      <w:r>
        <w:rPr>
          <w:rFonts w:ascii="Times New Roman" w:hAnsi="Times New Roman" w:cs="Times New Roman"/>
          <w:sz w:val="28"/>
          <w:szCs w:val="28"/>
          <w:lang w:val="uk-UA"/>
        </w:rPr>
        <w:t>повторювати</w:t>
      </w:r>
      <w:r w:rsidRPr="000E6522">
        <w:rPr>
          <w:rFonts w:ascii="Times New Roman" w:hAnsi="Times New Roman" w:cs="Times New Roman"/>
          <w:sz w:val="28"/>
          <w:szCs w:val="28"/>
          <w:lang w:val="uk-UA"/>
        </w:rPr>
        <w:t xml:space="preserve">, вам пропонується завдання – </w:t>
      </w:r>
      <w:r w:rsidRPr="00D35DC5">
        <w:rPr>
          <w:rFonts w:ascii="Times New Roman" w:hAnsi="Times New Roman" w:cs="Times New Roman"/>
          <w:i/>
          <w:sz w:val="28"/>
          <w:szCs w:val="28"/>
          <w:lang w:val="uk-UA"/>
        </w:rPr>
        <w:t>розгадати ребус.</w:t>
      </w:r>
    </w:p>
    <w:p w:rsidR="002F68C2" w:rsidRDefault="002F68C2" w:rsidP="002F68C2">
      <w:pPr>
        <w:spacing w:after="0" w:line="360" w:lineRule="auto"/>
        <w:ind w:left="-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38185A3E" wp14:editId="194AC19C">
            <wp:extent cx="5940425" cy="832485"/>
            <wp:effectExtent l="0" t="0" r="3175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rebus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2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68C2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ІІІ. Актуалізація опорних знань, умінь та навичок</w:t>
      </w:r>
    </w:p>
    <w:p w:rsidR="002F68C2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Перевірка вчителем домашнього завдання</w:t>
      </w:r>
    </w:p>
    <w:p w:rsidR="002F68C2" w:rsidRPr="00D35DC5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5DC5">
        <w:rPr>
          <w:rFonts w:ascii="Times New Roman" w:hAnsi="Times New Roman" w:cs="Times New Roman"/>
          <w:b/>
          <w:sz w:val="28"/>
          <w:szCs w:val="28"/>
          <w:lang w:val="uk-UA"/>
        </w:rPr>
        <w:t>Бесіда</w:t>
      </w:r>
    </w:p>
    <w:p w:rsidR="002F68C2" w:rsidRPr="00AA30B4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AA30B4">
        <w:rPr>
          <w:rFonts w:ascii="Times New Roman" w:hAnsi="Times New Roman" w:cs="Times New Roman"/>
          <w:sz w:val="28"/>
          <w:szCs w:val="28"/>
          <w:lang w:val="uk-UA"/>
        </w:rPr>
        <w:t>Розділ мовознавства, що ви</w:t>
      </w:r>
      <w:r>
        <w:rPr>
          <w:rFonts w:ascii="Times New Roman" w:hAnsi="Times New Roman" w:cs="Times New Roman"/>
          <w:sz w:val="28"/>
          <w:szCs w:val="28"/>
          <w:lang w:val="uk-UA"/>
        </w:rPr>
        <w:t>вчає відомості про частини мови -</w:t>
      </w:r>
      <w:r w:rsidRPr="00AA30B4">
        <w:rPr>
          <w:rFonts w:ascii="Times New Roman" w:hAnsi="Times New Roman" w:cs="Times New Roman"/>
          <w:sz w:val="28"/>
          <w:szCs w:val="28"/>
          <w:lang w:val="uk-UA"/>
        </w:rPr>
        <w:t xml:space="preserve"> ... .(Морфологія)</w:t>
      </w:r>
    </w:p>
    <w:p w:rsidR="002F68C2" w:rsidRPr="00AA30B4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Pr="00AA30B4">
        <w:rPr>
          <w:rFonts w:ascii="Times New Roman" w:hAnsi="Times New Roman" w:cs="Times New Roman"/>
          <w:sz w:val="28"/>
          <w:szCs w:val="28"/>
          <w:lang w:val="uk-UA"/>
        </w:rPr>
        <w:t>Прикметник — це ... частина мови. (Самостійна)</w:t>
      </w:r>
    </w:p>
    <w:p w:rsidR="002F68C2" w:rsidRPr="00AA30B4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Pr="00AA30B4">
        <w:rPr>
          <w:rFonts w:ascii="Times New Roman" w:hAnsi="Times New Roman" w:cs="Times New Roman"/>
          <w:sz w:val="28"/>
          <w:szCs w:val="28"/>
          <w:lang w:val="uk-UA"/>
        </w:rPr>
        <w:t>Прикметник вказує... .(Ознаку предмета)</w:t>
      </w:r>
    </w:p>
    <w:p w:rsidR="002F68C2" w:rsidRPr="00AA30B4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 w:rsidRPr="00AA30B4">
        <w:rPr>
          <w:rFonts w:ascii="Times New Roman" w:hAnsi="Times New Roman" w:cs="Times New Roman"/>
          <w:sz w:val="28"/>
          <w:szCs w:val="28"/>
          <w:lang w:val="uk-UA"/>
        </w:rPr>
        <w:t>Морфологічні ознаки прикметника.(Змінюється за родами, числами, відмінками)</w:t>
      </w:r>
    </w:p>
    <w:p w:rsidR="002F68C2" w:rsidRPr="00AA30B4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r w:rsidRPr="00AA30B4">
        <w:rPr>
          <w:rFonts w:ascii="Times New Roman" w:hAnsi="Times New Roman" w:cs="Times New Roman"/>
          <w:sz w:val="28"/>
          <w:szCs w:val="28"/>
          <w:lang w:val="uk-UA"/>
        </w:rPr>
        <w:t>Синтаксична роль прикметника. (Означення, інколи головним членом речення).</w:t>
      </w:r>
    </w:p>
    <w:p w:rsidR="002F68C2" w:rsidRPr="00AA30B4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r w:rsidRPr="00AA30B4">
        <w:rPr>
          <w:rFonts w:ascii="Times New Roman" w:hAnsi="Times New Roman" w:cs="Times New Roman"/>
          <w:sz w:val="28"/>
          <w:szCs w:val="28"/>
          <w:lang w:val="uk-UA"/>
        </w:rPr>
        <w:t>За розрядами прикметник поділяється на ... . (Якісні, відносні, присвійні).</w:t>
      </w:r>
    </w:p>
    <w:p w:rsidR="002F68C2" w:rsidRPr="00AA30B4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30B4">
        <w:rPr>
          <w:rFonts w:ascii="Times New Roman" w:hAnsi="Times New Roman" w:cs="Times New Roman"/>
          <w:sz w:val="28"/>
          <w:szCs w:val="28"/>
          <w:lang w:val="uk-UA"/>
        </w:rPr>
        <w:t>7.Який розряд прикметника утворює ступені порівняння? (Якісний)</w:t>
      </w:r>
    </w:p>
    <w:p w:rsidR="002F68C2" w:rsidRPr="00AA30B4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30B4">
        <w:rPr>
          <w:rFonts w:ascii="Times New Roman" w:hAnsi="Times New Roman" w:cs="Times New Roman"/>
          <w:sz w:val="28"/>
          <w:szCs w:val="28"/>
          <w:lang w:val="uk-UA"/>
        </w:rPr>
        <w:t>8. Які форми мають прикметники? (Повну чи коротку)</w:t>
      </w:r>
    </w:p>
    <w:p w:rsidR="002F68C2" w:rsidRPr="00AA30B4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9. </w:t>
      </w:r>
      <w:r w:rsidRPr="00AA30B4">
        <w:rPr>
          <w:rFonts w:ascii="Times New Roman" w:hAnsi="Times New Roman" w:cs="Times New Roman"/>
          <w:sz w:val="28"/>
          <w:szCs w:val="28"/>
          <w:lang w:val="uk-UA"/>
        </w:rPr>
        <w:t>Назвіть ступені порівняння прикметника. (Вищий і найвищий)</w:t>
      </w:r>
    </w:p>
    <w:p w:rsidR="002F68C2" w:rsidRPr="00AA30B4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30B4">
        <w:rPr>
          <w:rFonts w:ascii="Times New Roman" w:hAnsi="Times New Roman" w:cs="Times New Roman"/>
          <w:sz w:val="28"/>
          <w:szCs w:val="28"/>
          <w:lang w:val="uk-UA"/>
        </w:rPr>
        <w:t>10.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A30B4">
        <w:rPr>
          <w:rFonts w:ascii="Times New Roman" w:hAnsi="Times New Roman" w:cs="Times New Roman"/>
          <w:sz w:val="28"/>
          <w:szCs w:val="28"/>
          <w:lang w:val="uk-UA"/>
        </w:rPr>
        <w:t>Назвіть форми ступенів порівняння прик­метника. (Проста і складена)</w:t>
      </w:r>
    </w:p>
    <w:p w:rsidR="002F68C2" w:rsidRPr="00AA30B4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30B4">
        <w:rPr>
          <w:rFonts w:ascii="Times New Roman" w:hAnsi="Times New Roman" w:cs="Times New Roman"/>
          <w:sz w:val="28"/>
          <w:szCs w:val="28"/>
          <w:lang w:val="uk-UA"/>
        </w:rPr>
        <w:t>11.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A30B4">
        <w:rPr>
          <w:rFonts w:ascii="Times New Roman" w:hAnsi="Times New Roman" w:cs="Times New Roman"/>
          <w:sz w:val="28"/>
          <w:szCs w:val="28"/>
          <w:lang w:val="uk-UA"/>
        </w:rPr>
        <w:t>На які групи поділяються прикметники? (Тверда і м’яка)</w:t>
      </w:r>
    </w:p>
    <w:p w:rsidR="002F68C2" w:rsidRPr="00AA30B4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30B4">
        <w:rPr>
          <w:rFonts w:ascii="Times New Roman" w:hAnsi="Times New Roman" w:cs="Times New Roman"/>
          <w:sz w:val="28"/>
          <w:szCs w:val="28"/>
          <w:lang w:val="uk-UA"/>
        </w:rPr>
        <w:t>12.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A30B4">
        <w:rPr>
          <w:rFonts w:ascii="Times New Roman" w:hAnsi="Times New Roman" w:cs="Times New Roman"/>
          <w:sz w:val="28"/>
          <w:szCs w:val="28"/>
          <w:lang w:val="uk-UA"/>
        </w:rPr>
        <w:t>За чим визначаються групи прикметника? (Приголосний , на який закінчується основа слова)</w:t>
      </w:r>
    </w:p>
    <w:p w:rsidR="002F68C2" w:rsidRDefault="002F68C2" w:rsidP="002F68C2">
      <w:pPr>
        <w:spacing w:after="0" w:line="360" w:lineRule="auto"/>
        <w:ind w:left="-70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C4576F">
        <w:rPr>
          <w:rFonts w:ascii="Times New Roman" w:hAnsi="Times New Roman" w:cs="Times New Roman"/>
          <w:b/>
          <w:sz w:val="28"/>
          <w:szCs w:val="28"/>
          <w:lang w:val="uk-UA"/>
        </w:rPr>
        <w:t>Основний зміст уроку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Закріплення вивченого. Формування набутих умінь, знань і навичок</w:t>
      </w:r>
    </w:p>
    <w:p w:rsidR="002F68C2" w:rsidRDefault="002F68C2" w:rsidP="002F68C2">
      <w:pPr>
        <w:spacing w:after="0" w:line="360" w:lineRule="auto"/>
        <w:ind w:left="-70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Інтерактивна тренувальна вправа </w:t>
      </w:r>
    </w:p>
    <w:p w:rsidR="002F68C2" w:rsidRPr="00D35DC5" w:rsidRDefault="002F68C2" w:rsidP="002F68C2">
      <w:pPr>
        <w:spacing w:after="0" w:line="360" w:lineRule="auto"/>
        <w:ind w:left="-70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35DC5">
        <w:rPr>
          <w:rFonts w:ascii="Times New Roman" w:hAnsi="Times New Roman" w:cs="Times New Roman"/>
          <w:i/>
          <w:sz w:val="28"/>
          <w:szCs w:val="28"/>
          <w:lang w:val="uk-UA"/>
        </w:rPr>
        <w:t>«Розбір прикметника як частини мови»</w:t>
      </w:r>
    </w:p>
    <w:p w:rsidR="002F68C2" w:rsidRDefault="002F68C2" w:rsidP="002F68C2">
      <w:pPr>
        <w:spacing w:after="0" w:line="360" w:lineRule="auto"/>
        <w:ind w:left="-70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63F24347" wp14:editId="600BF12E">
            <wp:extent cx="952500" cy="952500"/>
            <wp:effectExtent l="0" t="0" r="0" b="0"/>
            <wp:docPr id="3" name="Рисунок 3" descr="https://learningapps.org/qrcode.php?id=p31sisvqa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earningapps.org/qrcode.php?id=p31sisvqa2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8C2" w:rsidRPr="00C4576F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Вправа «Я-редактор»</w:t>
      </w:r>
    </w:p>
    <w:p w:rsidR="002F68C2" w:rsidRPr="00D35DC5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D35DC5">
        <w:rPr>
          <w:rFonts w:ascii="Times New Roman" w:hAnsi="Times New Roman" w:cs="Times New Roman"/>
          <w:i/>
          <w:sz w:val="28"/>
          <w:szCs w:val="28"/>
        </w:rPr>
        <w:t>Виправити</w:t>
      </w:r>
      <w:proofErr w:type="spellEnd"/>
      <w:r w:rsidRPr="00D35DC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35DC5">
        <w:rPr>
          <w:rFonts w:ascii="Times New Roman" w:hAnsi="Times New Roman" w:cs="Times New Roman"/>
          <w:i/>
          <w:sz w:val="28"/>
          <w:szCs w:val="28"/>
        </w:rPr>
        <w:t>помилки</w:t>
      </w:r>
      <w:proofErr w:type="spellEnd"/>
      <w:r w:rsidRPr="00D35DC5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35DC5">
        <w:rPr>
          <w:rFonts w:ascii="Times New Roman" w:hAnsi="Times New Roman" w:cs="Times New Roman"/>
          <w:i/>
          <w:sz w:val="28"/>
          <w:szCs w:val="28"/>
        </w:rPr>
        <w:t>які</w:t>
      </w:r>
      <w:proofErr w:type="spellEnd"/>
      <w:r w:rsidRPr="00D35DC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35DC5">
        <w:rPr>
          <w:rFonts w:ascii="Times New Roman" w:hAnsi="Times New Roman" w:cs="Times New Roman"/>
          <w:i/>
          <w:sz w:val="28"/>
          <w:szCs w:val="28"/>
        </w:rPr>
        <w:t>були</w:t>
      </w:r>
      <w:proofErr w:type="spellEnd"/>
      <w:r w:rsidRPr="00D35DC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35DC5">
        <w:rPr>
          <w:rFonts w:ascii="Times New Roman" w:hAnsi="Times New Roman" w:cs="Times New Roman"/>
          <w:i/>
          <w:sz w:val="28"/>
          <w:szCs w:val="28"/>
        </w:rPr>
        <w:t>припущені</w:t>
      </w:r>
      <w:proofErr w:type="spellEnd"/>
      <w:r w:rsidRPr="00D35DC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35DC5">
        <w:rPr>
          <w:rFonts w:ascii="Times New Roman" w:hAnsi="Times New Roman" w:cs="Times New Roman"/>
          <w:i/>
          <w:sz w:val="28"/>
          <w:szCs w:val="28"/>
        </w:rPr>
        <w:t>під</w:t>
      </w:r>
      <w:proofErr w:type="spellEnd"/>
      <w:r w:rsidRPr="00D35DC5">
        <w:rPr>
          <w:rFonts w:ascii="Times New Roman" w:hAnsi="Times New Roman" w:cs="Times New Roman"/>
          <w:i/>
          <w:sz w:val="28"/>
          <w:szCs w:val="28"/>
        </w:rPr>
        <w:t xml:space="preserve"> час </w:t>
      </w:r>
      <w:proofErr w:type="spellStart"/>
      <w:r w:rsidRPr="00D35DC5">
        <w:rPr>
          <w:rFonts w:ascii="Times New Roman" w:hAnsi="Times New Roman" w:cs="Times New Roman"/>
          <w:i/>
          <w:sz w:val="28"/>
          <w:szCs w:val="28"/>
        </w:rPr>
        <w:t>творення</w:t>
      </w:r>
      <w:proofErr w:type="spellEnd"/>
      <w:r w:rsidRPr="00D35DC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35DC5">
        <w:rPr>
          <w:rFonts w:ascii="Times New Roman" w:hAnsi="Times New Roman" w:cs="Times New Roman"/>
          <w:i/>
          <w:sz w:val="28"/>
          <w:szCs w:val="28"/>
        </w:rPr>
        <w:t>ступенів</w:t>
      </w:r>
      <w:proofErr w:type="spellEnd"/>
      <w:r w:rsidRPr="00D35DC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D35DC5">
        <w:rPr>
          <w:rFonts w:ascii="Times New Roman" w:hAnsi="Times New Roman" w:cs="Times New Roman"/>
          <w:i/>
          <w:sz w:val="28"/>
          <w:szCs w:val="28"/>
        </w:rPr>
        <w:t>порівняння</w:t>
      </w:r>
      <w:proofErr w:type="spellEnd"/>
      <w:r w:rsidRPr="00D35DC5">
        <w:rPr>
          <w:rFonts w:ascii="Times New Roman" w:hAnsi="Times New Roman" w:cs="Times New Roman"/>
          <w:i/>
          <w:sz w:val="28"/>
          <w:szCs w:val="28"/>
        </w:rPr>
        <w:t>.</w:t>
      </w:r>
    </w:p>
    <w:p w:rsidR="002F68C2" w:rsidRPr="00AA30B4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A30B4">
        <w:rPr>
          <w:rFonts w:ascii="Times New Roman" w:hAnsi="Times New Roman" w:cs="Times New Roman"/>
          <w:sz w:val="28"/>
          <w:szCs w:val="28"/>
        </w:rPr>
        <w:t>Найбільш</w:t>
      </w:r>
      <w:proofErr w:type="spellEnd"/>
      <w:r w:rsidRPr="00AA30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30B4">
        <w:rPr>
          <w:rFonts w:ascii="Times New Roman" w:hAnsi="Times New Roman" w:cs="Times New Roman"/>
          <w:sz w:val="28"/>
          <w:szCs w:val="28"/>
        </w:rPr>
        <w:t>ширший</w:t>
      </w:r>
      <w:proofErr w:type="spellEnd"/>
      <w:r w:rsidRPr="00AA30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A30B4">
        <w:rPr>
          <w:rFonts w:ascii="Times New Roman" w:hAnsi="Times New Roman" w:cs="Times New Roman"/>
          <w:sz w:val="28"/>
          <w:szCs w:val="28"/>
        </w:rPr>
        <w:t>найзелений</w:t>
      </w:r>
      <w:proofErr w:type="spellEnd"/>
      <w:r w:rsidRPr="00AA30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A30B4">
        <w:rPr>
          <w:rFonts w:ascii="Times New Roman" w:hAnsi="Times New Roman" w:cs="Times New Roman"/>
          <w:sz w:val="28"/>
          <w:szCs w:val="28"/>
        </w:rPr>
        <w:t>гнідіший</w:t>
      </w:r>
      <w:proofErr w:type="spellEnd"/>
      <w:r w:rsidRPr="00AA30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A30B4">
        <w:rPr>
          <w:rFonts w:ascii="Times New Roman" w:hAnsi="Times New Roman" w:cs="Times New Roman"/>
          <w:sz w:val="28"/>
          <w:szCs w:val="28"/>
        </w:rPr>
        <w:t>самий</w:t>
      </w:r>
      <w:proofErr w:type="spellEnd"/>
      <w:r w:rsidRPr="00AA30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30B4">
        <w:rPr>
          <w:rFonts w:ascii="Times New Roman" w:hAnsi="Times New Roman" w:cs="Times New Roman"/>
          <w:sz w:val="28"/>
          <w:szCs w:val="28"/>
        </w:rPr>
        <w:t>міцний</w:t>
      </w:r>
      <w:proofErr w:type="spellEnd"/>
      <w:r w:rsidRPr="00AA30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A30B4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Pr="00AA30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30B4">
        <w:rPr>
          <w:rFonts w:ascii="Times New Roman" w:hAnsi="Times New Roman" w:cs="Times New Roman"/>
          <w:sz w:val="28"/>
          <w:szCs w:val="28"/>
        </w:rPr>
        <w:t>гарнюсінький</w:t>
      </w:r>
      <w:proofErr w:type="spellEnd"/>
      <w:r w:rsidRPr="00AA30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A30B4">
        <w:rPr>
          <w:rFonts w:ascii="Times New Roman" w:hAnsi="Times New Roman" w:cs="Times New Roman"/>
          <w:sz w:val="28"/>
          <w:szCs w:val="28"/>
        </w:rPr>
        <w:t>щонаймудрий</w:t>
      </w:r>
      <w:proofErr w:type="spellEnd"/>
      <w:r w:rsidRPr="00AA30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A30B4">
        <w:rPr>
          <w:rFonts w:ascii="Times New Roman" w:hAnsi="Times New Roman" w:cs="Times New Roman"/>
          <w:sz w:val="28"/>
          <w:szCs w:val="28"/>
        </w:rPr>
        <w:t>найчарівний</w:t>
      </w:r>
      <w:proofErr w:type="spellEnd"/>
      <w:r w:rsidRPr="00AA30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A30B4">
        <w:rPr>
          <w:rFonts w:ascii="Times New Roman" w:hAnsi="Times New Roman" w:cs="Times New Roman"/>
          <w:sz w:val="28"/>
          <w:szCs w:val="28"/>
        </w:rPr>
        <w:t>тривожнішиший</w:t>
      </w:r>
      <w:proofErr w:type="spellEnd"/>
      <w:r w:rsidRPr="00AA30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A30B4">
        <w:rPr>
          <w:rFonts w:ascii="Times New Roman" w:hAnsi="Times New Roman" w:cs="Times New Roman"/>
          <w:sz w:val="28"/>
          <w:szCs w:val="28"/>
        </w:rPr>
        <w:t>якнаймалиновіший</w:t>
      </w:r>
      <w:proofErr w:type="spellEnd"/>
      <w:r w:rsidRPr="00AA30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A30B4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AA30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30B4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Pr="00AA30B4">
        <w:rPr>
          <w:rFonts w:ascii="Times New Roman" w:hAnsi="Times New Roman" w:cs="Times New Roman"/>
          <w:sz w:val="28"/>
          <w:szCs w:val="28"/>
        </w:rPr>
        <w:t xml:space="preserve"> старший лейтенант.</w:t>
      </w:r>
    </w:p>
    <w:p w:rsidR="002F68C2" w:rsidRPr="00D35DC5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D35DC5">
        <w:rPr>
          <w:rFonts w:ascii="Times New Roman" w:hAnsi="Times New Roman" w:cs="Times New Roman"/>
          <w:sz w:val="28"/>
          <w:szCs w:val="28"/>
          <w:u w:val="single"/>
        </w:rPr>
        <w:t>Перевір</w:t>
      </w:r>
      <w:proofErr w:type="spellEnd"/>
      <w:r w:rsidRPr="00D35DC5">
        <w:rPr>
          <w:rFonts w:ascii="Times New Roman" w:hAnsi="Times New Roman" w:cs="Times New Roman"/>
          <w:sz w:val="28"/>
          <w:szCs w:val="28"/>
          <w:u w:val="single"/>
        </w:rPr>
        <w:t xml:space="preserve"> себе</w:t>
      </w:r>
    </w:p>
    <w:p w:rsidR="002F68C2" w:rsidRPr="002300A6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A30B4">
        <w:rPr>
          <w:rFonts w:ascii="Times New Roman" w:hAnsi="Times New Roman" w:cs="Times New Roman"/>
          <w:sz w:val="28"/>
          <w:szCs w:val="28"/>
        </w:rPr>
        <w:lastRenderedPageBreak/>
        <w:t>Найбільш</w:t>
      </w:r>
      <w:proofErr w:type="spellEnd"/>
      <w:r w:rsidRPr="00AA30B4">
        <w:rPr>
          <w:rFonts w:ascii="Times New Roman" w:hAnsi="Times New Roman" w:cs="Times New Roman"/>
          <w:sz w:val="28"/>
          <w:szCs w:val="28"/>
        </w:rPr>
        <w:t xml:space="preserve"> широкий, </w:t>
      </w:r>
      <w:proofErr w:type="spellStart"/>
      <w:r w:rsidRPr="00AA30B4">
        <w:rPr>
          <w:rFonts w:ascii="Times New Roman" w:hAnsi="Times New Roman" w:cs="Times New Roman"/>
          <w:sz w:val="28"/>
          <w:szCs w:val="28"/>
        </w:rPr>
        <w:t>найзеленіший</w:t>
      </w:r>
      <w:proofErr w:type="spellEnd"/>
      <w:r w:rsidRPr="00AA30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A30B4">
        <w:rPr>
          <w:rFonts w:ascii="Times New Roman" w:hAnsi="Times New Roman" w:cs="Times New Roman"/>
          <w:sz w:val="28"/>
          <w:szCs w:val="28"/>
        </w:rPr>
        <w:t>гнідий</w:t>
      </w:r>
      <w:proofErr w:type="spellEnd"/>
      <w:r w:rsidRPr="00AA30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A30B4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Pr="00AA30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30B4">
        <w:rPr>
          <w:rFonts w:ascii="Times New Roman" w:hAnsi="Times New Roman" w:cs="Times New Roman"/>
          <w:sz w:val="28"/>
          <w:szCs w:val="28"/>
        </w:rPr>
        <w:t>міцний</w:t>
      </w:r>
      <w:proofErr w:type="spellEnd"/>
      <w:r w:rsidRPr="00AA30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30B4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AA30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30B4">
        <w:rPr>
          <w:rFonts w:ascii="Times New Roman" w:hAnsi="Times New Roman" w:cs="Times New Roman"/>
          <w:sz w:val="28"/>
          <w:szCs w:val="28"/>
        </w:rPr>
        <w:t>найбільш</w:t>
      </w:r>
      <w:proofErr w:type="spellEnd"/>
      <w:r w:rsidRPr="00AA30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30B4">
        <w:rPr>
          <w:rFonts w:ascii="Times New Roman" w:hAnsi="Times New Roman" w:cs="Times New Roman"/>
          <w:sz w:val="28"/>
          <w:szCs w:val="28"/>
        </w:rPr>
        <w:t>міцний</w:t>
      </w:r>
      <w:proofErr w:type="spellEnd"/>
      <w:r w:rsidRPr="00AA30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A30B4">
        <w:rPr>
          <w:rFonts w:ascii="Times New Roman" w:hAnsi="Times New Roman" w:cs="Times New Roman"/>
          <w:sz w:val="28"/>
          <w:szCs w:val="28"/>
        </w:rPr>
        <w:t>гарнюсінький</w:t>
      </w:r>
      <w:proofErr w:type="spellEnd"/>
      <w:r w:rsidRPr="00AA30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A30B4">
        <w:rPr>
          <w:rFonts w:ascii="Times New Roman" w:hAnsi="Times New Roman" w:cs="Times New Roman"/>
          <w:sz w:val="28"/>
          <w:szCs w:val="28"/>
        </w:rPr>
        <w:t>щонаймудріший</w:t>
      </w:r>
      <w:proofErr w:type="spellEnd"/>
      <w:r w:rsidRPr="00AA30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A30B4">
        <w:rPr>
          <w:rFonts w:ascii="Times New Roman" w:hAnsi="Times New Roman" w:cs="Times New Roman"/>
          <w:sz w:val="28"/>
          <w:szCs w:val="28"/>
        </w:rPr>
        <w:t>найчарівніший</w:t>
      </w:r>
      <w:proofErr w:type="spellEnd"/>
      <w:r w:rsidRPr="00AA30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A30B4">
        <w:rPr>
          <w:rFonts w:ascii="Times New Roman" w:hAnsi="Times New Roman" w:cs="Times New Roman"/>
          <w:sz w:val="28"/>
          <w:szCs w:val="28"/>
        </w:rPr>
        <w:t>тривожніший</w:t>
      </w:r>
      <w:proofErr w:type="spellEnd"/>
      <w:r w:rsidRPr="00AA30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A30B4">
        <w:rPr>
          <w:rFonts w:ascii="Times New Roman" w:hAnsi="Times New Roman" w:cs="Times New Roman"/>
          <w:sz w:val="28"/>
          <w:szCs w:val="28"/>
        </w:rPr>
        <w:t>малиновий</w:t>
      </w:r>
      <w:proofErr w:type="spellEnd"/>
      <w:r w:rsidRPr="00AA30B4">
        <w:rPr>
          <w:rFonts w:ascii="Times New Roman" w:hAnsi="Times New Roman" w:cs="Times New Roman"/>
          <w:sz w:val="28"/>
          <w:szCs w:val="28"/>
        </w:rPr>
        <w:t>, старший лейтенант.</w:t>
      </w:r>
    </w:p>
    <w:p w:rsidR="002F68C2" w:rsidRPr="00D35DC5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3C1AA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Колективне створення ментальної карти з теми «Прикметник» на платформі </w:t>
      </w:r>
      <w:proofErr w:type="spellStart"/>
      <w:r w:rsidRPr="003C1AA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en-US"/>
        </w:rPr>
        <w:t>Mindomo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 xml:space="preserve"> на основі набутих знань, умінь та навичок </w:t>
      </w:r>
    </w:p>
    <w:p w:rsidR="002F68C2" w:rsidRPr="00D35DC5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 w:rsidRPr="00D35DC5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Інструкція щодо створення ментальної карти</w:t>
      </w:r>
    </w:p>
    <w:p w:rsidR="002F68C2" w:rsidRPr="002300A6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2300A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Етапи</w:t>
      </w:r>
      <w:proofErr w:type="spellEnd"/>
      <w:r w:rsidRPr="002300A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300A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створення</w:t>
      </w:r>
      <w:proofErr w:type="spellEnd"/>
      <w:r w:rsidRPr="002300A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300A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ментальних</w:t>
      </w:r>
      <w:proofErr w:type="spellEnd"/>
      <w:r w:rsidRPr="002300A6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карт</w:t>
      </w:r>
    </w:p>
    <w:p w:rsidR="002F68C2" w:rsidRPr="002300A6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 </w:t>
      </w:r>
      <w:proofErr w:type="spellStart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першому</w:t>
      </w:r>
      <w:proofErr w:type="spellEnd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етапі</w:t>
      </w:r>
      <w:proofErr w:type="spellEnd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який</w:t>
      </w:r>
      <w:proofErr w:type="spellEnd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зивається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ідея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обирається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тема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і </w:t>
      </w:r>
      <w:proofErr w:type="spellStart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створюється</w:t>
      </w:r>
      <w:proofErr w:type="spellEnd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центральний</w:t>
      </w:r>
      <w:proofErr w:type="spellEnd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образ на </w:t>
      </w:r>
      <w:proofErr w:type="spellStart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папері</w:t>
      </w:r>
      <w:proofErr w:type="spellEnd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(слово </w:t>
      </w:r>
      <w:proofErr w:type="spellStart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чи</w:t>
      </w:r>
      <w:proofErr w:type="spellEnd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словосполучення</w:t>
      </w:r>
      <w:proofErr w:type="spellEnd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).</w:t>
      </w:r>
    </w:p>
    <w:p w:rsidR="002F68C2" w:rsidRPr="002300A6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Наступний</w:t>
      </w:r>
      <w:proofErr w:type="spellEnd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етап</w:t>
      </w:r>
      <w:proofErr w:type="spellEnd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–  </w:t>
      </w:r>
      <w:proofErr w:type="spellStart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асоціації</w:t>
      </w:r>
      <w:proofErr w:type="spellEnd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які</w:t>
      </w:r>
      <w:proofErr w:type="spellEnd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виникають</w:t>
      </w:r>
      <w:proofErr w:type="spellEnd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під</w:t>
      </w:r>
      <w:proofErr w:type="spellEnd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час </w:t>
      </w:r>
      <w:proofErr w:type="spellStart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релаксу</w:t>
      </w:r>
      <w:proofErr w:type="spellEnd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</w:t>
      </w:r>
      <w:proofErr w:type="spellStart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мозкова</w:t>
      </w:r>
      <w:proofErr w:type="spellEnd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атака). </w:t>
      </w:r>
    </w:p>
    <w:p w:rsidR="002F68C2" w:rsidRPr="002300A6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Третій</w:t>
      </w:r>
      <w:proofErr w:type="spellEnd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етап</w:t>
      </w:r>
      <w:proofErr w:type="spellEnd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– </w:t>
      </w:r>
      <w:proofErr w:type="spellStart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редакція</w:t>
      </w:r>
      <w:proofErr w:type="spellEnd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Учасники</w:t>
      </w:r>
      <w:proofErr w:type="spellEnd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обирають</w:t>
      </w:r>
      <w:proofErr w:type="spellEnd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підтеми</w:t>
      </w:r>
      <w:proofErr w:type="spellEnd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виокремлюють</w:t>
      </w:r>
      <w:proofErr w:type="spellEnd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групи</w:t>
      </w:r>
      <w:proofErr w:type="spellEnd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Карта </w:t>
      </w:r>
      <w:proofErr w:type="spellStart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розширюється</w:t>
      </w:r>
      <w:proofErr w:type="spellEnd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Бажано</w:t>
      </w:r>
      <w:proofErr w:type="spellEnd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використовувати</w:t>
      </w:r>
      <w:proofErr w:type="spellEnd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різноманітне</w:t>
      </w:r>
      <w:proofErr w:type="spellEnd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оформлення</w:t>
      </w:r>
      <w:proofErr w:type="spellEnd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: </w:t>
      </w:r>
      <w:proofErr w:type="spellStart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кольори</w:t>
      </w:r>
      <w:proofErr w:type="spellEnd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стрілки</w:t>
      </w:r>
      <w:proofErr w:type="spellEnd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шрифти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, можна доповнити малюнками</w:t>
      </w:r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2F68C2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Заключний</w:t>
      </w:r>
      <w:proofErr w:type="spellEnd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етап</w:t>
      </w:r>
      <w:proofErr w:type="spellEnd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– </w:t>
      </w:r>
      <w:proofErr w:type="spellStart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інкубація</w:t>
      </w:r>
      <w:proofErr w:type="spellEnd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Він</w:t>
      </w:r>
      <w:proofErr w:type="spellEnd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спрямований</w:t>
      </w:r>
      <w:proofErr w:type="spellEnd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 те, </w:t>
      </w:r>
      <w:proofErr w:type="spellStart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щоб</w:t>
      </w:r>
      <w:proofErr w:type="spellEnd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звести</w:t>
      </w:r>
      <w:proofErr w:type="spellEnd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до </w:t>
      </w:r>
      <w:proofErr w:type="spellStart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підсумкового</w:t>
      </w:r>
      <w:proofErr w:type="spellEnd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рішення</w:t>
      </w:r>
      <w:proofErr w:type="spellEnd"/>
      <w:r w:rsidRPr="002300A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2F68C2" w:rsidRPr="00961624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 w:rsidRPr="00961624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Презентація ментальної карти з теми «Прикметник»</w:t>
      </w:r>
    </w:p>
    <w:p w:rsidR="002F68C2" w:rsidRDefault="002F68C2" w:rsidP="002F68C2">
      <w:pPr>
        <w:spacing w:after="0" w:line="360" w:lineRule="auto"/>
        <w:ind w:left="-567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hyperlink r:id="rId7" w:history="1">
        <w:r w:rsidRPr="003C1AA5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https://www.mindomo.com/mindmap/mind-map-fef39bb68f7141a0b6398f9cfbd7fccd</w:t>
        </w:r>
      </w:hyperlink>
    </w:p>
    <w:p w:rsidR="002F68C2" w:rsidRDefault="002F68C2" w:rsidP="002F68C2">
      <w:pPr>
        <w:spacing w:after="0" w:line="360" w:lineRule="auto"/>
        <w:ind w:left="-567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hyperlink r:id="rId8" w:history="1">
        <w:r w:rsidRPr="00E53CDC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https://drive.google.com/file/d/1cbs31R3iRLuuiohLPIC0yOmsktNFJ8Tc/view?usp=sharing</w:t>
        </w:r>
      </w:hyperlink>
    </w:p>
    <w:p w:rsidR="002F68C2" w:rsidRPr="003A4BD6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57FDF">
        <w:rPr>
          <w:rFonts w:ascii="Times New Roman" w:hAnsi="Times New Roman" w:cs="Times New Roman"/>
          <w:b/>
          <w:sz w:val="28"/>
          <w:szCs w:val="28"/>
          <w:lang w:val="uk-UA"/>
        </w:rPr>
        <w:t>Словниковий розподільний диктант</w:t>
      </w:r>
    </w:p>
    <w:p w:rsidR="002F68C2" w:rsidRPr="003A4BD6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7FDF">
        <w:rPr>
          <w:rFonts w:ascii="Times New Roman" w:hAnsi="Times New Roman" w:cs="Times New Roman"/>
          <w:b/>
          <w:sz w:val="28"/>
          <w:szCs w:val="28"/>
          <w:lang w:val="uk-UA"/>
        </w:rPr>
        <w:t>Записати прикметники під д</w:t>
      </w:r>
      <w:proofErr w:type="spellStart"/>
      <w:r w:rsidRPr="003A4BD6">
        <w:rPr>
          <w:rFonts w:ascii="Times New Roman" w:hAnsi="Times New Roman" w:cs="Times New Roman"/>
          <w:b/>
          <w:sz w:val="28"/>
          <w:szCs w:val="28"/>
        </w:rPr>
        <w:t>иктовку</w:t>
      </w:r>
      <w:proofErr w:type="spellEnd"/>
      <w:r w:rsidRPr="003A4BD6">
        <w:rPr>
          <w:rFonts w:ascii="Times New Roman" w:hAnsi="Times New Roman" w:cs="Times New Roman"/>
          <w:b/>
          <w:sz w:val="28"/>
          <w:szCs w:val="28"/>
        </w:rPr>
        <w:t xml:space="preserve"> у </w:t>
      </w:r>
      <w:proofErr w:type="spellStart"/>
      <w:r w:rsidRPr="003A4BD6">
        <w:rPr>
          <w:rFonts w:ascii="Times New Roman" w:hAnsi="Times New Roman" w:cs="Times New Roman"/>
          <w:b/>
          <w:sz w:val="28"/>
          <w:szCs w:val="28"/>
        </w:rPr>
        <w:t>дві</w:t>
      </w:r>
      <w:proofErr w:type="spellEnd"/>
      <w:r w:rsidRPr="003A4BD6">
        <w:rPr>
          <w:rFonts w:ascii="Times New Roman" w:hAnsi="Times New Roman" w:cs="Times New Roman"/>
          <w:b/>
          <w:sz w:val="28"/>
          <w:szCs w:val="28"/>
        </w:rPr>
        <w:t xml:space="preserve"> колонки:</w:t>
      </w:r>
    </w:p>
    <w:p w:rsidR="002F68C2" w:rsidRPr="003A4BD6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3A4BD6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3A4BD6">
        <w:rPr>
          <w:rFonts w:ascii="Times New Roman" w:hAnsi="Times New Roman" w:cs="Times New Roman"/>
          <w:sz w:val="28"/>
          <w:szCs w:val="28"/>
        </w:rPr>
        <w:t>ті</w:t>
      </w:r>
      <w:proofErr w:type="spellEnd"/>
      <w:r w:rsidRPr="003A4BD6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3A4BD6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3A4B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4BD6">
        <w:rPr>
          <w:rFonts w:ascii="Times New Roman" w:hAnsi="Times New Roman" w:cs="Times New Roman"/>
          <w:sz w:val="28"/>
          <w:szCs w:val="28"/>
        </w:rPr>
        <w:t>подвоєння</w:t>
      </w:r>
      <w:proofErr w:type="spellEnd"/>
      <w:r w:rsidRPr="003A4BD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3A4BD6">
        <w:rPr>
          <w:rFonts w:ascii="Times New Roman" w:hAnsi="Times New Roman" w:cs="Times New Roman"/>
          <w:sz w:val="28"/>
          <w:szCs w:val="28"/>
        </w:rPr>
        <w:t>відбувається</w:t>
      </w:r>
      <w:proofErr w:type="spellEnd"/>
      <w:r w:rsidRPr="003A4BD6">
        <w:rPr>
          <w:rFonts w:ascii="Times New Roman" w:hAnsi="Times New Roman" w:cs="Times New Roman"/>
          <w:sz w:val="28"/>
          <w:szCs w:val="28"/>
        </w:rPr>
        <w:t>;</w:t>
      </w:r>
    </w:p>
    <w:p w:rsidR="002F68C2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3A4BD6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3A4BD6">
        <w:rPr>
          <w:rFonts w:ascii="Times New Roman" w:hAnsi="Times New Roman" w:cs="Times New Roman"/>
          <w:sz w:val="28"/>
          <w:szCs w:val="28"/>
        </w:rPr>
        <w:t>ті</w:t>
      </w:r>
      <w:proofErr w:type="spellEnd"/>
      <w:r w:rsidRPr="003A4BD6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3A4BD6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3A4B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4BD6">
        <w:rPr>
          <w:rFonts w:ascii="Times New Roman" w:hAnsi="Times New Roman" w:cs="Times New Roman"/>
          <w:sz w:val="28"/>
          <w:szCs w:val="28"/>
        </w:rPr>
        <w:t>подвоєння</w:t>
      </w:r>
      <w:proofErr w:type="spellEnd"/>
      <w:r w:rsidRPr="003A4B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4BD6">
        <w:rPr>
          <w:rFonts w:ascii="Times New Roman" w:hAnsi="Times New Roman" w:cs="Times New Roman"/>
          <w:sz w:val="28"/>
          <w:szCs w:val="28"/>
        </w:rPr>
        <w:t>відбувається</w:t>
      </w:r>
      <w:proofErr w:type="spellEnd"/>
      <w:r w:rsidRPr="003A4BD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F68C2" w:rsidRPr="00961624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3A4BD6">
        <w:rPr>
          <w:rFonts w:ascii="Times New Roman" w:hAnsi="Times New Roman" w:cs="Times New Roman"/>
          <w:i/>
          <w:sz w:val="28"/>
          <w:szCs w:val="28"/>
        </w:rPr>
        <w:t>Полотняний</w:t>
      </w:r>
      <w:proofErr w:type="spellEnd"/>
      <w:r w:rsidRPr="003A4BD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3A4BD6">
        <w:rPr>
          <w:rFonts w:ascii="Times New Roman" w:hAnsi="Times New Roman" w:cs="Times New Roman"/>
          <w:i/>
          <w:sz w:val="28"/>
          <w:szCs w:val="28"/>
        </w:rPr>
        <w:t>розумний</w:t>
      </w:r>
      <w:proofErr w:type="spellEnd"/>
      <w:r w:rsidRPr="003A4BD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3A4BD6">
        <w:rPr>
          <w:rFonts w:ascii="Times New Roman" w:hAnsi="Times New Roman" w:cs="Times New Roman"/>
          <w:i/>
          <w:sz w:val="28"/>
          <w:szCs w:val="28"/>
        </w:rPr>
        <w:t>глиняний</w:t>
      </w:r>
      <w:proofErr w:type="spellEnd"/>
      <w:r w:rsidRPr="003A4BD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3A4BD6">
        <w:rPr>
          <w:rFonts w:ascii="Times New Roman" w:hAnsi="Times New Roman" w:cs="Times New Roman"/>
          <w:i/>
          <w:sz w:val="28"/>
          <w:szCs w:val="28"/>
        </w:rPr>
        <w:t>непримиренний</w:t>
      </w:r>
      <w:proofErr w:type="spellEnd"/>
      <w:r w:rsidRPr="003A4BD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3A4BD6">
        <w:rPr>
          <w:rFonts w:ascii="Times New Roman" w:hAnsi="Times New Roman" w:cs="Times New Roman"/>
          <w:i/>
          <w:sz w:val="28"/>
          <w:szCs w:val="28"/>
        </w:rPr>
        <w:t>лляний</w:t>
      </w:r>
      <w:proofErr w:type="spellEnd"/>
      <w:r w:rsidRPr="003A4BD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3A4BD6">
        <w:rPr>
          <w:rFonts w:ascii="Times New Roman" w:hAnsi="Times New Roman" w:cs="Times New Roman"/>
          <w:i/>
          <w:sz w:val="28"/>
          <w:szCs w:val="28"/>
        </w:rPr>
        <w:t>голубиний</w:t>
      </w:r>
      <w:proofErr w:type="spellEnd"/>
      <w:r w:rsidRPr="003A4BD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3A4BD6">
        <w:rPr>
          <w:rFonts w:ascii="Times New Roman" w:hAnsi="Times New Roman" w:cs="Times New Roman"/>
          <w:i/>
          <w:sz w:val="28"/>
          <w:szCs w:val="28"/>
        </w:rPr>
        <w:t>здоровений</w:t>
      </w:r>
      <w:proofErr w:type="spellEnd"/>
      <w:r w:rsidRPr="003A4BD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3A4BD6">
        <w:rPr>
          <w:rFonts w:ascii="Times New Roman" w:hAnsi="Times New Roman" w:cs="Times New Roman"/>
          <w:i/>
          <w:sz w:val="28"/>
          <w:szCs w:val="28"/>
        </w:rPr>
        <w:t>невблаганний</w:t>
      </w:r>
      <w:proofErr w:type="spellEnd"/>
      <w:r w:rsidRPr="003A4BD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3A4BD6">
        <w:rPr>
          <w:rFonts w:ascii="Times New Roman" w:hAnsi="Times New Roman" w:cs="Times New Roman"/>
          <w:i/>
          <w:sz w:val="28"/>
          <w:szCs w:val="28"/>
        </w:rPr>
        <w:t>священний</w:t>
      </w:r>
      <w:proofErr w:type="spellEnd"/>
      <w:r w:rsidRPr="003A4BD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3A4BD6">
        <w:rPr>
          <w:rFonts w:ascii="Times New Roman" w:hAnsi="Times New Roman" w:cs="Times New Roman"/>
          <w:i/>
          <w:sz w:val="28"/>
          <w:szCs w:val="28"/>
        </w:rPr>
        <w:t>денний</w:t>
      </w:r>
      <w:proofErr w:type="spellEnd"/>
      <w:r w:rsidRPr="003A4BD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3A4BD6">
        <w:rPr>
          <w:rFonts w:ascii="Times New Roman" w:hAnsi="Times New Roman" w:cs="Times New Roman"/>
          <w:i/>
          <w:sz w:val="28"/>
          <w:szCs w:val="28"/>
        </w:rPr>
        <w:t>лебединий</w:t>
      </w:r>
      <w:proofErr w:type="spellEnd"/>
      <w:r w:rsidRPr="003A4BD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3A4BD6">
        <w:rPr>
          <w:rFonts w:ascii="Times New Roman" w:hAnsi="Times New Roman" w:cs="Times New Roman"/>
          <w:i/>
          <w:sz w:val="28"/>
          <w:szCs w:val="28"/>
        </w:rPr>
        <w:t>шалений</w:t>
      </w:r>
      <w:proofErr w:type="spellEnd"/>
      <w:r w:rsidRPr="003A4BD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3A4BD6">
        <w:rPr>
          <w:rFonts w:ascii="Times New Roman" w:hAnsi="Times New Roman" w:cs="Times New Roman"/>
          <w:i/>
          <w:sz w:val="28"/>
          <w:szCs w:val="28"/>
        </w:rPr>
        <w:t>телефонний</w:t>
      </w:r>
      <w:proofErr w:type="spellEnd"/>
      <w:r w:rsidRPr="003A4BD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3A4BD6">
        <w:rPr>
          <w:rFonts w:ascii="Times New Roman" w:hAnsi="Times New Roman" w:cs="Times New Roman"/>
          <w:i/>
          <w:sz w:val="28"/>
          <w:szCs w:val="28"/>
        </w:rPr>
        <w:t>старовинний</w:t>
      </w:r>
      <w:proofErr w:type="spellEnd"/>
      <w:r w:rsidRPr="003A4BD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3A4BD6">
        <w:rPr>
          <w:rFonts w:ascii="Times New Roman" w:hAnsi="Times New Roman" w:cs="Times New Roman"/>
          <w:i/>
          <w:sz w:val="28"/>
          <w:szCs w:val="28"/>
        </w:rPr>
        <w:t>блаженний</w:t>
      </w:r>
      <w:proofErr w:type="spellEnd"/>
      <w:r w:rsidRPr="003A4BD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3A4BD6">
        <w:rPr>
          <w:rFonts w:ascii="Times New Roman" w:hAnsi="Times New Roman" w:cs="Times New Roman"/>
          <w:i/>
          <w:sz w:val="28"/>
          <w:szCs w:val="28"/>
        </w:rPr>
        <w:t>окаянний</w:t>
      </w:r>
      <w:proofErr w:type="spellEnd"/>
      <w:r w:rsidRPr="003A4BD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3A4BD6">
        <w:rPr>
          <w:rFonts w:ascii="Times New Roman" w:hAnsi="Times New Roman" w:cs="Times New Roman"/>
          <w:i/>
          <w:sz w:val="28"/>
          <w:szCs w:val="28"/>
        </w:rPr>
        <w:t>вогняний</w:t>
      </w:r>
      <w:proofErr w:type="spellEnd"/>
      <w:r w:rsidRPr="003A4BD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3A4BD6">
        <w:rPr>
          <w:rFonts w:ascii="Times New Roman" w:hAnsi="Times New Roman" w:cs="Times New Roman"/>
          <w:i/>
          <w:sz w:val="28"/>
          <w:szCs w:val="28"/>
        </w:rPr>
        <w:t>огне</w:t>
      </w:r>
      <w:r>
        <w:rPr>
          <w:rFonts w:ascii="Times New Roman" w:hAnsi="Times New Roman" w:cs="Times New Roman"/>
          <w:i/>
          <w:sz w:val="28"/>
          <w:szCs w:val="28"/>
        </w:rPr>
        <w:t>нний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рахманний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недоторканний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2F68C2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Підбиття підсумків уроку</w:t>
      </w:r>
    </w:p>
    <w:p w:rsidR="002F68C2" w:rsidRPr="00D57FDF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Робота з картками</w:t>
      </w:r>
    </w:p>
    <w:p w:rsidR="002F68C2" w:rsidRPr="00C4576F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C4576F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Картка 1</w:t>
      </w:r>
    </w:p>
    <w:p w:rsidR="002F68C2" w:rsidRPr="00C4576F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 w:rsidRPr="00D57F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lastRenderedPageBreak/>
        <w:t>Зробіть морфологічний розбір поданих прикметників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: </w:t>
      </w:r>
      <w:r w:rsidRPr="00C4576F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пізнього, сміливий, мідна;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Провідміняйте подані прикметники: </w:t>
      </w:r>
      <w:r w:rsidRPr="00C4576F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чорний, яскрава. </w:t>
      </w:r>
    </w:p>
    <w:p w:rsidR="002F68C2" w:rsidRPr="00C4576F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 w:rsidRPr="00C4576F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Картка 2</w:t>
      </w:r>
    </w:p>
    <w:p w:rsidR="002F68C2" w:rsidRPr="00C4576F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 w:rsidRPr="00D57F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Зробіть морфологічний розбір поданих прикметників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: </w:t>
      </w:r>
      <w:r w:rsidRPr="00C4576F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 xml:space="preserve">молодими, </w:t>
      </w:r>
      <w:proofErr w:type="spellStart"/>
      <w:r w:rsidRPr="00C4576F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славная</w:t>
      </w:r>
      <w:proofErr w:type="spellEnd"/>
      <w:r w:rsidRPr="00C4576F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, міського.</w:t>
      </w:r>
    </w:p>
    <w:p w:rsidR="002F68C2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Провідміняйте подані прикметники: </w:t>
      </w:r>
      <w:r w:rsidRPr="00C4576F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  <w:t>пізня, дорожній.</w:t>
      </w:r>
    </w:p>
    <w:p w:rsidR="002F68C2" w:rsidRPr="003C1AA5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Учитель відзначає досягнення учнів в оволодінні темою уроку; їхнього ставлення до роботи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 аналіз здібностей, що сформувалися під час повторення теми; окреслення перспектив подальшої навчальної діяльності.</w:t>
      </w:r>
    </w:p>
    <w:p w:rsidR="002F68C2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«Мікрофон»</w:t>
      </w:r>
    </w:p>
    <w:p w:rsidR="002F68C2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«Мені найбільше запам’яталося…»</w:t>
      </w:r>
    </w:p>
    <w:p w:rsidR="002F68C2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«Новим для мене було…»</w:t>
      </w:r>
    </w:p>
    <w:p w:rsidR="002F68C2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«Мене зацікавило…»</w:t>
      </w:r>
    </w:p>
    <w:p w:rsidR="002F68C2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Оцінювання учнів.</w:t>
      </w:r>
    </w:p>
    <w:p w:rsidR="002F68C2" w:rsidRDefault="002F68C2" w:rsidP="002F68C2">
      <w:pPr>
        <w:spacing w:after="0" w:line="36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Підготовка учнів до виконання домашнього завдання</w:t>
      </w:r>
    </w:p>
    <w:p w:rsidR="002F68C2" w:rsidRDefault="002F68C2" w:rsidP="002F68C2">
      <w:pPr>
        <w:autoSpaceDE w:val="0"/>
        <w:autoSpaceDN w:val="0"/>
        <w:adjustRightInd w:val="0"/>
        <w:spacing w:after="0" w:line="360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Учитель. </w:t>
      </w:r>
      <w:r>
        <w:rPr>
          <w:rFonts w:ascii="Times New Roman" w:hAnsi="Times New Roman" w:cs="Times New Roman"/>
          <w:sz w:val="28"/>
          <w:szCs w:val="28"/>
          <w:lang w:val="uk-UA"/>
        </w:rPr>
        <w:t>Ваше домашнє завдання – повторити правила у підручнику ст. 128-164;</w:t>
      </w:r>
    </w:p>
    <w:p w:rsidR="002F68C2" w:rsidRDefault="002F68C2" w:rsidP="002F68C2">
      <w:pPr>
        <w:autoSpaceDE w:val="0"/>
        <w:autoSpaceDN w:val="0"/>
        <w:adjustRightInd w:val="0"/>
        <w:spacing w:after="0" w:line="360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основі вивченого матеріалу з теми «Прикметник» скласти власну ментальну карту.</w:t>
      </w:r>
    </w:p>
    <w:p w:rsidR="002F68C2" w:rsidRDefault="002F68C2" w:rsidP="002F68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2F68C2" w:rsidRDefault="002F68C2" w:rsidP="002F68C2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F68C2" w:rsidRPr="00961624" w:rsidRDefault="002F68C2" w:rsidP="002F68C2">
      <w:pPr>
        <w:rPr>
          <w:lang w:val="uk-UA"/>
        </w:rPr>
      </w:pPr>
    </w:p>
    <w:p w:rsidR="002F68C2" w:rsidRPr="00961624" w:rsidRDefault="002F68C2" w:rsidP="002F68C2">
      <w:pPr>
        <w:rPr>
          <w:lang w:val="uk-UA"/>
        </w:rPr>
      </w:pPr>
    </w:p>
    <w:p w:rsidR="002F68C2" w:rsidRPr="00961624" w:rsidRDefault="002F68C2" w:rsidP="002F68C2">
      <w:pPr>
        <w:rPr>
          <w:lang w:val="uk-UA"/>
        </w:rPr>
      </w:pPr>
    </w:p>
    <w:p w:rsidR="002F68C2" w:rsidRPr="00961624" w:rsidRDefault="002F68C2" w:rsidP="002F68C2">
      <w:pPr>
        <w:rPr>
          <w:lang w:val="uk-UA"/>
        </w:rPr>
      </w:pPr>
    </w:p>
    <w:p w:rsidR="00EC2A1C" w:rsidRPr="002F68C2" w:rsidRDefault="00EC2A1C">
      <w:pPr>
        <w:rPr>
          <w:lang w:val="uk-UA"/>
        </w:rPr>
      </w:pPr>
    </w:p>
    <w:sectPr w:rsidR="00EC2A1C" w:rsidRPr="002F68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choolBookC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B346EC"/>
    <w:multiLevelType w:val="hybridMultilevel"/>
    <w:tmpl w:val="8612035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8C2"/>
    <w:rsid w:val="002F68C2"/>
    <w:rsid w:val="00EC2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05005"/>
  <w15:chartTrackingRefBased/>
  <w15:docId w15:val="{8752E7AB-5121-4693-A3D3-EFFE0D25E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68C2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68C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F68C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cbs31R3iRLuuiohLPIC0yOmsktNFJ8Tc/view?usp=sharin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indomo.com/mindmap/mind-map-fef39bb68f7141a0b6398f9cfbd7fcc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3135</Words>
  <Characters>1787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2023-06-06T07:21:00Z</dcterms:created>
  <dcterms:modified xsi:type="dcterms:W3CDTF">2023-06-06T07:22:00Z</dcterms:modified>
</cp:coreProperties>
</file>