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206D" w:rsidRPr="0067778E" w:rsidRDefault="005E6E0E" w:rsidP="005E6E0E">
      <w:pPr>
        <w:jc w:val="both"/>
        <w:rPr>
          <w:b/>
          <w:i/>
          <w:sz w:val="28"/>
          <w:szCs w:val="28"/>
          <w:lang w:val="uk-UA"/>
        </w:rPr>
      </w:pPr>
      <w:r>
        <w:rPr>
          <w:b/>
          <w:sz w:val="28"/>
          <w:szCs w:val="28"/>
          <w:lang w:val="uk-UA"/>
        </w:rPr>
        <w:t xml:space="preserve">Тема уроку:  </w:t>
      </w:r>
      <w:bookmarkStart w:id="0" w:name="_GoBack"/>
      <w:r w:rsidRPr="0067778E">
        <w:rPr>
          <w:b/>
          <w:i/>
          <w:sz w:val="28"/>
          <w:szCs w:val="28"/>
          <w:lang w:val="uk-UA"/>
        </w:rPr>
        <w:t>Узагальнення вивченого про числівник.  Роль числівник</w:t>
      </w:r>
      <w:r w:rsidR="003531B0" w:rsidRPr="0067778E">
        <w:rPr>
          <w:b/>
          <w:i/>
          <w:sz w:val="28"/>
          <w:szCs w:val="28"/>
          <w:lang w:val="uk-UA"/>
        </w:rPr>
        <w:t xml:space="preserve">ів у мовленні. </w:t>
      </w:r>
      <w:r w:rsidRPr="0067778E">
        <w:rPr>
          <w:b/>
          <w:i/>
          <w:sz w:val="28"/>
          <w:szCs w:val="28"/>
          <w:lang w:val="uk-UA"/>
        </w:rPr>
        <w:t>Числівники у фразеологізмах. Використання числ</w:t>
      </w:r>
      <w:r w:rsidR="003531B0" w:rsidRPr="0067778E">
        <w:rPr>
          <w:b/>
          <w:i/>
          <w:sz w:val="28"/>
          <w:szCs w:val="28"/>
          <w:lang w:val="uk-UA"/>
        </w:rPr>
        <w:t>івників у текстах різних стилів.</w:t>
      </w:r>
    </w:p>
    <w:bookmarkEnd w:id="0"/>
    <w:p w:rsidR="005E6E0E" w:rsidRPr="003531B0" w:rsidRDefault="005E6E0E" w:rsidP="005E6E0E">
      <w:pPr>
        <w:jc w:val="both"/>
        <w:rPr>
          <w:sz w:val="28"/>
          <w:szCs w:val="28"/>
          <w:lang w:val="uk-UA"/>
        </w:rPr>
      </w:pPr>
      <w:r>
        <w:rPr>
          <w:b/>
          <w:sz w:val="28"/>
          <w:szCs w:val="28"/>
          <w:lang w:val="uk-UA"/>
        </w:rPr>
        <w:t xml:space="preserve">Мета проекту: </w:t>
      </w:r>
      <w:r w:rsidR="009D2148">
        <w:rPr>
          <w:sz w:val="28"/>
          <w:szCs w:val="28"/>
          <w:lang w:val="uk-UA"/>
        </w:rPr>
        <w:t>Навчати</w:t>
      </w:r>
      <w:r>
        <w:rPr>
          <w:sz w:val="28"/>
          <w:szCs w:val="28"/>
          <w:lang w:val="uk-UA"/>
        </w:rPr>
        <w:t xml:space="preserve"> шестикласників </w:t>
      </w:r>
      <w:r w:rsidR="009D2148">
        <w:rPr>
          <w:sz w:val="28"/>
          <w:szCs w:val="28"/>
          <w:lang w:val="uk-UA"/>
        </w:rPr>
        <w:t xml:space="preserve">спостерігати </w:t>
      </w:r>
      <w:r>
        <w:rPr>
          <w:sz w:val="28"/>
          <w:szCs w:val="28"/>
          <w:lang w:val="uk-UA"/>
        </w:rPr>
        <w:t xml:space="preserve">над вживанням числівників в усному  мовленні, </w:t>
      </w:r>
      <w:r w:rsidR="009D2148">
        <w:rPr>
          <w:sz w:val="28"/>
          <w:szCs w:val="28"/>
          <w:lang w:val="uk-UA"/>
        </w:rPr>
        <w:t xml:space="preserve">у текстах різних стилів, </w:t>
      </w:r>
      <w:proofErr w:type="spellStart"/>
      <w:r w:rsidR="009D2148">
        <w:rPr>
          <w:sz w:val="28"/>
          <w:szCs w:val="28"/>
          <w:lang w:val="uk-UA"/>
        </w:rPr>
        <w:t>грамотно</w:t>
      </w:r>
      <w:proofErr w:type="spellEnd"/>
      <w:r w:rsidR="009D2148">
        <w:rPr>
          <w:sz w:val="28"/>
          <w:szCs w:val="28"/>
          <w:lang w:val="uk-UA"/>
        </w:rPr>
        <w:t xml:space="preserve"> працювати з  інформацією, навчати самостійно збирати і накопичувати матеріал</w:t>
      </w:r>
      <w:r>
        <w:rPr>
          <w:sz w:val="28"/>
          <w:szCs w:val="28"/>
          <w:lang w:val="uk-UA"/>
        </w:rPr>
        <w:t>; на основі аналіз</w:t>
      </w:r>
      <w:r w:rsidR="00882C6C">
        <w:rPr>
          <w:sz w:val="28"/>
          <w:szCs w:val="28"/>
          <w:lang w:val="uk-UA"/>
        </w:rPr>
        <w:t>у текстів різних стилів</w:t>
      </w:r>
      <w:r>
        <w:rPr>
          <w:sz w:val="28"/>
          <w:szCs w:val="28"/>
          <w:lang w:val="uk-UA"/>
        </w:rPr>
        <w:t xml:space="preserve"> зробити висновок про роль числівників у мовленні.</w:t>
      </w:r>
      <w:r w:rsidR="003531B0">
        <w:rPr>
          <w:sz w:val="28"/>
          <w:szCs w:val="28"/>
          <w:lang w:val="uk-UA"/>
        </w:rPr>
        <w:t xml:space="preserve"> Розвивати логічне мислення, пам</w:t>
      </w:r>
      <w:r w:rsidR="003531B0" w:rsidRPr="009D2148">
        <w:rPr>
          <w:sz w:val="28"/>
          <w:szCs w:val="28"/>
          <w:lang w:val="uk-UA"/>
        </w:rPr>
        <w:t>’</w:t>
      </w:r>
      <w:r w:rsidR="003531B0">
        <w:rPr>
          <w:sz w:val="28"/>
          <w:szCs w:val="28"/>
          <w:lang w:val="uk-UA"/>
        </w:rPr>
        <w:t>ять; удосконалювати навички самостійної роботи.</w:t>
      </w:r>
      <w:r w:rsidR="009D2148">
        <w:rPr>
          <w:sz w:val="28"/>
          <w:szCs w:val="28"/>
          <w:lang w:val="uk-UA"/>
        </w:rPr>
        <w:t xml:space="preserve"> Формувати навички пізнавальної і дослідницької діяльності, розвивати  критичне мислення.</w:t>
      </w:r>
    </w:p>
    <w:p w:rsidR="005E6E0E" w:rsidRDefault="005E6E0E" w:rsidP="005E6E0E">
      <w:pPr>
        <w:jc w:val="both"/>
        <w:rPr>
          <w:sz w:val="28"/>
          <w:szCs w:val="28"/>
          <w:lang w:val="uk-UA"/>
        </w:rPr>
      </w:pPr>
      <w:r>
        <w:rPr>
          <w:b/>
          <w:sz w:val="28"/>
          <w:szCs w:val="28"/>
          <w:lang w:val="uk-UA"/>
        </w:rPr>
        <w:t xml:space="preserve">Тип уроку: </w:t>
      </w:r>
      <w:r>
        <w:rPr>
          <w:sz w:val="28"/>
          <w:szCs w:val="28"/>
          <w:lang w:val="uk-UA"/>
        </w:rPr>
        <w:t>дослідницько-пошуковий</w:t>
      </w:r>
      <w:r w:rsidR="00072A0B">
        <w:rPr>
          <w:sz w:val="28"/>
          <w:szCs w:val="28"/>
          <w:lang w:val="uk-UA"/>
        </w:rPr>
        <w:t xml:space="preserve">, міжпредметний, </w:t>
      </w:r>
      <w:proofErr w:type="spellStart"/>
      <w:r w:rsidR="00072A0B">
        <w:rPr>
          <w:sz w:val="28"/>
          <w:szCs w:val="28"/>
          <w:lang w:val="uk-UA"/>
        </w:rPr>
        <w:t>мовний</w:t>
      </w:r>
      <w:proofErr w:type="spellEnd"/>
      <w:r w:rsidR="00072A0B">
        <w:rPr>
          <w:sz w:val="28"/>
          <w:szCs w:val="28"/>
          <w:lang w:val="uk-UA"/>
        </w:rPr>
        <w:t xml:space="preserve"> </w:t>
      </w:r>
      <w:r>
        <w:rPr>
          <w:sz w:val="28"/>
          <w:szCs w:val="28"/>
          <w:lang w:val="uk-UA"/>
        </w:rPr>
        <w:t xml:space="preserve"> проект.</w:t>
      </w:r>
    </w:p>
    <w:p w:rsidR="005E6E0E" w:rsidRDefault="005E6E0E" w:rsidP="005E6E0E">
      <w:pPr>
        <w:jc w:val="both"/>
        <w:rPr>
          <w:sz w:val="28"/>
          <w:szCs w:val="28"/>
          <w:lang w:val="uk-UA"/>
        </w:rPr>
      </w:pPr>
      <w:r>
        <w:rPr>
          <w:b/>
          <w:sz w:val="28"/>
          <w:szCs w:val="28"/>
          <w:lang w:val="uk-UA"/>
        </w:rPr>
        <w:t xml:space="preserve">Навчальний предмет: </w:t>
      </w:r>
      <w:r>
        <w:rPr>
          <w:sz w:val="28"/>
          <w:szCs w:val="28"/>
          <w:lang w:val="uk-UA"/>
        </w:rPr>
        <w:t>рідна мова.</w:t>
      </w:r>
    </w:p>
    <w:p w:rsidR="005E6E0E" w:rsidRDefault="005E6E0E" w:rsidP="005E6E0E">
      <w:pPr>
        <w:jc w:val="both"/>
        <w:rPr>
          <w:b/>
          <w:sz w:val="28"/>
          <w:szCs w:val="28"/>
          <w:lang w:val="uk-UA"/>
        </w:rPr>
      </w:pPr>
      <w:r>
        <w:rPr>
          <w:b/>
          <w:sz w:val="28"/>
          <w:szCs w:val="28"/>
          <w:lang w:val="uk-UA"/>
        </w:rPr>
        <w:t>Очікувані результати:</w:t>
      </w:r>
    </w:p>
    <w:p w:rsidR="005E6E0E" w:rsidRDefault="005E6E0E" w:rsidP="005E6E0E">
      <w:pPr>
        <w:jc w:val="both"/>
        <w:rPr>
          <w:sz w:val="28"/>
          <w:szCs w:val="28"/>
          <w:lang w:val="uk-UA"/>
        </w:rPr>
      </w:pPr>
      <w:r>
        <w:rPr>
          <w:sz w:val="28"/>
          <w:szCs w:val="28"/>
          <w:lang w:val="uk-UA"/>
        </w:rPr>
        <w:t>*навички роботи в групах;</w:t>
      </w:r>
    </w:p>
    <w:p w:rsidR="005E6E0E" w:rsidRDefault="005E6E0E" w:rsidP="005E6E0E">
      <w:pPr>
        <w:jc w:val="both"/>
        <w:rPr>
          <w:sz w:val="28"/>
          <w:szCs w:val="28"/>
          <w:lang w:val="uk-UA"/>
        </w:rPr>
      </w:pPr>
      <w:r>
        <w:rPr>
          <w:sz w:val="28"/>
          <w:szCs w:val="28"/>
          <w:lang w:val="uk-UA"/>
        </w:rPr>
        <w:t>*формування навичок роботи з довідковою літературою;</w:t>
      </w:r>
    </w:p>
    <w:p w:rsidR="005E6E0E" w:rsidRDefault="005E6E0E" w:rsidP="005E6E0E">
      <w:pPr>
        <w:jc w:val="both"/>
        <w:rPr>
          <w:sz w:val="28"/>
          <w:szCs w:val="28"/>
          <w:lang w:val="uk-UA"/>
        </w:rPr>
      </w:pPr>
      <w:r>
        <w:rPr>
          <w:sz w:val="28"/>
          <w:szCs w:val="28"/>
          <w:lang w:val="uk-UA"/>
        </w:rPr>
        <w:t>*засвоєння програмового матеріалу з теми;</w:t>
      </w:r>
    </w:p>
    <w:p w:rsidR="005E6E0E" w:rsidRDefault="005E6E0E" w:rsidP="005E6E0E">
      <w:pPr>
        <w:jc w:val="both"/>
        <w:rPr>
          <w:sz w:val="28"/>
          <w:szCs w:val="28"/>
          <w:lang w:val="uk-UA"/>
        </w:rPr>
      </w:pPr>
      <w:r>
        <w:rPr>
          <w:sz w:val="28"/>
          <w:szCs w:val="28"/>
          <w:lang w:val="uk-UA"/>
        </w:rPr>
        <w:t>*</w:t>
      </w:r>
      <w:r w:rsidR="007C3C33">
        <w:rPr>
          <w:sz w:val="28"/>
          <w:szCs w:val="28"/>
          <w:lang w:val="uk-UA"/>
        </w:rPr>
        <w:t>виступи перед однокласниками;</w:t>
      </w:r>
    </w:p>
    <w:p w:rsidR="00315259" w:rsidRDefault="007C3C33" w:rsidP="00315259">
      <w:pPr>
        <w:jc w:val="both"/>
        <w:rPr>
          <w:sz w:val="28"/>
          <w:szCs w:val="28"/>
          <w:lang w:val="uk-UA"/>
        </w:rPr>
      </w:pPr>
      <w:r>
        <w:rPr>
          <w:sz w:val="28"/>
          <w:szCs w:val="28"/>
          <w:lang w:val="uk-UA"/>
        </w:rPr>
        <w:t>*поглиблення та поширення набутих знань через оформлення збірки текстів для роботи на уроках  української мови під час вивчення числівників.</w:t>
      </w:r>
    </w:p>
    <w:p w:rsidR="007C3C33" w:rsidRPr="00315259" w:rsidRDefault="007C3C33" w:rsidP="00315259">
      <w:pPr>
        <w:jc w:val="center"/>
        <w:rPr>
          <w:sz w:val="28"/>
          <w:szCs w:val="28"/>
          <w:lang w:val="uk-UA"/>
        </w:rPr>
      </w:pPr>
      <w:r>
        <w:rPr>
          <w:b/>
          <w:sz w:val="28"/>
          <w:szCs w:val="28"/>
          <w:lang w:val="uk-UA"/>
        </w:rPr>
        <w:t>ХІД РОБОТИ НАД ПРОЕКТОМ</w:t>
      </w:r>
    </w:p>
    <w:p w:rsidR="007C3C33" w:rsidRDefault="007C3C33" w:rsidP="007C3C33">
      <w:pPr>
        <w:jc w:val="both"/>
        <w:rPr>
          <w:b/>
          <w:sz w:val="28"/>
          <w:szCs w:val="28"/>
          <w:lang w:val="uk-UA"/>
        </w:rPr>
      </w:pPr>
      <w:r>
        <w:rPr>
          <w:b/>
          <w:sz w:val="28"/>
          <w:szCs w:val="28"/>
          <w:lang w:val="uk-UA"/>
        </w:rPr>
        <w:t>І етап</w:t>
      </w:r>
    </w:p>
    <w:p w:rsidR="007C3C33" w:rsidRDefault="007C3C33" w:rsidP="007C3C33">
      <w:pPr>
        <w:jc w:val="both"/>
        <w:rPr>
          <w:sz w:val="28"/>
          <w:szCs w:val="28"/>
          <w:lang w:val="uk-UA"/>
        </w:rPr>
      </w:pPr>
      <w:r>
        <w:rPr>
          <w:sz w:val="28"/>
          <w:szCs w:val="28"/>
          <w:lang w:val="uk-UA"/>
        </w:rPr>
        <w:t xml:space="preserve">   Визначення теми та мети проекту, </w:t>
      </w:r>
      <w:r w:rsidR="00306443">
        <w:rPr>
          <w:sz w:val="28"/>
          <w:szCs w:val="28"/>
          <w:lang w:val="uk-UA"/>
        </w:rPr>
        <w:t xml:space="preserve">визначення джерел, засобів збору, методів аналізу інформації, засобів представлення результатів, </w:t>
      </w:r>
      <w:r>
        <w:rPr>
          <w:sz w:val="28"/>
          <w:szCs w:val="28"/>
          <w:lang w:val="uk-UA"/>
        </w:rPr>
        <w:t>обговорення їх учнями, мотивація діяльності, допомога вчителя у постановці завдання.</w:t>
      </w:r>
    </w:p>
    <w:p w:rsidR="00315259" w:rsidRDefault="00315259" w:rsidP="00315259">
      <w:pPr>
        <w:widowControl w:val="0"/>
        <w:jc w:val="both"/>
        <w:rPr>
          <w:b/>
          <w:i/>
          <w:iCs/>
          <w:sz w:val="28"/>
          <w:szCs w:val="28"/>
          <w:lang w:val="uk-UA"/>
        </w:rPr>
      </w:pPr>
      <w:r>
        <w:rPr>
          <w:b/>
          <w:i/>
          <w:iCs/>
          <w:sz w:val="28"/>
          <w:szCs w:val="28"/>
          <w:lang w:val="uk-UA"/>
        </w:rPr>
        <w:t>Етапи роботи над груповим проектом</w:t>
      </w:r>
      <w:r w:rsidR="00A8439A">
        <w:rPr>
          <w:b/>
          <w:i/>
          <w:iCs/>
          <w:sz w:val="28"/>
          <w:szCs w:val="28"/>
          <w:lang w:val="uk-UA"/>
        </w:rPr>
        <w:t>:</w:t>
      </w:r>
    </w:p>
    <w:p w:rsidR="00306443" w:rsidRPr="00306443" w:rsidRDefault="00306443" w:rsidP="00306443">
      <w:pPr>
        <w:widowControl w:val="0"/>
        <w:jc w:val="both"/>
        <w:rPr>
          <w:iCs/>
          <w:sz w:val="28"/>
          <w:szCs w:val="28"/>
          <w:lang w:val="uk-UA"/>
        </w:rPr>
      </w:pPr>
      <w:r>
        <w:rPr>
          <w:iCs/>
          <w:sz w:val="28"/>
          <w:szCs w:val="28"/>
          <w:lang w:val="uk-UA"/>
        </w:rPr>
        <w:t>*Створення групи, обрання координатора.</w:t>
      </w:r>
    </w:p>
    <w:p w:rsidR="00315259" w:rsidRDefault="00306443" w:rsidP="00315259">
      <w:pPr>
        <w:widowControl w:val="0"/>
        <w:ind w:left="220" w:hanging="220"/>
        <w:jc w:val="both"/>
        <w:rPr>
          <w:sz w:val="28"/>
          <w:szCs w:val="28"/>
          <w:lang w:val="uk-UA"/>
        </w:rPr>
      </w:pPr>
      <w:r>
        <w:rPr>
          <w:sz w:val="28"/>
          <w:szCs w:val="28"/>
          <w:lang w:val="uk-UA"/>
        </w:rPr>
        <w:t>*З'ясування проблеми.</w:t>
      </w:r>
    </w:p>
    <w:p w:rsidR="00315259" w:rsidRDefault="00306443" w:rsidP="00315259">
      <w:pPr>
        <w:widowControl w:val="0"/>
        <w:ind w:left="220" w:hanging="220"/>
        <w:jc w:val="both"/>
        <w:rPr>
          <w:sz w:val="28"/>
          <w:szCs w:val="28"/>
          <w:lang w:val="uk-UA"/>
        </w:rPr>
      </w:pPr>
      <w:r>
        <w:rPr>
          <w:sz w:val="28"/>
          <w:szCs w:val="28"/>
          <w:lang w:val="uk-UA"/>
        </w:rPr>
        <w:t>*Чітке визначення теми, мети</w:t>
      </w:r>
      <w:r w:rsidR="00315259">
        <w:rPr>
          <w:sz w:val="28"/>
          <w:szCs w:val="28"/>
          <w:lang w:val="uk-UA"/>
        </w:rPr>
        <w:t>, тип</w:t>
      </w:r>
      <w:r>
        <w:rPr>
          <w:sz w:val="28"/>
          <w:szCs w:val="28"/>
          <w:lang w:val="uk-UA"/>
        </w:rPr>
        <w:t>у</w:t>
      </w:r>
      <w:r w:rsidR="00315259">
        <w:rPr>
          <w:sz w:val="28"/>
          <w:szCs w:val="28"/>
          <w:lang w:val="uk-UA"/>
        </w:rPr>
        <w:t xml:space="preserve"> проекту. Ск</w:t>
      </w:r>
      <w:r>
        <w:rPr>
          <w:sz w:val="28"/>
          <w:szCs w:val="28"/>
          <w:lang w:val="uk-UA"/>
        </w:rPr>
        <w:t xml:space="preserve">ладання </w:t>
      </w:r>
      <w:r w:rsidR="00315259">
        <w:rPr>
          <w:sz w:val="28"/>
          <w:szCs w:val="28"/>
          <w:lang w:val="uk-UA"/>
        </w:rPr>
        <w:t xml:space="preserve"> план</w:t>
      </w:r>
      <w:r>
        <w:rPr>
          <w:sz w:val="28"/>
          <w:szCs w:val="28"/>
          <w:lang w:val="uk-UA"/>
        </w:rPr>
        <w:t>у</w:t>
      </w:r>
      <w:r w:rsidR="00315259">
        <w:rPr>
          <w:sz w:val="28"/>
          <w:szCs w:val="28"/>
          <w:lang w:val="uk-UA"/>
        </w:rPr>
        <w:t xml:space="preserve"> роботи.</w:t>
      </w:r>
    </w:p>
    <w:p w:rsidR="00315259" w:rsidRDefault="00306443" w:rsidP="00315259">
      <w:pPr>
        <w:widowControl w:val="0"/>
        <w:ind w:left="220" w:hanging="220"/>
        <w:jc w:val="both"/>
        <w:rPr>
          <w:sz w:val="28"/>
          <w:szCs w:val="28"/>
          <w:lang w:val="uk-UA"/>
        </w:rPr>
      </w:pPr>
      <w:r>
        <w:rPr>
          <w:sz w:val="28"/>
          <w:szCs w:val="28"/>
          <w:lang w:val="uk-UA"/>
        </w:rPr>
        <w:lastRenderedPageBreak/>
        <w:t>*Передбачення можливих  результатів та форми</w:t>
      </w:r>
      <w:r w:rsidR="00315259">
        <w:rPr>
          <w:sz w:val="28"/>
          <w:szCs w:val="28"/>
          <w:lang w:val="uk-UA"/>
        </w:rPr>
        <w:t xml:space="preserve"> захисту.</w:t>
      </w:r>
    </w:p>
    <w:p w:rsidR="00315259" w:rsidRDefault="00306443" w:rsidP="00315259">
      <w:pPr>
        <w:widowControl w:val="0"/>
        <w:ind w:left="220" w:hanging="220"/>
        <w:jc w:val="both"/>
        <w:rPr>
          <w:sz w:val="28"/>
          <w:szCs w:val="28"/>
          <w:lang w:val="uk-UA"/>
        </w:rPr>
      </w:pPr>
      <w:r>
        <w:rPr>
          <w:sz w:val="28"/>
          <w:szCs w:val="28"/>
          <w:lang w:val="uk-UA"/>
        </w:rPr>
        <w:t>*Опрацювання</w:t>
      </w:r>
      <w:r w:rsidR="00315259">
        <w:rPr>
          <w:sz w:val="28"/>
          <w:szCs w:val="28"/>
          <w:lang w:val="uk-UA"/>
        </w:rPr>
        <w:t xml:space="preserve"> джерела інформації з обраної теми.</w:t>
      </w:r>
    </w:p>
    <w:p w:rsidR="00315259" w:rsidRDefault="00306443" w:rsidP="00315259">
      <w:pPr>
        <w:widowControl w:val="0"/>
        <w:ind w:left="220" w:hanging="220"/>
        <w:jc w:val="both"/>
        <w:rPr>
          <w:sz w:val="28"/>
          <w:szCs w:val="28"/>
          <w:lang w:val="uk-UA"/>
        </w:rPr>
      </w:pPr>
      <w:r>
        <w:rPr>
          <w:sz w:val="28"/>
          <w:szCs w:val="28"/>
          <w:lang w:val="uk-UA"/>
        </w:rPr>
        <w:t>*Накопичення матеріалу.</w:t>
      </w:r>
    </w:p>
    <w:p w:rsidR="00315259" w:rsidRDefault="00306443" w:rsidP="00315259">
      <w:pPr>
        <w:widowControl w:val="0"/>
        <w:ind w:left="220" w:hanging="220"/>
        <w:jc w:val="both"/>
        <w:rPr>
          <w:sz w:val="28"/>
          <w:szCs w:val="28"/>
          <w:lang w:val="uk-UA"/>
        </w:rPr>
      </w:pPr>
      <w:r>
        <w:rPr>
          <w:sz w:val="28"/>
          <w:szCs w:val="28"/>
          <w:lang w:val="uk-UA"/>
        </w:rPr>
        <w:t>*Чіткий розподіл обов'язків</w:t>
      </w:r>
      <w:r w:rsidR="00315259">
        <w:rPr>
          <w:sz w:val="28"/>
          <w:szCs w:val="28"/>
          <w:lang w:val="uk-UA"/>
        </w:rPr>
        <w:t xml:space="preserve"> між членами групи.</w:t>
      </w:r>
    </w:p>
    <w:p w:rsidR="00315259" w:rsidRDefault="00306443" w:rsidP="00315259">
      <w:pPr>
        <w:widowControl w:val="0"/>
        <w:ind w:left="220" w:hanging="220"/>
        <w:jc w:val="both"/>
        <w:rPr>
          <w:sz w:val="28"/>
          <w:szCs w:val="28"/>
          <w:lang w:val="uk-UA"/>
        </w:rPr>
      </w:pPr>
      <w:r>
        <w:rPr>
          <w:sz w:val="28"/>
          <w:szCs w:val="28"/>
          <w:lang w:val="uk-UA"/>
        </w:rPr>
        <w:t>*Аналіз, зіставлення фактів.</w:t>
      </w:r>
    </w:p>
    <w:p w:rsidR="00315259" w:rsidRDefault="00E00178" w:rsidP="00315259">
      <w:pPr>
        <w:widowControl w:val="0"/>
        <w:ind w:left="220" w:hanging="220"/>
        <w:jc w:val="both"/>
        <w:rPr>
          <w:sz w:val="28"/>
          <w:szCs w:val="28"/>
          <w:lang w:val="uk-UA"/>
        </w:rPr>
      </w:pPr>
      <w:r>
        <w:rPr>
          <w:sz w:val="28"/>
          <w:szCs w:val="28"/>
          <w:lang w:val="uk-UA"/>
        </w:rPr>
        <w:t>*Обговорення суперечливих питань, толерантне вирішення</w:t>
      </w:r>
      <w:r w:rsidR="00315259">
        <w:rPr>
          <w:sz w:val="28"/>
          <w:szCs w:val="28"/>
          <w:lang w:val="uk-UA"/>
        </w:rPr>
        <w:t xml:space="preserve"> їх, </w:t>
      </w:r>
    </w:p>
    <w:p w:rsidR="00315259" w:rsidRDefault="00E00178" w:rsidP="00315259">
      <w:pPr>
        <w:widowControl w:val="0"/>
        <w:ind w:left="220" w:hanging="220"/>
        <w:jc w:val="both"/>
        <w:rPr>
          <w:sz w:val="28"/>
          <w:szCs w:val="28"/>
          <w:lang w:val="uk-UA"/>
        </w:rPr>
      </w:pPr>
      <w:r>
        <w:rPr>
          <w:sz w:val="28"/>
          <w:szCs w:val="28"/>
          <w:lang w:val="uk-UA"/>
        </w:rPr>
        <w:t>аргументація думок</w:t>
      </w:r>
      <w:r w:rsidR="00315259">
        <w:rPr>
          <w:sz w:val="28"/>
          <w:szCs w:val="28"/>
          <w:lang w:val="uk-UA"/>
        </w:rPr>
        <w:t>.</w:t>
      </w:r>
    </w:p>
    <w:p w:rsidR="00315259" w:rsidRDefault="00E00178" w:rsidP="00315259">
      <w:pPr>
        <w:widowControl w:val="0"/>
        <w:ind w:left="220" w:hanging="220"/>
        <w:jc w:val="both"/>
        <w:rPr>
          <w:sz w:val="28"/>
          <w:szCs w:val="28"/>
          <w:lang w:val="uk-UA"/>
        </w:rPr>
      </w:pPr>
      <w:r>
        <w:rPr>
          <w:sz w:val="28"/>
          <w:szCs w:val="28"/>
          <w:lang w:val="uk-UA"/>
        </w:rPr>
        <w:t>*Створення «кінцевого</w:t>
      </w:r>
      <w:r w:rsidR="00315259">
        <w:rPr>
          <w:sz w:val="28"/>
          <w:szCs w:val="28"/>
          <w:lang w:val="uk-UA"/>
        </w:rPr>
        <w:t xml:space="preserve"> продукт</w:t>
      </w:r>
      <w:r>
        <w:rPr>
          <w:sz w:val="28"/>
          <w:szCs w:val="28"/>
          <w:lang w:val="uk-UA"/>
        </w:rPr>
        <w:t>у</w:t>
      </w:r>
      <w:r w:rsidR="00315259">
        <w:rPr>
          <w:sz w:val="28"/>
          <w:szCs w:val="28"/>
          <w:lang w:val="uk-UA"/>
        </w:rPr>
        <w:t>».</w:t>
      </w:r>
    </w:p>
    <w:p w:rsidR="00315259" w:rsidRDefault="00E00178" w:rsidP="00315259">
      <w:pPr>
        <w:widowControl w:val="0"/>
        <w:ind w:left="220" w:hanging="220"/>
        <w:jc w:val="both"/>
        <w:rPr>
          <w:sz w:val="28"/>
          <w:szCs w:val="28"/>
          <w:lang w:val="uk-UA"/>
        </w:rPr>
      </w:pPr>
      <w:r>
        <w:rPr>
          <w:sz w:val="28"/>
          <w:szCs w:val="28"/>
          <w:lang w:val="uk-UA"/>
        </w:rPr>
        <w:t>*Визначення</w:t>
      </w:r>
      <w:r w:rsidR="00315259">
        <w:rPr>
          <w:sz w:val="28"/>
          <w:szCs w:val="28"/>
          <w:lang w:val="uk-UA"/>
        </w:rPr>
        <w:t xml:space="preserve"> тип</w:t>
      </w:r>
      <w:r>
        <w:rPr>
          <w:sz w:val="28"/>
          <w:szCs w:val="28"/>
          <w:lang w:val="uk-UA"/>
        </w:rPr>
        <w:t>у</w:t>
      </w:r>
      <w:r w:rsidR="00315259">
        <w:rPr>
          <w:sz w:val="28"/>
          <w:szCs w:val="28"/>
          <w:lang w:val="uk-UA"/>
        </w:rPr>
        <w:t xml:space="preserve"> захисту.</w:t>
      </w:r>
    </w:p>
    <w:p w:rsidR="00315259" w:rsidRDefault="00315259" w:rsidP="007C3C33">
      <w:pPr>
        <w:jc w:val="both"/>
        <w:rPr>
          <w:sz w:val="28"/>
          <w:szCs w:val="28"/>
          <w:lang w:val="uk-UA"/>
        </w:rPr>
      </w:pPr>
    </w:p>
    <w:p w:rsidR="007C3C33" w:rsidRDefault="007C3C33" w:rsidP="007C3C33">
      <w:pPr>
        <w:jc w:val="both"/>
        <w:rPr>
          <w:b/>
          <w:sz w:val="28"/>
          <w:szCs w:val="28"/>
          <w:lang w:val="uk-UA"/>
        </w:rPr>
      </w:pPr>
      <w:r>
        <w:rPr>
          <w:b/>
          <w:sz w:val="28"/>
          <w:szCs w:val="28"/>
          <w:lang w:val="uk-UA"/>
        </w:rPr>
        <w:t>ІІ етап</w:t>
      </w:r>
    </w:p>
    <w:p w:rsidR="007C3C33" w:rsidRDefault="007C3C33" w:rsidP="007C3C33">
      <w:pPr>
        <w:jc w:val="both"/>
        <w:rPr>
          <w:sz w:val="28"/>
          <w:szCs w:val="28"/>
          <w:lang w:val="uk-UA"/>
        </w:rPr>
      </w:pPr>
      <w:r>
        <w:rPr>
          <w:sz w:val="28"/>
          <w:szCs w:val="28"/>
          <w:lang w:val="uk-UA"/>
        </w:rPr>
        <w:t xml:space="preserve">   Створення дослідницьких гр</w:t>
      </w:r>
      <w:r w:rsidR="003531B0">
        <w:rPr>
          <w:sz w:val="28"/>
          <w:szCs w:val="28"/>
          <w:lang w:val="uk-UA"/>
        </w:rPr>
        <w:t>уп, розподіл завдань</w:t>
      </w:r>
      <w:r>
        <w:rPr>
          <w:sz w:val="28"/>
          <w:szCs w:val="28"/>
          <w:lang w:val="uk-UA"/>
        </w:rPr>
        <w:t>, формулювання завдання й вироблення плану дій, визначення джерел, засобів збору, методів аналізу інформації, за</w:t>
      </w:r>
      <w:r w:rsidR="003531B0">
        <w:rPr>
          <w:sz w:val="28"/>
          <w:szCs w:val="28"/>
          <w:lang w:val="uk-UA"/>
        </w:rPr>
        <w:t>собів представлення результатів, опис бажаних кінцевих результатів; оцінка й підбиття підсумків.</w:t>
      </w:r>
    </w:p>
    <w:p w:rsidR="007C3C33" w:rsidRDefault="007C3C33" w:rsidP="007C3C33">
      <w:pPr>
        <w:jc w:val="both"/>
        <w:rPr>
          <w:i/>
          <w:sz w:val="28"/>
          <w:szCs w:val="28"/>
          <w:lang w:val="uk-UA"/>
        </w:rPr>
      </w:pPr>
      <w:r>
        <w:rPr>
          <w:i/>
          <w:sz w:val="28"/>
          <w:szCs w:val="28"/>
          <w:lang w:val="uk-UA"/>
        </w:rPr>
        <w:t>1 група</w:t>
      </w:r>
    </w:p>
    <w:p w:rsidR="007C3C33" w:rsidRDefault="007C3C33" w:rsidP="007C3C33">
      <w:pPr>
        <w:jc w:val="both"/>
        <w:rPr>
          <w:sz w:val="28"/>
          <w:szCs w:val="28"/>
          <w:lang w:val="uk-UA"/>
        </w:rPr>
      </w:pPr>
      <w:r>
        <w:rPr>
          <w:sz w:val="28"/>
          <w:szCs w:val="28"/>
          <w:lang w:val="uk-UA"/>
        </w:rPr>
        <w:t xml:space="preserve">   Збір матеріалу про розвиток числівників як частини мови, про походження назв числівників, підбір ілюстративного матеріалу. Підготовка повідомлення.</w:t>
      </w:r>
    </w:p>
    <w:p w:rsidR="007C3C33" w:rsidRDefault="007C3C33" w:rsidP="007C3C33">
      <w:pPr>
        <w:jc w:val="both"/>
        <w:rPr>
          <w:i/>
          <w:sz w:val="28"/>
          <w:szCs w:val="28"/>
          <w:lang w:val="uk-UA"/>
        </w:rPr>
      </w:pPr>
      <w:r>
        <w:rPr>
          <w:i/>
          <w:sz w:val="28"/>
          <w:szCs w:val="28"/>
          <w:lang w:val="uk-UA"/>
        </w:rPr>
        <w:t>2 група</w:t>
      </w:r>
    </w:p>
    <w:p w:rsidR="007C3C33" w:rsidRDefault="007C3C33" w:rsidP="007C3C33">
      <w:pPr>
        <w:jc w:val="both"/>
        <w:rPr>
          <w:sz w:val="28"/>
          <w:szCs w:val="28"/>
          <w:lang w:val="uk-UA"/>
        </w:rPr>
      </w:pPr>
      <w:r>
        <w:rPr>
          <w:sz w:val="28"/>
          <w:szCs w:val="28"/>
          <w:lang w:val="uk-UA"/>
        </w:rPr>
        <w:t xml:space="preserve">   Поглиблення знань учнів про особливості наукового стилю. Збір матеріалу про особливості вживання числівників у математиці. Підбір текстів наукового стилю з пі</w:t>
      </w:r>
      <w:r w:rsidR="00861A80">
        <w:rPr>
          <w:sz w:val="28"/>
          <w:szCs w:val="28"/>
          <w:lang w:val="uk-UA"/>
        </w:rPr>
        <w:t>дручників географії та біології, астрономії.</w:t>
      </w:r>
      <w:r>
        <w:rPr>
          <w:sz w:val="28"/>
          <w:szCs w:val="28"/>
          <w:lang w:val="uk-UA"/>
        </w:rPr>
        <w:t xml:space="preserve"> Дослідження дібраних текстів на предмет вживання  в них числівників. Підбір ілюстративного матеріалу</w:t>
      </w:r>
      <w:r w:rsidR="00A11019">
        <w:rPr>
          <w:sz w:val="28"/>
          <w:szCs w:val="28"/>
          <w:lang w:val="uk-UA"/>
        </w:rPr>
        <w:t>. Підготовка повідомлення з тем «Роль числівників у текстах наукового стилю», «Використання числівників у математиці».</w:t>
      </w:r>
    </w:p>
    <w:p w:rsidR="004E5AFC" w:rsidRDefault="004E5AFC" w:rsidP="007C3C33">
      <w:pPr>
        <w:jc w:val="both"/>
        <w:rPr>
          <w:i/>
          <w:sz w:val="28"/>
          <w:szCs w:val="28"/>
          <w:lang w:val="uk-UA"/>
        </w:rPr>
      </w:pPr>
      <w:r>
        <w:rPr>
          <w:i/>
          <w:sz w:val="28"/>
          <w:szCs w:val="28"/>
          <w:lang w:val="uk-UA"/>
        </w:rPr>
        <w:t>3 група</w:t>
      </w:r>
    </w:p>
    <w:p w:rsidR="004E5AFC" w:rsidRDefault="004E5AFC" w:rsidP="007C3C33">
      <w:pPr>
        <w:jc w:val="both"/>
        <w:rPr>
          <w:sz w:val="28"/>
          <w:szCs w:val="28"/>
          <w:lang w:val="uk-UA"/>
        </w:rPr>
      </w:pPr>
      <w:r>
        <w:rPr>
          <w:i/>
          <w:sz w:val="28"/>
          <w:szCs w:val="28"/>
          <w:lang w:val="uk-UA"/>
        </w:rPr>
        <w:t xml:space="preserve">   </w:t>
      </w:r>
      <w:r>
        <w:rPr>
          <w:sz w:val="28"/>
          <w:szCs w:val="28"/>
          <w:lang w:val="uk-UA"/>
        </w:rPr>
        <w:t xml:space="preserve">Поглиблення знань учнів про особливості офіційно-ділового стилю. Складання текстів оголошень, їх дослідження, виготовлення зразків </w:t>
      </w:r>
      <w:r>
        <w:rPr>
          <w:sz w:val="28"/>
          <w:szCs w:val="28"/>
          <w:lang w:val="uk-UA"/>
        </w:rPr>
        <w:lastRenderedPageBreak/>
        <w:t>оголошень. Підготовка повідомлення з теми «Роль числівників у текстах офіційно-ділового стилю».</w:t>
      </w:r>
    </w:p>
    <w:p w:rsidR="004E5AFC" w:rsidRDefault="004E5AFC" w:rsidP="007C3C33">
      <w:pPr>
        <w:jc w:val="both"/>
        <w:rPr>
          <w:i/>
          <w:sz w:val="28"/>
          <w:szCs w:val="28"/>
          <w:lang w:val="uk-UA"/>
        </w:rPr>
      </w:pPr>
      <w:r>
        <w:rPr>
          <w:i/>
          <w:sz w:val="28"/>
          <w:szCs w:val="28"/>
          <w:lang w:val="uk-UA"/>
        </w:rPr>
        <w:t>4 група</w:t>
      </w:r>
    </w:p>
    <w:p w:rsidR="004E5AFC" w:rsidRDefault="004E5AFC" w:rsidP="007C3C33">
      <w:pPr>
        <w:jc w:val="both"/>
        <w:rPr>
          <w:sz w:val="28"/>
          <w:szCs w:val="28"/>
          <w:lang w:val="uk-UA"/>
        </w:rPr>
      </w:pPr>
      <w:r>
        <w:rPr>
          <w:i/>
          <w:sz w:val="28"/>
          <w:szCs w:val="28"/>
          <w:lang w:val="uk-UA"/>
        </w:rPr>
        <w:t xml:space="preserve">   </w:t>
      </w:r>
      <w:r>
        <w:rPr>
          <w:sz w:val="28"/>
          <w:szCs w:val="28"/>
          <w:lang w:val="uk-UA"/>
        </w:rPr>
        <w:t>Поглиблення знань учнів про  особливості художнього стилю. Підбір та дослідження текстів художнього стилю, в яких вживаються числівники. Добір фразеологічних зворотів, в яких вживаються числівники. Робота з фразеологічним словником. Виготовлення ілюстративного матеріалу. Підготовка повідомлення «Роль числівників у текстах художнього стилю, зокрема у фразеологічних зворотах».</w:t>
      </w:r>
    </w:p>
    <w:p w:rsidR="004E5AFC" w:rsidRDefault="004E5AFC" w:rsidP="007C3C33">
      <w:pPr>
        <w:jc w:val="both"/>
        <w:rPr>
          <w:b/>
          <w:sz w:val="28"/>
          <w:szCs w:val="28"/>
          <w:lang w:val="uk-UA"/>
        </w:rPr>
      </w:pPr>
      <w:r>
        <w:rPr>
          <w:b/>
          <w:sz w:val="28"/>
          <w:szCs w:val="28"/>
          <w:lang w:val="uk-UA"/>
        </w:rPr>
        <w:t>ІІІ етап</w:t>
      </w:r>
    </w:p>
    <w:p w:rsidR="004E5AFC" w:rsidRDefault="004E5AFC" w:rsidP="007C3C33">
      <w:pPr>
        <w:jc w:val="both"/>
        <w:rPr>
          <w:sz w:val="28"/>
          <w:szCs w:val="28"/>
          <w:lang w:val="uk-UA"/>
        </w:rPr>
      </w:pPr>
      <w:r w:rsidRPr="004E5AFC">
        <w:rPr>
          <w:sz w:val="28"/>
          <w:szCs w:val="28"/>
          <w:lang w:val="uk-UA"/>
        </w:rPr>
        <w:t xml:space="preserve">   Збір інформації</w:t>
      </w:r>
      <w:r w:rsidR="00E00178">
        <w:rPr>
          <w:sz w:val="28"/>
          <w:szCs w:val="28"/>
          <w:lang w:val="uk-UA"/>
        </w:rPr>
        <w:t xml:space="preserve"> ( спостереження, робота з літературою, анкетування, експеримент)</w:t>
      </w:r>
      <w:r>
        <w:rPr>
          <w:sz w:val="28"/>
          <w:szCs w:val="28"/>
          <w:lang w:val="uk-UA"/>
        </w:rPr>
        <w:t>, систематизація її, підготовка ілюстративного матеріалу.</w:t>
      </w:r>
    </w:p>
    <w:p w:rsidR="004E5AFC" w:rsidRDefault="004E5AFC" w:rsidP="007C3C33">
      <w:pPr>
        <w:jc w:val="both"/>
        <w:rPr>
          <w:b/>
          <w:sz w:val="28"/>
          <w:szCs w:val="28"/>
          <w:lang w:val="uk-UA"/>
        </w:rPr>
      </w:pPr>
      <w:r>
        <w:rPr>
          <w:b/>
          <w:sz w:val="28"/>
          <w:szCs w:val="28"/>
          <w:lang w:val="uk-UA"/>
        </w:rPr>
        <w:t>ІУ етап</w:t>
      </w:r>
    </w:p>
    <w:p w:rsidR="004E5AFC" w:rsidRDefault="004E5AFC" w:rsidP="007C3C33">
      <w:pPr>
        <w:jc w:val="both"/>
        <w:rPr>
          <w:sz w:val="28"/>
          <w:szCs w:val="28"/>
          <w:lang w:val="uk-UA"/>
        </w:rPr>
      </w:pPr>
      <w:r>
        <w:rPr>
          <w:sz w:val="28"/>
          <w:szCs w:val="28"/>
          <w:lang w:val="uk-UA"/>
        </w:rPr>
        <w:t xml:space="preserve">   Аналіз зібраної інформації</w:t>
      </w:r>
      <w:r w:rsidR="00E00178">
        <w:rPr>
          <w:sz w:val="28"/>
          <w:szCs w:val="28"/>
          <w:lang w:val="uk-UA"/>
        </w:rPr>
        <w:t xml:space="preserve"> (результатів</w:t>
      </w:r>
      <w:r>
        <w:rPr>
          <w:sz w:val="28"/>
          <w:szCs w:val="28"/>
          <w:lang w:val="uk-UA"/>
        </w:rPr>
        <w:t>,</w:t>
      </w:r>
      <w:r w:rsidR="00E00178">
        <w:rPr>
          <w:sz w:val="28"/>
          <w:szCs w:val="28"/>
          <w:lang w:val="uk-UA"/>
        </w:rPr>
        <w:t xml:space="preserve"> формулювання висновків),</w:t>
      </w:r>
      <w:r>
        <w:rPr>
          <w:sz w:val="28"/>
          <w:szCs w:val="28"/>
          <w:lang w:val="uk-UA"/>
        </w:rPr>
        <w:t xml:space="preserve"> підготовка виступів, добір аргументів для підтвердження думок.</w:t>
      </w:r>
    </w:p>
    <w:p w:rsidR="00B17CA9" w:rsidRDefault="00B17CA9" w:rsidP="007C3C33">
      <w:pPr>
        <w:jc w:val="both"/>
        <w:rPr>
          <w:b/>
          <w:sz w:val="28"/>
          <w:szCs w:val="28"/>
          <w:lang w:val="uk-UA"/>
        </w:rPr>
      </w:pPr>
      <w:r>
        <w:rPr>
          <w:b/>
          <w:sz w:val="28"/>
          <w:szCs w:val="28"/>
          <w:lang w:val="uk-UA"/>
        </w:rPr>
        <w:t>У етап</w:t>
      </w:r>
    </w:p>
    <w:p w:rsidR="00E00178" w:rsidRPr="00E00178" w:rsidRDefault="00E00178" w:rsidP="007C3C33">
      <w:pPr>
        <w:jc w:val="both"/>
        <w:rPr>
          <w:sz w:val="28"/>
          <w:szCs w:val="28"/>
          <w:lang w:val="uk-UA"/>
        </w:rPr>
      </w:pPr>
      <w:r>
        <w:rPr>
          <w:sz w:val="28"/>
          <w:szCs w:val="28"/>
          <w:lang w:val="uk-UA"/>
        </w:rPr>
        <w:t xml:space="preserve">   Подання й оцінка результатів і процесу дослідже</w:t>
      </w:r>
      <w:r w:rsidR="0055550E">
        <w:rPr>
          <w:sz w:val="28"/>
          <w:szCs w:val="28"/>
          <w:lang w:val="uk-UA"/>
        </w:rPr>
        <w:t>н</w:t>
      </w:r>
      <w:r>
        <w:rPr>
          <w:sz w:val="28"/>
          <w:szCs w:val="28"/>
          <w:lang w:val="uk-UA"/>
        </w:rPr>
        <w:t>ня.</w:t>
      </w:r>
    </w:p>
    <w:p w:rsidR="00B17CA9" w:rsidRDefault="00B17CA9" w:rsidP="007C3C33">
      <w:pPr>
        <w:jc w:val="both"/>
        <w:rPr>
          <w:b/>
          <w:sz w:val="28"/>
          <w:szCs w:val="28"/>
          <w:lang w:val="uk-UA"/>
        </w:rPr>
      </w:pPr>
      <w:r>
        <w:rPr>
          <w:b/>
          <w:sz w:val="28"/>
          <w:szCs w:val="28"/>
          <w:lang w:val="uk-UA"/>
        </w:rPr>
        <w:t xml:space="preserve">   Презентація проекту:</w:t>
      </w:r>
    </w:p>
    <w:p w:rsidR="00B17CA9" w:rsidRDefault="00B17CA9" w:rsidP="007C3C33">
      <w:pPr>
        <w:jc w:val="both"/>
        <w:rPr>
          <w:sz w:val="28"/>
          <w:szCs w:val="28"/>
          <w:lang w:val="uk-UA"/>
        </w:rPr>
      </w:pPr>
      <w:r>
        <w:rPr>
          <w:sz w:val="28"/>
          <w:szCs w:val="28"/>
          <w:lang w:val="uk-UA"/>
        </w:rPr>
        <w:t>Урок-конференція «Роль числівників у мовленні».</w:t>
      </w:r>
    </w:p>
    <w:p w:rsidR="00B17CA9" w:rsidRDefault="00B17CA9" w:rsidP="00B17CA9">
      <w:pPr>
        <w:pStyle w:val="a3"/>
        <w:numPr>
          <w:ilvl w:val="0"/>
          <w:numId w:val="1"/>
        </w:numPr>
        <w:jc w:val="both"/>
        <w:rPr>
          <w:sz w:val="28"/>
          <w:szCs w:val="28"/>
          <w:lang w:val="uk-UA"/>
        </w:rPr>
      </w:pPr>
      <w:r>
        <w:rPr>
          <w:sz w:val="28"/>
          <w:szCs w:val="28"/>
          <w:lang w:val="uk-UA"/>
        </w:rPr>
        <w:t>Вступне слово вчителя.</w:t>
      </w:r>
    </w:p>
    <w:p w:rsidR="00B17CA9" w:rsidRDefault="00B17CA9" w:rsidP="00B17CA9">
      <w:pPr>
        <w:pStyle w:val="a3"/>
        <w:numPr>
          <w:ilvl w:val="0"/>
          <w:numId w:val="2"/>
        </w:numPr>
        <w:jc w:val="both"/>
        <w:rPr>
          <w:sz w:val="28"/>
          <w:szCs w:val="28"/>
          <w:lang w:val="uk-UA"/>
        </w:rPr>
      </w:pPr>
      <w:r>
        <w:rPr>
          <w:sz w:val="28"/>
          <w:szCs w:val="28"/>
          <w:lang w:val="uk-UA"/>
        </w:rPr>
        <w:t>Сьогодні на нашому уроці йтиметься про цікаву частину мови. Про яку? Відгадаймо загадку.</w:t>
      </w:r>
    </w:p>
    <w:p w:rsidR="001B3F97" w:rsidRDefault="00B17CA9" w:rsidP="00B17CA9">
      <w:pPr>
        <w:jc w:val="both"/>
        <w:rPr>
          <w:sz w:val="28"/>
          <w:szCs w:val="28"/>
          <w:lang w:val="uk-UA"/>
        </w:rPr>
      </w:pPr>
      <w:r>
        <w:rPr>
          <w:sz w:val="28"/>
          <w:szCs w:val="28"/>
          <w:lang w:val="uk-UA"/>
        </w:rPr>
        <w:t>Я, відомо, дуже знатний,</w:t>
      </w:r>
    </w:p>
    <w:p w:rsidR="00B17CA9" w:rsidRDefault="00B17CA9" w:rsidP="00B17CA9">
      <w:pPr>
        <w:jc w:val="both"/>
        <w:rPr>
          <w:sz w:val="28"/>
          <w:szCs w:val="28"/>
          <w:lang w:val="uk-UA"/>
        </w:rPr>
      </w:pPr>
      <w:r>
        <w:rPr>
          <w:sz w:val="28"/>
          <w:szCs w:val="28"/>
          <w:lang w:val="uk-UA"/>
        </w:rPr>
        <w:t>Кількість можу означати,</w:t>
      </w:r>
    </w:p>
    <w:p w:rsidR="00B17CA9" w:rsidRDefault="00B17CA9" w:rsidP="00B17CA9">
      <w:pPr>
        <w:jc w:val="both"/>
        <w:rPr>
          <w:sz w:val="28"/>
          <w:szCs w:val="28"/>
          <w:lang w:val="uk-UA"/>
        </w:rPr>
      </w:pPr>
      <w:r>
        <w:rPr>
          <w:sz w:val="28"/>
          <w:szCs w:val="28"/>
          <w:lang w:val="uk-UA"/>
        </w:rPr>
        <w:t>І порядок при лічбі</w:t>
      </w:r>
    </w:p>
    <w:p w:rsidR="00B17CA9" w:rsidRDefault="00B17CA9" w:rsidP="00B17CA9">
      <w:pPr>
        <w:jc w:val="both"/>
        <w:rPr>
          <w:sz w:val="28"/>
          <w:szCs w:val="28"/>
          <w:lang w:val="uk-UA"/>
        </w:rPr>
      </w:pPr>
      <w:r>
        <w:rPr>
          <w:sz w:val="28"/>
          <w:szCs w:val="28"/>
          <w:lang w:val="uk-UA"/>
        </w:rPr>
        <w:t>Підкажу мерщій тобі.</w:t>
      </w:r>
    </w:p>
    <w:p w:rsidR="00B17CA9" w:rsidRDefault="00B17CA9" w:rsidP="00B17CA9">
      <w:pPr>
        <w:jc w:val="both"/>
        <w:rPr>
          <w:sz w:val="28"/>
          <w:szCs w:val="28"/>
          <w:lang w:val="uk-UA"/>
        </w:rPr>
      </w:pPr>
      <w:r>
        <w:rPr>
          <w:sz w:val="28"/>
          <w:szCs w:val="28"/>
          <w:lang w:val="uk-UA"/>
        </w:rPr>
        <w:t>Чи який, чи котрий, скільки –</w:t>
      </w:r>
    </w:p>
    <w:p w:rsidR="00B17CA9" w:rsidRDefault="00B17CA9" w:rsidP="00B17CA9">
      <w:pPr>
        <w:jc w:val="both"/>
        <w:rPr>
          <w:sz w:val="28"/>
          <w:szCs w:val="28"/>
          <w:lang w:val="uk-UA"/>
        </w:rPr>
      </w:pPr>
      <w:r>
        <w:rPr>
          <w:sz w:val="28"/>
          <w:szCs w:val="28"/>
          <w:lang w:val="uk-UA"/>
        </w:rPr>
        <w:t>Запитай мене лиш тільки.</w:t>
      </w:r>
    </w:p>
    <w:p w:rsidR="00B17CA9" w:rsidRDefault="00B17CA9" w:rsidP="00B17CA9">
      <w:pPr>
        <w:jc w:val="both"/>
        <w:rPr>
          <w:sz w:val="28"/>
          <w:szCs w:val="28"/>
          <w:lang w:val="uk-UA"/>
        </w:rPr>
      </w:pPr>
      <w:r>
        <w:rPr>
          <w:sz w:val="28"/>
          <w:szCs w:val="28"/>
          <w:lang w:val="uk-UA"/>
        </w:rPr>
        <w:lastRenderedPageBreak/>
        <w:t>Щоб не буть багатослівним,</w:t>
      </w:r>
    </w:p>
    <w:p w:rsidR="00B17CA9" w:rsidRDefault="00B17CA9" w:rsidP="00B17CA9">
      <w:pPr>
        <w:jc w:val="both"/>
        <w:rPr>
          <w:sz w:val="28"/>
          <w:szCs w:val="28"/>
          <w:lang w:val="uk-UA"/>
        </w:rPr>
      </w:pPr>
      <w:r>
        <w:rPr>
          <w:sz w:val="28"/>
          <w:szCs w:val="28"/>
          <w:lang w:val="uk-UA"/>
        </w:rPr>
        <w:t>Називаюсь я… (числівник).</w:t>
      </w:r>
    </w:p>
    <w:p w:rsidR="00B17CA9" w:rsidRDefault="00B17CA9" w:rsidP="00B17CA9">
      <w:pPr>
        <w:pStyle w:val="a3"/>
        <w:numPr>
          <w:ilvl w:val="0"/>
          <w:numId w:val="2"/>
        </w:numPr>
        <w:jc w:val="both"/>
        <w:rPr>
          <w:sz w:val="28"/>
          <w:szCs w:val="28"/>
          <w:lang w:val="uk-UA"/>
        </w:rPr>
      </w:pPr>
      <w:r>
        <w:rPr>
          <w:sz w:val="28"/>
          <w:szCs w:val="28"/>
          <w:lang w:val="uk-UA"/>
        </w:rPr>
        <w:t>Правильно. Сьогодні ми з вами поговоримо про числівник та визначимо його роль у мовленні. Протягом двох тижнів ви працювали в групах: знаходили інформацію про числівник, підбирали тексти різних стилів, оформили збірочку «Числівники у текстах різних стилів мовлення», досліджували підібрані тексти. Настав час підбити підсумки нашої роботи. Тому ми проведемо не звичайний урок, а урок-конференцію. Давайте згадаємо, які стилі мовлен</w:t>
      </w:r>
      <w:r w:rsidR="0055550E">
        <w:rPr>
          <w:sz w:val="28"/>
          <w:szCs w:val="28"/>
          <w:lang w:val="uk-UA"/>
        </w:rPr>
        <w:t>ня ви знаєте, їх сферу вживання ( учні згадують стилі мовлення та їх особливості).</w:t>
      </w:r>
    </w:p>
    <w:p w:rsidR="00B17CA9" w:rsidRDefault="00B17CA9" w:rsidP="00B17CA9">
      <w:pPr>
        <w:pStyle w:val="a3"/>
        <w:numPr>
          <w:ilvl w:val="0"/>
          <w:numId w:val="1"/>
        </w:numPr>
        <w:jc w:val="both"/>
        <w:rPr>
          <w:sz w:val="28"/>
          <w:szCs w:val="28"/>
          <w:lang w:val="uk-UA"/>
        </w:rPr>
      </w:pPr>
      <w:r>
        <w:rPr>
          <w:sz w:val="28"/>
          <w:szCs w:val="28"/>
          <w:lang w:val="uk-UA"/>
        </w:rPr>
        <w:t>Ознайомлення зі збіркою текстів «Числівник у текстах різних стилів мовлення»</w:t>
      </w:r>
      <w:r w:rsidR="004700D8">
        <w:rPr>
          <w:sz w:val="28"/>
          <w:szCs w:val="28"/>
          <w:lang w:val="uk-UA"/>
        </w:rPr>
        <w:t>.</w:t>
      </w:r>
    </w:p>
    <w:p w:rsidR="004700D8" w:rsidRDefault="004700D8" w:rsidP="004700D8">
      <w:pPr>
        <w:pStyle w:val="a3"/>
        <w:numPr>
          <w:ilvl w:val="0"/>
          <w:numId w:val="2"/>
        </w:numPr>
        <w:jc w:val="both"/>
        <w:rPr>
          <w:sz w:val="28"/>
          <w:szCs w:val="28"/>
          <w:lang w:val="uk-UA"/>
        </w:rPr>
      </w:pPr>
      <w:r>
        <w:rPr>
          <w:sz w:val="28"/>
          <w:szCs w:val="28"/>
          <w:lang w:val="uk-UA"/>
        </w:rPr>
        <w:t xml:space="preserve">Результатом нашої роботи над темою стала збірочка текстів різних стилів мовлення, в яких вживаються числівники. </w:t>
      </w:r>
      <w:r w:rsidR="001B3F97">
        <w:rPr>
          <w:sz w:val="28"/>
          <w:szCs w:val="28"/>
          <w:lang w:val="uk-UA"/>
        </w:rPr>
        <w:t>Ця збірка допомагатиме нам на уроках рідної мови вивчати числівники як частину мови.</w:t>
      </w:r>
    </w:p>
    <w:p w:rsidR="001B3F97" w:rsidRDefault="001B3F97" w:rsidP="001B3F97">
      <w:pPr>
        <w:pStyle w:val="a3"/>
        <w:numPr>
          <w:ilvl w:val="0"/>
          <w:numId w:val="1"/>
        </w:numPr>
        <w:jc w:val="both"/>
        <w:rPr>
          <w:sz w:val="28"/>
          <w:szCs w:val="28"/>
          <w:lang w:val="uk-UA"/>
        </w:rPr>
      </w:pPr>
      <w:r>
        <w:rPr>
          <w:sz w:val="28"/>
          <w:szCs w:val="28"/>
          <w:lang w:val="uk-UA"/>
        </w:rPr>
        <w:t>Виступи учнів, які звітують про результати роботи груп.</w:t>
      </w:r>
    </w:p>
    <w:p w:rsidR="001B3F97" w:rsidRDefault="001B3F97" w:rsidP="001B3F97">
      <w:pPr>
        <w:pStyle w:val="a3"/>
        <w:jc w:val="both"/>
        <w:rPr>
          <w:b/>
          <w:i/>
          <w:sz w:val="28"/>
          <w:szCs w:val="28"/>
          <w:lang w:val="uk-UA"/>
        </w:rPr>
      </w:pPr>
      <w:r>
        <w:rPr>
          <w:b/>
          <w:i/>
          <w:sz w:val="28"/>
          <w:szCs w:val="28"/>
          <w:lang w:val="uk-UA"/>
        </w:rPr>
        <w:t>Повідомлення І групи «Розвиток числівника як частини мови. Походження назв деяких числівників».</w:t>
      </w:r>
    </w:p>
    <w:p w:rsidR="001B3F97" w:rsidRDefault="001B3F97" w:rsidP="001B3F97">
      <w:pPr>
        <w:pStyle w:val="a3"/>
        <w:jc w:val="both"/>
        <w:rPr>
          <w:sz w:val="28"/>
          <w:szCs w:val="28"/>
          <w:lang w:val="uk-UA"/>
        </w:rPr>
      </w:pPr>
      <w:r>
        <w:rPr>
          <w:sz w:val="28"/>
          <w:szCs w:val="28"/>
          <w:lang w:val="uk-UA"/>
        </w:rPr>
        <w:t xml:space="preserve">   Числівник чи не найменша за кількістю слів частина мови, яка нараховує їх усього кілька десятків. </w:t>
      </w:r>
    </w:p>
    <w:p w:rsidR="00D3548D" w:rsidRDefault="00D3548D" w:rsidP="001B3F97">
      <w:pPr>
        <w:pStyle w:val="a3"/>
        <w:jc w:val="both"/>
        <w:rPr>
          <w:sz w:val="28"/>
          <w:szCs w:val="28"/>
          <w:lang w:val="uk-UA"/>
        </w:rPr>
      </w:pPr>
      <w:r>
        <w:rPr>
          <w:sz w:val="28"/>
          <w:szCs w:val="28"/>
          <w:lang w:val="uk-UA"/>
        </w:rPr>
        <w:t xml:space="preserve">   Число і слово поєдналися в числівнику. Про важливість цієї частини мови в щоденному спілкуванні годі й говорити. Без числівника не можна назвати точної  адреси, визначити час будь-якої події. Числівник допомагає нам економно витрачати кошти, пл</w:t>
      </w:r>
      <w:r w:rsidR="00F55BA8">
        <w:rPr>
          <w:sz w:val="28"/>
          <w:szCs w:val="28"/>
          <w:lang w:val="uk-UA"/>
        </w:rPr>
        <w:t xml:space="preserve">анувати день, тиждень, і загалом упорядковує наше життя, вносить у нього розмірений ритм. </w:t>
      </w:r>
    </w:p>
    <w:p w:rsidR="00F55BA8" w:rsidRDefault="00F55BA8" w:rsidP="001B3F97">
      <w:pPr>
        <w:pStyle w:val="a3"/>
        <w:jc w:val="both"/>
        <w:rPr>
          <w:sz w:val="28"/>
          <w:szCs w:val="28"/>
          <w:lang w:val="uk-UA"/>
        </w:rPr>
      </w:pPr>
      <w:r>
        <w:rPr>
          <w:sz w:val="28"/>
          <w:szCs w:val="28"/>
          <w:lang w:val="uk-UA"/>
        </w:rPr>
        <w:t xml:space="preserve">   Є така сфера людської діяльності, де роль числа надзвичайно велика. Уявіть собі спортсмена, який бореться за встановлення світового рекорду. Часто в спортивному поєдинку долю спортсмена вирішують лічені секунди, хвилини, кілограми, метри чи сантиметри.</w:t>
      </w:r>
    </w:p>
    <w:p w:rsidR="00F55BA8" w:rsidRPr="00F55BA8" w:rsidRDefault="00F55BA8" w:rsidP="001B3F97">
      <w:pPr>
        <w:pStyle w:val="a3"/>
        <w:jc w:val="both"/>
        <w:rPr>
          <w:sz w:val="28"/>
          <w:szCs w:val="28"/>
          <w:lang w:val="uk-UA"/>
        </w:rPr>
      </w:pPr>
      <w:r>
        <w:rPr>
          <w:sz w:val="28"/>
          <w:szCs w:val="28"/>
          <w:lang w:val="uk-UA"/>
        </w:rPr>
        <w:t xml:space="preserve">   Запам</w:t>
      </w:r>
      <w:r w:rsidRPr="002A225A">
        <w:rPr>
          <w:sz w:val="28"/>
          <w:szCs w:val="28"/>
          <w:lang w:val="uk-UA"/>
        </w:rPr>
        <w:t>’ятовуючи визнач</w:t>
      </w:r>
      <w:r>
        <w:rPr>
          <w:sz w:val="28"/>
          <w:szCs w:val="28"/>
          <w:lang w:val="uk-UA"/>
        </w:rPr>
        <w:t>ення числівника , - він позначає  число, кількість предметів і порядок їх при лічбі,</w:t>
      </w:r>
      <w:r w:rsidR="002A225A">
        <w:rPr>
          <w:sz w:val="28"/>
          <w:szCs w:val="28"/>
          <w:lang w:val="uk-UA"/>
        </w:rPr>
        <w:t xml:space="preserve"> -  ви неодмінно згадаєте про значення числа і в спортивних досягненнях, і в людській діяльності загалом. Ось чому так важливо користуватися числівниками, знати,</w:t>
      </w:r>
      <w:r w:rsidR="00822830">
        <w:rPr>
          <w:sz w:val="28"/>
          <w:szCs w:val="28"/>
          <w:lang w:val="uk-UA"/>
        </w:rPr>
        <w:t xml:space="preserve"> що</w:t>
      </w:r>
      <w:r w:rsidR="002A225A">
        <w:rPr>
          <w:sz w:val="28"/>
          <w:szCs w:val="28"/>
          <w:lang w:val="uk-UA"/>
        </w:rPr>
        <w:t xml:space="preserve"> </w:t>
      </w:r>
      <w:r w:rsidR="008425A9">
        <w:rPr>
          <w:sz w:val="28"/>
          <w:szCs w:val="28"/>
          <w:lang w:val="uk-UA"/>
        </w:rPr>
        <w:t xml:space="preserve"> </w:t>
      </w:r>
      <w:r w:rsidR="002A225A">
        <w:rPr>
          <w:sz w:val="28"/>
          <w:szCs w:val="28"/>
          <w:lang w:val="uk-UA"/>
        </w:rPr>
        <w:t xml:space="preserve"> є числівники кількісні (на означення цілих чисел, дробові, збірні) і </w:t>
      </w:r>
      <w:r w:rsidR="002A225A">
        <w:rPr>
          <w:sz w:val="28"/>
          <w:szCs w:val="28"/>
          <w:lang w:val="uk-UA"/>
        </w:rPr>
        <w:lastRenderedPageBreak/>
        <w:t>порядкові. За будовою числівники поділяються на прості, складні та складені.</w:t>
      </w:r>
    </w:p>
    <w:p w:rsidR="001B3F97" w:rsidRDefault="001B3F97" w:rsidP="001B3F97">
      <w:pPr>
        <w:pStyle w:val="a3"/>
        <w:jc w:val="both"/>
        <w:rPr>
          <w:sz w:val="28"/>
          <w:szCs w:val="28"/>
          <w:lang w:val="uk-UA"/>
        </w:rPr>
      </w:pPr>
      <w:r>
        <w:rPr>
          <w:sz w:val="28"/>
          <w:szCs w:val="28"/>
          <w:lang w:val="uk-UA"/>
        </w:rPr>
        <w:t xml:space="preserve">   За своїм походженням числівники тісно </w:t>
      </w:r>
      <w:proofErr w:type="spellStart"/>
      <w:r>
        <w:rPr>
          <w:sz w:val="28"/>
          <w:szCs w:val="28"/>
          <w:lang w:val="uk-UA"/>
        </w:rPr>
        <w:t>пов</w:t>
      </w:r>
      <w:proofErr w:type="spellEnd"/>
      <w:r w:rsidRPr="001B3F97">
        <w:rPr>
          <w:sz w:val="28"/>
          <w:szCs w:val="28"/>
        </w:rPr>
        <w:t>’</w:t>
      </w:r>
      <w:proofErr w:type="spellStart"/>
      <w:r>
        <w:rPr>
          <w:sz w:val="28"/>
          <w:szCs w:val="28"/>
          <w:lang w:val="uk-UA"/>
        </w:rPr>
        <w:t>язані</w:t>
      </w:r>
      <w:proofErr w:type="spellEnd"/>
      <w:r>
        <w:rPr>
          <w:sz w:val="28"/>
          <w:szCs w:val="28"/>
          <w:lang w:val="uk-UA"/>
        </w:rPr>
        <w:t xml:space="preserve"> з іменниками і прикметниками. Однак у процесі історичного розвитку мови вони втратили граматичні ознаки, властиві іменникам і прикметникам, перетворились на абстрактні найменування числових понять. </w:t>
      </w:r>
    </w:p>
    <w:p w:rsidR="001B3F97" w:rsidRDefault="001B3F97" w:rsidP="001B3F97">
      <w:pPr>
        <w:pStyle w:val="a3"/>
        <w:jc w:val="both"/>
        <w:rPr>
          <w:sz w:val="28"/>
          <w:szCs w:val="28"/>
          <w:lang w:val="uk-UA"/>
        </w:rPr>
      </w:pPr>
      <w:r>
        <w:rPr>
          <w:sz w:val="28"/>
          <w:szCs w:val="28"/>
          <w:lang w:val="uk-UA"/>
        </w:rPr>
        <w:t xml:space="preserve">   У середині ХУІІІ століття Михайло Ломоносов у своїй граматиці вперше назвав числівник особливою частиною мови. Таким він є і до нашого часу. За частотою вживання серед інших частин мови </w:t>
      </w:r>
      <w:r w:rsidR="000C770E">
        <w:rPr>
          <w:sz w:val="28"/>
          <w:szCs w:val="28"/>
          <w:lang w:val="uk-UA"/>
        </w:rPr>
        <w:t xml:space="preserve"> вони посідають восьме місце.</w:t>
      </w:r>
    </w:p>
    <w:p w:rsidR="000C770E" w:rsidRDefault="000C770E" w:rsidP="001B3F97">
      <w:pPr>
        <w:pStyle w:val="a3"/>
        <w:jc w:val="both"/>
        <w:rPr>
          <w:sz w:val="28"/>
          <w:szCs w:val="28"/>
          <w:lang w:val="uk-UA"/>
        </w:rPr>
      </w:pPr>
      <w:r>
        <w:rPr>
          <w:sz w:val="28"/>
          <w:szCs w:val="28"/>
          <w:lang w:val="uk-UA"/>
        </w:rPr>
        <w:t xml:space="preserve">   Базою для творення числівників є дуже давні за своїм походженням прості числівники першого десятка.</w:t>
      </w:r>
    </w:p>
    <w:p w:rsidR="000C770E" w:rsidRDefault="000C770E" w:rsidP="001B3F97">
      <w:pPr>
        <w:pStyle w:val="a3"/>
        <w:jc w:val="both"/>
        <w:rPr>
          <w:sz w:val="28"/>
          <w:szCs w:val="28"/>
          <w:lang w:val="uk-UA"/>
        </w:rPr>
      </w:pPr>
      <w:r>
        <w:rPr>
          <w:sz w:val="28"/>
          <w:szCs w:val="28"/>
          <w:lang w:val="uk-UA"/>
        </w:rPr>
        <w:t xml:space="preserve">   Розглянемо історію виникнення назв деяких чисел. Учені, наприклад, вважають, що числівник «п</w:t>
      </w:r>
      <w:r w:rsidRPr="000C770E">
        <w:rPr>
          <w:sz w:val="28"/>
          <w:szCs w:val="28"/>
        </w:rPr>
        <w:t>’</w:t>
      </w:r>
      <w:r>
        <w:rPr>
          <w:sz w:val="28"/>
          <w:szCs w:val="28"/>
          <w:lang w:val="uk-UA"/>
        </w:rPr>
        <w:t>ять» походить від іменника «п</w:t>
      </w:r>
      <w:r w:rsidRPr="000C770E">
        <w:rPr>
          <w:sz w:val="28"/>
          <w:szCs w:val="28"/>
        </w:rPr>
        <w:t>’</w:t>
      </w:r>
      <w:proofErr w:type="spellStart"/>
      <w:r>
        <w:rPr>
          <w:sz w:val="28"/>
          <w:szCs w:val="28"/>
          <w:lang w:val="uk-UA"/>
        </w:rPr>
        <w:t>ясть</w:t>
      </w:r>
      <w:proofErr w:type="spellEnd"/>
      <w:r>
        <w:rPr>
          <w:sz w:val="28"/>
          <w:szCs w:val="28"/>
          <w:lang w:val="uk-UA"/>
        </w:rPr>
        <w:t>» (рука), тобто трактується як «п</w:t>
      </w:r>
      <w:r w:rsidRPr="000C770E">
        <w:rPr>
          <w:sz w:val="28"/>
          <w:szCs w:val="28"/>
        </w:rPr>
        <w:t>’</w:t>
      </w:r>
      <w:r>
        <w:rPr>
          <w:sz w:val="28"/>
          <w:szCs w:val="28"/>
          <w:lang w:val="uk-UA"/>
        </w:rPr>
        <w:t>ять пальців п</w:t>
      </w:r>
      <w:r w:rsidRPr="000C770E">
        <w:rPr>
          <w:sz w:val="28"/>
          <w:szCs w:val="28"/>
        </w:rPr>
        <w:t>’</w:t>
      </w:r>
      <w:proofErr w:type="spellStart"/>
      <w:r>
        <w:rPr>
          <w:sz w:val="28"/>
          <w:szCs w:val="28"/>
          <w:lang w:val="uk-UA"/>
        </w:rPr>
        <w:t>ясті</w:t>
      </w:r>
      <w:proofErr w:type="spellEnd"/>
      <w:r>
        <w:rPr>
          <w:sz w:val="28"/>
          <w:szCs w:val="28"/>
          <w:lang w:val="uk-UA"/>
        </w:rPr>
        <w:t>».</w:t>
      </w:r>
    </w:p>
    <w:p w:rsidR="000C770E" w:rsidRDefault="000C770E" w:rsidP="001B3F97">
      <w:pPr>
        <w:pStyle w:val="a3"/>
        <w:jc w:val="both"/>
        <w:rPr>
          <w:sz w:val="28"/>
          <w:szCs w:val="28"/>
          <w:lang w:val="uk-UA"/>
        </w:rPr>
      </w:pPr>
      <w:r>
        <w:rPr>
          <w:sz w:val="28"/>
          <w:szCs w:val="28"/>
          <w:lang w:val="uk-UA"/>
        </w:rPr>
        <w:t xml:space="preserve">   Чи не найбільшою популярністю користується у людей число </w:t>
      </w:r>
      <w:r w:rsidRPr="000C770E">
        <w:rPr>
          <w:i/>
          <w:sz w:val="28"/>
          <w:szCs w:val="28"/>
          <w:lang w:val="uk-UA"/>
        </w:rPr>
        <w:t>сім</w:t>
      </w:r>
      <w:r>
        <w:rPr>
          <w:sz w:val="28"/>
          <w:szCs w:val="28"/>
          <w:lang w:val="uk-UA"/>
        </w:rPr>
        <w:t xml:space="preserve">: </w:t>
      </w:r>
      <w:r w:rsidRPr="000C770E">
        <w:rPr>
          <w:i/>
          <w:sz w:val="28"/>
          <w:szCs w:val="28"/>
          <w:lang w:val="uk-UA"/>
        </w:rPr>
        <w:t>сім днів тижня, сім чудес світу</w:t>
      </w:r>
      <w:r>
        <w:rPr>
          <w:sz w:val="28"/>
          <w:szCs w:val="28"/>
          <w:lang w:val="uk-UA"/>
        </w:rPr>
        <w:t xml:space="preserve">, у казках – </w:t>
      </w:r>
      <w:r w:rsidRPr="000C770E">
        <w:rPr>
          <w:i/>
          <w:sz w:val="28"/>
          <w:szCs w:val="28"/>
          <w:lang w:val="uk-UA"/>
        </w:rPr>
        <w:t>сім господинь, семеро козенят, сім сестер</w:t>
      </w:r>
      <w:r>
        <w:rPr>
          <w:sz w:val="28"/>
          <w:szCs w:val="28"/>
          <w:lang w:val="uk-UA"/>
        </w:rPr>
        <w:t xml:space="preserve">.  У чому ж причина? Виявляється, що число </w:t>
      </w:r>
      <w:r w:rsidRPr="000C770E">
        <w:rPr>
          <w:i/>
          <w:sz w:val="28"/>
          <w:szCs w:val="28"/>
          <w:lang w:val="uk-UA"/>
        </w:rPr>
        <w:t>сім</w:t>
      </w:r>
      <w:r>
        <w:rPr>
          <w:sz w:val="28"/>
          <w:szCs w:val="28"/>
          <w:lang w:val="uk-UA"/>
        </w:rPr>
        <w:t xml:space="preserve"> відповідає обсягу короткотривалої пам</w:t>
      </w:r>
      <w:r w:rsidRPr="000C770E">
        <w:rPr>
          <w:sz w:val="28"/>
          <w:szCs w:val="28"/>
          <w:lang w:val="uk-UA"/>
        </w:rPr>
        <w:t>’</w:t>
      </w:r>
      <w:r>
        <w:rPr>
          <w:sz w:val="28"/>
          <w:szCs w:val="28"/>
          <w:lang w:val="uk-UA"/>
        </w:rPr>
        <w:t>яті людини, тобто це та кількість предметів, ознак, яку ми спроможні запам</w:t>
      </w:r>
      <w:r w:rsidRPr="000C770E">
        <w:rPr>
          <w:sz w:val="28"/>
          <w:szCs w:val="28"/>
          <w:lang w:val="uk-UA"/>
        </w:rPr>
        <w:t>’</w:t>
      </w:r>
      <w:r>
        <w:rPr>
          <w:sz w:val="28"/>
          <w:szCs w:val="28"/>
          <w:lang w:val="uk-UA"/>
        </w:rPr>
        <w:t>ятати відразу і на більш-менш тривалий час.</w:t>
      </w:r>
    </w:p>
    <w:p w:rsidR="000C770E" w:rsidRDefault="000C770E" w:rsidP="001B3F97">
      <w:pPr>
        <w:pStyle w:val="a3"/>
        <w:jc w:val="both"/>
        <w:rPr>
          <w:sz w:val="28"/>
          <w:szCs w:val="28"/>
          <w:lang w:val="uk-UA"/>
        </w:rPr>
      </w:pPr>
      <w:r>
        <w:rPr>
          <w:sz w:val="28"/>
          <w:szCs w:val="28"/>
          <w:lang w:val="uk-UA"/>
        </w:rPr>
        <w:t xml:space="preserve">   У Вавилоні довершеним вважалось число</w:t>
      </w:r>
      <w:r w:rsidRPr="000C770E">
        <w:rPr>
          <w:i/>
          <w:sz w:val="28"/>
          <w:szCs w:val="28"/>
          <w:lang w:val="uk-UA"/>
        </w:rPr>
        <w:t xml:space="preserve"> дванадцять</w:t>
      </w:r>
      <w:r>
        <w:rPr>
          <w:sz w:val="28"/>
          <w:szCs w:val="28"/>
          <w:lang w:val="uk-UA"/>
        </w:rPr>
        <w:t xml:space="preserve">, а наступне – </w:t>
      </w:r>
      <w:r w:rsidRPr="000C770E">
        <w:rPr>
          <w:i/>
          <w:sz w:val="28"/>
          <w:szCs w:val="28"/>
          <w:lang w:val="uk-UA"/>
        </w:rPr>
        <w:t>тринадцять</w:t>
      </w:r>
      <w:r>
        <w:rPr>
          <w:sz w:val="28"/>
          <w:szCs w:val="28"/>
          <w:lang w:val="uk-UA"/>
        </w:rPr>
        <w:t xml:space="preserve"> – вважалося нещасливим, «чортова дюжина»</w:t>
      </w:r>
      <w:r w:rsidR="00393AF8">
        <w:rPr>
          <w:sz w:val="28"/>
          <w:szCs w:val="28"/>
          <w:lang w:val="uk-UA"/>
        </w:rPr>
        <w:t xml:space="preserve">, тобто таке, що нічого доброго не віщує. </w:t>
      </w:r>
      <w:r w:rsidR="00EA7EE0">
        <w:rPr>
          <w:sz w:val="28"/>
          <w:szCs w:val="28"/>
          <w:lang w:val="uk-UA"/>
        </w:rPr>
        <w:t xml:space="preserve">У 1930 році в Англії декілька тисяч жителів Лондона підписали петицію, у якій висловили прохання до уряду зняти з будинків тринадцяті номери. </w:t>
      </w:r>
    </w:p>
    <w:p w:rsidR="00EA7EE0" w:rsidRDefault="00EA7EE0" w:rsidP="001B3F97">
      <w:pPr>
        <w:pStyle w:val="a3"/>
        <w:jc w:val="both"/>
        <w:rPr>
          <w:sz w:val="28"/>
          <w:szCs w:val="28"/>
          <w:lang w:val="uk-UA"/>
        </w:rPr>
      </w:pPr>
      <w:r>
        <w:rPr>
          <w:sz w:val="28"/>
          <w:szCs w:val="28"/>
          <w:lang w:val="uk-UA"/>
        </w:rPr>
        <w:t xml:space="preserve">   Числівник </w:t>
      </w:r>
      <w:r w:rsidRPr="00EA7EE0">
        <w:rPr>
          <w:i/>
          <w:sz w:val="28"/>
          <w:szCs w:val="28"/>
          <w:lang w:val="uk-UA"/>
        </w:rPr>
        <w:t>сорок</w:t>
      </w:r>
      <w:r>
        <w:rPr>
          <w:i/>
          <w:sz w:val="28"/>
          <w:szCs w:val="28"/>
          <w:lang w:val="uk-UA"/>
        </w:rPr>
        <w:t xml:space="preserve"> </w:t>
      </w:r>
      <w:r>
        <w:rPr>
          <w:sz w:val="28"/>
          <w:szCs w:val="28"/>
          <w:lang w:val="uk-UA"/>
        </w:rPr>
        <w:t>спочатку був іменником, який мав значення «мішок». Це й справді був мішок, у який поміщалося рівно 40 шкірок соболів чи білок, бо саме стільки їх ішло на пошиття однієї шуби. Зшитий і запечатаний сорок із зазначеною кількістю шкірок за часів Київської Русі служив грошовою одиницею.</w:t>
      </w:r>
    </w:p>
    <w:p w:rsidR="008425A9" w:rsidRPr="008425A9" w:rsidRDefault="008425A9" w:rsidP="001B3F97">
      <w:pPr>
        <w:pStyle w:val="a3"/>
        <w:jc w:val="both"/>
        <w:rPr>
          <w:sz w:val="28"/>
          <w:szCs w:val="28"/>
          <w:lang w:val="uk-UA"/>
        </w:rPr>
      </w:pPr>
      <w:r>
        <w:rPr>
          <w:sz w:val="28"/>
          <w:szCs w:val="28"/>
          <w:lang w:val="uk-UA"/>
        </w:rPr>
        <w:t xml:space="preserve">   До речі, у давні часи, коли людина бажала показати, скількома тваринами вона володіє, використовували цікавий спосіб. У великий мішок складали камінчики. Що більше тварин, то більше камінців. Слово </w:t>
      </w:r>
      <w:r>
        <w:rPr>
          <w:i/>
          <w:sz w:val="28"/>
          <w:szCs w:val="28"/>
          <w:lang w:val="uk-UA"/>
        </w:rPr>
        <w:t xml:space="preserve">камінь </w:t>
      </w:r>
      <w:r>
        <w:rPr>
          <w:sz w:val="28"/>
          <w:szCs w:val="28"/>
          <w:lang w:val="uk-UA"/>
        </w:rPr>
        <w:t>латинською означає «</w:t>
      </w:r>
      <w:proofErr w:type="spellStart"/>
      <w:r>
        <w:rPr>
          <w:sz w:val="28"/>
          <w:szCs w:val="28"/>
          <w:lang w:val="uk-UA"/>
        </w:rPr>
        <w:t>калькулюс</w:t>
      </w:r>
      <w:proofErr w:type="spellEnd"/>
      <w:r>
        <w:rPr>
          <w:sz w:val="28"/>
          <w:szCs w:val="28"/>
          <w:lang w:val="uk-UA"/>
        </w:rPr>
        <w:t xml:space="preserve">». Так від підраховування камінців у мішку виникло сучасне слово </w:t>
      </w:r>
      <w:r>
        <w:rPr>
          <w:i/>
          <w:sz w:val="28"/>
          <w:szCs w:val="28"/>
          <w:lang w:val="uk-UA"/>
        </w:rPr>
        <w:t>калькулятор.</w:t>
      </w:r>
      <w:r>
        <w:rPr>
          <w:sz w:val="28"/>
          <w:szCs w:val="28"/>
          <w:lang w:val="uk-UA"/>
        </w:rPr>
        <w:t xml:space="preserve"> Сьогодні за допомогою калькулятора ми проводимо  складні обчислення. </w:t>
      </w:r>
    </w:p>
    <w:p w:rsidR="00EA7EE0" w:rsidRDefault="00EA7EE0" w:rsidP="001B3F97">
      <w:pPr>
        <w:pStyle w:val="a3"/>
        <w:jc w:val="both"/>
        <w:rPr>
          <w:sz w:val="28"/>
          <w:szCs w:val="28"/>
          <w:lang w:val="uk-UA"/>
        </w:rPr>
      </w:pPr>
      <w:r>
        <w:rPr>
          <w:sz w:val="28"/>
          <w:szCs w:val="28"/>
          <w:lang w:val="uk-UA"/>
        </w:rPr>
        <w:lastRenderedPageBreak/>
        <w:t xml:space="preserve">   А ось історія виникнення числа </w:t>
      </w:r>
      <w:r>
        <w:rPr>
          <w:i/>
          <w:sz w:val="28"/>
          <w:szCs w:val="28"/>
          <w:lang w:val="uk-UA"/>
        </w:rPr>
        <w:t xml:space="preserve">мільйон. </w:t>
      </w:r>
      <w:r>
        <w:rPr>
          <w:sz w:val="28"/>
          <w:szCs w:val="28"/>
          <w:lang w:val="uk-UA"/>
        </w:rPr>
        <w:t>Коли венеціанський купець ХІІ століття Марко Поло повернувся додому після 24-річних  мандрів, він багато розповідав про ті місця, де побував. Згадуючи про Китай, купець намагався описати багатства, якими володів монгольський хан</w:t>
      </w:r>
      <w:r w:rsidR="00D12F2E">
        <w:rPr>
          <w:sz w:val="28"/>
          <w:szCs w:val="28"/>
          <w:lang w:val="uk-UA"/>
        </w:rPr>
        <w:t xml:space="preserve"> </w:t>
      </w:r>
      <w:proofErr w:type="spellStart"/>
      <w:r>
        <w:rPr>
          <w:sz w:val="28"/>
          <w:szCs w:val="28"/>
          <w:lang w:val="uk-UA"/>
        </w:rPr>
        <w:t>Хадилай</w:t>
      </w:r>
      <w:proofErr w:type="spellEnd"/>
      <w:r>
        <w:rPr>
          <w:sz w:val="28"/>
          <w:szCs w:val="28"/>
          <w:lang w:val="uk-UA"/>
        </w:rPr>
        <w:t>. Із цією мето</w:t>
      </w:r>
      <w:r w:rsidR="003654F2">
        <w:rPr>
          <w:sz w:val="28"/>
          <w:szCs w:val="28"/>
          <w:lang w:val="uk-UA"/>
        </w:rPr>
        <w:t>ю</w:t>
      </w:r>
      <w:r>
        <w:rPr>
          <w:sz w:val="28"/>
          <w:szCs w:val="28"/>
          <w:lang w:val="uk-UA"/>
        </w:rPr>
        <w:t xml:space="preserve"> він до слова «</w:t>
      </w:r>
      <w:proofErr w:type="spellStart"/>
      <w:r>
        <w:rPr>
          <w:sz w:val="28"/>
          <w:szCs w:val="28"/>
          <w:lang w:val="uk-UA"/>
        </w:rPr>
        <w:t>мілле</w:t>
      </w:r>
      <w:proofErr w:type="spellEnd"/>
      <w:r>
        <w:rPr>
          <w:sz w:val="28"/>
          <w:szCs w:val="28"/>
          <w:lang w:val="uk-UA"/>
        </w:rPr>
        <w:t>», що означало  «тисяча», додав суфікс збільшення –он-е. І вийшло «</w:t>
      </w:r>
      <w:proofErr w:type="spellStart"/>
      <w:r>
        <w:rPr>
          <w:sz w:val="28"/>
          <w:szCs w:val="28"/>
          <w:lang w:val="uk-UA"/>
        </w:rPr>
        <w:t>мілліоне</w:t>
      </w:r>
      <w:proofErr w:type="spellEnd"/>
      <w:r>
        <w:rPr>
          <w:sz w:val="28"/>
          <w:szCs w:val="28"/>
          <w:lang w:val="uk-UA"/>
        </w:rPr>
        <w:t>», тобто «величезна тисяча», а через деякий час це слово стало позначати  «тисячу тисяч».</w:t>
      </w:r>
      <w:r w:rsidR="00822830">
        <w:rPr>
          <w:sz w:val="28"/>
          <w:szCs w:val="28"/>
          <w:lang w:val="uk-UA"/>
        </w:rPr>
        <w:t xml:space="preserve"> Таким чином , слово мільйон</w:t>
      </w:r>
      <w:r w:rsidR="008C0600">
        <w:rPr>
          <w:sz w:val="28"/>
          <w:szCs w:val="28"/>
          <w:lang w:val="uk-UA"/>
        </w:rPr>
        <w:t xml:space="preserve"> дослівно означає «</w:t>
      </w:r>
      <w:proofErr w:type="spellStart"/>
      <w:r w:rsidR="008C0600">
        <w:rPr>
          <w:sz w:val="28"/>
          <w:szCs w:val="28"/>
          <w:lang w:val="uk-UA"/>
        </w:rPr>
        <w:t>тисячища</w:t>
      </w:r>
      <w:proofErr w:type="spellEnd"/>
      <w:r w:rsidR="008C0600">
        <w:rPr>
          <w:sz w:val="28"/>
          <w:szCs w:val="28"/>
          <w:lang w:val="uk-UA"/>
        </w:rPr>
        <w:t>».</w:t>
      </w:r>
    </w:p>
    <w:p w:rsidR="00470776" w:rsidRDefault="00EA7EE0" w:rsidP="001B3F97">
      <w:pPr>
        <w:pStyle w:val="a3"/>
        <w:jc w:val="both"/>
        <w:rPr>
          <w:sz w:val="28"/>
          <w:szCs w:val="28"/>
          <w:lang w:val="uk-UA"/>
        </w:rPr>
      </w:pPr>
      <w:r>
        <w:rPr>
          <w:sz w:val="28"/>
          <w:szCs w:val="28"/>
          <w:lang w:val="uk-UA"/>
        </w:rPr>
        <w:t xml:space="preserve">   Цікаві припущення щодо </w:t>
      </w:r>
      <w:r w:rsidR="00D12F2E">
        <w:rPr>
          <w:sz w:val="28"/>
          <w:szCs w:val="28"/>
          <w:lang w:val="uk-UA"/>
        </w:rPr>
        <w:t>походжен</w:t>
      </w:r>
      <w:r>
        <w:rPr>
          <w:sz w:val="28"/>
          <w:szCs w:val="28"/>
          <w:lang w:val="uk-UA"/>
        </w:rPr>
        <w:t xml:space="preserve">ня назв окремих числівників </w:t>
      </w:r>
      <w:r w:rsidR="00470776">
        <w:rPr>
          <w:sz w:val="28"/>
          <w:szCs w:val="28"/>
          <w:lang w:val="uk-UA"/>
        </w:rPr>
        <w:t xml:space="preserve">зробив </w:t>
      </w:r>
      <w:proofErr w:type="spellStart"/>
      <w:r w:rsidR="00470776">
        <w:rPr>
          <w:sz w:val="28"/>
          <w:szCs w:val="28"/>
          <w:lang w:val="uk-UA"/>
        </w:rPr>
        <w:t>М.Красуський</w:t>
      </w:r>
      <w:proofErr w:type="spellEnd"/>
      <w:r w:rsidR="00470776">
        <w:rPr>
          <w:sz w:val="28"/>
          <w:szCs w:val="28"/>
          <w:lang w:val="uk-UA"/>
        </w:rPr>
        <w:t xml:space="preserve"> у статті «</w:t>
      </w:r>
      <w:proofErr w:type="spellStart"/>
      <w:r w:rsidR="00470776">
        <w:rPr>
          <w:sz w:val="28"/>
          <w:szCs w:val="28"/>
          <w:lang w:val="uk-UA"/>
        </w:rPr>
        <w:t>Древность</w:t>
      </w:r>
      <w:proofErr w:type="spellEnd"/>
      <w:r w:rsidR="00470776">
        <w:rPr>
          <w:sz w:val="28"/>
          <w:szCs w:val="28"/>
          <w:lang w:val="uk-UA"/>
        </w:rPr>
        <w:t xml:space="preserve"> </w:t>
      </w:r>
      <w:proofErr w:type="spellStart"/>
      <w:r w:rsidR="00470776">
        <w:rPr>
          <w:sz w:val="28"/>
          <w:szCs w:val="28"/>
          <w:lang w:val="uk-UA"/>
        </w:rPr>
        <w:t>малороссийского</w:t>
      </w:r>
      <w:proofErr w:type="spellEnd"/>
      <w:r w:rsidR="00470776">
        <w:rPr>
          <w:sz w:val="28"/>
          <w:szCs w:val="28"/>
          <w:lang w:val="uk-UA"/>
        </w:rPr>
        <w:t xml:space="preserve"> </w:t>
      </w:r>
      <w:proofErr w:type="spellStart"/>
      <w:r w:rsidR="00470776">
        <w:rPr>
          <w:sz w:val="28"/>
          <w:szCs w:val="28"/>
          <w:lang w:val="uk-UA"/>
        </w:rPr>
        <w:t>языка</w:t>
      </w:r>
      <w:proofErr w:type="spellEnd"/>
      <w:r w:rsidR="00470776">
        <w:rPr>
          <w:sz w:val="28"/>
          <w:szCs w:val="28"/>
          <w:lang w:val="uk-UA"/>
        </w:rPr>
        <w:t xml:space="preserve">», яка була надрукована 1880 року малим накладом і не помічена фахівцями. </w:t>
      </w:r>
    </w:p>
    <w:p w:rsidR="00EA7EE0" w:rsidRDefault="00470776" w:rsidP="001B3F97">
      <w:pPr>
        <w:pStyle w:val="a3"/>
        <w:jc w:val="both"/>
        <w:rPr>
          <w:sz w:val="28"/>
          <w:szCs w:val="28"/>
          <w:lang w:val="uk-UA"/>
        </w:rPr>
      </w:pPr>
      <w:r>
        <w:rPr>
          <w:sz w:val="28"/>
          <w:szCs w:val="28"/>
          <w:lang w:val="uk-UA"/>
        </w:rPr>
        <w:t xml:space="preserve">   Всі складені числівники утворились із давніших складних. Наприклад, числівники від </w:t>
      </w:r>
      <w:r>
        <w:rPr>
          <w:i/>
          <w:sz w:val="28"/>
          <w:szCs w:val="28"/>
          <w:lang w:val="uk-UA"/>
        </w:rPr>
        <w:t xml:space="preserve">одинадцяти </w:t>
      </w:r>
      <w:r>
        <w:rPr>
          <w:sz w:val="28"/>
          <w:szCs w:val="28"/>
          <w:lang w:val="uk-UA"/>
        </w:rPr>
        <w:t xml:space="preserve">до </w:t>
      </w:r>
      <w:proofErr w:type="spellStart"/>
      <w:r>
        <w:rPr>
          <w:i/>
          <w:sz w:val="28"/>
          <w:szCs w:val="28"/>
          <w:lang w:val="uk-UA"/>
        </w:rPr>
        <w:t>дев</w:t>
      </w:r>
      <w:proofErr w:type="spellEnd"/>
      <w:r w:rsidRPr="00470776">
        <w:rPr>
          <w:i/>
          <w:sz w:val="28"/>
          <w:szCs w:val="28"/>
        </w:rPr>
        <w:t>’</w:t>
      </w:r>
      <w:proofErr w:type="spellStart"/>
      <w:r>
        <w:rPr>
          <w:i/>
          <w:sz w:val="28"/>
          <w:szCs w:val="28"/>
          <w:lang w:val="uk-UA"/>
        </w:rPr>
        <w:t>ятнадцяти</w:t>
      </w:r>
      <w:proofErr w:type="spellEnd"/>
      <w:r>
        <w:rPr>
          <w:i/>
          <w:sz w:val="28"/>
          <w:szCs w:val="28"/>
          <w:lang w:val="uk-UA"/>
        </w:rPr>
        <w:t xml:space="preserve"> </w:t>
      </w:r>
      <w:r>
        <w:rPr>
          <w:sz w:val="28"/>
          <w:szCs w:val="28"/>
          <w:lang w:val="uk-UA"/>
        </w:rPr>
        <w:t>включно утворились від трьох окремих слів: числівника, що означає кількість одиниць, прийменника</w:t>
      </w:r>
      <w:r w:rsidRPr="00470776">
        <w:rPr>
          <w:i/>
          <w:sz w:val="28"/>
          <w:szCs w:val="28"/>
          <w:lang w:val="uk-UA"/>
        </w:rPr>
        <w:t xml:space="preserve"> на</w:t>
      </w:r>
      <w:r w:rsidR="00EA7EE0">
        <w:rPr>
          <w:sz w:val="28"/>
          <w:szCs w:val="28"/>
          <w:lang w:val="uk-UA"/>
        </w:rPr>
        <w:t xml:space="preserve"> </w:t>
      </w:r>
      <w:r>
        <w:rPr>
          <w:sz w:val="28"/>
          <w:szCs w:val="28"/>
          <w:lang w:val="uk-UA"/>
        </w:rPr>
        <w:t xml:space="preserve">і числівника </w:t>
      </w:r>
      <w:r>
        <w:rPr>
          <w:i/>
          <w:sz w:val="28"/>
          <w:szCs w:val="28"/>
          <w:lang w:val="uk-UA"/>
        </w:rPr>
        <w:t xml:space="preserve">десять. </w:t>
      </w:r>
    </w:p>
    <w:p w:rsidR="00470776" w:rsidRDefault="00470776" w:rsidP="001B3F97">
      <w:pPr>
        <w:pStyle w:val="a3"/>
        <w:jc w:val="both"/>
        <w:rPr>
          <w:sz w:val="28"/>
          <w:szCs w:val="28"/>
          <w:lang w:val="uk-UA"/>
        </w:rPr>
      </w:pPr>
      <w:r>
        <w:rPr>
          <w:sz w:val="28"/>
          <w:szCs w:val="28"/>
          <w:lang w:val="uk-UA"/>
        </w:rPr>
        <w:t xml:space="preserve">   Більшість числівників становлять собою складені назви, утворені й утворювані на основі простих і складних.</w:t>
      </w:r>
    </w:p>
    <w:p w:rsidR="001E334E" w:rsidRDefault="001E334E" w:rsidP="001E334E">
      <w:pPr>
        <w:pStyle w:val="a3"/>
        <w:jc w:val="center"/>
        <w:rPr>
          <w:b/>
          <w:sz w:val="28"/>
          <w:szCs w:val="28"/>
          <w:lang w:val="uk-UA"/>
        </w:rPr>
      </w:pPr>
      <w:r>
        <w:rPr>
          <w:b/>
          <w:sz w:val="28"/>
          <w:szCs w:val="28"/>
          <w:lang w:val="uk-UA"/>
        </w:rPr>
        <w:t>Історична довідка</w:t>
      </w:r>
    </w:p>
    <w:p w:rsidR="001E334E" w:rsidRDefault="001E334E" w:rsidP="001E334E">
      <w:pPr>
        <w:pStyle w:val="a3"/>
        <w:jc w:val="both"/>
        <w:rPr>
          <w:sz w:val="28"/>
          <w:szCs w:val="28"/>
          <w:lang w:val="uk-UA"/>
        </w:rPr>
      </w:pPr>
      <w:r>
        <w:rPr>
          <w:sz w:val="28"/>
          <w:szCs w:val="28"/>
          <w:lang w:val="uk-UA"/>
        </w:rPr>
        <w:t xml:space="preserve">   В основі числення української мови лежить десяткова система. Лічба ведеться розрядами, кожний вищий розряд включає в себе десять одиниць нижчого розряду. Уся система числівників базується  на невеликій кількості непохідних числових назв, до яких належать назви першого десятка – </w:t>
      </w:r>
      <w:r>
        <w:rPr>
          <w:i/>
          <w:sz w:val="28"/>
          <w:szCs w:val="28"/>
          <w:lang w:val="uk-UA"/>
        </w:rPr>
        <w:t>один, два, три, чотири, п</w:t>
      </w:r>
      <w:r w:rsidRPr="001E334E">
        <w:rPr>
          <w:i/>
          <w:sz w:val="28"/>
          <w:szCs w:val="28"/>
        </w:rPr>
        <w:t>’</w:t>
      </w:r>
      <w:r>
        <w:rPr>
          <w:i/>
          <w:sz w:val="28"/>
          <w:szCs w:val="28"/>
          <w:lang w:val="uk-UA"/>
        </w:rPr>
        <w:t xml:space="preserve">ять, шість, сім, вісім, </w:t>
      </w:r>
      <w:proofErr w:type="spellStart"/>
      <w:r>
        <w:rPr>
          <w:i/>
          <w:sz w:val="28"/>
          <w:szCs w:val="28"/>
          <w:lang w:val="uk-UA"/>
        </w:rPr>
        <w:t>дев</w:t>
      </w:r>
      <w:proofErr w:type="spellEnd"/>
      <w:r w:rsidRPr="001E334E">
        <w:rPr>
          <w:i/>
          <w:sz w:val="28"/>
          <w:szCs w:val="28"/>
        </w:rPr>
        <w:t>’</w:t>
      </w:r>
      <w:r>
        <w:rPr>
          <w:i/>
          <w:sz w:val="28"/>
          <w:szCs w:val="28"/>
          <w:lang w:val="uk-UA"/>
        </w:rPr>
        <w:t>ять, десять</w:t>
      </w:r>
      <w:r>
        <w:rPr>
          <w:sz w:val="28"/>
          <w:szCs w:val="28"/>
          <w:lang w:val="uk-UA"/>
        </w:rPr>
        <w:t xml:space="preserve"> та ще шість числових назв – нуль, сорок, сто, тисяча, мільйон, мільярд.</w:t>
      </w:r>
    </w:p>
    <w:p w:rsidR="001E334E" w:rsidRPr="001E334E" w:rsidRDefault="001E334E" w:rsidP="001E334E">
      <w:pPr>
        <w:pStyle w:val="a3"/>
        <w:jc w:val="both"/>
        <w:rPr>
          <w:sz w:val="28"/>
          <w:szCs w:val="28"/>
          <w:lang w:val="uk-UA"/>
        </w:rPr>
      </w:pPr>
      <w:r>
        <w:rPr>
          <w:sz w:val="28"/>
          <w:szCs w:val="28"/>
          <w:lang w:val="uk-UA"/>
        </w:rPr>
        <w:t xml:space="preserve">   Назви </w:t>
      </w:r>
      <w:r>
        <w:rPr>
          <w:i/>
          <w:sz w:val="28"/>
          <w:szCs w:val="28"/>
          <w:lang w:val="uk-UA"/>
        </w:rPr>
        <w:t xml:space="preserve">більйон, трильйон, квадрильйон, квінтильйон і т.д. </w:t>
      </w:r>
      <w:r>
        <w:rPr>
          <w:sz w:val="28"/>
          <w:szCs w:val="28"/>
          <w:lang w:val="uk-UA"/>
        </w:rPr>
        <w:t xml:space="preserve">уже є фактично науковими термінами. Усі інші числівники утворюються за допомогою цих шістнадцяти слів. Лише невелика група неозначено-кількісних числівників ( </w:t>
      </w:r>
      <w:r>
        <w:rPr>
          <w:i/>
          <w:sz w:val="28"/>
          <w:szCs w:val="28"/>
          <w:lang w:val="uk-UA"/>
        </w:rPr>
        <w:t>багато, мало, кілька, кількасот)</w:t>
      </w:r>
      <w:r w:rsidRPr="001E334E">
        <w:rPr>
          <w:sz w:val="28"/>
          <w:szCs w:val="28"/>
          <w:lang w:val="uk-UA"/>
        </w:rPr>
        <w:t xml:space="preserve"> має інші корені.</w:t>
      </w:r>
    </w:p>
    <w:p w:rsidR="001E334E" w:rsidRDefault="001E334E" w:rsidP="001E334E">
      <w:pPr>
        <w:pStyle w:val="a3"/>
        <w:jc w:val="both"/>
        <w:rPr>
          <w:sz w:val="28"/>
          <w:szCs w:val="28"/>
          <w:lang w:val="uk-UA"/>
        </w:rPr>
      </w:pPr>
      <w:r w:rsidRPr="001E334E">
        <w:rPr>
          <w:sz w:val="28"/>
          <w:szCs w:val="28"/>
          <w:lang w:val="uk-UA"/>
        </w:rPr>
        <w:t xml:space="preserve">   Систему числівників українська мова в основному успадк</w:t>
      </w:r>
      <w:r>
        <w:rPr>
          <w:sz w:val="28"/>
          <w:szCs w:val="28"/>
          <w:lang w:val="uk-UA"/>
        </w:rPr>
        <w:t>увала від давньоруської, однак для одиниць вищого розряду давньоруська мова мала свої назви:</w:t>
      </w:r>
    </w:p>
    <w:p w:rsidR="007D2B94" w:rsidRDefault="001E334E" w:rsidP="0089309A">
      <w:pPr>
        <w:pStyle w:val="a3"/>
        <w:jc w:val="both"/>
        <w:rPr>
          <w:sz w:val="28"/>
          <w:szCs w:val="28"/>
          <w:lang w:val="uk-UA"/>
        </w:rPr>
      </w:pPr>
      <w:r>
        <w:rPr>
          <w:sz w:val="28"/>
          <w:szCs w:val="28"/>
          <w:lang w:val="uk-UA"/>
        </w:rPr>
        <w:t>10000 – тьма;</w:t>
      </w:r>
      <w:r w:rsidR="0089309A">
        <w:rPr>
          <w:sz w:val="28"/>
          <w:szCs w:val="28"/>
          <w:lang w:val="uk-UA"/>
        </w:rPr>
        <w:t xml:space="preserve"> </w:t>
      </w:r>
      <w:r w:rsidRPr="0089309A">
        <w:rPr>
          <w:sz w:val="28"/>
          <w:szCs w:val="28"/>
          <w:lang w:val="uk-UA"/>
        </w:rPr>
        <w:t>100000 – легіон;</w:t>
      </w:r>
      <w:r w:rsidR="0089309A">
        <w:rPr>
          <w:sz w:val="28"/>
          <w:szCs w:val="28"/>
          <w:lang w:val="uk-UA"/>
        </w:rPr>
        <w:t xml:space="preserve"> </w:t>
      </w:r>
      <w:r w:rsidRPr="0089309A">
        <w:rPr>
          <w:sz w:val="28"/>
          <w:szCs w:val="28"/>
          <w:lang w:val="uk-UA"/>
        </w:rPr>
        <w:t xml:space="preserve">1000000 – </w:t>
      </w:r>
      <w:proofErr w:type="spellStart"/>
      <w:r w:rsidRPr="0089309A">
        <w:rPr>
          <w:sz w:val="28"/>
          <w:szCs w:val="28"/>
          <w:lang w:val="uk-UA"/>
        </w:rPr>
        <w:t>леодр</w:t>
      </w:r>
      <w:proofErr w:type="spellEnd"/>
      <w:r w:rsidRPr="0089309A">
        <w:rPr>
          <w:sz w:val="28"/>
          <w:szCs w:val="28"/>
          <w:lang w:val="uk-UA"/>
        </w:rPr>
        <w:t xml:space="preserve">; </w:t>
      </w:r>
      <w:r w:rsidR="0089309A" w:rsidRPr="0089309A">
        <w:rPr>
          <w:sz w:val="28"/>
          <w:szCs w:val="28"/>
          <w:lang w:val="uk-UA"/>
        </w:rPr>
        <w:t>10000000 – ворон;</w:t>
      </w:r>
      <w:r w:rsidR="0089309A">
        <w:rPr>
          <w:sz w:val="28"/>
          <w:szCs w:val="28"/>
          <w:lang w:val="uk-UA"/>
        </w:rPr>
        <w:t xml:space="preserve"> 100000000 – колода. </w:t>
      </w:r>
    </w:p>
    <w:p w:rsidR="007D2B94" w:rsidRDefault="007D2B94" w:rsidP="0089309A">
      <w:pPr>
        <w:pStyle w:val="a3"/>
        <w:jc w:val="both"/>
        <w:rPr>
          <w:sz w:val="28"/>
          <w:szCs w:val="28"/>
          <w:lang w:val="uk-UA"/>
        </w:rPr>
      </w:pPr>
      <w:r>
        <w:rPr>
          <w:sz w:val="28"/>
          <w:szCs w:val="28"/>
          <w:lang w:val="uk-UA"/>
        </w:rPr>
        <w:t xml:space="preserve">    Чому десять мільйонів позначали словом </w:t>
      </w:r>
      <w:r>
        <w:rPr>
          <w:i/>
          <w:sz w:val="28"/>
          <w:szCs w:val="28"/>
          <w:lang w:val="uk-UA"/>
        </w:rPr>
        <w:t xml:space="preserve">ворон? </w:t>
      </w:r>
      <w:r>
        <w:rPr>
          <w:sz w:val="28"/>
          <w:szCs w:val="28"/>
          <w:lang w:val="uk-UA"/>
        </w:rPr>
        <w:t xml:space="preserve">Річ у тому, що ворона вважали вічним птахом, а мільйон був для наших пращурів </w:t>
      </w:r>
      <w:r>
        <w:rPr>
          <w:sz w:val="28"/>
          <w:szCs w:val="28"/>
          <w:lang w:val="uk-UA"/>
        </w:rPr>
        <w:lastRenderedPageBreak/>
        <w:t xml:space="preserve">символом величі, нескінченності, </w:t>
      </w:r>
      <w:proofErr w:type="spellStart"/>
      <w:r>
        <w:rPr>
          <w:sz w:val="28"/>
          <w:szCs w:val="28"/>
          <w:lang w:val="uk-UA"/>
        </w:rPr>
        <w:t>незнищенності</w:t>
      </w:r>
      <w:proofErr w:type="spellEnd"/>
      <w:r>
        <w:rPr>
          <w:sz w:val="28"/>
          <w:szCs w:val="28"/>
          <w:lang w:val="uk-UA"/>
        </w:rPr>
        <w:t>. Сьогодні математики мають справу з числами-велетнями, тобто гігантами. Чи знаєте ви, як вони називаються?</w:t>
      </w:r>
    </w:p>
    <w:p w:rsidR="007D2B94" w:rsidRDefault="007D2B94" w:rsidP="0089309A">
      <w:pPr>
        <w:pStyle w:val="a3"/>
        <w:jc w:val="both"/>
        <w:rPr>
          <w:sz w:val="28"/>
          <w:szCs w:val="28"/>
          <w:lang w:val="uk-UA"/>
        </w:rPr>
      </w:pPr>
      <w:r>
        <w:rPr>
          <w:sz w:val="28"/>
          <w:szCs w:val="28"/>
          <w:lang w:val="uk-UA"/>
        </w:rPr>
        <w:t>1 000 000 000 – мільярд</w:t>
      </w:r>
    </w:p>
    <w:p w:rsidR="007D2B94" w:rsidRDefault="007D2B94" w:rsidP="0089309A">
      <w:pPr>
        <w:pStyle w:val="a3"/>
        <w:jc w:val="both"/>
        <w:rPr>
          <w:sz w:val="28"/>
          <w:szCs w:val="28"/>
          <w:lang w:val="uk-UA"/>
        </w:rPr>
      </w:pPr>
      <w:r>
        <w:rPr>
          <w:sz w:val="28"/>
          <w:szCs w:val="28"/>
          <w:lang w:val="uk-UA"/>
        </w:rPr>
        <w:t>1 000 000 000 000 – трильйон</w:t>
      </w:r>
    </w:p>
    <w:p w:rsidR="007D2B94" w:rsidRDefault="007D2B94" w:rsidP="0089309A">
      <w:pPr>
        <w:pStyle w:val="a3"/>
        <w:jc w:val="both"/>
        <w:rPr>
          <w:sz w:val="28"/>
          <w:szCs w:val="28"/>
          <w:lang w:val="uk-UA"/>
        </w:rPr>
      </w:pPr>
      <w:r>
        <w:rPr>
          <w:sz w:val="28"/>
          <w:szCs w:val="28"/>
          <w:lang w:val="uk-UA"/>
        </w:rPr>
        <w:t>1 000 000 000 000 000 – квадрильйон</w:t>
      </w:r>
    </w:p>
    <w:p w:rsidR="007D2B94" w:rsidRDefault="007D2B94" w:rsidP="0089309A">
      <w:pPr>
        <w:pStyle w:val="a3"/>
        <w:jc w:val="both"/>
        <w:rPr>
          <w:sz w:val="28"/>
          <w:szCs w:val="28"/>
          <w:lang w:val="uk-UA"/>
        </w:rPr>
      </w:pPr>
      <w:r>
        <w:rPr>
          <w:sz w:val="28"/>
          <w:szCs w:val="28"/>
          <w:lang w:val="uk-UA"/>
        </w:rPr>
        <w:t>1 000 000 000 000 000 000 – квінтильйон</w:t>
      </w:r>
    </w:p>
    <w:p w:rsidR="007D2B94" w:rsidRDefault="007D2B94" w:rsidP="0089309A">
      <w:pPr>
        <w:pStyle w:val="a3"/>
        <w:jc w:val="both"/>
        <w:rPr>
          <w:sz w:val="28"/>
          <w:szCs w:val="28"/>
          <w:lang w:val="uk-UA"/>
        </w:rPr>
      </w:pPr>
      <w:r>
        <w:rPr>
          <w:sz w:val="28"/>
          <w:szCs w:val="28"/>
          <w:lang w:val="uk-UA"/>
        </w:rPr>
        <w:t>1 000 000 000 000 000 000 000</w:t>
      </w:r>
      <w:r w:rsidR="005F3976">
        <w:rPr>
          <w:sz w:val="28"/>
          <w:szCs w:val="28"/>
          <w:lang w:val="uk-UA"/>
        </w:rPr>
        <w:t> </w:t>
      </w:r>
      <w:r>
        <w:rPr>
          <w:sz w:val="28"/>
          <w:szCs w:val="28"/>
          <w:lang w:val="uk-UA"/>
        </w:rPr>
        <w:t>000</w:t>
      </w:r>
      <w:r w:rsidR="005F3976">
        <w:rPr>
          <w:sz w:val="28"/>
          <w:szCs w:val="28"/>
          <w:lang w:val="uk-UA"/>
        </w:rPr>
        <w:t xml:space="preserve"> – </w:t>
      </w:r>
      <w:proofErr w:type="spellStart"/>
      <w:r w:rsidR="00D12F2E">
        <w:rPr>
          <w:sz w:val="28"/>
          <w:szCs w:val="28"/>
          <w:lang w:val="uk-UA"/>
        </w:rPr>
        <w:t>ок</w:t>
      </w:r>
      <w:r w:rsidR="005F3976">
        <w:rPr>
          <w:sz w:val="28"/>
          <w:szCs w:val="28"/>
          <w:lang w:val="uk-UA"/>
        </w:rPr>
        <w:t>тильйон</w:t>
      </w:r>
      <w:proofErr w:type="spellEnd"/>
    </w:p>
    <w:p w:rsidR="005F3976" w:rsidRDefault="005F3976" w:rsidP="0089309A">
      <w:pPr>
        <w:pStyle w:val="a3"/>
        <w:jc w:val="both"/>
        <w:rPr>
          <w:sz w:val="28"/>
          <w:szCs w:val="28"/>
          <w:lang w:val="uk-UA"/>
        </w:rPr>
      </w:pPr>
      <w:r>
        <w:rPr>
          <w:sz w:val="28"/>
          <w:szCs w:val="28"/>
          <w:lang w:val="uk-UA"/>
        </w:rPr>
        <w:t xml:space="preserve">   Американський математика </w:t>
      </w:r>
      <w:proofErr w:type="spellStart"/>
      <w:r>
        <w:rPr>
          <w:sz w:val="28"/>
          <w:szCs w:val="28"/>
          <w:lang w:val="uk-UA"/>
        </w:rPr>
        <w:t>Кастнер</w:t>
      </w:r>
      <w:proofErr w:type="spellEnd"/>
      <w:r>
        <w:rPr>
          <w:sz w:val="28"/>
          <w:szCs w:val="28"/>
          <w:lang w:val="uk-UA"/>
        </w:rPr>
        <w:t xml:space="preserve"> придумав число, назвавши його </w:t>
      </w:r>
      <w:proofErr w:type="spellStart"/>
      <w:r>
        <w:rPr>
          <w:sz w:val="28"/>
          <w:szCs w:val="28"/>
          <w:lang w:val="uk-UA"/>
        </w:rPr>
        <w:t>гугол</w:t>
      </w:r>
      <w:proofErr w:type="spellEnd"/>
      <w:r>
        <w:rPr>
          <w:sz w:val="28"/>
          <w:szCs w:val="28"/>
          <w:lang w:val="uk-UA"/>
        </w:rPr>
        <w:t>. Це десять у сотому степені!</w:t>
      </w:r>
    </w:p>
    <w:p w:rsidR="005F3976" w:rsidRPr="005F3976" w:rsidRDefault="005F3976" w:rsidP="0089309A">
      <w:pPr>
        <w:pStyle w:val="a3"/>
        <w:jc w:val="both"/>
        <w:rPr>
          <w:sz w:val="28"/>
          <w:szCs w:val="28"/>
          <w:lang w:val="uk-UA"/>
        </w:rPr>
      </w:pPr>
      <w:r>
        <w:rPr>
          <w:sz w:val="28"/>
          <w:szCs w:val="28"/>
          <w:lang w:val="uk-UA"/>
        </w:rPr>
        <w:t xml:space="preserve">    З одним із чисел-велетнів пов’</w:t>
      </w:r>
      <w:r w:rsidRPr="005F3976">
        <w:rPr>
          <w:sz w:val="28"/>
          <w:szCs w:val="28"/>
          <w:lang w:val="uk-UA"/>
        </w:rPr>
        <w:t xml:space="preserve">язані такі цікаві залежності між величинами: мільярд хвилин – це </w:t>
      </w:r>
      <w:r>
        <w:rPr>
          <w:sz w:val="28"/>
          <w:szCs w:val="28"/>
          <w:lang w:val="uk-UA"/>
        </w:rPr>
        <w:t>понад дев’</w:t>
      </w:r>
      <w:r w:rsidRPr="005F3976">
        <w:rPr>
          <w:sz w:val="28"/>
          <w:szCs w:val="28"/>
          <w:lang w:val="uk-UA"/>
        </w:rPr>
        <w:t xml:space="preserve">ятнадцять століть; мільярд секунд – це </w:t>
      </w:r>
      <w:r>
        <w:rPr>
          <w:sz w:val="28"/>
          <w:szCs w:val="28"/>
          <w:lang w:val="uk-UA"/>
        </w:rPr>
        <w:t>майже тридцять два роки; відстань від Землі до Сонця становить понад сто п’ятдесят  мільярдів метрів.</w:t>
      </w:r>
    </w:p>
    <w:p w:rsidR="0089309A" w:rsidRPr="007D2B94" w:rsidRDefault="007D2B94" w:rsidP="007D2B94">
      <w:pPr>
        <w:jc w:val="both"/>
        <w:rPr>
          <w:sz w:val="28"/>
          <w:szCs w:val="28"/>
          <w:lang w:val="uk-UA"/>
        </w:rPr>
      </w:pPr>
      <w:r>
        <w:rPr>
          <w:sz w:val="28"/>
          <w:szCs w:val="28"/>
          <w:lang w:val="uk-UA"/>
        </w:rPr>
        <w:t xml:space="preserve">             </w:t>
      </w:r>
      <w:r w:rsidR="0089309A" w:rsidRPr="007D2B94">
        <w:rPr>
          <w:sz w:val="28"/>
          <w:szCs w:val="28"/>
          <w:lang w:val="uk-UA"/>
        </w:rPr>
        <w:t xml:space="preserve">   Числівники належать до основного словникового фонду мови.</w:t>
      </w:r>
    </w:p>
    <w:p w:rsidR="00470776" w:rsidRDefault="005079F5" w:rsidP="001B3F97">
      <w:pPr>
        <w:pStyle w:val="a3"/>
        <w:jc w:val="both"/>
        <w:rPr>
          <w:b/>
          <w:i/>
          <w:sz w:val="28"/>
          <w:szCs w:val="28"/>
          <w:lang w:val="uk-UA"/>
        </w:rPr>
      </w:pPr>
      <w:r>
        <w:rPr>
          <w:b/>
          <w:i/>
          <w:sz w:val="28"/>
          <w:szCs w:val="28"/>
          <w:lang w:val="uk-UA"/>
        </w:rPr>
        <w:t>Повідомлення 2 групи</w:t>
      </w:r>
    </w:p>
    <w:p w:rsidR="005079F5" w:rsidRDefault="005079F5" w:rsidP="001B3F97">
      <w:pPr>
        <w:pStyle w:val="a3"/>
        <w:jc w:val="both"/>
        <w:rPr>
          <w:b/>
          <w:i/>
          <w:sz w:val="28"/>
          <w:szCs w:val="28"/>
          <w:lang w:val="uk-UA"/>
        </w:rPr>
      </w:pPr>
      <w:r>
        <w:rPr>
          <w:b/>
          <w:i/>
          <w:sz w:val="28"/>
          <w:szCs w:val="28"/>
          <w:lang w:val="uk-UA"/>
        </w:rPr>
        <w:t>«Використання числівників у математиці».</w:t>
      </w:r>
    </w:p>
    <w:p w:rsidR="005079F5" w:rsidRDefault="005079F5" w:rsidP="001B3F97">
      <w:pPr>
        <w:pStyle w:val="a3"/>
        <w:jc w:val="both"/>
        <w:rPr>
          <w:sz w:val="28"/>
          <w:szCs w:val="28"/>
          <w:lang w:val="uk-UA"/>
        </w:rPr>
      </w:pPr>
      <w:r>
        <w:rPr>
          <w:sz w:val="28"/>
          <w:szCs w:val="28"/>
          <w:lang w:val="uk-UA"/>
        </w:rPr>
        <w:t xml:space="preserve">   Математика, кажуть, - цариця наук. А ще, можна сказати, що математика – царство чисел. Дійсно, в найбільшому обсязі числівники вживають в мові математики – в різних обчисленнях і позначеннях, властивих науковому стилю.</w:t>
      </w:r>
    </w:p>
    <w:p w:rsidR="001B0610" w:rsidRDefault="001B0610" w:rsidP="001B3F97">
      <w:pPr>
        <w:pStyle w:val="a3"/>
        <w:jc w:val="both"/>
        <w:rPr>
          <w:sz w:val="28"/>
          <w:szCs w:val="28"/>
          <w:lang w:val="uk-UA"/>
        </w:rPr>
      </w:pPr>
      <w:r>
        <w:rPr>
          <w:sz w:val="28"/>
          <w:szCs w:val="28"/>
          <w:lang w:val="uk-UA"/>
        </w:rPr>
        <w:t xml:space="preserve">   У давні часи не існувало єдиної системи рахування. </w:t>
      </w:r>
      <w:r w:rsidR="00136798">
        <w:rPr>
          <w:sz w:val="28"/>
          <w:szCs w:val="28"/>
          <w:lang w:val="uk-UA"/>
        </w:rPr>
        <w:t>У деяких країнах за основу брали число два, в інших - п</w:t>
      </w:r>
      <w:r w:rsidR="00136798" w:rsidRPr="00136798">
        <w:rPr>
          <w:sz w:val="28"/>
          <w:szCs w:val="28"/>
        </w:rPr>
        <w:t>'</w:t>
      </w:r>
      <w:r w:rsidR="00136798">
        <w:rPr>
          <w:sz w:val="28"/>
          <w:szCs w:val="28"/>
          <w:lang w:val="uk-UA"/>
        </w:rPr>
        <w:t xml:space="preserve">ять, ще в якихось – вісім, дванадцять, двадцять, шістдесят. Сучасна система чисел винайдена в Індії понад тисячу років тому. Вона побудована на основі десятків. </w:t>
      </w:r>
    </w:p>
    <w:p w:rsidR="00136798" w:rsidRPr="00136798" w:rsidRDefault="00136798" w:rsidP="001B3F97">
      <w:pPr>
        <w:pStyle w:val="a3"/>
        <w:jc w:val="both"/>
        <w:rPr>
          <w:sz w:val="28"/>
          <w:szCs w:val="28"/>
          <w:lang w:val="uk-UA"/>
        </w:rPr>
      </w:pPr>
      <w:r>
        <w:rPr>
          <w:sz w:val="28"/>
          <w:szCs w:val="28"/>
          <w:lang w:val="uk-UA"/>
        </w:rPr>
        <w:t xml:space="preserve">   Аж до шістнадцятого століття в Європі для запису чисел були поширені римські числа. Сьогодні вони використовуються здебільшого для позначення століть, тисячоліть, у назвах конференцій, спортивних подій, для ну</w:t>
      </w:r>
      <w:r w:rsidR="008B5E63">
        <w:rPr>
          <w:sz w:val="28"/>
          <w:szCs w:val="28"/>
          <w:lang w:val="uk-UA"/>
        </w:rPr>
        <w:t xml:space="preserve">мерації розділів у книжках, на циферблатах годинників, </w:t>
      </w:r>
      <w:r w:rsidR="00D12F2E">
        <w:rPr>
          <w:sz w:val="28"/>
          <w:szCs w:val="28"/>
          <w:lang w:val="uk-UA"/>
        </w:rPr>
        <w:t>порядкові номери фестивалів, спортивних ігор тощо.</w:t>
      </w:r>
    </w:p>
    <w:p w:rsidR="005079F5" w:rsidRDefault="005079F5" w:rsidP="001B3F97">
      <w:pPr>
        <w:pStyle w:val="a3"/>
        <w:jc w:val="both"/>
        <w:rPr>
          <w:sz w:val="28"/>
          <w:szCs w:val="28"/>
          <w:lang w:val="uk-UA"/>
        </w:rPr>
      </w:pPr>
      <w:r>
        <w:rPr>
          <w:sz w:val="28"/>
          <w:szCs w:val="28"/>
          <w:lang w:val="uk-UA"/>
        </w:rPr>
        <w:t xml:space="preserve">   Перші цифри з</w:t>
      </w:r>
      <w:r w:rsidRPr="005079F5">
        <w:rPr>
          <w:sz w:val="28"/>
          <w:szCs w:val="28"/>
        </w:rPr>
        <w:t>’</w:t>
      </w:r>
      <w:r>
        <w:rPr>
          <w:sz w:val="28"/>
          <w:szCs w:val="28"/>
          <w:lang w:val="uk-UA"/>
        </w:rPr>
        <w:t xml:space="preserve">явились приблизно тоді ж, коли і перші букви. </w:t>
      </w:r>
      <w:proofErr w:type="spellStart"/>
      <w:r>
        <w:rPr>
          <w:sz w:val="28"/>
          <w:szCs w:val="28"/>
          <w:lang w:val="uk-UA"/>
        </w:rPr>
        <w:t>Слов</w:t>
      </w:r>
      <w:proofErr w:type="spellEnd"/>
      <w:r w:rsidRPr="009E60CA">
        <w:rPr>
          <w:sz w:val="28"/>
          <w:szCs w:val="28"/>
        </w:rPr>
        <w:t>’</w:t>
      </w:r>
      <w:proofErr w:type="spellStart"/>
      <w:r>
        <w:rPr>
          <w:sz w:val="28"/>
          <w:szCs w:val="28"/>
          <w:lang w:val="uk-UA"/>
        </w:rPr>
        <w:t>яни</w:t>
      </w:r>
      <w:proofErr w:type="spellEnd"/>
      <w:r>
        <w:rPr>
          <w:sz w:val="28"/>
          <w:szCs w:val="28"/>
          <w:lang w:val="uk-UA"/>
        </w:rPr>
        <w:t xml:space="preserve"> довгий час </w:t>
      </w:r>
      <w:r w:rsidR="009E60CA">
        <w:rPr>
          <w:sz w:val="28"/>
          <w:szCs w:val="28"/>
          <w:lang w:val="uk-UA"/>
        </w:rPr>
        <w:t>позначали числа на пись</w:t>
      </w:r>
      <w:r w:rsidR="008B5E63">
        <w:rPr>
          <w:sz w:val="28"/>
          <w:szCs w:val="28"/>
          <w:lang w:val="uk-UA"/>
        </w:rPr>
        <w:t>мі буквами кириличного алфав</w:t>
      </w:r>
      <w:r w:rsidR="00804AD5">
        <w:rPr>
          <w:sz w:val="28"/>
          <w:szCs w:val="28"/>
          <w:lang w:val="uk-UA"/>
        </w:rPr>
        <w:t>іту.</w:t>
      </w:r>
    </w:p>
    <w:p w:rsidR="009E60CA" w:rsidRDefault="009E60CA" w:rsidP="001B3F97">
      <w:pPr>
        <w:pStyle w:val="a3"/>
        <w:jc w:val="both"/>
        <w:rPr>
          <w:sz w:val="28"/>
          <w:szCs w:val="28"/>
          <w:lang w:val="uk-UA"/>
        </w:rPr>
      </w:pPr>
      <w:r>
        <w:rPr>
          <w:sz w:val="28"/>
          <w:szCs w:val="28"/>
          <w:lang w:val="uk-UA"/>
        </w:rPr>
        <w:t xml:space="preserve">   Римляни запозичили цифри у своїх попередників – етрусків. Від римлян цифри перейшли до інших народів Європи і використовувались  </w:t>
      </w:r>
      <w:r>
        <w:rPr>
          <w:sz w:val="28"/>
          <w:szCs w:val="28"/>
          <w:lang w:val="uk-UA"/>
        </w:rPr>
        <w:lastRenderedPageBreak/>
        <w:t>ними, аж поки на зміну їм не прийшли арабські цифри. Але рим</w:t>
      </w:r>
      <w:r w:rsidR="00804AD5">
        <w:rPr>
          <w:sz w:val="28"/>
          <w:szCs w:val="28"/>
          <w:lang w:val="uk-UA"/>
        </w:rPr>
        <w:t>ські цифри не зникли зовсім, як було сказано вище.</w:t>
      </w:r>
    </w:p>
    <w:p w:rsidR="009E60CA" w:rsidRDefault="009E60CA" w:rsidP="001B3F97">
      <w:pPr>
        <w:pStyle w:val="a3"/>
        <w:jc w:val="both"/>
        <w:rPr>
          <w:sz w:val="28"/>
          <w:szCs w:val="28"/>
          <w:lang w:val="uk-UA"/>
        </w:rPr>
      </w:pPr>
      <w:r>
        <w:rPr>
          <w:sz w:val="28"/>
          <w:szCs w:val="28"/>
          <w:lang w:val="uk-UA"/>
        </w:rPr>
        <w:t xml:space="preserve">   Звичайно, спочатку цифри позначали лише додатні числа. Від</w:t>
      </w:r>
      <w:r w:rsidRPr="009E60CA">
        <w:rPr>
          <w:sz w:val="28"/>
          <w:szCs w:val="28"/>
        </w:rPr>
        <w:t>’</w:t>
      </w:r>
      <w:r>
        <w:rPr>
          <w:sz w:val="28"/>
          <w:szCs w:val="28"/>
          <w:lang w:val="uk-UA"/>
        </w:rPr>
        <w:t>ємні числа з</w:t>
      </w:r>
      <w:r w:rsidRPr="009E60CA">
        <w:rPr>
          <w:sz w:val="28"/>
          <w:szCs w:val="28"/>
        </w:rPr>
        <w:t>’</w:t>
      </w:r>
      <w:r>
        <w:rPr>
          <w:sz w:val="28"/>
          <w:szCs w:val="28"/>
          <w:lang w:val="uk-UA"/>
        </w:rPr>
        <w:t>явилися пізніше. Першими їх вивчали китайські математики, ще в У ст. до н.е. Додатні числа вони позначали червоною фарбою, а від</w:t>
      </w:r>
      <w:r w:rsidRPr="009E60CA">
        <w:rPr>
          <w:sz w:val="28"/>
          <w:szCs w:val="28"/>
        </w:rPr>
        <w:t>’</w:t>
      </w:r>
      <w:r>
        <w:rPr>
          <w:sz w:val="28"/>
          <w:szCs w:val="28"/>
          <w:lang w:val="uk-UA"/>
        </w:rPr>
        <w:t>ємні – чорною. Від</w:t>
      </w:r>
      <w:r w:rsidRPr="003846F0">
        <w:rPr>
          <w:sz w:val="28"/>
          <w:szCs w:val="28"/>
          <w:lang w:val="uk-UA"/>
        </w:rPr>
        <w:t>’</w:t>
      </w:r>
      <w:r>
        <w:rPr>
          <w:sz w:val="28"/>
          <w:szCs w:val="28"/>
          <w:lang w:val="uk-UA"/>
        </w:rPr>
        <w:t xml:space="preserve">ємними числами користувалися і деякі вчені. </w:t>
      </w:r>
    </w:p>
    <w:p w:rsidR="009E60CA" w:rsidRDefault="009E60CA" w:rsidP="001B3F97">
      <w:pPr>
        <w:pStyle w:val="a3"/>
        <w:jc w:val="both"/>
        <w:rPr>
          <w:sz w:val="28"/>
          <w:szCs w:val="28"/>
          <w:lang w:val="uk-UA"/>
        </w:rPr>
      </w:pPr>
      <w:r>
        <w:rPr>
          <w:sz w:val="28"/>
          <w:szCs w:val="28"/>
          <w:lang w:val="uk-UA"/>
        </w:rPr>
        <w:t xml:space="preserve">   В Індії, починаючи з УІІ ст., від</w:t>
      </w:r>
      <w:r w:rsidRPr="009E60CA">
        <w:rPr>
          <w:sz w:val="28"/>
          <w:szCs w:val="28"/>
          <w:lang w:val="uk-UA"/>
        </w:rPr>
        <w:t>’</w:t>
      </w:r>
      <w:r>
        <w:rPr>
          <w:sz w:val="28"/>
          <w:szCs w:val="28"/>
          <w:lang w:val="uk-UA"/>
        </w:rPr>
        <w:t>ємні числа пов</w:t>
      </w:r>
      <w:r w:rsidRPr="003846F0">
        <w:rPr>
          <w:sz w:val="28"/>
          <w:szCs w:val="28"/>
          <w:lang w:val="uk-UA"/>
        </w:rPr>
        <w:t>’</w:t>
      </w:r>
      <w:r>
        <w:rPr>
          <w:sz w:val="28"/>
          <w:szCs w:val="28"/>
          <w:lang w:val="uk-UA"/>
        </w:rPr>
        <w:t xml:space="preserve">язували з боргом, а додатні з майном. Правила дій над  </w:t>
      </w:r>
      <w:proofErr w:type="spellStart"/>
      <w:r>
        <w:rPr>
          <w:sz w:val="28"/>
          <w:szCs w:val="28"/>
          <w:lang w:val="uk-UA"/>
        </w:rPr>
        <w:t>додатніми</w:t>
      </w:r>
      <w:proofErr w:type="spellEnd"/>
      <w:r>
        <w:rPr>
          <w:sz w:val="28"/>
          <w:szCs w:val="28"/>
          <w:lang w:val="uk-UA"/>
        </w:rPr>
        <w:t xml:space="preserve"> і від</w:t>
      </w:r>
      <w:r w:rsidRPr="00454FE0">
        <w:rPr>
          <w:sz w:val="28"/>
          <w:szCs w:val="28"/>
          <w:lang w:val="uk-UA"/>
        </w:rPr>
        <w:t>’</w:t>
      </w:r>
      <w:r>
        <w:rPr>
          <w:sz w:val="28"/>
          <w:szCs w:val="28"/>
          <w:lang w:val="uk-UA"/>
        </w:rPr>
        <w:t xml:space="preserve">ємними числами формулювали так: «сума двох боргів є борг», </w:t>
      </w:r>
      <w:r w:rsidR="00454FE0">
        <w:rPr>
          <w:sz w:val="28"/>
          <w:szCs w:val="28"/>
          <w:lang w:val="uk-UA"/>
        </w:rPr>
        <w:t xml:space="preserve">«сума майна і боргу дорівнює їх різниці», «добуток двох боргів є майном». </w:t>
      </w:r>
    </w:p>
    <w:p w:rsidR="00454FE0" w:rsidRDefault="00454FE0" w:rsidP="001B3F97">
      <w:pPr>
        <w:pStyle w:val="a3"/>
        <w:jc w:val="both"/>
        <w:rPr>
          <w:sz w:val="28"/>
          <w:szCs w:val="28"/>
          <w:lang w:val="uk-UA"/>
        </w:rPr>
      </w:pPr>
      <w:r>
        <w:rPr>
          <w:sz w:val="28"/>
          <w:szCs w:val="28"/>
          <w:lang w:val="uk-UA"/>
        </w:rPr>
        <w:t xml:space="preserve">   У Європі від</w:t>
      </w:r>
      <w:r w:rsidRPr="009E60CA">
        <w:rPr>
          <w:sz w:val="28"/>
          <w:szCs w:val="28"/>
          <w:lang w:val="uk-UA"/>
        </w:rPr>
        <w:t>’</w:t>
      </w:r>
      <w:r>
        <w:rPr>
          <w:sz w:val="28"/>
          <w:szCs w:val="28"/>
          <w:lang w:val="uk-UA"/>
        </w:rPr>
        <w:t>ємні числа стали відомими лише у ХУ столітті. Користувалися ними дуже рідко. Більшість європейських математиків називали їх «несправжніми» числами. Тільки починаючи з  ХУІІ ст., коли вчені почали частіше використовувати координати точок, вони поступово звикли до від</w:t>
      </w:r>
      <w:r w:rsidRPr="00454FE0">
        <w:rPr>
          <w:sz w:val="28"/>
          <w:szCs w:val="28"/>
        </w:rPr>
        <w:t>’</w:t>
      </w:r>
      <w:r>
        <w:rPr>
          <w:sz w:val="28"/>
          <w:szCs w:val="28"/>
          <w:lang w:val="uk-UA"/>
        </w:rPr>
        <w:t xml:space="preserve">ємних чисел. Тепер математика, фізика та інші науки не можуть обійтися без них. </w:t>
      </w:r>
    </w:p>
    <w:p w:rsidR="00454FE0" w:rsidRDefault="00454FE0" w:rsidP="001B3F97">
      <w:pPr>
        <w:pStyle w:val="a3"/>
        <w:jc w:val="both"/>
        <w:rPr>
          <w:sz w:val="28"/>
          <w:szCs w:val="28"/>
          <w:lang w:val="uk-UA"/>
        </w:rPr>
      </w:pPr>
      <w:r>
        <w:rPr>
          <w:sz w:val="28"/>
          <w:szCs w:val="28"/>
          <w:lang w:val="uk-UA"/>
        </w:rPr>
        <w:t xml:space="preserve">   Дробові числа в Єгипті були відомі 4 тисячі років тому. Записували їх тоді тільки одиничними дробами (такими, чисельники яких дорівнюють 1) або сумами одиничних дробів. У Вавилоні 4 тисячі років тому користувались одиничними дробами із знаменниками 60, 60 у квадраті, 60 в кубі. Згодом такі дроби стали називати астрономічними, бо їх використовували астрономи.</w:t>
      </w:r>
    </w:p>
    <w:p w:rsidR="00454FE0" w:rsidRDefault="00454FE0" w:rsidP="001B3F97">
      <w:pPr>
        <w:pStyle w:val="a3"/>
        <w:jc w:val="both"/>
        <w:rPr>
          <w:sz w:val="28"/>
          <w:szCs w:val="28"/>
          <w:lang w:val="uk-UA"/>
        </w:rPr>
      </w:pPr>
      <w:r>
        <w:rPr>
          <w:sz w:val="28"/>
          <w:szCs w:val="28"/>
          <w:lang w:val="uk-UA"/>
        </w:rPr>
        <w:t xml:space="preserve">   В Україні також спочатку користувались </w:t>
      </w:r>
      <w:r w:rsidR="008E448E">
        <w:rPr>
          <w:sz w:val="28"/>
          <w:szCs w:val="28"/>
          <w:lang w:val="uk-UA"/>
        </w:rPr>
        <w:t>лише одиничними дробами. Ще й тепер 1/2, 1/3, 1/4  називають «половиною», «третиною», «четвертиною», а на початку ХХ ст.. українці говорили «п</w:t>
      </w:r>
      <w:r w:rsidR="008E448E" w:rsidRPr="008E448E">
        <w:rPr>
          <w:sz w:val="28"/>
          <w:szCs w:val="28"/>
        </w:rPr>
        <w:t>’</w:t>
      </w:r>
      <w:proofErr w:type="spellStart"/>
      <w:r w:rsidR="008E448E">
        <w:rPr>
          <w:sz w:val="28"/>
          <w:szCs w:val="28"/>
          <w:lang w:val="uk-UA"/>
        </w:rPr>
        <w:t>ятина</w:t>
      </w:r>
      <w:proofErr w:type="spellEnd"/>
      <w:r w:rsidR="008E448E">
        <w:rPr>
          <w:sz w:val="28"/>
          <w:szCs w:val="28"/>
          <w:lang w:val="uk-UA"/>
        </w:rPr>
        <w:t>», «восьмина», «</w:t>
      </w:r>
      <w:proofErr w:type="spellStart"/>
      <w:r w:rsidR="008E448E">
        <w:rPr>
          <w:sz w:val="28"/>
          <w:szCs w:val="28"/>
          <w:lang w:val="uk-UA"/>
        </w:rPr>
        <w:t>дев</w:t>
      </w:r>
      <w:proofErr w:type="spellEnd"/>
      <w:r w:rsidR="008E448E" w:rsidRPr="008E448E">
        <w:rPr>
          <w:sz w:val="28"/>
          <w:szCs w:val="28"/>
        </w:rPr>
        <w:t>’</w:t>
      </w:r>
      <w:proofErr w:type="spellStart"/>
      <w:r w:rsidR="008E448E">
        <w:rPr>
          <w:sz w:val="28"/>
          <w:szCs w:val="28"/>
          <w:lang w:val="uk-UA"/>
        </w:rPr>
        <w:t>ятина</w:t>
      </w:r>
      <w:proofErr w:type="spellEnd"/>
      <w:r w:rsidR="008E448E">
        <w:rPr>
          <w:sz w:val="28"/>
          <w:szCs w:val="28"/>
          <w:lang w:val="uk-UA"/>
        </w:rPr>
        <w:t>», «десятина». Числа 1 ½,2 ½, 4 ½, 5 ½, 6 ½, 8 ½ називали відповідно «півтора», «</w:t>
      </w:r>
      <w:proofErr w:type="spellStart"/>
      <w:r w:rsidR="008E448E">
        <w:rPr>
          <w:sz w:val="28"/>
          <w:szCs w:val="28"/>
          <w:lang w:val="uk-UA"/>
        </w:rPr>
        <w:t>півтретя</w:t>
      </w:r>
      <w:proofErr w:type="spellEnd"/>
      <w:r w:rsidR="008E448E">
        <w:rPr>
          <w:sz w:val="28"/>
          <w:szCs w:val="28"/>
          <w:lang w:val="uk-UA"/>
        </w:rPr>
        <w:t>»,</w:t>
      </w:r>
      <w:r w:rsidR="001235EA">
        <w:rPr>
          <w:sz w:val="28"/>
          <w:szCs w:val="28"/>
          <w:lang w:val="uk-UA"/>
        </w:rPr>
        <w:t xml:space="preserve"> «</w:t>
      </w:r>
      <w:proofErr w:type="spellStart"/>
      <w:r w:rsidR="001235EA">
        <w:rPr>
          <w:sz w:val="28"/>
          <w:szCs w:val="28"/>
          <w:lang w:val="uk-UA"/>
        </w:rPr>
        <w:t>пів</w:t>
      </w:r>
      <w:r w:rsidR="008E448E">
        <w:rPr>
          <w:sz w:val="28"/>
          <w:szCs w:val="28"/>
          <w:lang w:val="uk-UA"/>
        </w:rPr>
        <w:t>п</w:t>
      </w:r>
      <w:proofErr w:type="spellEnd"/>
      <w:r w:rsidR="008E448E" w:rsidRPr="001235EA">
        <w:rPr>
          <w:sz w:val="28"/>
          <w:szCs w:val="28"/>
        </w:rPr>
        <w:t>’</w:t>
      </w:r>
      <w:proofErr w:type="spellStart"/>
      <w:r w:rsidR="008E448E">
        <w:rPr>
          <w:sz w:val="28"/>
          <w:szCs w:val="28"/>
          <w:lang w:val="uk-UA"/>
        </w:rPr>
        <w:t>ята</w:t>
      </w:r>
      <w:proofErr w:type="spellEnd"/>
      <w:r w:rsidR="008E448E">
        <w:rPr>
          <w:sz w:val="28"/>
          <w:szCs w:val="28"/>
          <w:lang w:val="uk-UA"/>
        </w:rPr>
        <w:t>», «</w:t>
      </w:r>
      <w:proofErr w:type="spellStart"/>
      <w:r w:rsidR="008E448E">
        <w:rPr>
          <w:sz w:val="28"/>
          <w:szCs w:val="28"/>
          <w:lang w:val="uk-UA"/>
        </w:rPr>
        <w:t>півшоста</w:t>
      </w:r>
      <w:proofErr w:type="spellEnd"/>
      <w:r w:rsidR="008E448E">
        <w:rPr>
          <w:sz w:val="28"/>
          <w:szCs w:val="28"/>
          <w:lang w:val="uk-UA"/>
        </w:rPr>
        <w:t>»</w:t>
      </w:r>
      <w:r w:rsidR="001235EA">
        <w:rPr>
          <w:sz w:val="28"/>
          <w:szCs w:val="28"/>
          <w:lang w:val="uk-UA"/>
        </w:rPr>
        <w:t xml:space="preserve">, </w:t>
      </w:r>
      <w:r w:rsidR="0055550E">
        <w:rPr>
          <w:sz w:val="28"/>
          <w:szCs w:val="28"/>
          <w:lang w:val="uk-UA"/>
        </w:rPr>
        <w:t>«</w:t>
      </w:r>
      <w:proofErr w:type="spellStart"/>
      <w:r w:rsidR="003E147E">
        <w:rPr>
          <w:sz w:val="28"/>
          <w:szCs w:val="28"/>
          <w:lang w:val="uk-UA"/>
        </w:rPr>
        <w:t>півсьома</w:t>
      </w:r>
      <w:proofErr w:type="spellEnd"/>
      <w:r w:rsidR="003E147E">
        <w:rPr>
          <w:sz w:val="28"/>
          <w:szCs w:val="28"/>
          <w:lang w:val="uk-UA"/>
        </w:rPr>
        <w:t>», «</w:t>
      </w:r>
      <w:proofErr w:type="spellStart"/>
      <w:r w:rsidR="003E147E">
        <w:rPr>
          <w:sz w:val="28"/>
          <w:szCs w:val="28"/>
          <w:lang w:val="uk-UA"/>
        </w:rPr>
        <w:t>пів</w:t>
      </w:r>
      <w:r w:rsidR="001235EA">
        <w:rPr>
          <w:sz w:val="28"/>
          <w:szCs w:val="28"/>
          <w:lang w:val="uk-UA"/>
        </w:rPr>
        <w:t>восьма</w:t>
      </w:r>
      <w:proofErr w:type="spellEnd"/>
      <w:r w:rsidR="001235EA">
        <w:rPr>
          <w:sz w:val="28"/>
          <w:szCs w:val="28"/>
          <w:lang w:val="uk-UA"/>
        </w:rPr>
        <w:t>». Говорили також «півкопи», «</w:t>
      </w:r>
      <w:proofErr w:type="spellStart"/>
      <w:r w:rsidR="001235EA">
        <w:rPr>
          <w:sz w:val="28"/>
          <w:szCs w:val="28"/>
          <w:lang w:val="uk-UA"/>
        </w:rPr>
        <w:t>півполукіпок</w:t>
      </w:r>
      <w:proofErr w:type="spellEnd"/>
      <w:r w:rsidR="001235EA">
        <w:rPr>
          <w:sz w:val="28"/>
          <w:szCs w:val="28"/>
          <w:lang w:val="uk-UA"/>
        </w:rPr>
        <w:t>». Так називали числа 30 і 15, а число 60 – копою.</w:t>
      </w:r>
    </w:p>
    <w:p w:rsidR="00B17CA9" w:rsidRDefault="003846F0" w:rsidP="003846F0">
      <w:pPr>
        <w:pStyle w:val="a3"/>
        <w:jc w:val="both"/>
        <w:rPr>
          <w:sz w:val="28"/>
          <w:szCs w:val="28"/>
          <w:lang w:val="uk-UA"/>
        </w:rPr>
      </w:pPr>
      <w:r>
        <w:rPr>
          <w:sz w:val="28"/>
          <w:szCs w:val="28"/>
          <w:lang w:val="uk-UA"/>
        </w:rPr>
        <w:t xml:space="preserve">   А ось десяткові дроби у ХУ ст. вперше винайшов математик </w:t>
      </w:r>
      <w:proofErr w:type="spellStart"/>
      <w:r>
        <w:rPr>
          <w:sz w:val="28"/>
          <w:szCs w:val="28"/>
          <w:lang w:val="uk-UA"/>
        </w:rPr>
        <w:t>Гіяседлін</w:t>
      </w:r>
      <w:proofErr w:type="spellEnd"/>
      <w:r>
        <w:rPr>
          <w:sz w:val="28"/>
          <w:szCs w:val="28"/>
          <w:lang w:val="uk-UA"/>
        </w:rPr>
        <w:t xml:space="preserve"> </w:t>
      </w:r>
      <w:proofErr w:type="spellStart"/>
      <w:r>
        <w:rPr>
          <w:sz w:val="28"/>
          <w:szCs w:val="28"/>
          <w:lang w:val="uk-UA"/>
        </w:rPr>
        <w:t>Джемішт</w:t>
      </w:r>
      <w:proofErr w:type="spellEnd"/>
      <w:r>
        <w:rPr>
          <w:sz w:val="28"/>
          <w:szCs w:val="28"/>
          <w:lang w:val="uk-UA"/>
        </w:rPr>
        <w:t xml:space="preserve"> </w:t>
      </w:r>
      <w:proofErr w:type="spellStart"/>
      <w:r>
        <w:rPr>
          <w:sz w:val="28"/>
          <w:szCs w:val="28"/>
          <w:lang w:val="uk-UA"/>
        </w:rPr>
        <w:t>ал</w:t>
      </w:r>
      <w:proofErr w:type="spellEnd"/>
      <w:r>
        <w:rPr>
          <w:sz w:val="28"/>
          <w:szCs w:val="28"/>
          <w:lang w:val="uk-UA"/>
        </w:rPr>
        <w:t xml:space="preserve"> </w:t>
      </w:r>
      <w:proofErr w:type="spellStart"/>
      <w:r>
        <w:rPr>
          <w:sz w:val="28"/>
          <w:szCs w:val="28"/>
          <w:lang w:val="uk-UA"/>
        </w:rPr>
        <w:t>Кіші</w:t>
      </w:r>
      <w:proofErr w:type="spellEnd"/>
      <w:r>
        <w:rPr>
          <w:sz w:val="28"/>
          <w:szCs w:val="28"/>
          <w:lang w:val="uk-UA"/>
        </w:rPr>
        <w:t xml:space="preserve">, який жив в узбецькому  місті Самарканд. В Європі їх почали використовувати майже на два століття пізніше. </w:t>
      </w:r>
    </w:p>
    <w:p w:rsidR="003846F0" w:rsidRDefault="003846F0" w:rsidP="003846F0">
      <w:pPr>
        <w:pStyle w:val="a3"/>
        <w:jc w:val="both"/>
        <w:rPr>
          <w:sz w:val="28"/>
          <w:szCs w:val="28"/>
          <w:lang w:val="uk-UA"/>
        </w:rPr>
      </w:pPr>
      <w:r>
        <w:rPr>
          <w:sz w:val="28"/>
          <w:szCs w:val="28"/>
          <w:lang w:val="uk-UA"/>
        </w:rPr>
        <w:t xml:space="preserve">   У математичних обчисленнях числівники вживаються без іменників, як стилістично нейтральні слова і називають абстрактні числа. </w:t>
      </w:r>
    </w:p>
    <w:p w:rsidR="003846F0" w:rsidRDefault="003846F0" w:rsidP="003846F0">
      <w:pPr>
        <w:pStyle w:val="a3"/>
        <w:jc w:val="both"/>
        <w:rPr>
          <w:sz w:val="28"/>
          <w:szCs w:val="28"/>
          <w:lang w:val="uk-UA"/>
        </w:rPr>
      </w:pPr>
    </w:p>
    <w:p w:rsidR="003846F0" w:rsidRDefault="003846F0" w:rsidP="003846F0">
      <w:pPr>
        <w:pStyle w:val="a3"/>
        <w:jc w:val="both"/>
        <w:rPr>
          <w:b/>
          <w:i/>
          <w:sz w:val="28"/>
          <w:szCs w:val="28"/>
          <w:lang w:val="uk-UA"/>
        </w:rPr>
      </w:pPr>
      <w:r>
        <w:rPr>
          <w:b/>
          <w:i/>
          <w:sz w:val="28"/>
          <w:szCs w:val="28"/>
          <w:lang w:val="uk-UA"/>
        </w:rPr>
        <w:t>Повідомлення 3 групи</w:t>
      </w:r>
    </w:p>
    <w:p w:rsidR="003846F0" w:rsidRDefault="003846F0" w:rsidP="003846F0">
      <w:pPr>
        <w:pStyle w:val="a3"/>
        <w:jc w:val="both"/>
        <w:rPr>
          <w:b/>
          <w:i/>
          <w:sz w:val="28"/>
          <w:szCs w:val="28"/>
          <w:lang w:val="uk-UA"/>
        </w:rPr>
      </w:pPr>
      <w:r>
        <w:rPr>
          <w:b/>
          <w:i/>
          <w:sz w:val="28"/>
          <w:szCs w:val="28"/>
          <w:lang w:val="uk-UA"/>
        </w:rPr>
        <w:t>«Роль числівників у текстах наукового стилю»</w:t>
      </w:r>
    </w:p>
    <w:p w:rsidR="003846F0" w:rsidRDefault="003846F0" w:rsidP="003846F0">
      <w:pPr>
        <w:pStyle w:val="a3"/>
        <w:jc w:val="both"/>
        <w:rPr>
          <w:sz w:val="28"/>
          <w:szCs w:val="28"/>
          <w:lang w:val="uk-UA"/>
        </w:rPr>
      </w:pPr>
      <w:r>
        <w:rPr>
          <w:sz w:val="28"/>
          <w:szCs w:val="28"/>
          <w:lang w:val="uk-UA"/>
        </w:rPr>
        <w:lastRenderedPageBreak/>
        <w:t xml:space="preserve">   Науковий стиль характеризується широким використанням абстрактних слів, а також наукової та технічної термінології, яка допомагає точно визначити різні поняття, що про них розповідаєт</w:t>
      </w:r>
      <w:r w:rsidR="001F7142">
        <w:rPr>
          <w:sz w:val="28"/>
          <w:szCs w:val="28"/>
          <w:lang w:val="uk-UA"/>
        </w:rPr>
        <w:t>ься в тексті. Науковому стилю не</w:t>
      </w:r>
      <w:r>
        <w:rPr>
          <w:sz w:val="28"/>
          <w:szCs w:val="28"/>
          <w:lang w:val="uk-UA"/>
        </w:rPr>
        <w:t xml:space="preserve"> властиві слова з емоційним забарвленням. Сфера застосування цього стилю – наукові і науково-технічні праці. Основне призначення цього стилю – висвітлити результати досліджень про людину, явища природи, доведення теорій, роз</w:t>
      </w:r>
      <w:r w:rsidRPr="003846F0">
        <w:rPr>
          <w:sz w:val="28"/>
          <w:szCs w:val="28"/>
        </w:rPr>
        <w:t>’</w:t>
      </w:r>
      <w:proofErr w:type="spellStart"/>
      <w:r>
        <w:rPr>
          <w:sz w:val="28"/>
          <w:szCs w:val="28"/>
          <w:lang w:val="uk-UA"/>
        </w:rPr>
        <w:t>яснення</w:t>
      </w:r>
      <w:proofErr w:type="spellEnd"/>
      <w:r>
        <w:rPr>
          <w:sz w:val="28"/>
          <w:szCs w:val="28"/>
          <w:lang w:val="uk-UA"/>
        </w:rPr>
        <w:t xml:space="preserve"> явищ.</w:t>
      </w:r>
    </w:p>
    <w:p w:rsidR="003846F0" w:rsidRDefault="003846F0" w:rsidP="003846F0">
      <w:pPr>
        <w:pStyle w:val="a3"/>
        <w:jc w:val="both"/>
        <w:rPr>
          <w:sz w:val="28"/>
          <w:szCs w:val="28"/>
          <w:lang w:val="uk-UA"/>
        </w:rPr>
      </w:pPr>
      <w:r>
        <w:rPr>
          <w:sz w:val="28"/>
          <w:szCs w:val="28"/>
          <w:lang w:val="uk-UA"/>
        </w:rPr>
        <w:t xml:space="preserve">   Один із різновидів  наукового стилю – науково-навчальний – використовується у підручниках, лекціях, бесідах для доступного</w:t>
      </w:r>
      <w:r w:rsidR="008E3DA8">
        <w:rPr>
          <w:sz w:val="28"/>
          <w:szCs w:val="28"/>
          <w:lang w:val="uk-UA"/>
        </w:rPr>
        <w:t>, логічного й образного викладу, не виключає елементів емоційності.</w:t>
      </w:r>
    </w:p>
    <w:p w:rsidR="008E3DA8" w:rsidRDefault="008E3DA8" w:rsidP="003846F0">
      <w:pPr>
        <w:pStyle w:val="a3"/>
        <w:jc w:val="both"/>
        <w:rPr>
          <w:sz w:val="28"/>
          <w:szCs w:val="28"/>
          <w:lang w:val="uk-UA"/>
        </w:rPr>
      </w:pPr>
      <w:r>
        <w:rPr>
          <w:sz w:val="28"/>
          <w:szCs w:val="28"/>
          <w:lang w:val="uk-UA"/>
        </w:rPr>
        <w:t xml:space="preserve">   А зараз звернімося до текстів, вміщених у підручнику з географії.</w:t>
      </w:r>
    </w:p>
    <w:p w:rsidR="008E3DA8" w:rsidRDefault="008E3DA8" w:rsidP="003846F0">
      <w:pPr>
        <w:pStyle w:val="a3"/>
        <w:jc w:val="both"/>
        <w:rPr>
          <w:sz w:val="28"/>
          <w:szCs w:val="28"/>
          <w:lang w:val="uk-UA"/>
        </w:rPr>
      </w:pPr>
      <w:r>
        <w:rPr>
          <w:sz w:val="28"/>
          <w:szCs w:val="28"/>
          <w:lang w:val="uk-UA"/>
        </w:rPr>
        <w:t xml:space="preserve">   </w:t>
      </w:r>
      <w:r w:rsidRPr="001F23EA">
        <w:rPr>
          <w:b/>
          <w:sz w:val="28"/>
          <w:szCs w:val="28"/>
          <w:lang w:val="uk-UA"/>
        </w:rPr>
        <w:t>Географія</w:t>
      </w:r>
      <w:r>
        <w:rPr>
          <w:sz w:val="28"/>
          <w:szCs w:val="28"/>
          <w:lang w:val="uk-UA"/>
        </w:rPr>
        <w:t xml:space="preserve"> – це наука, яка вивчає географічну оболонку Землі, її </w:t>
      </w:r>
      <w:r w:rsidR="00AD567A">
        <w:rPr>
          <w:sz w:val="28"/>
          <w:szCs w:val="28"/>
          <w:lang w:val="uk-UA"/>
        </w:rPr>
        <w:t xml:space="preserve">поверхню, </w:t>
      </w:r>
      <w:r>
        <w:rPr>
          <w:sz w:val="28"/>
          <w:szCs w:val="28"/>
          <w:lang w:val="uk-UA"/>
        </w:rPr>
        <w:t>структуру і розвиток,</w:t>
      </w:r>
      <w:r w:rsidR="00AD567A">
        <w:rPr>
          <w:sz w:val="28"/>
          <w:szCs w:val="28"/>
          <w:lang w:val="uk-UA"/>
        </w:rPr>
        <w:t xml:space="preserve"> природні умови, населення, економічні ресурси, </w:t>
      </w:r>
      <w:r>
        <w:rPr>
          <w:sz w:val="28"/>
          <w:szCs w:val="28"/>
          <w:lang w:val="uk-UA"/>
        </w:rPr>
        <w:t xml:space="preserve"> взаємодію і розподіл у просторі її компонентів.</w:t>
      </w:r>
    </w:p>
    <w:p w:rsidR="008E3DA8" w:rsidRDefault="008E3DA8" w:rsidP="003846F0">
      <w:pPr>
        <w:pStyle w:val="a3"/>
        <w:jc w:val="both"/>
        <w:rPr>
          <w:sz w:val="28"/>
          <w:szCs w:val="28"/>
          <w:lang w:val="uk-UA"/>
        </w:rPr>
      </w:pPr>
      <w:r>
        <w:rPr>
          <w:sz w:val="28"/>
          <w:szCs w:val="28"/>
          <w:lang w:val="uk-UA"/>
        </w:rPr>
        <w:t xml:space="preserve">   Вивчаючи географію, неможливо обійтися без використання числівників. Числівники використовуються для опису географічних об</w:t>
      </w:r>
      <w:r w:rsidRPr="008E3DA8">
        <w:rPr>
          <w:sz w:val="28"/>
          <w:szCs w:val="28"/>
        </w:rPr>
        <w:t>’</w:t>
      </w:r>
      <w:proofErr w:type="spellStart"/>
      <w:r>
        <w:rPr>
          <w:sz w:val="28"/>
          <w:szCs w:val="28"/>
          <w:lang w:val="uk-UA"/>
        </w:rPr>
        <w:t>єктів</w:t>
      </w:r>
      <w:proofErr w:type="spellEnd"/>
      <w:r>
        <w:rPr>
          <w:sz w:val="28"/>
          <w:szCs w:val="28"/>
          <w:lang w:val="uk-UA"/>
        </w:rPr>
        <w:t>: річок, гір, морів, океанів тощо.</w:t>
      </w:r>
    </w:p>
    <w:p w:rsidR="008E3DA8" w:rsidRDefault="008E3DA8" w:rsidP="003846F0">
      <w:pPr>
        <w:pStyle w:val="a3"/>
        <w:jc w:val="both"/>
        <w:rPr>
          <w:sz w:val="28"/>
          <w:szCs w:val="28"/>
          <w:lang w:val="uk-UA"/>
        </w:rPr>
      </w:pPr>
      <w:r>
        <w:rPr>
          <w:sz w:val="28"/>
          <w:szCs w:val="28"/>
          <w:lang w:val="uk-UA"/>
        </w:rPr>
        <w:t xml:space="preserve">   </w:t>
      </w:r>
      <w:r w:rsidR="00C3574A">
        <w:rPr>
          <w:sz w:val="28"/>
          <w:szCs w:val="28"/>
          <w:lang w:val="uk-UA"/>
        </w:rPr>
        <w:t xml:space="preserve">Розглянемо текст «Річка Дніпро» (додаток 1, текст 1). У цьому тексті числівник </w:t>
      </w:r>
      <w:r w:rsidR="00C3574A">
        <w:rPr>
          <w:i/>
          <w:sz w:val="28"/>
          <w:szCs w:val="28"/>
          <w:lang w:val="uk-UA"/>
        </w:rPr>
        <w:t>дві тисячі двісті вісімдесят п</w:t>
      </w:r>
      <w:r w:rsidR="00C3574A" w:rsidRPr="00C3574A">
        <w:rPr>
          <w:i/>
          <w:sz w:val="28"/>
          <w:szCs w:val="28"/>
          <w:lang w:val="uk-UA"/>
        </w:rPr>
        <w:t>’</w:t>
      </w:r>
      <w:r w:rsidR="00C3574A">
        <w:rPr>
          <w:i/>
          <w:sz w:val="28"/>
          <w:szCs w:val="28"/>
          <w:lang w:val="uk-UA"/>
        </w:rPr>
        <w:t xml:space="preserve">ять км </w:t>
      </w:r>
      <w:r w:rsidR="00C3574A">
        <w:rPr>
          <w:sz w:val="28"/>
          <w:szCs w:val="28"/>
          <w:lang w:val="uk-UA"/>
        </w:rPr>
        <w:t xml:space="preserve">вказує на довжину річки; числівник </w:t>
      </w:r>
      <w:r w:rsidR="00C3574A">
        <w:rPr>
          <w:i/>
          <w:sz w:val="28"/>
          <w:szCs w:val="28"/>
          <w:lang w:val="uk-UA"/>
        </w:rPr>
        <w:t>п</w:t>
      </w:r>
      <w:r w:rsidR="00C3574A" w:rsidRPr="00C3574A">
        <w:rPr>
          <w:i/>
          <w:sz w:val="28"/>
          <w:szCs w:val="28"/>
          <w:lang w:val="uk-UA"/>
        </w:rPr>
        <w:t>’</w:t>
      </w:r>
      <w:r w:rsidR="00C3574A">
        <w:rPr>
          <w:i/>
          <w:sz w:val="28"/>
          <w:szCs w:val="28"/>
          <w:lang w:val="uk-UA"/>
        </w:rPr>
        <w:t xml:space="preserve">ятсот три тисячі кв. метрів </w:t>
      </w:r>
      <w:r w:rsidR="00C3574A">
        <w:rPr>
          <w:sz w:val="28"/>
          <w:szCs w:val="28"/>
          <w:lang w:val="uk-UA"/>
        </w:rPr>
        <w:t xml:space="preserve">вказує на площу басейну; числівник </w:t>
      </w:r>
      <w:r w:rsidR="00C3574A">
        <w:rPr>
          <w:i/>
          <w:sz w:val="28"/>
          <w:szCs w:val="28"/>
          <w:lang w:val="uk-UA"/>
        </w:rPr>
        <w:t xml:space="preserve">тисяча км </w:t>
      </w:r>
      <w:r w:rsidR="00C3574A">
        <w:rPr>
          <w:sz w:val="28"/>
          <w:szCs w:val="28"/>
          <w:lang w:val="uk-UA"/>
        </w:rPr>
        <w:t>вказує на протяжність басейну Дніпра з півночі на південь.</w:t>
      </w:r>
    </w:p>
    <w:p w:rsidR="00C3574A" w:rsidRDefault="00C3574A" w:rsidP="003846F0">
      <w:pPr>
        <w:pStyle w:val="a3"/>
        <w:jc w:val="both"/>
        <w:rPr>
          <w:sz w:val="28"/>
          <w:szCs w:val="28"/>
          <w:lang w:val="uk-UA"/>
        </w:rPr>
      </w:pPr>
      <w:r>
        <w:rPr>
          <w:sz w:val="28"/>
          <w:szCs w:val="28"/>
          <w:lang w:val="uk-UA"/>
        </w:rPr>
        <w:t xml:space="preserve">   Як бачимо, числівники вживаються з іменниками і виконують функцію повідомлення інформації про річку, лиман, їхні розміри, багатства, місце у географічному просторі.</w:t>
      </w:r>
    </w:p>
    <w:p w:rsidR="00C3574A" w:rsidRDefault="00C3574A" w:rsidP="003846F0">
      <w:pPr>
        <w:pStyle w:val="a3"/>
        <w:jc w:val="both"/>
        <w:rPr>
          <w:sz w:val="28"/>
          <w:szCs w:val="28"/>
          <w:lang w:val="uk-UA"/>
        </w:rPr>
      </w:pPr>
      <w:r>
        <w:rPr>
          <w:sz w:val="28"/>
          <w:szCs w:val="28"/>
          <w:lang w:val="uk-UA"/>
        </w:rPr>
        <w:t xml:space="preserve">   Часто використовуються числівники у </w:t>
      </w:r>
      <w:r w:rsidRPr="001F23EA">
        <w:rPr>
          <w:b/>
          <w:sz w:val="28"/>
          <w:szCs w:val="28"/>
          <w:lang w:val="uk-UA"/>
        </w:rPr>
        <w:t>біології.</w:t>
      </w:r>
      <w:r>
        <w:rPr>
          <w:sz w:val="28"/>
          <w:szCs w:val="28"/>
          <w:lang w:val="uk-UA"/>
        </w:rPr>
        <w:t xml:space="preserve"> </w:t>
      </w:r>
      <w:r w:rsidR="002B5F41">
        <w:rPr>
          <w:sz w:val="28"/>
          <w:szCs w:val="28"/>
          <w:lang w:val="uk-UA"/>
        </w:rPr>
        <w:t>Біологія складається з наук про живу природу, які вивчають величезну кількість тварин, рослин, їхній розвиток, зв</w:t>
      </w:r>
      <w:r w:rsidR="002B5F41" w:rsidRPr="002B5F41">
        <w:rPr>
          <w:sz w:val="28"/>
          <w:szCs w:val="28"/>
          <w:lang w:val="uk-UA"/>
        </w:rPr>
        <w:t>’</w:t>
      </w:r>
      <w:r w:rsidR="002B5F41">
        <w:rPr>
          <w:sz w:val="28"/>
          <w:szCs w:val="28"/>
          <w:lang w:val="uk-UA"/>
        </w:rPr>
        <w:t>язок з неживою природою.</w:t>
      </w:r>
      <w:r w:rsidR="00C524EC">
        <w:rPr>
          <w:sz w:val="28"/>
          <w:szCs w:val="28"/>
          <w:lang w:val="uk-UA"/>
        </w:rPr>
        <w:t xml:space="preserve"> Це наука про закономірності життя та розвитку організмів. </w:t>
      </w:r>
    </w:p>
    <w:p w:rsidR="002B5F41" w:rsidRDefault="002B5F41" w:rsidP="003846F0">
      <w:pPr>
        <w:pStyle w:val="a3"/>
        <w:jc w:val="both"/>
        <w:rPr>
          <w:sz w:val="28"/>
          <w:szCs w:val="28"/>
          <w:lang w:val="uk-UA"/>
        </w:rPr>
      </w:pPr>
      <w:r>
        <w:rPr>
          <w:sz w:val="28"/>
          <w:szCs w:val="28"/>
          <w:lang w:val="uk-UA"/>
        </w:rPr>
        <w:t xml:space="preserve">   Звичайно, вивчаючи світ живої природи, ми </w:t>
      </w:r>
      <w:proofErr w:type="spellStart"/>
      <w:r>
        <w:rPr>
          <w:sz w:val="28"/>
          <w:szCs w:val="28"/>
          <w:lang w:val="uk-UA"/>
        </w:rPr>
        <w:t>обов</w:t>
      </w:r>
      <w:proofErr w:type="spellEnd"/>
      <w:r w:rsidRPr="002B5F41">
        <w:rPr>
          <w:sz w:val="28"/>
          <w:szCs w:val="28"/>
        </w:rPr>
        <w:t>’</w:t>
      </w:r>
      <w:proofErr w:type="spellStart"/>
      <w:r>
        <w:rPr>
          <w:sz w:val="28"/>
          <w:szCs w:val="28"/>
          <w:lang w:val="uk-UA"/>
        </w:rPr>
        <w:t>язково</w:t>
      </w:r>
      <w:proofErr w:type="spellEnd"/>
      <w:r>
        <w:rPr>
          <w:sz w:val="28"/>
          <w:szCs w:val="28"/>
          <w:lang w:val="uk-UA"/>
        </w:rPr>
        <w:t xml:space="preserve"> використовуємо числівники. Наприклад, у тексті «Соняшник» (додаток 1, текст 2) вживаються числівники </w:t>
      </w:r>
      <w:r w:rsidR="00D01FAF">
        <w:rPr>
          <w:i/>
          <w:sz w:val="28"/>
          <w:szCs w:val="28"/>
          <w:lang w:val="uk-UA"/>
        </w:rPr>
        <w:t>сто, сто двадцять, сто п</w:t>
      </w:r>
      <w:r w:rsidR="00D01FAF" w:rsidRPr="00D01FAF">
        <w:rPr>
          <w:i/>
          <w:sz w:val="28"/>
          <w:szCs w:val="28"/>
        </w:rPr>
        <w:t>’</w:t>
      </w:r>
      <w:proofErr w:type="spellStart"/>
      <w:r w:rsidR="00D01FAF">
        <w:rPr>
          <w:i/>
          <w:sz w:val="28"/>
          <w:szCs w:val="28"/>
          <w:lang w:val="uk-UA"/>
        </w:rPr>
        <w:t>ятдесят</w:t>
      </w:r>
      <w:proofErr w:type="spellEnd"/>
      <w:r w:rsidR="00D01FAF">
        <w:rPr>
          <w:i/>
          <w:sz w:val="28"/>
          <w:szCs w:val="28"/>
          <w:lang w:val="uk-UA"/>
        </w:rPr>
        <w:t xml:space="preserve">, </w:t>
      </w:r>
      <w:r w:rsidR="00D01FAF">
        <w:rPr>
          <w:sz w:val="28"/>
          <w:szCs w:val="28"/>
          <w:lang w:val="uk-UA"/>
        </w:rPr>
        <w:t>які використовуються відповідно для позначення видів та висоти рослини.  У тексті</w:t>
      </w:r>
      <w:r w:rsidR="00525704">
        <w:rPr>
          <w:sz w:val="28"/>
          <w:szCs w:val="28"/>
          <w:lang w:val="uk-UA"/>
        </w:rPr>
        <w:t xml:space="preserve"> </w:t>
      </w:r>
      <w:r w:rsidR="00993F91">
        <w:rPr>
          <w:sz w:val="28"/>
          <w:szCs w:val="28"/>
          <w:lang w:val="uk-UA"/>
        </w:rPr>
        <w:t xml:space="preserve"> «Ряд Хоботних» (додаток 1, текст 3)  числівники </w:t>
      </w:r>
      <w:r w:rsidR="00993F91">
        <w:rPr>
          <w:i/>
          <w:sz w:val="28"/>
          <w:szCs w:val="28"/>
          <w:lang w:val="uk-UA"/>
        </w:rPr>
        <w:t xml:space="preserve">сім, вісім </w:t>
      </w:r>
      <w:r w:rsidR="00993F91">
        <w:rPr>
          <w:sz w:val="28"/>
          <w:szCs w:val="28"/>
          <w:lang w:val="uk-UA"/>
        </w:rPr>
        <w:t xml:space="preserve">тонн вказують на вагу слона, </w:t>
      </w:r>
      <w:r w:rsidR="00993F91">
        <w:rPr>
          <w:i/>
          <w:sz w:val="28"/>
          <w:szCs w:val="28"/>
          <w:lang w:val="uk-UA"/>
        </w:rPr>
        <w:t xml:space="preserve">сто </w:t>
      </w:r>
      <w:r w:rsidR="00993F91">
        <w:rPr>
          <w:sz w:val="28"/>
          <w:szCs w:val="28"/>
          <w:lang w:val="uk-UA"/>
        </w:rPr>
        <w:t>кілограмів  - на кількість необхідної йому на день їжі.</w:t>
      </w:r>
    </w:p>
    <w:p w:rsidR="008463C7" w:rsidRPr="001672AC" w:rsidRDefault="008463C7" w:rsidP="003846F0">
      <w:pPr>
        <w:pStyle w:val="a3"/>
        <w:jc w:val="both"/>
        <w:rPr>
          <w:sz w:val="28"/>
          <w:szCs w:val="28"/>
          <w:lang w:val="uk-UA"/>
        </w:rPr>
      </w:pPr>
      <w:r>
        <w:rPr>
          <w:sz w:val="28"/>
          <w:szCs w:val="28"/>
          <w:lang w:val="uk-UA"/>
        </w:rPr>
        <w:lastRenderedPageBreak/>
        <w:t xml:space="preserve">   Без числівників не обходиться і </w:t>
      </w:r>
      <w:r w:rsidRPr="00BD32B8">
        <w:rPr>
          <w:b/>
          <w:sz w:val="28"/>
          <w:szCs w:val="28"/>
          <w:lang w:val="uk-UA"/>
        </w:rPr>
        <w:t>астрономія.</w:t>
      </w:r>
      <w:r>
        <w:rPr>
          <w:sz w:val="28"/>
          <w:szCs w:val="28"/>
          <w:lang w:val="uk-UA"/>
        </w:rPr>
        <w:t xml:space="preserve"> Астрономія – це </w:t>
      </w:r>
      <w:r w:rsidR="00105398">
        <w:rPr>
          <w:sz w:val="28"/>
          <w:szCs w:val="28"/>
          <w:lang w:val="uk-UA"/>
        </w:rPr>
        <w:t xml:space="preserve">наука про </w:t>
      </w:r>
      <w:r w:rsidR="00C524EC">
        <w:rPr>
          <w:sz w:val="28"/>
          <w:szCs w:val="28"/>
          <w:lang w:val="uk-UA"/>
        </w:rPr>
        <w:t xml:space="preserve">рух, </w:t>
      </w:r>
      <w:r w:rsidR="00105398">
        <w:rPr>
          <w:sz w:val="28"/>
          <w:szCs w:val="28"/>
          <w:lang w:val="uk-UA"/>
        </w:rPr>
        <w:t>будову і розвиток небесних тіл</w:t>
      </w:r>
      <w:r w:rsidR="00C524EC">
        <w:rPr>
          <w:sz w:val="28"/>
          <w:szCs w:val="28"/>
          <w:lang w:val="uk-UA"/>
        </w:rPr>
        <w:t xml:space="preserve"> та їх систем</w:t>
      </w:r>
      <w:r w:rsidR="00105398">
        <w:rPr>
          <w:sz w:val="28"/>
          <w:szCs w:val="28"/>
          <w:lang w:val="uk-UA"/>
        </w:rPr>
        <w:t xml:space="preserve"> і </w:t>
      </w:r>
      <w:r w:rsidR="00C524EC">
        <w:rPr>
          <w:sz w:val="28"/>
          <w:szCs w:val="28"/>
          <w:lang w:val="uk-UA"/>
        </w:rPr>
        <w:t xml:space="preserve">всього </w:t>
      </w:r>
      <w:r w:rsidR="00105398">
        <w:rPr>
          <w:sz w:val="28"/>
          <w:szCs w:val="28"/>
          <w:lang w:val="uk-UA"/>
        </w:rPr>
        <w:t xml:space="preserve">Всесвіту. Астрономія тісно </w:t>
      </w:r>
      <w:proofErr w:type="spellStart"/>
      <w:r w:rsidR="00105398">
        <w:rPr>
          <w:sz w:val="28"/>
          <w:szCs w:val="28"/>
          <w:lang w:val="uk-UA"/>
        </w:rPr>
        <w:t>пов</w:t>
      </w:r>
      <w:proofErr w:type="spellEnd"/>
      <w:r w:rsidR="00105398" w:rsidRPr="00105398">
        <w:rPr>
          <w:sz w:val="28"/>
          <w:szCs w:val="28"/>
        </w:rPr>
        <w:t>’</w:t>
      </w:r>
      <w:proofErr w:type="spellStart"/>
      <w:r w:rsidR="00105398">
        <w:rPr>
          <w:sz w:val="28"/>
          <w:szCs w:val="28"/>
          <w:lang w:val="uk-UA"/>
        </w:rPr>
        <w:t>язана</w:t>
      </w:r>
      <w:proofErr w:type="spellEnd"/>
      <w:r w:rsidR="00105398">
        <w:rPr>
          <w:sz w:val="28"/>
          <w:szCs w:val="28"/>
          <w:lang w:val="uk-UA"/>
        </w:rPr>
        <w:t xml:space="preserve"> з багатьма науками, зокрем</w:t>
      </w:r>
      <w:r w:rsidR="00233CAD">
        <w:rPr>
          <w:sz w:val="28"/>
          <w:szCs w:val="28"/>
          <w:lang w:val="uk-UA"/>
        </w:rPr>
        <w:t>а і з мовознавством, тому що в астрономії теж широко</w:t>
      </w:r>
      <w:r w:rsidR="001672AC">
        <w:rPr>
          <w:sz w:val="28"/>
          <w:szCs w:val="28"/>
          <w:lang w:val="uk-UA"/>
        </w:rPr>
        <w:t xml:space="preserve"> використовуються числівники. Так у тексті «Наша сонячна система» </w:t>
      </w:r>
      <w:r w:rsidR="0005348F">
        <w:rPr>
          <w:sz w:val="28"/>
          <w:szCs w:val="28"/>
          <w:lang w:val="uk-UA"/>
        </w:rPr>
        <w:t>(додаток 1, текст 7</w:t>
      </w:r>
      <w:r w:rsidR="00A02246">
        <w:rPr>
          <w:sz w:val="28"/>
          <w:szCs w:val="28"/>
          <w:lang w:val="uk-UA"/>
        </w:rPr>
        <w:t>)</w:t>
      </w:r>
      <w:r w:rsidR="001672AC">
        <w:rPr>
          <w:sz w:val="28"/>
          <w:szCs w:val="28"/>
          <w:lang w:val="uk-UA"/>
        </w:rPr>
        <w:t xml:space="preserve"> числівник </w:t>
      </w:r>
      <w:r w:rsidR="001672AC">
        <w:rPr>
          <w:i/>
          <w:sz w:val="28"/>
          <w:szCs w:val="28"/>
          <w:lang w:val="uk-UA"/>
        </w:rPr>
        <w:t>дев</w:t>
      </w:r>
      <w:r w:rsidR="001672AC" w:rsidRPr="001672AC">
        <w:rPr>
          <w:i/>
          <w:sz w:val="28"/>
          <w:szCs w:val="28"/>
          <w:lang w:val="uk-UA"/>
        </w:rPr>
        <w:t>’</w:t>
      </w:r>
      <w:r w:rsidR="001672AC">
        <w:rPr>
          <w:i/>
          <w:sz w:val="28"/>
          <w:szCs w:val="28"/>
          <w:lang w:val="uk-UA"/>
        </w:rPr>
        <w:t xml:space="preserve">ять </w:t>
      </w:r>
      <w:r w:rsidR="001672AC">
        <w:rPr>
          <w:sz w:val="28"/>
          <w:szCs w:val="28"/>
          <w:lang w:val="uk-UA"/>
        </w:rPr>
        <w:t xml:space="preserve">вказує на кількість планет сонячної системи; числівники </w:t>
      </w:r>
      <w:r w:rsidR="001672AC">
        <w:rPr>
          <w:i/>
          <w:sz w:val="28"/>
          <w:szCs w:val="28"/>
          <w:lang w:val="uk-UA"/>
        </w:rPr>
        <w:t>п</w:t>
      </w:r>
      <w:r w:rsidR="001672AC" w:rsidRPr="001672AC">
        <w:rPr>
          <w:i/>
          <w:sz w:val="28"/>
          <w:szCs w:val="28"/>
          <w:lang w:val="uk-UA"/>
        </w:rPr>
        <w:t>’</w:t>
      </w:r>
      <w:r w:rsidR="001672AC">
        <w:rPr>
          <w:i/>
          <w:sz w:val="28"/>
          <w:szCs w:val="28"/>
          <w:lang w:val="uk-UA"/>
        </w:rPr>
        <w:t xml:space="preserve">ятдесят вісім мільйонів </w:t>
      </w:r>
      <w:r w:rsidR="001672AC">
        <w:rPr>
          <w:sz w:val="28"/>
          <w:szCs w:val="28"/>
          <w:lang w:val="uk-UA"/>
        </w:rPr>
        <w:t xml:space="preserve">кілометрів, </w:t>
      </w:r>
      <w:r w:rsidR="001672AC" w:rsidRPr="001672AC">
        <w:rPr>
          <w:i/>
          <w:sz w:val="28"/>
          <w:szCs w:val="28"/>
          <w:lang w:val="uk-UA"/>
        </w:rPr>
        <w:t xml:space="preserve">сто п’ятдесят мільйонів </w:t>
      </w:r>
      <w:r w:rsidR="001672AC">
        <w:rPr>
          <w:sz w:val="28"/>
          <w:szCs w:val="28"/>
          <w:lang w:val="uk-UA"/>
        </w:rPr>
        <w:t xml:space="preserve"> кілометрів вказують на відстань між планетами; числівник </w:t>
      </w:r>
      <w:r w:rsidR="001672AC">
        <w:rPr>
          <w:i/>
          <w:sz w:val="28"/>
          <w:szCs w:val="28"/>
          <w:lang w:val="uk-UA"/>
        </w:rPr>
        <w:t xml:space="preserve">чотири </w:t>
      </w:r>
      <w:r w:rsidR="001672AC">
        <w:rPr>
          <w:sz w:val="28"/>
          <w:szCs w:val="28"/>
          <w:lang w:val="uk-UA"/>
        </w:rPr>
        <w:t xml:space="preserve">вказує на кількість </w:t>
      </w:r>
      <w:r w:rsidR="00893F3C">
        <w:rPr>
          <w:sz w:val="28"/>
          <w:szCs w:val="28"/>
          <w:lang w:val="uk-UA"/>
        </w:rPr>
        <w:t>планет-гігантів.</w:t>
      </w:r>
    </w:p>
    <w:p w:rsidR="008D0E11" w:rsidRDefault="008D0E11" w:rsidP="003846F0">
      <w:pPr>
        <w:pStyle w:val="a3"/>
        <w:jc w:val="both"/>
        <w:rPr>
          <w:b/>
          <w:sz w:val="28"/>
          <w:szCs w:val="28"/>
          <w:lang w:val="uk-UA"/>
        </w:rPr>
      </w:pPr>
      <w:r>
        <w:rPr>
          <w:b/>
          <w:sz w:val="28"/>
          <w:szCs w:val="28"/>
          <w:lang w:val="uk-UA"/>
        </w:rPr>
        <w:t>Повідомлення 3 групи</w:t>
      </w:r>
    </w:p>
    <w:p w:rsidR="008D0E11" w:rsidRDefault="008D0E11" w:rsidP="003846F0">
      <w:pPr>
        <w:pStyle w:val="a3"/>
        <w:jc w:val="both"/>
        <w:rPr>
          <w:b/>
          <w:sz w:val="28"/>
          <w:szCs w:val="28"/>
          <w:lang w:val="uk-UA"/>
        </w:rPr>
      </w:pPr>
      <w:r>
        <w:rPr>
          <w:b/>
          <w:sz w:val="28"/>
          <w:szCs w:val="28"/>
          <w:lang w:val="uk-UA"/>
        </w:rPr>
        <w:t>«Роль числівників у текстах офіційно-ділового стилю»</w:t>
      </w:r>
    </w:p>
    <w:p w:rsidR="008D0E11" w:rsidRDefault="008D0E11" w:rsidP="003846F0">
      <w:pPr>
        <w:pStyle w:val="a3"/>
        <w:jc w:val="both"/>
        <w:rPr>
          <w:sz w:val="28"/>
          <w:szCs w:val="28"/>
          <w:lang w:val="uk-UA"/>
        </w:rPr>
      </w:pPr>
      <w:r>
        <w:rPr>
          <w:sz w:val="28"/>
          <w:szCs w:val="28"/>
          <w:lang w:val="uk-UA"/>
        </w:rPr>
        <w:t xml:space="preserve">   Офіційно-діловий стиль слугує для спілкування в державно-політичному, громадському й економічному житті, законодавстві, у сферах управління. Офіційно-діловий стиль регулює ділові відносини, обслуговує потреби людей у типових ситуаціях.</w:t>
      </w:r>
    </w:p>
    <w:p w:rsidR="008D0E11" w:rsidRDefault="008D0E11" w:rsidP="003846F0">
      <w:pPr>
        <w:pStyle w:val="a3"/>
        <w:jc w:val="both"/>
        <w:rPr>
          <w:sz w:val="28"/>
          <w:szCs w:val="28"/>
          <w:lang w:val="uk-UA"/>
        </w:rPr>
      </w:pPr>
      <w:r>
        <w:rPr>
          <w:sz w:val="28"/>
          <w:szCs w:val="28"/>
          <w:lang w:val="uk-UA"/>
        </w:rPr>
        <w:t xml:space="preserve">   Серед особливостей цього стилю – нейтральний виклад змісту лише в прямому значенні, точність, ясність у поєднанні</w:t>
      </w:r>
      <w:r w:rsidR="003D01CC">
        <w:rPr>
          <w:sz w:val="28"/>
          <w:szCs w:val="28"/>
          <w:lang w:val="uk-UA"/>
        </w:rPr>
        <w:t xml:space="preserve"> з лаконічністю, стислістю й послідовністю викладу фактів. Офіційно-діловий стиль використовують під час оформлення ділових паперів (документів).</w:t>
      </w:r>
    </w:p>
    <w:p w:rsidR="003D01CC" w:rsidRDefault="003D01CC" w:rsidP="003846F0">
      <w:pPr>
        <w:pStyle w:val="a3"/>
        <w:jc w:val="both"/>
        <w:rPr>
          <w:sz w:val="28"/>
          <w:szCs w:val="28"/>
          <w:lang w:val="uk-UA"/>
        </w:rPr>
      </w:pPr>
      <w:r>
        <w:rPr>
          <w:sz w:val="28"/>
          <w:szCs w:val="28"/>
          <w:lang w:val="uk-UA"/>
        </w:rPr>
        <w:t xml:space="preserve">   Для дослідження ролі числівників в офіційно-діловому стилі розглянемо</w:t>
      </w:r>
      <w:r w:rsidRPr="00BD32B8">
        <w:rPr>
          <w:b/>
          <w:sz w:val="28"/>
          <w:szCs w:val="28"/>
          <w:lang w:val="uk-UA"/>
        </w:rPr>
        <w:t xml:space="preserve"> оголошення</w:t>
      </w:r>
      <w:r>
        <w:rPr>
          <w:sz w:val="28"/>
          <w:szCs w:val="28"/>
          <w:lang w:val="uk-UA"/>
        </w:rPr>
        <w:t xml:space="preserve"> ( діловий папір, який повідомляє, сповіщає про щось).</w:t>
      </w:r>
    </w:p>
    <w:p w:rsidR="00D205B6" w:rsidRDefault="00D205B6" w:rsidP="003846F0">
      <w:pPr>
        <w:pStyle w:val="a3"/>
        <w:jc w:val="both"/>
        <w:rPr>
          <w:sz w:val="28"/>
          <w:szCs w:val="28"/>
          <w:lang w:val="uk-UA"/>
        </w:rPr>
      </w:pPr>
      <w:r>
        <w:rPr>
          <w:sz w:val="28"/>
          <w:szCs w:val="28"/>
          <w:lang w:val="uk-UA"/>
        </w:rPr>
        <w:t xml:space="preserve">   У поданому оголошенні  (додаток 1, текст 4) вживаються числівники</w:t>
      </w:r>
      <w:r w:rsidR="006119AD">
        <w:rPr>
          <w:sz w:val="28"/>
          <w:szCs w:val="28"/>
          <w:lang w:val="uk-UA"/>
        </w:rPr>
        <w:t xml:space="preserve"> </w:t>
      </w:r>
      <w:r w:rsidR="006119AD">
        <w:rPr>
          <w:i/>
          <w:sz w:val="28"/>
          <w:szCs w:val="28"/>
          <w:lang w:val="uk-UA"/>
        </w:rPr>
        <w:t>двадцять п</w:t>
      </w:r>
      <w:r w:rsidR="006119AD" w:rsidRPr="000B4DF4">
        <w:rPr>
          <w:i/>
          <w:sz w:val="28"/>
          <w:szCs w:val="28"/>
          <w:lang w:val="uk-UA"/>
        </w:rPr>
        <w:t>’</w:t>
      </w:r>
      <w:r w:rsidR="006119AD">
        <w:rPr>
          <w:i/>
          <w:sz w:val="28"/>
          <w:szCs w:val="28"/>
          <w:lang w:val="uk-UA"/>
        </w:rPr>
        <w:t xml:space="preserve">ятого,  дві тисячі </w:t>
      </w:r>
      <w:r w:rsidR="000B4DF4">
        <w:rPr>
          <w:i/>
          <w:sz w:val="28"/>
          <w:szCs w:val="28"/>
          <w:lang w:val="uk-UA"/>
        </w:rPr>
        <w:t xml:space="preserve"> шістнадцятого, о чотирнадцятій годині</w:t>
      </w:r>
      <w:r w:rsidR="000B4DF4">
        <w:rPr>
          <w:sz w:val="28"/>
          <w:szCs w:val="28"/>
          <w:lang w:val="uk-UA"/>
        </w:rPr>
        <w:t>,</w:t>
      </w:r>
      <w:r w:rsidR="000B4DF4">
        <w:rPr>
          <w:i/>
          <w:sz w:val="28"/>
          <w:szCs w:val="28"/>
          <w:lang w:val="uk-UA"/>
        </w:rPr>
        <w:t xml:space="preserve"> сімдесят першій </w:t>
      </w:r>
      <w:r w:rsidR="000B4DF4">
        <w:rPr>
          <w:sz w:val="28"/>
          <w:szCs w:val="28"/>
          <w:lang w:val="uk-UA"/>
        </w:rPr>
        <w:t>річниці. Вони точно й лаконічно повідомляють про дату і час проведення заходу.</w:t>
      </w:r>
    </w:p>
    <w:p w:rsidR="000B4DF4" w:rsidRDefault="000B4DF4" w:rsidP="003846F0">
      <w:pPr>
        <w:pStyle w:val="a3"/>
        <w:jc w:val="both"/>
        <w:rPr>
          <w:sz w:val="28"/>
          <w:szCs w:val="28"/>
          <w:lang w:val="uk-UA"/>
        </w:rPr>
      </w:pPr>
      <w:r>
        <w:rPr>
          <w:sz w:val="28"/>
          <w:szCs w:val="28"/>
          <w:lang w:val="uk-UA"/>
        </w:rPr>
        <w:t xml:space="preserve">   Не обійтися без чис</w:t>
      </w:r>
      <w:r w:rsidR="003B496E">
        <w:rPr>
          <w:sz w:val="28"/>
          <w:szCs w:val="28"/>
          <w:lang w:val="uk-UA"/>
        </w:rPr>
        <w:t xml:space="preserve">лівників у рекламних оголошеннях. </w:t>
      </w:r>
      <w:r w:rsidR="0089276F">
        <w:rPr>
          <w:sz w:val="28"/>
          <w:szCs w:val="28"/>
          <w:lang w:val="uk-UA"/>
        </w:rPr>
        <w:t xml:space="preserve">В оголошенні (додаток1, текст 5) використані числівники </w:t>
      </w:r>
      <w:r w:rsidR="0089276F">
        <w:rPr>
          <w:i/>
          <w:sz w:val="28"/>
          <w:szCs w:val="28"/>
          <w:lang w:val="uk-UA"/>
        </w:rPr>
        <w:t>двадцять п</w:t>
      </w:r>
      <w:r w:rsidR="0089276F" w:rsidRPr="0089276F">
        <w:rPr>
          <w:i/>
          <w:sz w:val="28"/>
          <w:szCs w:val="28"/>
        </w:rPr>
        <w:t>’</w:t>
      </w:r>
      <w:r w:rsidR="0089276F">
        <w:rPr>
          <w:i/>
          <w:sz w:val="28"/>
          <w:szCs w:val="28"/>
          <w:lang w:val="uk-UA"/>
        </w:rPr>
        <w:t xml:space="preserve">ять, двісті десять, десять. </w:t>
      </w:r>
      <w:r w:rsidR="0089276F">
        <w:rPr>
          <w:sz w:val="28"/>
          <w:szCs w:val="28"/>
          <w:lang w:val="uk-UA"/>
        </w:rPr>
        <w:t>Вони також чітко повідомляють ціну товару, який реалізується, адресу магазину.</w:t>
      </w:r>
    </w:p>
    <w:p w:rsidR="0089276F" w:rsidRDefault="0089276F" w:rsidP="003846F0">
      <w:pPr>
        <w:pStyle w:val="a3"/>
        <w:jc w:val="both"/>
        <w:rPr>
          <w:sz w:val="28"/>
          <w:szCs w:val="28"/>
          <w:lang w:val="uk-UA"/>
        </w:rPr>
      </w:pPr>
      <w:r>
        <w:rPr>
          <w:sz w:val="28"/>
          <w:szCs w:val="28"/>
          <w:lang w:val="uk-UA"/>
        </w:rPr>
        <w:t xml:space="preserve">   Отже, у текстах офіційно-ділового стилю числівники використовуються для передачі точної , конкретної інформації. </w:t>
      </w:r>
    </w:p>
    <w:p w:rsidR="0089276F" w:rsidRDefault="0089276F" w:rsidP="003846F0">
      <w:pPr>
        <w:pStyle w:val="a3"/>
        <w:jc w:val="both"/>
        <w:rPr>
          <w:b/>
          <w:sz w:val="28"/>
          <w:szCs w:val="28"/>
          <w:lang w:val="uk-UA"/>
        </w:rPr>
      </w:pPr>
      <w:r>
        <w:rPr>
          <w:b/>
          <w:sz w:val="28"/>
          <w:szCs w:val="28"/>
          <w:lang w:val="uk-UA"/>
        </w:rPr>
        <w:t>Повідомлення  4 групи</w:t>
      </w:r>
    </w:p>
    <w:p w:rsidR="0089276F" w:rsidRDefault="0089276F" w:rsidP="003846F0">
      <w:pPr>
        <w:pStyle w:val="a3"/>
        <w:jc w:val="both"/>
        <w:rPr>
          <w:b/>
          <w:sz w:val="28"/>
          <w:szCs w:val="28"/>
          <w:lang w:val="uk-UA"/>
        </w:rPr>
      </w:pPr>
      <w:r>
        <w:rPr>
          <w:b/>
          <w:sz w:val="28"/>
          <w:szCs w:val="28"/>
          <w:lang w:val="uk-UA"/>
        </w:rPr>
        <w:t>«Роль числівників у текстах художнього стилю, зокрема у фразеологічних зворотах»</w:t>
      </w:r>
    </w:p>
    <w:p w:rsidR="0089276F" w:rsidRDefault="006857D8" w:rsidP="003846F0">
      <w:pPr>
        <w:pStyle w:val="a3"/>
        <w:jc w:val="both"/>
        <w:rPr>
          <w:sz w:val="28"/>
          <w:szCs w:val="28"/>
          <w:lang w:val="uk-UA"/>
        </w:rPr>
      </w:pPr>
      <w:r>
        <w:rPr>
          <w:sz w:val="28"/>
          <w:szCs w:val="28"/>
          <w:lang w:val="uk-UA"/>
        </w:rPr>
        <w:t xml:space="preserve">   Художній стиль</w:t>
      </w:r>
      <w:r w:rsidR="0089276F">
        <w:rPr>
          <w:sz w:val="28"/>
          <w:szCs w:val="28"/>
          <w:lang w:val="uk-UA"/>
        </w:rPr>
        <w:t xml:space="preserve"> широко використовується у творчій діяльності, різних видах мистецтва. Вплив засобами художнього слова через образи та </w:t>
      </w:r>
      <w:r w:rsidR="0089276F">
        <w:rPr>
          <w:sz w:val="28"/>
          <w:szCs w:val="28"/>
          <w:lang w:val="uk-UA"/>
        </w:rPr>
        <w:lastRenderedPageBreak/>
        <w:t xml:space="preserve">почуття читачів – одна із важливих функцій цього стилю. Основні ознаки художнього стилю – образність, використання художніх засобів, емоційної лексики. </w:t>
      </w:r>
    </w:p>
    <w:p w:rsidR="0089276F" w:rsidRDefault="0089276F" w:rsidP="003846F0">
      <w:pPr>
        <w:pStyle w:val="a3"/>
        <w:jc w:val="both"/>
        <w:rPr>
          <w:sz w:val="28"/>
          <w:szCs w:val="28"/>
          <w:lang w:val="uk-UA"/>
        </w:rPr>
      </w:pPr>
      <w:r>
        <w:rPr>
          <w:sz w:val="28"/>
          <w:szCs w:val="28"/>
          <w:lang w:val="uk-UA"/>
        </w:rPr>
        <w:t xml:space="preserve">   Для дослідження ролі числівників у текстах художнього стилю розглянемо  легенду про хризантеми (додаток 1, тест 6).</w:t>
      </w:r>
    </w:p>
    <w:p w:rsidR="00472E13" w:rsidRDefault="00472E13" w:rsidP="003846F0">
      <w:pPr>
        <w:pStyle w:val="a3"/>
        <w:jc w:val="both"/>
        <w:rPr>
          <w:sz w:val="28"/>
          <w:szCs w:val="28"/>
          <w:lang w:val="uk-UA"/>
        </w:rPr>
      </w:pPr>
      <w:r>
        <w:rPr>
          <w:sz w:val="28"/>
          <w:szCs w:val="28"/>
          <w:lang w:val="uk-UA"/>
        </w:rPr>
        <w:t xml:space="preserve">   У цьому тексті використано такі числівники:</w:t>
      </w:r>
    </w:p>
    <w:p w:rsidR="00472E13" w:rsidRDefault="00472E13" w:rsidP="003846F0">
      <w:pPr>
        <w:pStyle w:val="a3"/>
        <w:jc w:val="both"/>
        <w:rPr>
          <w:sz w:val="28"/>
          <w:szCs w:val="28"/>
          <w:lang w:val="uk-UA"/>
        </w:rPr>
      </w:pPr>
      <w:r>
        <w:rPr>
          <w:sz w:val="28"/>
          <w:szCs w:val="28"/>
          <w:lang w:val="uk-UA"/>
        </w:rPr>
        <w:t>*</w:t>
      </w:r>
      <w:proofErr w:type="spellStart"/>
      <w:r>
        <w:rPr>
          <w:i/>
          <w:sz w:val="28"/>
          <w:szCs w:val="28"/>
          <w:lang w:val="uk-UA"/>
        </w:rPr>
        <w:t>дев</w:t>
      </w:r>
      <w:proofErr w:type="spellEnd"/>
      <w:r w:rsidRPr="00472E13">
        <w:rPr>
          <w:i/>
          <w:sz w:val="28"/>
          <w:szCs w:val="28"/>
        </w:rPr>
        <w:t>’</w:t>
      </w:r>
      <w:proofErr w:type="spellStart"/>
      <w:r>
        <w:rPr>
          <w:i/>
          <w:sz w:val="28"/>
          <w:szCs w:val="28"/>
          <w:lang w:val="uk-UA"/>
        </w:rPr>
        <w:t>ятий</w:t>
      </w:r>
      <w:proofErr w:type="spellEnd"/>
      <w:r>
        <w:rPr>
          <w:i/>
          <w:sz w:val="28"/>
          <w:szCs w:val="28"/>
          <w:lang w:val="uk-UA"/>
        </w:rPr>
        <w:t xml:space="preserve"> </w:t>
      </w:r>
      <w:r>
        <w:rPr>
          <w:sz w:val="28"/>
          <w:szCs w:val="28"/>
          <w:lang w:val="uk-UA"/>
        </w:rPr>
        <w:t xml:space="preserve">місяць, </w:t>
      </w:r>
      <w:proofErr w:type="spellStart"/>
      <w:r>
        <w:rPr>
          <w:i/>
          <w:sz w:val="28"/>
          <w:szCs w:val="28"/>
          <w:lang w:val="uk-UA"/>
        </w:rPr>
        <w:t>дев</w:t>
      </w:r>
      <w:proofErr w:type="spellEnd"/>
      <w:r w:rsidRPr="00472E13">
        <w:rPr>
          <w:i/>
          <w:sz w:val="28"/>
          <w:szCs w:val="28"/>
        </w:rPr>
        <w:t>’</w:t>
      </w:r>
      <w:proofErr w:type="spellStart"/>
      <w:r>
        <w:rPr>
          <w:i/>
          <w:sz w:val="28"/>
          <w:szCs w:val="28"/>
          <w:lang w:val="uk-UA"/>
        </w:rPr>
        <w:t>ятий</w:t>
      </w:r>
      <w:proofErr w:type="spellEnd"/>
      <w:r>
        <w:rPr>
          <w:i/>
          <w:sz w:val="28"/>
          <w:szCs w:val="28"/>
          <w:lang w:val="uk-UA"/>
        </w:rPr>
        <w:t xml:space="preserve"> </w:t>
      </w:r>
      <w:r>
        <w:rPr>
          <w:sz w:val="28"/>
          <w:szCs w:val="28"/>
          <w:lang w:val="uk-UA"/>
        </w:rPr>
        <w:t xml:space="preserve">день, у </w:t>
      </w:r>
      <w:r>
        <w:rPr>
          <w:i/>
          <w:sz w:val="28"/>
          <w:szCs w:val="28"/>
          <w:lang w:val="uk-UA"/>
        </w:rPr>
        <w:t xml:space="preserve">тисяча шістсот сімдесят шостому </w:t>
      </w:r>
      <w:r>
        <w:rPr>
          <w:sz w:val="28"/>
          <w:szCs w:val="28"/>
          <w:lang w:val="uk-UA"/>
        </w:rPr>
        <w:t>році ( ці числівники повідомляють точну дату);</w:t>
      </w:r>
    </w:p>
    <w:p w:rsidR="00472E13" w:rsidRDefault="00472E13" w:rsidP="003846F0">
      <w:pPr>
        <w:pStyle w:val="a3"/>
        <w:jc w:val="both"/>
        <w:rPr>
          <w:sz w:val="28"/>
          <w:szCs w:val="28"/>
          <w:lang w:val="uk-UA"/>
        </w:rPr>
      </w:pPr>
      <w:r>
        <w:rPr>
          <w:sz w:val="28"/>
          <w:szCs w:val="28"/>
          <w:lang w:val="uk-UA"/>
        </w:rPr>
        <w:t>*</w:t>
      </w:r>
      <w:r>
        <w:rPr>
          <w:i/>
          <w:sz w:val="28"/>
          <w:szCs w:val="28"/>
          <w:lang w:val="uk-UA"/>
        </w:rPr>
        <w:t xml:space="preserve">перший </w:t>
      </w:r>
      <w:r>
        <w:rPr>
          <w:sz w:val="28"/>
          <w:szCs w:val="28"/>
          <w:lang w:val="uk-UA"/>
        </w:rPr>
        <w:t>з орденів( числівник перший набуває якісного значення, що виражає першість у часі виконання дії);</w:t>
      </w:r>
    </w:p>
    <w:p w:rsidR="00472E13" w:rsidRDefault="00472E13" w:rsidP="003846F0">
      <w:pPr>
        <w:pStyle w:val="a3"/>
        <w:jc w:val="both"/>
        <w:rPr>
          <w:sz w:val="28"/>
          <w:szCs w:val="28"/>
          <w:lang w:val="uk-UA"/>
        </w:rPr>
      </w:pPr>
      <w:r>
        <w:rPr>
          <w:sz w:val="28"/>
          <w:szCs w:val="28"/>
          <w:lang w:val="uk-UA"/>
        </w:rPr>
        <w:t>*</w:t>
      </w:r>
      <w:r>
        <w:rPr>
          <w:i/>
          <w:sz w:val="28"/>
          <w:szCs w:val="28"/>
          <w:lang w:val="uk-UA"/>
        </w:rPr>
        <w:t>триста юнаків</w:t>
      </w:r>
      <w:r>
        <w:rPr>
          <w:sz w:val="28"/>
          <w:szCs w:val="28"/>
          <w:lang w:val="uk-UA"/>
        </w:rPr>
        <w:t xml:space="preserve"> та дівчат (числівник триста не стільки вказує на число, як наголошує на великій кількості людей і набуває емоційного забарвлення).</w:t>
      </w:r>
    </w:p>
    <w:p w:rsidR="00472E13" w:rsidRDefault="00472E13" w:rsidP="003846F0">
      <w:pPr>
        <w:pStyle w:val="a3"/>
        <w:jc w:val="both"/>
        <w:rPr>
          <w:sz w:val="28"/>
          <w:szCs w:val="28"/>
          <w:lang w:val="uk-UA"/>
        </w:rPr>
      </w:pPr>
      <w:r>
        <w:rPr>
          <w:sz w:val="28"/>
          <w:szCs w:val="28"/>
          <w:lang w:val="uk-UA"/>
        </w:rPr>
        <w:t xml:space="preserve">   Цікавим виявилось дослідження вживання числівників </w:t>
      </w:r>
      <w:r w:rsidRPr="00BD32B8">
        <w:rPr>
          <w:b/>
          <w:sz w:val="28"/>
          <w:szCs w:val="28"/>
          <w:lang w:val="uk-UA"/>
        </w:rPr>
        <w:t xml:space="preserve">у фразеологічних зворотах. </w:t>
      </w:r>
      <w:r>
        <w:rPr>
          <w:sz w:val="28"/>
          <w:szCs w:val="28"/>
          <w:lang w:val="uk-UA"/>
        </w:rPr>
        <w:t xml:space="preserve">Часто числівники у стійких словосполученнях вживають не для повідомлення точної кількості предметів, а для позначення ставлення мовця до кількості предметів або порядку при лічбі. </w:t>
      </w:r>
    </w:p>
    <w:p w:rsidR="00472E13" w:rsidRDefault="00472E13" w:rsidP="003846F0">
      <w:pPr>
        <w:pStyle w:val="a3"/>
        <w:jc w:val="both"/>
        <w:rPr>
          <w:sz w:val="28"/>
          <w:szCs w:val="28"/>
          <w:lang w:val="uk-UA"/>
        </w:rPr>
      </w:pPr>
      <w:r>
        <w:rPr>
          <w:sz w:val="28"/>
          <w:szCs w:val="28"/>
          <w:lang w:val="uk-UA"/>
        </w:rPr>
        <w:t xml:space="preserve">   Наприклад, у фразеологізмі </w:t>
      </w:r>
      <w:r>
        <w:rPr>
          <w:i/>
          <w:sz w:val="28"/>
          <w:szCs w:val="28"/>
          <w:lang w:val="uk-UA"/>
        </w:rPr>
        <w:t>п</w:t>
      </w:r>
      <w:r w:rsidRPr="000B4DF4">
        <w:rPr>
          <w:i/>
          <w:sz w:val="28"/>
          <w:szCs w:val="28"/>
          <w:lang w:val="uk-UA"/>
        </w:rPr>
        <w:t>’</w:t>
      </w:r>
      <w:r>
        <w:rPr>
          <w:i/>
          <w:sz w:val="28"/>
          <w:szCs w:val="28"/>
          <w:lang w:val="uk-UA"/>
        </w:rPr>
        <w:t>яте колесо до воза</w:t>
      </w:r>
      <w:r>
        <w:rPr>
          <w:sz w:val="28"/>
          <w:szCs w:val="28"/>
          <w:lang w:val="uk-UA"/>
        </w:rPr>
        <w:t xml:space="preserve"> числівник</w:t>
      </w:r>
      <w:r w:rsidRPr="00472E13">
        <w:rPr>
          <w:i/>
          <w:sz w:val="28"/>
          <w:szCs w:val="28"/>
          <w:lang w:val="uk-UA"/>
        </w:rPr>
        <w:t xml:space="preserve"> </w:t>
      </w:r>
      <w:r>
        <w:rPr>
          <w:i/>
          <w:sz w:val="28"/>
          <w:szCs w:val="28"/>
          <w:lang w:val="uk-UA"/>
        </w:rPr>
        <w:t>п</w:t>
      </w:r>
      <w:r w:rsidRPr="000B4DF4">
        <w:rPr>
          <w:i/>
          <w:sz w:val="28"/>
          <w:szCs w:val="28"/>
          <w:lang w:val="uk-UA"/>
        </w:rPr>
        <w:t>’</w:t>
      </w:r>
      <w:r>
        <w:rPr>
          <w:i/>
          <w:sz w:val="28"/>
          <w:szCs w:val="28"/>
          <w:lang w:val="uk-UA"/>
        </w:rPr>
        <w:t xml:space="preserve">яте </w:t>
      </w:r>
      <w:r>
        <w:rPr>
          <w:sz w:val="28"/>
          <w:szCs w:val="28"/>
          <w:lang w:val="uk-UA"/>
        </w:rPr>
        <w:t xml:space="preserve">вказує на зайвий предмет, який буде заважати під час виконання роботи. Таким чином висловлюється негативне ставлення мовця до інформації. </w:t>
      </w:r>
    </w:p>
    <w:p w:rsidR="00A5479D" w:rsidRDefault="00A5479D" w:rsidP="003846F0">
      <w:pPr>
        <w:pStyle w:val="a3"/>
        <w:jc w:val="both"/>
        <w:rPr>
          <w:sz w:val="28"/>
          <w:szCs w:val="28"/>
          <w:lang w:val="uk-UA"/>
        </w:rPr>
      </w:pPr>
      <w:r>
        <w:rPr>
          <w:sz w:val="28"/>
          <w:szCs w:val="28"/>
          <w:lang w:val="uk-UA"/>
        </w:rPr>
        <w:t xml:space="preserve">   У фразеологізмі </w:t>
      </w:r>
      <w:r>
        <w:rPr>
          <w:i/>
          <w:sz w:val="28"/>
          <w:szCs w:val="28"/>
          <w:lang w:val="uk-UA"/>
        </w:rPr>
        <w:t xml:space="preserve">третій сорт </w:t>
      </w:r>
      <w:r w:rsidRPr="00A5479D">
        <w:rPr>
          <w:sz w:val="28"/>
          <w:szCs w:val="28"/>
          <w:lang w:val="uk-UA"/>
        </w:rPr>
        <w:t>числівник</w:t>
      </w:r>
      <w:r>
        <w:rPr>
          <w:sz w:val="28"/>
          <w:szCs w:val="28"/>
          <w:lang w:val="uk-UA"/>
        </w:rPr>
        <w:t xml:space="preserve"> </w:t>
      </w:r>
      <w:r>
        <w:rPr>
          <w:i/>
          <w:sz w:val="28"/>
          <w:szCs w:val="28"/>
          <w:lang w:val="uk-UA"/>
        </w:rPr>
        <w:t xml:space="preserve">третій </w:t>
      </w:r>
      <w:r>
        <w:rPr>
          <w:sz w:val="28"/>
          <w:szCs w:val="28"/>
          <w:lang w:val="uk-UA"/>
        </w:rPr>
        <w:t xml:space="preserve">вказує на погану якість будь-якого предмета, </w:t>
      </w:r>
      <w:r>
        <w:rPr>
          <w:i/>
          <w:sz w:val="28"/>
          <w:szCs w:val="28"/>
          <w:lang w:val="uk-UA"/>
        </w:rPr>
        <w:t xml:space="preserve">у сотий раз </w:t>
      </w:r>
      <w:r>
        <w:rPr>
          <w:sz w:val="28"/>
          <w:szCs w:val="28"/>
          <w:lang w:val="uk-UA"/>
        </w:rPr>
        <w:t xml:space="preserve">числівник </w:t>
      </w:r>
      <w:r>
        <w:rPr>
          <w:i/>
          <w:sz w:val="28"/>
          <w:szCs w:val="28"/>
          <w:lang w:val="uk-UA"/>
        </w:rPr>
        <w:t xml:space="preserve">сотий </w:t>
      </w:r>
      <w:r w:rsidRPr="00A5479D">
        <w:rPr>
          <w:sz w:val="28"/>
          <w:szCs w:val="28"/>
          <w:lang w:val="uk-UA"/>
        </w:rPr>
        <w:t xml:space="preserve">вказує </w:t>
      </w:r>
      <w:r>
        <w:rPr>
          <w:sz w:val="28"/>
          <w:szCs w:val="28"/>
          <w:lang w:val="uk-UA"/>
        </w:rPr>
        <w:t xml:space="preserve"> на велику кількість повторень якоїсь дії. </w:t>
      </w:r>
    </w:p>
    <w:p w:rsidR="00FC0574" w:rsidRDefault="00FC0574" w:rsidP="00FC0574">
      <w:pPr>
        <w:pStyle w:val="a3"/>
        <w:numPr>
          <w:ilvl w:val="0"/>
          <w:numId w:val="1"/>
        </w:numPr>
        <w:jc w:val="both"/>
        <w:rPr>
          <w:sz w:val="28"/>
          <w:szCs w:val="28"/>
          <w:lang w:val="uk-UA"/>
        </w:rPr>
      </w:pPr>
      <w:r>
        <w:rPr>
          <w:sz w:val="28"/>
          <w:szCs w:val="28"/>
          <w:lang w:val="uk-UA"/>
        </w:rPr>
        <w:t>Висновки.</w:t>
      </w:r>
    </w:p>
    <w:p w:rsidR="00FC0574" w:rsidRDefault="00FC0574" w:rsidP="00FC0574">
      <w:pPr>
        <w:pStyle w:val="a3"/>
        <w:jc w:val="both"/>
        <w:rPr>
          <w:sz w:val="28"/>
          <w:szCs w:val="28"/>
          <w:lang w:val="uk-UA"/>
        </w:rPr>
      </w:pPr>
      <w:r>
        <w:rPr>
          <w:sz w:val="28"/>
          <w:szCs w:val="28"/>
          <w:lang w:val="uk-UA"/>
        </w:rPr>
        <w:t xml:space="preserve">   У мовленні числівники виконують дві функції:</w:t>
      </w:r>
    </w:p>
    <w:p w:rsidR="00FC0574" w:rsidRDefault="00926106" w:rsidP="00FC0574">
      <w:pPr>
        <w:pStyle w:val="a3"/>
        <w:numPr>
          <w:ilvl w:val="0"/>
          <w:numId w:val="3"/>
        </w:numPr>
        <w:jc w:val="both"/>
        <w:rPr>
          <w:sz w:val="28"/>
          <w:szCs w:val="28"/>
          <w:lang w:val="uk-UA"/>
        </w:rPr>
      </w:pPr>
      <w:r>
        <w:rPr>
          <w:sz w:val="28"/>
          <w:szCs w:val="28"/>
          <w:lang w:val="uk-UA"/>
        </w:rPr>
        <w:t>і</w:t>
      </w:r>
      <w:r w:rsidR="00FC0574">
        <w:rPr>
          <w:sz w:val="28"/>
          <w:szCs w:val="28"/>
          <w:lang w:val="uk-UA"/>
        </w:rPr>
        <w:t>нформативну (повідомляють про кількість чогось) – у висловлюваннях усіх стилів, а найчастіше – наукового, офіційно-ділового, публіцистичного;</w:t>
      </w:r>
    </w:p>
    <w:p w:rsidR="00FC0574" w:rsidRDefault="00926106" w:rsidP="00FC0574">
      <w:pPr>
        <w:pStyle w:val="a3"/>
        <w:numPr>
          <w:ilvl w:val="0"/>
          <w:numId w:val="3"/>
        </w:numPr>
        <w:jc w:val="both"/>
        <w:rPr>
          <w:sz w:val="28"/>
          <w:szCs w:val="28"/>
          <w:lang w:val="uk-UA"/>
        </w:rPr>
      </w:pPr>
      <w:r>
        <w:rPr>
          <w:sz w:val="28"/>
          <w:szCs w:val="28"/>
          <w:lang w:val="uk-UA"/>
        </w:rPr>
        <w:t>е</w:t>
      </w:r>
      <w:r w:rsidR="00FC0574">
        <w:rPr>
          <w:sz w:val="28"/>
          <w:szCs w:val="28"/>
          <w:lang w:val="uk-UA"/>
        </w:rPr>
        <w:t>кспресивну (надають</w:t>
      </w:r>
      <w:r>
        <w:rPr>
          <w:sz w:val="28"/>
          <w:szCs w:val="28"/>
          <w:lang w:val="uk-UA"/>
        </w:rPr>
        <w:t xml:space="preserve"> образності, виразності) – у висловлюваннях розмовного та художнього стилів (входять до фразеологізмів, </w:t>
      </w:r>
      <w:proofErr w:type="spellStart"/>
      <w:r>
        <w:rPr>
          <w:sz w:val="28"/>
          <w:szCs w:val="28"/>
          <w:lang w:val="uk-UA"/>
        </w:rPr>
        <w:t>прислів</w:t>
      </w:r>
      <w:proofErr w:type="spellEnd"/>
      <w:r w:rsidRPr="00926106">
        <w:rPr>
          <w:sz w:val="28"/>
          <w:szCs w:val="28"/>
        </w:rPr>
        <w:t>’</w:t>
      </w:r>
      <w:r>
        <w:rPr>
          <w:sz w:val="28"/>
          <w:szCs w:val="28"/>
          <w:lang w:val="uk-UA"/>
        </w:rPr>
        <w:t>їв).</w:t>
      </w:r>
    </w:p>
    <w:p w:rsidR="00926106" w:rsidRDefault="00926106" w:rsidP="00926106">
      <w:pPr>
        <w:jc w:val="both"/>
        <w:rPr>
          <w:b/>
          <w:sz w:val="28"/>
          <w:szCs w:val="28"/>
          <w:lang w:val="uk-UA"/>
        </w:rPr>
      </w:pPr>
      <w:r>
        <w:rPr>
          <w:b/>
          <w:sz w:val="28"/>
          <w:szCs w:val="28"/>
          <w:lang w:val="uk-UA"/>
        </w:rPr>
        <w:t>ІУ етап. Підбиття підсумків.</w:t>
      </w:r>
    </w:p>
    <w:p w:rsidR="00926106" w:rsidRDefault="00926106" w:rsidP="00926106">
      <w:pPr>
        <w:pStyle w:val="a3"/>
        <w:numPr>
          <w:ilvl w:val="0"/>
          <w:numId w:val="4"/>
        </w:numPr>
        <w:jc w:val="both"/>
        <w:rPr>
          <w:sz w:val="28"/>
          <w:szCs w:val="28"/>
          <w:lang w:val="uk-UA"/>
        </w:rPr>
      </w:pPr>
      <w:r>
        <w:rPr>
          <w:sz w:val="28"/>
          <w:szCs w:val="28"/>
          <w:lang w:val="uk-UA"/>
        </w:rPr>
        <w:t>Самооцінка.</w:t>
      </w:r>
    </w:p>
    <w:p w:rsidR="00926106" w:rsidRDefault="00926106" w:rsidP="00926106">
      <w:pPr>
        <w:pStyle w:val="a3"/>
        <w:numPr>
          <w:ilvl w:val="0"/>
          <w:numId w:val="2"/>
        </w:numPr>
        <w:jc w:val="both"/>
        <w:rPr>
          <w:sz w:val="28"/>
          <w:szCs w:val="28"/>
          <w:lang w:val="uk-UA"/>
        </w:rPr>
      </w:pPr>
      <w:r>
        <w:rPr>
          <w:sz w:val="28"/>
          <w:szCs w:val="28"/>
          <w:lang w:val="uk-UA"/>
        </w:rPr>
        <w:t xml:space="preserve"> Що вдалося зробити легко?</w:t>
      </w:r>
    </w:p>
    <w:p w:rsidR="00926106" w:rsidRDefault="00926106" w:rsidP="00926106">
      <w:pPr>
        <w:pStyle w:val="a3"/>
        <w:numPr>
          <w:ilvl w:val="0"/>
          <w:numId w:val="2"/>
        </w:numPr>
        <w:jc w:val="both"/>
        <w:rPr>
          <w:sz w:val="28"/>
          <w:szCs w:val="28"/>
          <w:lang w:val="uk-UA"/>
        </w:rPr>
      </w:pPr>
      <w:r>
        <w:rPr>
          <w:sz w:val="28"/>
          <w:szCs w:val="28"/>
          <w:lang w:val="uk-UA"/>
        </w:rPr>
        <w:lastRenderedPageBreak/>
        <w:t>Що зацікавило?</w:t>
      </w:r>
    </w:p>
    <w:p w:rsidR="00926106" w:rsidRDefault="00926106" w:rsidP="00926106">
      <w:pPr>
        <w:pStyle w:val="a3"/>
        <w:numPr>
          <w:ilvl w:val="0"/>
          <w:numId w:val="2"/>
        </w:numPr>
        <w:jc w:val="both"/>
        <w:rPr>
          <w:sz w:val="28"/>
          <w:szCs w:val="28"/>
          <w:lang w:val="uk-UA"/>
        </w:rPr>
      </w:pPr>
      <w:r>
        <w:rPr>
          <w:sz w:val="28"/>
          <w:szCs w:val="28"/>
          <w:lang w:val="uk-UA"/>
        </w:rPr>
        <w:t>Що було виконувати важко?</w:t>
      </w:r>
    </w:p>
    <w:p w:rsidR="00926106" w:rsidRDefault="00926106" w:rsidP="00926106">
      <w:pPr>
        <w:pStyle w:val="a3"/>
        <w:numPr>
          <w:ilvl w:val="0"/>
          <w:numId w:val="2"/>
        </w:numPr>
        <w:jc w:val="both"/>
        <w:rPr>
          <w:sz w:val="28"/>
          <w:szCs w:val="28"/>
          <w:lang w:val="uk-UA"/>
        </w:rPr>
      </w:pPr>
      <w:r>
        <w:rPr>
          <w:sz w:val="28"/>
          <w:szCs w:val="28"/>
          <w:lang w:val="uk-UA"/>
        </w:rPr>
        <w:t>Чи задоволені ви своєю роботою?</w:t>
      </w:r>
    </w:p>
    <w:p w:rsidR="00926106" w:rsidRDefault="00926106" w:rsidP="00926106">
      <w:pPr>
        <w:pStyle w:val="a3"/>
        <w:numPr>
          <w:ilvl w:val="0"/>
          <w:numId w:val="4"/>
        </w:numPr>
        <w:jc w:val="both"/>
        <w:rPr>
          <w:sz w:val="28"/>
          <w:szCs w:val="28"/>
          <w:lang w:val="uk-UA"/>
        </w:rPr>
      </w:pPr>
      <w:proofErr w:type="spellStart"/>
      <w:r>
        <w:rPr>
          <w:sz w:val="28"/>
          <w:szCs w:val="28"/>
          <w:lang w:val="uk-UA"/>
        </w:rPr>
        <w:t>Взаємооцінювання</w:t>
      </w:r>
      <w:proofErr w:type="spellEnd"/>
      <w:r>
        <w:rPr>
          <w:sz w:val="28"/>
          <w:szCs w:val="28"/>
          <w:lang w:val="uk-UA"/>
        </w:rPr>
        <w:t xml:space="preserve"> (учні оцінюють повідомлення однокласників за таблицею (</w:t>
      </w:r>
      <w:r>
        <w:rPr>
          <w:i/>
          <w:sz w:val="28"/>
          <w:szCs w:val="28"/>
          <w:lang w:val="uk-UA"/>
        </w:rPr>
        <w:t>додаток 2).</w:t>
      </w:r>
    </w:p>
    <w:p w:rsidR="00926106" w:rsidRPr="009A2F8E" w:rsidRDefault="00926106" w:rsidP="00926106">
      <w:pPr>
        <w:pStyle w:val="a3"/>
        <w:numPr>
          <w:ilvl w:val="0"/>
          <w:numId w:val="4"/>
        </w:numPr>
        <w:jc w:val="both"/>
        <w:rPr>
          <w:sz w:val="28"/>
          <w:szCs w:val="28"/>
          <w:lang w:val="uk-UA"/>
        </w:rPr>
      </w:pPr>
      <w:r>
        <w:rPr>
          <w:sz w:val="28"/>
          <w:szCs w:val="28"/>
          <w:lang w:val="uk-UA"/>
        </w:rPr>
        <w:t>Заключне слово вчителя.</w:t>
      </w:r>
    </w:p>
    <w:p w:rsidR="009A2F8E" w:rsidRPr="009A2F8E" w:rsidRDefault="009A2F8E" w:rsidP="009A2F8E">
      <w:pPr>
        <w:pStyle w:val="a3"/>
        <w:numPr>
          <w:ilvl w:val="0"/>
          <w:numId w:val="2"/>
        </w:numPr>
        <w:jc w:val="both"/>
        <w:rPr>
          <w:sz w:val="28"/>
          <w:szCs w:val="28"/>
          <w:lang w:val="uk-UA"/>
        </w:rPr>
      </w:pPr>
      <w:r w:rsidRPr="009A2F8E">
        <w:rPr>
          <w:sz w:val="28"/>
          <w:szCs w:val="28"/>
          <w:lang w:val="uk-UA"/>
        </w:rPr>
        <w:t xml:space="preserve"> </w:t>
      </w:r>
      <w:r w:rsidR="00543C09">
        <w:rPr>
          <w:sz w:val="28"/>
          <w:szCs w:val="28"/>
          <w:lang w:val="uk-UA"/>
        </w:rPr>
        <w:t xml:space="preserve">   </w:t>
      </w:r>
      <w:r>
        <w:rPr>
          <w:sz w:val="28"/>
          <w:szCs w:val="28"/>
          <w:lang w:val="uk-UA"/>
        </w:rPr>
        <w:t xml:space="preserve">Відомий  </w:t>
      </w:r>
      <w:r w:rsidR="00BD32B8">
        <w:rPr>
          <w:sz w:val="28"/>
          <w:szCs w:val="28"/>
          <w:lang w:val="uk-UA"/>
        </w:rPr>
        <w:t xml:space="preserve">вчений-математик  Г. </w:t>
      </w:r>
      <w:proofErr w:type="spellStart"/>
      <w:r>
        <w:rPr>
          <w:sz w:val="28"/>
          <w:szCs w:val="28"/>
          <w:lang w:val="uk-UA"/>
        </w:rPr>
        <w:t>Лейбніц</w:t>
      </w:r>
      <w:proofErr w:type="spellEnd"/>
      <w:r>
        <w:rPr>
          <w:sz w:val="28"/>
          <w:szCs w:val="28"/>
          <w:lang w:val="uk-UA"/>
        </w:rPr>
        <w:t xml:space="preserve">  зазначив, що число втілює глибину світобудови. Отже, щоб пізнати навколишній світ, потрібно знати закони математики, а щоб пояснити ці закони, потрібно досконало володіти законами мови, які пояснюють особливості вживання числівників у різних сферах життя. Тож берімося до справи! Старанно вивчаймо мову, щоб пізнати світ!</w:t>
      </w:r>
    </w:p>
    <w:p w:rsidR="00C3574A" w:rsidRDefault="00C3574A" w:rsidP="003846F0">
      <w:pPr>
        <w:pStyle w:val="a3"/>
        <w:jc w:val="both"/>
        <w:rPr>
          <w:sz w:val="28"/>
          <w:szCs w:val="28"/>
          <w:lang w:val="uk-UA"/>
        </w:rPr>
      </w:pPr>
    </w:p>
    <w:p w:rsidR="00C3574A" w:rsidRDefault="00C3574A" w:rsidP="003846F0">
      <w:pPr>
        <w:pStyle w:val="a3"/>
        <w:jc w:val="both"/>
        <w:rPr>
          <w:sz w:val="28"/>
          <w:szCs w:val="28"/>
          <w:lang w:val="uk-UA"/>
        </w:rPr>
      </w:pPr>
    </w:p>
    <w:p w:rsidR="00C3574A" w:rsidRDefault="00C3574A" w:rsidP="00C3574A">
      <w:pPr>
        <w:pStyle w:val="a3"/>
        <w:jc w:val="center"/>
        <w:rPr>
          <w:b/>
          <w:sz w:val="28"/>
          <w:szCs w:val="28"/>
          <w:lang w:val="uk-UA"/>
        </w:rPr>
      </w:pPr>
      <w:r>
        <w:rPr>
          <w:b/>
          <w:sz w:val="28"/>
          <w:szCs w:val="28"/>
          <w:lang w:val="uk-UA"/>
        </w:rPr>
        <w:t>Додаток 1</w:t>
      </w:r>
    </w:p>
    <w:p w:rsidR="00C3574A" w:rsidRDefault="00C3574A" w:rsidP="00C3574A">
      <w:pPr>
        <w:pStyle w:val="a3"/>
        <w:jc w:val="center"/>
        <w:rPr>
          <w:b/>
          <w:sz w:val="28"/>
          <w:szCs w:val="28"/>
          <w:lang w:val="uk-UA"/>
        </w:rPr>
      </w:pPr>
      <w:r>
        <w:rPr>
          <w:b/>
          <w:sz w:val="28"/>
          <w:szCs w:val="28"/>
          <w:lang w:val="uk-UA"/>
        </w:rPr>
        <w:t>Текст 1</w:t>
      </w:r>
    </w:p>
    <w:p w:rsidR="00C3574A" w:rsidRDefault="00534E5E" w:rsidP="00C3574A">
      <w:pPr>
        <w:pStyle w:val="a3"/>
        <w:jc w:val="center"/>
        <w:rPr>
          <w:b/>
          <w:sz w:val="28"/>
          <w:szCs w:val="28"/>
          <w:lang w:val="uk-UA"/>
        </w:rPr>
      </w:pPr>
      <w:r>
        <w:rPr>
          <w:b/>
          <w:sz w:val="28"/>
          <w:szCs w:val="28"/>
          <w:lang w:val="uk-UA"/>
        </w:rPr>
        <w:t>Річка Дніпро</w:t>
      </w:r>
    </w:p>
    <w:p w:rsidR="00D01FAF" w:rsidRPr="00E704EA" w:rsidRDefault="00534E5E" w:rsidP="00E704EA">
      <w:pPr>
        <w:pStyle w:val="a3"/>
        <w:jc w:val="both"/>
        <w:rPr>
          <w:sz w:val="28"/>
          <w:szCs w:val="28"/>
          <w:lang w:val="uk-UA"/>
        </w:rPr>
      </w:pPr>
      <w:r>
        <w:rPr>
          <w:sz w:val="28"/>
          <w:szCs w:val="28"/>
          <w:lang w:val="uk-UA"/>
        </w:rPr>
        <w:t xml:space="preserve">   Дніпро – головна ріка України, третя за площею водозбору ріка в Європі (після Волги і Дунаю). Довжина 2285км, площа басейну 503 тисячі квадратних кілометрів. Довжина в межах України – 1205 км, з них близько 115 км утворюють кордон Білорусії і України. Початком Дніпра вважається невелике болото на Валдайській височині в Смоленській області Росії. Дніпро впадає в Дніпровський лиман Чорного моря, поділяючись при цьому на багато гирл, головним з яких є </w:t>
      </w:r>
      <w:proofErr w:type="spellStart"/>
      <w:r>
        <w:rPr>
          <w:sz w:val="28"/>
          <w:szCs w:val="28"/>
          <w:lang w:val="uk-UA"/>
        </w:rPr>
        <w:t>Білогрудівське</w:t>
      </w:r>
      <w:proofErr w:type="spellEnd"/>
      <w:r>
        <w:rPr>
          <w:sz w:val="28"/>
          <w:szCs w:val="28"/>
          <w:lang w:val="uk-UA"/>
        </w:rPr>
        <w:t xml:space="preserve"> (Бакан), </w:t>
      </w:r>
      <w:proofErr w:type="spellStart"/>
      <w:r>
        <w:rPr>
          <w:sz w:val="28"/>
          <w:szCs w:val="28"/>
          <w:lang w:val="uk-UA"/>
        </w:rPr>
        <w:t>Збур</w:t>
      </w:r>
      <w:r w:rsidRPr="00534E5E">
        <w:rPr>
          <w:sz w:val="28"/>
          <w:szCs w:val="28"/>
          <w:lang w:val="uk-UA"/>
        </w:rPr>
        <w:t>’</w:t>
      </w:r>
      <w:r>
        <w:rPr>
          <w:sz w:val="28"/>
          <w:szCs w:val="28"/>
          <w:lang w:val="uk-UA"/>
        </w:rPr>
        <w:t>ївське</w:t>
      </w:r>
      <w:proofErr w:type="spellEnd"/>
      <w:r>
        <w:rPr>
          <w:sz w:val="28"/>
          <w:szCs w:val="28"/>
          <w:lang w:val="uk-UA"/>
        </w:rPr>
        <w:t xml:space="preserve"> і </w:t>
      </w:r>
      <w:proofErr w:type="spellStart"/>
      <w:r>
        <w:rPr>
          <w:sz w:val="28"/>
          <w:szCs w:val="28"/>
          <w:lang w:val="uk-UA"/>
        </w:rPr>
        <w:t>Касперівське</w:t>
      </w:r>
      <w:proofErr w:type="spellEnd"/>
      <w:r>
        <w:rPr>
          <w:sz w:val="28"/>
          <w:szCs w:val="28"/>
          <w:lang w:val="uk-UA"/>
        </w:rPr>
        <w:t xml:space="preserve"> (Рвач). Басейн Дніпра простягається  з Півночі на Південь майже на 1000 км; верхня його частина лежить в лісовій зоні, середня – в лісостеповій, нижня – в степовій. </w:t>
      </w:r>
      <w:r w:rsidR="00D01FAF">
        <w:rPr>
          <w:sz w:val="28"/>
          <w:szCs w:val="28"/>
          <w:lang w:val="uk-UA"/>
        </w:rPr>
        <w:t xml:space="preserve"> </w:t>
      </w:r>
    </w:p>
    <w:p w:rsidR="00D01FAF" w:rsidRDefault="00D01FAF" w:rsidP="00D01FAF">
      <w:pPr>
        <w:pStyle w:val="a3"/>
        <w:jc w:val="center"/>
        <w:rPr>
          <w:b/>
          <w:sz w:val="28"/>
          <w:szCs w:val="28"/>
          <w:lang w:val="uk-UA"/>
        </w:rPr>
      </w:pPr>
      <w:r>
        <w:rPr>
          <w:b/>
          <w:sz w:val="28"/>
          <w:szCs w:val="28"/>
          <w:lang w:val="uk-UA"/>
        </w:rPr>
        <w:t>Текст 2</w:t>
      </w:r>
    </w:p>
    <w:p w:rsidR="00D01FAF" w:rsidRDefault="00D01FAF" w:rsidP="00D01FAF">
      <w:pPr>
        <w:pStyle w:val="a3"/>
        <w:jc w:val="center"/>
        <w:rPr>
          <w:b/>
          <w:sz w:val="28"/>
          <w:szCs w:val="28"/>
          <w:lang w:val="uk-UA"/>
        </w:rPr>
      </w:pPr>
      <w:r>
        <w:rPr>
          <w:b/>
          <w:sz w:val="28"/>
          <w:szCs w:val="28"/>
          <w:lang w:val="uk-UA"/>
        </w:rPr>
        <w:t>Соняшник</w:t>
      </w:r>
    </w:p>
    <w:p w:rsidR="00D01FAF" w:rsidRDefault="00D01FAF" w:rsidP="00D01FAF">
      <w:pPr>
        <w:pStyle w:val="a3"/>
        <w:jc w:val="both"/>
        <w:rPr>
          <w:sz w:val="28"/>
          <w:szCs w:val="28"/>
          <w:lang w:val="uk-UA"/>
        </w:rPr>
      </w:pPr>
      <w:r>
        <w:rPr>
          <w:sz w:val="28"/>
          <w:szCs w:val="28"/>
          <w:lang w:val="uk-UA"/>
        </w:rPr>
        <w:t xml:space="preserve">   Соняшник – вид рослин родини </w:t>
      </w:r>
      <w:proofErr w:type="spellStart"/>
      <w:r>
        <w:rPr>
          <w:sz w:val="28"/>
          <w:szCs w:val="28"/>
          <w:lang w:val="uk-UA"/>
        </w:rPr>
        <w:t>Складноцвітні</w:t>
      </w:r>
      <w:proofErr w:type="spellEnd"/>
      <w:r>
        <w:rPr>
          <w:sz w:val="28"/>
          <w:szCs w:val="28"/>
          <w:lang w:val="uk-UA"/>
        </w:rPr>
        <w:t>. До нього належить близько 100 видів рослин, серед яких є й однорічні, і багаторічні. Взагалі, на початку ця заокеанська культура поширювалася як декоративна.  І тільки майже через 200 років після появи соняшника у Європі з нього почали отримувати олію. Вміст її в сім</w:t>
      </w:r>
      <w:r w:rsidRPr="00D01FAF">
        <w:rPr>
          <w:sz w:val="28"/>
          <w:szCs w:val="28"/>
        </w:rPr>
        <w:t>’</w:t>
      </w:r>
      <w:proofErr w:type="spellStart"/>
      <w:r>
        <w:rPr>
          <w:sz w:val="28"/>
          <w:szCs w:val="28"/>
          <w:lang w:val="uk-UA"/>
        </w:rPr>
        <w:t>янках</w:t>
      </w:r>
      <w:proofErr w:type="spellEnd"/>
      <w:r>
        <w:rPr>
          <w:sz w:val="28"/>
          <w:szCs w:val="28"/>
          <w:lang w:val="uk-UA"/>
        </w:rPr>
        <w:t xml:space="preserve"> деяких сортів доведено до 50% (сорти академіка </w:t>
      </w:r>
      <w:proofErr w:type="spellStart"/>
      <w:r>
        <w:rPr>
          <w:sz w:val="28"/>
          <w:szCs w:val="28"/>
          <w:lang w:val="uk-UA"/>
        </w:rPr>
        <w:t>В.С.Пустовойта</w:t>
      </w:r>
      <w:proofErr w:type="spellEnd"/>
      <w:r>
        <w:rPr>
          <w:sz w:val="28"/>
          <w:szCs w:val="28"/>
          <w:lang w:val="uk-UA"/>
        </w:rPr>
        <w:t>).</w:t>
      </w:r>
    </w:p>
    <w:p w:rsidR="00D01FAF" w:rsidRPr="00516B06" w:rsidRDefault="00D01FAF" w:rsidP="00D01FAF">
      <w:pPr>
        <w:pStyle w:val="a3"/>
        <w:jc w:val="both"/>
        <w:rPr>
          <w:sz w:val="28"/>
          <w:szCs w:val="28"/>
          <w:lang w:val="uk-UA"/>
        </w:rPr>
      </w:pPr>
      <w:r>
        <w:rPr>
          <w:sz w:val="28"/>
          <w:szCs w:val="28"/>
          <w:lang w:val="uk-UA"/>
        </w:rPr>
        <w:lastRenderedPageBreak/>
        <w:t xml:space="preserve">   За морфологічними особливостями соняшник – однорічна теплолюбна, вологолюбна, швидкоростуча рослина з дерев</w:t>
      </w:r>
      <w:r w:rsidRPr="00D01FAF">
        <w:rPr>
          <w:sz w:val="28"/>
          <w:szCs w:val="28"/>
        </w:rPr>
        <w:t>’</w:t>
      </w:r>
      <w:proofErr w:type="spellStart"/>
      <w:r>
        <w:rPr>
          <w:sz w:val="28"/>
          <w:szCs w:val="28"/>
          <w:lang w:val="uk-UA"/>
        </w:rPr>
        <w:t>янистим</w:t>
      </w:r>
      <w:proofErr w:type="spellEnd"/>
      <w:r>
        <w:rPr>
          <w:sz w:val="28"/>
          <w:szCs w:val="28"/>
          <w:lang w:val="uk-UA"/>
        </w:rPr>
        <w:t xml:space="preserve">, переважно нерозгалуженим стеблом заввишки 120 – 150 </w:t>
      </w:r>
      <w:r w:rsidR="00516B06">
        <w:rPr>
          <w:sz w:val="28"/>
          <w:szCs w:val="28"/>
          <w:lang w:val="uk-UA"/>
        </w:rPr>
        <w:t xml:space="preserve">см. Листки великі, </w:t>
      </w:r>
      <w:r>
        <w:rPr>
          <w:sz w:val="28"/>
          <w:szCs w:val="28"/>
          <w:lang w:val="uk-UA"/>
        </w:rPr>
        <w:t xml:space="preserve"> суцвіття кошик. </w:t>
      </w:r>
      <w:r w:rsidR="00516B06">
        <w:rPr>
          <w:sz w:val="28"/>
          <w:szCs w:val="28"/>
          <w:lang w:val="uk-UA"/>
        </w:rPr>
        <w:t>По краю суцвіття – безплідні та без нектару жовті язичкові квітки, які приваблюють комах-запилювачів, а всередині – двостатеві трубчасті квітки. З них утворюються плоди – сім</w:t>
      </w:r>
      <w:r w:rsidR="00516B06" w:rsidRPr="00516B06">
        <w:rPr>
          <w:sz w:val="28"/>
          <w:szCs w:val="28"/>
        </w:rPr>
        <w:t>’</w:t>
      </w:r>
      <w:proofErr w:type="spellStart"/>
      <w:r w:rsidR="00516B06">
        <w:rPr>
          <w:sz w:val="28"/>
          <w:szCs w:val="28"/>
          <w:lang w:val="uk-UA"/>
        </w:rPr>
        <w:t>янки</w:t>
      </w:r>
      <w:proofErr w:type="spellEnd"/>
      <w:r w:rsidR="00516B06">
        <w:rPr>
          <w:sz w:val="28"/>
          <w:szCs w:val="28"/>
          <w:lang w:val="uk-UA"/>
        </w:rPr>
        <w:t xml:space="preserve"> зі шкірястим оплоднем, який не зростається з насіниною.</w:t>
      </w:r>
    </w:p>
    <w:p w:rsidR="008E3DA8" w:rsidRDefault="00E704EA" w:rsidP="00E704EA">
      <w:pPr>
        <w:pStyle w:val="a3"/>
        <w:jc w:val="center"/>
        <w:rPr>
          <w:b/>
          <w:sz w:val="28"/>
          <w:szCs w:val="28"/>
          <w:lang w:val="uk-UA"/>
        </w:rPr>
      </w:pPr>
      <w:r>
        <w:rPr>
          <w:b/>
          <w:sz w:val="28"/>
          <w:szCs w:val="28"/>
          <w:lang w:val="uk-UA"/>
        </w:rPr>
        <w:t>Текст 3</w:t>
      </w:r>
    </w:p>
    <w:p w:rsidR="00E704EA" w:rsidRDefault="00E704EA" w:rsidP="00E704EA">
      <w:pPr>
        <w:pStyle w:val="a3"/>
        <w:jc w:val="center"/>
        <w:rPr>
          <w:b/>
          <w:sz w:val="28"/>
          <w:szCs w:val="28"/>
          <w:lang w:val="uk-UA"/>
        </w:rPr>
      </w:pPr>
      <w:r>
        <w:rPr>
          <w:b/>
          <w:sz w:val="28"/>
          <w:szCs w:val="28"/>
          <w:lang w:val="uk-UA"/>
        </w:rPr>
        <w:t>Ряд Хоботних</w:t>
      </w:r>
    </w:p>
    <w:p w:rsidR="00E704EA" w:rsidRDefault="00E704EA" w:rsidP="00E704EA">
      <w:pPr>
        <w:pStyle w:val="a3"/>
        <w:jc w:val="both"/>
        <w:rPr>
          <w:i/>
          <w:sz w:val="28"/>
          <w:szCs w:val="28"/>
          <w:lang w:val="uk-UA"/>
        </w:rPr>
      </w:pPr>
      <w:r>
        <w:rPr>
          <w:sz w:val="28"/>
          <w:szCs w:val="28"/>
          <w:lang w:val="uk-UA"/>
        </w:rPr>
        <w:t xml:space="preserve">   Представники цього ряду – найбільші наземні тварини – слони.  Вага слона може досягати семи-восьми тонн. Живляться слони грубою рослинною їжею, яку поміщають у рот за допомогою особливого органа – хобота. Хобот – це видозмінені</w:t>
      </w:r>
      <w:r w:rsidR="001672F0">
        <w:rPr>
          <w:sz w:val="28"/>
          <w:szCs w:val="28"/>
          <w:lang w:val="uk-UA"/>
        </w:rPr>
        <w:t xml:space="preserve"> зрослі ніс і верхня губа. Хоботом слони обмацують, обнюхують і беруть їжу. Верхні різці у слона перетворені на величезні бивні, якими слони зорюють </w:t>
      </w:r>
      <w:proofErr w:type="spellStart"/>
      <w:r w:rsidR="001672F0">
        <w:rPr>
          <w:sz w:val="28"/>
          <w:szCs w:val="28"/>
          <w:lang w:val="uk-UA"/>
        </w:rPr>
        <w:t>грунт</w:t>
      </w:r>
      <w:proofErr w:type="spellEnd"/>
      <w:r w:rsidR="001672F0">
        <w:rPr>
          <w:sz w:val="28"/>
          <w:szCs w:val="28"/>
          <w:lang w:val="uk-UA"/>
        </w:rPr>
        <w:t xml:space="preserve"> у пошуках їжі.  Бивні ростуть протягом усього життя. Корінні зуби у слона (по одному з кожного боку)  зношуються і замінюються новими. Дорослий слон з</w:t>
      </w:r>
      <w:r w:rsidR="001672F0" w:rsidRPr="001672F0">
        <w:rPr>
          <w:sz w:val="28"/>
          <w:szCs w:val="28"/>
        </w:rPr>
        <w:t>’</w:t>
      </w:r>
      <w:r w:rsidR="001672F0">
        <w:rPr>
          <w:sz w:val="28"/>
          <w:szCs w:val="28"/>
          <w:lang w:val="uk-UA"/>
        </w:rPr>
        <w:t xml:space="preserve">їдає за день близько ста кілограмів трави, свіжих паростків кущів або гілок дерев. Незважаючи на масивну статуру, слон дуже жвавий і моторний, легко і невимушено рухається. </w:t>
      </w:r>
      <w:r w:rsidR="00993F91">
        <w:rPr>
          <w:sz w:val="28"/>
          <w:szCs w:val="28"/>
          <w:lang w:val="uk-UA"/>
        </w:rPr>
        <w:t xml:space="preserve">Шкіра у слонів товста і майже позбавлена волосся. Свійські слони споконвіку допомагали людям. Вони переносили вантажі, корчували ліс, брали участь у бойових діях. У сучасному світі залишилося два види – </w:t>
      </w:r>
      <w:r w:rsidR="00993F91">
        <w:rPr>
          <w:i/>
          <w:sz w:val="28"/>
          <w:szCs w:val="28"/>
          <w:lang w:val="uk-UA"/>
        </w:rPr>
        <w:t xml:space="preserve">африканський та індійський слони. </w:t>
      </w:r>
    </w:p>
    <w:p w:rsidR="0005348F" w:rsidRPr="0005348F" w:rsidRDefault="00D205B6" w:rsidP="0005348F">
      <w:pPr>
        <w:pStyle w:val="a3"/>
        <w:jc w:val="center"/>
        <w:rPr>
          <w:b/>
          <w:sz w:val="28"/>
          <w:szCs w:val="28"/>
          <w:lang w:val="uk-UA"/>
        </w:rPr>
      </w:pPr>
      <w:r>
        <w:rPr>
          <w:b/>
          <w:sz w:val="28"/>
          <w:szCs w:val="28"/>
          <w:lang w:val="uk-UA"/>
        </w:rPr>
        <w:t>Текст 4</w:t>
      </w:r>
    </w:p>
    <w:p w:rsidR="00D205B6" w:rsidRDefault="00D205B6" w:rsidP="00D205B6">
      <w:pPr>
        <w:pStyle w:val="a3"/>
        <w:jc w:val="center"/>
        <w:rPr>
          <w:b/>
          <w:sz w:val="28"/>
          <w:szCs w:val="28"/>
          <w:lang w:val="uk-UA"/>
        </w:rPr>
      </w:pPr>
      <w:r>
        <w:rPr>
          <w:b/>
          <w:sz w:val="28"/>
          <w:szCs w:val="28"/>
          <w:lang w:val="uk-UA"/>
        </w:rPr>
        <w:t>ОГОЛОШЕННЯ</w:t>
      </w:r>
    </w:p>
    <w:p w:rsidR="00D205B6" w:rsidRDefault="00D205B6" w:rsidP="00D205B6">
      <w:pPr>
        <w:pStyle w:val="a3"/>
        <w:jc w:val="both"/>
        <w:rPr>
          <w:sz w:val="28"/>
          <w:szCs w:val="28"/>
          <w:lang w:val="uk-UA"/>
        </w:rPr>
      </w:pPr>
      <w:r>
        <w:rPr>
          <w:b/>
          <w:sz w:val="28"/>
          <w:szCs w:val="28"/>
          <w:lang w:val="uk-UA"/>
        </w:rPr>
        <w:t xml:space="preserve">   </w:t>
      </w:r>
      <w:r w:rsidRPr="00D205B6">
        <w:rPr>
          <w:sz w:val="28"/>
          <w:szCs w:val="28"/>
          <w:lang w:val="uk-UA"/>
        </w:rPr>
        <w:t>25 вересня 2016 року</w:t>
      </w:r>
      <w:r>
        <w:rPr>
          <w:sz w:val="28"/>
          <w:szCs w:val="28"/>
          <w:lang w:val="uk-UA"/>
        </w:rPr>
        <w:t xml:space="preserve"> об 14.00 годині у приміщенні </w:t>
      </w:r>
      <w:proofErr w:type="spellStart"/>
      <w:r w:rsidR="00C524EC">
        <w:rPr>
          <w:sz w:val="28"/>
          <w:szCs w:val="28"/>
          <w:lang w:val="uk-UA"/>
        </w:rPr>
        <w:t>Старобиківської</w:t>
      </w:r>
      <w:proofErr w:type="spellEnd"/>
      <w:r w:rsidR="00C524EC">
        <w:rPr>
          <w:sz w:val="28"/>
          <w:szCs w:val="28"/>
          <w:lang w:val="uk-UA"/>
        </w:rPr>
        <w:t xml:space="preserve"> школи відбудеться Свято к</w:t>
      </w:r>
      <w:r>
        <w:rPr>
          <w:sz w:val="28"/>
          <w:szCs w:val="28"/>
          <w:lang w:val="uk-UA"/>
        </w:rPr>
        <w:t>вітів, присвячене 71-й річниці з дня визволення села Старий Биків від німецько-фашистських загарбників. Вхід вільний.</w:t>
      </w:r>
    </w:p>
    <w:p w:rsidR="00D205B6" w:rsidRDefault="00D205B6" w:rsidP="00D205B6">
      <w:pPr>
        <w:pStyle w:val="a3"/>
        <w:jc w:val="both"/>
        <w:rPr>
          <w:sz w:val="28"/>
          <w:szCs w:val="28"/>
          <w:lang w:val="uk-UA"/>
        </w:rPr>
      </w:pPr>
      <w:r>
        <w:rPr>
          <w:sz w:val="28"/>
          <w:szCs w:val="28"/>
          <w:lang w:val="uk-UA"/>
        </w:rPr>
        <w:t xml:space="preserve">                                                                        Оргкомітет школи</w:t>
      </w:r>
    </w:p>
    <w:p w:rsidR="0089276F" w:rsidRDefault="0089276F" w:rsidP="0089276F">
      <w:pPr>
        <w:pStyle w:val="a3"/>
        <w:jc w:val="center"/>
        <w:rPr>
          <w:b/>
          <w:sz w:val="28"/>
          <w:szCs w:val="28"/>
          <w:lang w:val="uk-UA"/>
        </w:rPr>
      </w:pPr>
      <w:r>
        <w:rPr>
          <w:b/>
          <w:sz w:val="28"/>
          <w:szCs w:val="28"/>
          <w:lang w:val="uk-UA"/>
        </w:rPr>
        <w:t>Текст 5</w:t>
      </w:r>
    </w:p>
    <w:p w:rsidR="0089276F" w:rsidRDefault="0089276F" w:rsidP="0089276F">
      <w:pPr>
        <w:pStyle w:val="a3"/>
        <w:jc w:val="center"/>
        <w:rPr>
          <w:b/>
          <w:sz w:val="28"/>
          <w:szCs w:val="28"/>
          <w:lang w:val="uk-UA"/>
        </w:rPr>
      </w:pPr>
      <w:r>
        <w:rPr>
          <w:b/>
          <w:sz w:val="28"/>
          <w:szCs w:val="28"/>
          <w:lang w:val="uk-UA"/>
        </w:rPr>
        <w:t>ОГОЛОШЕННЯ</w:t>
      </w:r>
    </w:p>
    <w:p w:rsidR="0089276F" w:rsidRDefault="0089276F" w:rsidP="0089276F">
      <w:pPr>
        <w:pStyle w:val="a3"/>
        <w:jc w:val="both"/>
        <w:rPr>
          <w:sz w:val="28"/>
          <w:szCs w:val="28"/>
          <w:lang w:val="uk-UA"/>
        </w:rPr>
      </w:pPr>
      <w:r>
        <w:rPr>
          <w:sz w:val="28"/>
          <w:szCs w:val="28"/>
          <w:lang w:val="uk-UA"/>
        </w:rPr>
        <w:t xml:space="preserve">   Магазин «Магнолія» оголошує розпродаж кімнатних рослин за цінами 25-210 гривень. Наша адреса: </w:t>
      </w:r>
      <w:r w:rsidR="00192601">
        <w:rPr>
          <w:sz w:val="28"/>
          <w:szCs w:val="28"/>
          <w:lang w:val="uk-UA"/>
        </w:rPr>
        <w:t xml:space="preserve">м. </w:t>
      </w:r>
      <w:proofErr w:type="spellStart"/>
      <w:r w:rsidR="00192601">
        <w:rPr>
          <w:sz w:val="28"/>
          <w:szCs w:val="28"/>
          <w:lang w:val="uk-UA"/>
        </w:rPr>
        <w:t>Згурівка</w:t>
      </w:r>
      <w:proofErr w:type="spellEnd"/>
      <w:r w:rsidR="00192601">
        <w:rPr>
          <w:sz w:val="28"/>
          <w:szCs w:val="28"/>
          <w:lang w:val="uk-UA"/>
        </w:rPr>
        <w:t xml:space="preserve">, </w:t>
      </w:r>
      <w:r>
        <w:rPr>
          <w:sz w:val="28"/>
          <w:szCs w:val="28"/>
          <w:lang w:val="uk-UA"/>
        </w:rPr>
        <w:t>вул. Заозерна, 10.</w:t>
      </w:r>
    </w:p>
    <w:p w:rsidR="00691D23" w:rsidRDefault="00691D23" w:rsidP="00691D23">
      <w:pPr>
        <w:pStyle w:val="a3"/>
        <w:jc w:val="center"/>
        <w:rPr>
          <w:b/>
          <w:sz w:val="28"/>
          <w:szCs w:val="28"/>
          <w:lang w:val="uk-UA"/>
        </w:rPr>
      </w:pPr>
      <w:r>
        <w:rPr>
          <w:b/>
          <w:sz w:val="28"/>
          <w:szCs w:val="28"/>
          <w:lang w:val="uk-UA"/>
        </w:rPr>
        <w:t>Текст 6</w:t>
      </w:r>
    </w:p>
    <w:p w:rsidR="00691D23" w:rsidRDefault="00691D23" w:rsidP="00691D23">
      <w:pPr>
        <w:pStyle w:val="a3"/>
        <w:jc w:val="center"/>
        <w:rPr>
          <w:b/>
          <w:sz w:val="28"/>
          <w:szCs w:val="28"/>
          <w:lang w:val="uk-UA"/>
        </w:rPr>
      </w:pPr>
      <w:r>
        <w:rPr>
          <w:b/>
          <w:sz w:val="28"/>
          <w:szCs w:val="28"/>
          <w:lang w:val="uk-UA"/>
        </w:rPr>
        <w:t>ХРИЗАНТЕМА</w:t>
      </w:r>
    </w:p>
    <w:p w:rsidR="00691D23" w:rsidRDefault="00691D23" w:rsidP="00691D23">
      <w:pPr>
        <w:pStyle w:val="a3"/>
        <w:jc w:val="both"/>
        <w:rPr>
          <w:sz w:val="28"/>
          <w:szCs w:val="28"/>
          <w:lang w:val="uk-UA"/>
        </w:rPr>
      </w:pPr>
      <w:r>
        <w:rPr>
          <w:sz w:val="28"/>
          <w:szCs w:val="28"/>
          <w:lang w:val="uk-UA"/>
        </w:rPr>
        <w:lastRenderedPageBreak/>
        <w:t xml:space="preserve">   Батьківщина хризантем – Японія. Японською мовою її називають «</w:t>
      </w:r>
      <w:proofErr w:type="spellStart"/>
      <w:r>
        <w:rPr>
          <w:sz w:val="28"/>
          <w:szCs w:val="28"/>
          <w:lang w:val="uk-UA"/>
        </w:rPr>
        <w:t>кіку</w:t>
      </w:r>
      <w:proofErr w:type="spellEnd"/>
      <w:r>
        <w:rPr>
          <w:sz w:val="28"/>
          <w:szCs w:val="28"/>
          <w:lang w:val="uk-UA"/>
        </w:rPr>
        <w:t>», що означає «сонце». Японці обожнюють цю квітку. Вони обрали її символом нації, прикрасили хризантемою державний герб, називають провісницею осені. Перший з найвищих орденів Японії – Орден  хризантеми.</w:t>
      </w:r>
    </w:p>
    <w:p w:rsidR="00691D23" w:rsidRDefault="00691D23" w:rsidP="00691D23">
      <w:pPr>
        <w:pStyle w:val="a3"/>
        <w:jc w:val="both"/>
        <w:rPr>
          <w:sz w:val="28"/>
          <w:szCs w:val="28"/>
          <w:lang w:val="uk-UA"/>
        </w:rPr>
      </w:pPr>
      <w:r>
        <w:rPr>
          <w:sz w:val="28"/>
          <w:szCs w:val="28"/>
          <w:lang w:val="uk-UA"/>
        </w:rPr>
        <w:t xml:space="preserve">   Походження країни висхідного сонця, за легендою, пов</w:t>
      </w:r>
      <w:r w:rsidRPr="00861A80">
        <w:rPr>
          <w:sz w:val="28"/>
          <w:szCs w:val="28"/>
          <w:lang w:val="uk-UA"/>
        </w:rPr>
        <w:t>’</w:t>
      </w:r>
      <w:r>
        <w:rPr>
          <w:sz w:val="28"/>
          <w:szCs w:val="28"/>
          <w:lang w:val="uk-UA"/>
        </w:rPr>
        <w:t xml:space="preserve">язане саме з цією квіткою. Говорять, що в прадавні часи в Китаї правив жорстокий імператор. Йому стало відомо, що на сусідньому острові росте  рослина, із соку якої можна приготувати еліксир життя. Та зірвати ту квітку могла тільки людина із чистим серцем та душею. </w:t>
      </w:r>
      <w:r w:rsidR="004E38E5">
        <w:rPr>
          <w:sz w:val="28"/>
          <w:szCs w:val="28"/>
          <w:lang w:val="uk-UA"/>
        </w:rPr>
        <w:t xml:space="preserve">Оскільки сам імператор та його придворні були грішними, то на острів вони послали триста юнаків та дівчат. Але ті не схотіли повернутися до тирана й заснували на острові нову державу – Японію. </w:t>
      </w:r>
    </w:p>
    <w:p w:rsidR="004E38E5" w:rsidRDefault="004E38E5" w:rsidP="00691D23">
      <w:pPr>
        <w:pStyle w:val="a3"/>
        <w:jc w:val="both"/>
        <w:rPr>
          <w:sz w:val="28"/>
          <w:szCs w:val="28"/>
          <w:lang w:val="uk-UA"/>
        </w:rPr>
      </w:pPr>
      <w:r>
        <w:rPr>
          <w:sz w:val="28"/>
          <w:szCs w:val="28"/>
          <w:lang w:val="uk-UA"/>
        </w:rPr>
        <w:t xml:space="preserve">   Цінують цю рослину і в Китаї, де вона вважалась символом вірності. Іменем квітки назвали </w:t>
      </w:r>
      <w:proofErr w:type="spellStart"/>
      <w:r>
        <w:rPr>
          <w:sz w:val="28"/>
          <w:szCs w:val="28"/>
          <w:lang w:val="uk-UA"/>
        </w:rPr>
        <w:t>дев</w:t>
      </w:r>
      <w:proofErr w:type="spellEnd"/>
      <w:r w:rsidRPr="004E38E5">
        <w:rPr>
          <w:sz w:val="28"/>
          <w:szCs w:val="28"/>
        </w:rPr>
        <w:t>’</w:t>
      </w:r>
      <w:proofErr w:type="spellStart"/>
      <w:r>
        <w:rPr>
          <w:sz w:val="28"/>
          <w:szCs w:val="28"/>
          <w:lang w:val="uk-UA"/>
        </w:rPr>
        <w:t>ятий</w:t>
      </w:r>
      <w:proofErr w:type="spellEnd"/>
      <w:r>
        <w:rPr>
          <w:sz w:val="28"/>
          <w:szCs w:val="28"/>
          <w:lang w:val="uk-UA"/>
        </w:rPr>
        <w:t xml:space="preserve"> місяць року, а на </w:t>
      </w:r>
      <w:proofErr w:type="spellStart"/>
      <w:r>
        <w:rPr>
          <w:sz w:val="28"/>
          <w:szCs w:val="28"/>
          <w:lang w:val="uk-UA"/>
        </w:rPr>
        <w:t>дев</w:t>
      </w:r>
      <w:proofErr w:type="spellEnd"/>
      <w:r w:rsidRPr="004E38E5">
        <w:rPr>
          <w:sz w:val="28"/>
          <w:szCs w:val="28"/>
        </w:rPr>
        <w:t>’</w:t>
      </w:r>
      <w:proofErr w:type="spellStart"/>
      <w:r>
        <w:rPr>
          <w:sz w:val="28"/>
          <w:szCs w:val="28"/>
          <w:lang w:val="uk-UA"/>
        </w:rPr>
        <w:t>ятий</w:t>
      </w:r>
      <w:proofErr w:type="spellEnd"/>
      <w:r>
        <w:rPr>
          <w:sz w:val="28"/>
          <w:szCs w:val="28"/>
          <w:lang w:val="uk-UA"/>
        </w:rPr>
        <w:t xml:space="preserve"> його день китайці святкують свято хризантем.</w:t>
      </w:r>
    </w:p>
    <w:p w:rsidR="004E38E5" w:rsidRDefault="004E38E5" w:rsidP="00691D23">
      <w:pPr>
        <w:pStyle w:val="a3"/>
        <w:jc w:val="both"/>
        <w:rPr>
          <w:sz w:val="28"/>
          <w:szCs w:val="28"/>
          <w:lang w:val="uk-UA"/>
        </w:rPr>
      </w:pPr>
      <w:r>
        <w:rPr>
          <w:sz w:val="28"/>
          <w:szCs w:val="28"/>
          <w:lang w:val="uk-UA"/>
        </w:rPr>
        <w:t xml:space="preserve">    У тисяча шістсот сімдесят шостому році хризантема потрапила до Європи, і першою країною, де її почали вирощувати, була Англія.</w:t>
      </w:r>
    </w:p>
    <w:p w:rsidR="004E38E5" w:rsidRDefault="004E38E5" w:rsidP="00691D23">
      <w:pPr>
        <w:pStyle w:val="a3"/>
        <w:jc w:val="both"/>
        <w:rPr>
          <w:sz w:val="28"/>
          <w:szCs w:val="28"/>
          <w:lang w:val="uk-UA"/>
        </w:rPr>
      </w:pPr>
      <w:r>
        <w:rPr>
          <w:sz w:val="28"/>
          <w:szCs w:val="28"/>
          <w:lang w:val="uk-UA"/>
        </w:rPr>
        <w:t xml:space="preserve">   У Європі її називають «золотою квіткою». </w:t>
      </w:r>
    </w:p>
    <w:p w:rsidR="00A02246" w:rsidRPr="0005348F" w:rsidRDefault="0005348F" w:rsidP="0005348F">
      <w:pPr>
        <w:pStyle w:val="a3"/>
        <w:jc w:val="center"/>
        <w:rPr>
          <w:b/>
          <w:sz w:val="28"/>
          <w:szCs w:val="28"/>
          <w:lang w:val="uk-UA"/>
        </w:rPr>
      </w:pPr>
      <w:r>
        <w:rPr>
          <w:b/>
          <w:sz w:val="28"/>
          <w:szCs w:val="28"/>
          <w:lang w:val="uk-UA"/>
        </w:rPr>
        <w:t>Текст 7</w:t>
      </w:r>
    </w:p>
    <w:p w:rsidR="00A55610" w:rsidRDefault="00A55610" w:rsidP="00A55610">
      <w:pPr>
        <w:pStyle w:val="a3"/>
        <w:jc w:val="center"/>
        <w:rPr>
          <w:b/>
          <w:sz w:val="28"/>
          <w:szCs w:val="28"/>
          <w:lang w:val="uk-UA"/>
        </w:rPr>
      </w:pPr>
      <w:r>
        <w:rPr>
          <w:b/>
          <w:sz w:val="28"/>
          <w:szCs w:val="28"/>
          <w:lang w:val="uk-UA"/>
        </w:rPr>
        <w:t>Наша сонячна система</w:t>
      </w:r>
    </w:p>
    <w:p w:rsidR="00A55610" w:rsidRPr="00F8693D" w:rsidRDefault="00A55610" w:rsidP="00A55610">
      <w:pPr>
        <w:pStyle w:val="a3"/>
        <w:jc w:val="both"/>
        <w:rPr>
          <w:sz w:val="28"/>
          <w:szCs w:val="28"/>
        </w:rPr>
      </w:pPr>
      <w:r>
        <w:rPr>
          <w:sz w:val="28"/>
          <w:szCs w:val="28"/>
          <w:lang w:val="uk-UA"/>
        </w:rPr>
        <w:t xml:space="preserve">   Земля входить до сонячної системи, яка складається з </w:t>
      </w:r>
      <w:proofErr w:type="spellStart"/>
      <w:r>
        <w:rPr>
          <w:sz w:val="28"/>
          <w:szCs w:val="28"/>
          <w:lang w:val="uk-UA"/>
        </w:rPr>
        <w:t>дев</w:t>
      </w:r>
      <w:proofErr w:type="spellEnd"/>
      <w:r w:rsidRPr="00A55610">
        <w:rPr>
          <w:sz w:val="28"/>
          <w:szCs w:val="28"/>
        </w:rPr>
        <w:t>’</w:t>
      </w:r>
      <w:proofErr w:type="spellStart"/>
      <w:r>
        <w:rPr>
          <w:sz w:val="28"/>
          <w:szCs w:val="28"/>
          <w:lang w:val="uk-UA"/>
        </w:rPr>
        <w:t>яти</w:t>
      </w:r>
      <w:proofErr w:type="spellEnd"/>
      <w:r>
        <w:rPr>
          <w:sz w:val="28"/>
          <w:szCs w:val="28"/>
          <w:lang w:val="uk-UA"/>
        </w:rPr>
        <w:t xml:space="preserve"> планет. Найближча до Сонця планета Меркурій віддалена від нього на п</w:t>
      </w:r>
      <w:r w:rsidRPr="00A55610">
        <w:rPr>
          <w:sz w:val="28"/>
          <w:szCs w:val="28"/>
          <w:lang w:val="uk-UA"/>
        </w:rPr>
        <w:t>’</w:t>
      </w:r>
      <w:r>
        <w:rPr>
          <w:sz w:val="28"/>
          <w:szCs w:val="28"/>
          <w:lang w:val="uk-UA"/>
        </w:rPr>
        <w:t>ятдесят вісім мільйонів кілометрів. Майже удвічі більша відстань  між Сонцем і Венерою. А нашу Землю відділяють від небесного світила сто п</w:t>
      </w:r>
      <w:r w:rsidRPr="00861A80">
        <w:rPr>
          <w:sz w:val="28"/>
          <w:szCs w:val="28"/>
          <w:lang w:val="uk-UA"/>
        </w:rPr>
        <w:t>’</w:t>
      </w:r>
      <w:r>
        <w:rPr>
          <w:sz w:val="28"/>
          <w:szCs w:val="28"/>
          <w:lang w:val="uk-UA"/>
        </w:rPr>
        <w:t xml:space="preserve">ятдесят мільйонів кілометрів.  Четверта планета – Марс, далі – Юпітер. Чотири найближчі до Сонця планети називаються планетами типу Землі. Сатурн, Уран, Нептун і Плутон – це планети-гіганти (з підручника астрономії). </w:t>
      </w:r>
    </w:p>
    <w:p w:rsidR="00F8693D" w:rsidRDefault="00F8693D" w:rsidP="00F8693D">
      <w:pPr>
        <w:pStyle w:val="a3"/>
        <w:jc w:val="center"/>
        <w:rPr>
          <w:b/>
          <w:sz w:val="28"/>
          <w:szCs w:val="28"/>
          <w:lang w:val="uk-UA"/>
        </w:rPr>
      </w:pPr>
      <w:r>
        <w:rPr>
          <w:b/>
          <w:sz w:val="28"/>
          <w:szCs w:val="28"/>
          <w:lang w:val="uk-UA"/>
        </w:rPr>
        <w:t xml:space="preserve">Фразеологізми, </w:t>
      </w:r>
      <w:proofErr w:type="spellStart"/>
      <w:r>
        <w:rPr>
          <w:b/>
          <w:sz w:val="28"/>
          <w:szCs w:val="28"/>
          <w:lang w:val="uk-UA"/>
        </w:rPr>
        <w:t>прислів</w:t>
      </w:r>
      <w:proofErr w:type="spellEnd"/>
      <w:r w:rsidRPr="00F8693D">
        <w:rPr>
          <w:b/>
          <w:sz w:val="28"/>
          <w:szCs w:val="28"/>
        </w:rPr>
        <w:t>’</w:t>
      </w:r>
      <w:r>
        <w:rPr>
          <w:b/>
          <w:sz w:val="28"/>
          <w:szCs w:val="28"/>
          <w:lang w:val="uk-UA"/>
        </w:rPr>
        <w:t>я та приказки</w:t>
      </w:r>
    </w:p>
    <w:p w:rsidR="00F8693D" w:rsidRDefault="00F8693D" w:rsidP="00F8693D">
      <w:pPr>
        <w:pStyle w:val="a3"/>
        <w:jc w:val="both"/>
        <w:rPr>
          <w:sz w:val="28"/>
          <w:szCs w:val="28"/>
          <w:lang w:val="uk-UA"/>
        </w:rPr>
      </w:pPr>
      <w:r>
        <w:rPr>
          <w:sz w:val="28"/>
          <w:szCs w:val="28"/>
          <w:lang w:val="uk-UA"/>
        </w:rPr>
        <w:t xml:space="preserve">                                                                                                                                                                                           Місяць березень за один день сімох жінок міняє.</w:t>
      </w:r>
    </w:p>
    <w:p w:rsidR="00DA3580" w:rsidRDefault="00DA3580" w:rsidP="00F8693D">
      <w:pPr>
        <w:pStyle w:val="a3"/>
        <w:jc w:val="both"/>
        <w:rPr>
          <w:sz w:val="28"/>
          <w:szCs w:val="28"/>
          <w:lang w:val="uk-UA"/>
        </w:rPr>
      </w:pPr>
      <w:r>
        <w:rPr>
          <w:sz w:val="28"/>
          <w:szCs w:val="28"/>
          <w:lang w:val="uk-UA"/>
        </w:rPr>
        <w:t>Один за всіх і всі за одного.</w:t>
      </w:r>
    </w:p>
    <w:p w:rsidR="00F8693D" w:rsidRDefault="00F8693D" w:rsidP="00F8693D">
      <w:pPr>
        <w:pStyle w:val="a3"/>
        <w:jc w:val="both"/>
        <w:rPr>
          <w:sz w:val="28"/>
          <w:szCs w:val="28"/>
          <w:lang w:val="uk-UA"/>
        </w:rPr>
      </w:pPr>
      <w:r>
        <w:rPr>
          <w:sz w:val="28"/>
          <w:szCs w:val="28"/>
          <w:lang w:val="uk-UA"/>
        </w:rPr>
        <w:t xml:space="preserve">Прийшов </w:t>
      </w:r>
      <w:proofErr w:type="spellStart"/>
      <w:r>
        <w:rPr>
          <w:sz w:val="28"/>
          <w:szCs w:val="28"/>
          <w:lang w:val="uk-UA"/>
        </w:rPr>
        <w:t>марець</w:t>
      </w:r>
      <w:proofErr w:type="spellEnd"/>
      <w:r>
        <w:rPr>
          <w:sz w:val="28"/>
          <w:szCs w:val="28"/>
          <w:lang w:val="uk-UA"/>
        </w:rPr>
        <w:t xml:space="preserve"> – задер голову не один старець.</w:t>
      </w:r>
    </w:p>
    <w:p w:rsidR="00DA3580" w:rsidRDefault="00F76B73" w:rsidP="00F8693D">
      <w:pPr>
        <w:pStyle w:val="a3"/>
        <w:jc w:val="both"/>
        <w:rPr>
          <w:sz w:val="28"/>
          <w:szCs w:val="28"/>
          <w:lang w:val="uk-UA"/>
        </w:rPr>
      </w:pPr>
      <w:r>
        <w:rPr>
          <w:sz w:val="28"/>
          <w:szCs w:val="28"/>
          <w:lang w:val="uk-UA"/>
        </w:rPr>
        <w:t>Два б</w:t>
      </w:r>
      <w:r w:rsidRPr="00F76B73">
        <w:rPr>
          <w:sz w:val="28"/>
          <w:szCs w:val="28"/>
        </w:rPr>
        <w:t>’</w:t>
      </w:r>
      <w:proofErr w:type="spellStart"/>
      <w:r>
        <w:rPr>
          <w:sz w:val="28"/>
          <w:szCs w:val="28"/>
          <w:lang w:val="uk-UA"/>
        </w:rPr>
        <w:t>ються</w:t>
      </w:r>
      <w:proofErr w:type="spellEnd"/>
      <w:r>
        <w:rPr>
          <w:sz w:val="28"/>
          <w:szCs w:val="28"/>
          <w:lang w:val="uk-UA"/>
        </w:rPr>
        <w:t xml:space="preserve"> – третій не мішайся.</w:t>
      </w:r>
    </w:p>
    <w:p w:rsidR="00F76B73" w:rsidRPr="00F76B73" w:rsidRDefault="00F76B73" w:rsidP="00F8693D">
      <w:pPr>
        <w:pStyle w:val="a3"/>
        <w:jc w:val="both"/>
        <w:rPr>
          <w:sz w:val="28"/>
          <w:szCs w:val="28"/>
          <w:lang w:val="uk-UA"/>
        </w:rPr>
      </w:pPr>
      <w:r>
        <w:rPr>
          <w:sz w:val="28"/>
          <w:szCs w:val="28"/>
          <w:lang w:val="uk-UA"/>
        </w:rPr>
        <w:t>Одна голова добре, а дві краще.</w:t>
      </w:r>
    </w:p>
    <w:p w:rsidR="00F8693D" w:rsidRDefault="00F8693D" w:rsidP="00F8693D">
      <w:pPr>
        <w:pStyle w:val="a3"/>
        <w:jc w:val="both"/>
        <w:rPr>
          <w:sz w:val="28"/>
          <w:szCs w:val="28"/>
          <w:lang w:val="uk-UA"/>
        </w:rPr>
      </w:pPr>
      <w:r>
        <w:rPr>
          <w:sz w:val="28"/>
          <w:szCs w:val="28"/>
          <w:lang w:val="uk-UA"/>
        </w:rPr>
        <w:lastRenderedPageBreak/>
        <w:t xml:space="preserve">У березні сім </w:t>
      </w:r>
      <w:proofErr w:type="spellStart"/>
      <w:r>
        <w:rPr>
          <w:sz w:val="28"/>
          <w:szCs w:val="28"/>
          <w:lang w:val="uk-UA"/>
        </w:rPr>
        <w:t>погод</w:t>
      </w:r>
      <w:proofErr w:type="spellEnd"/>
      <w:r>
        <w:rPr>
          <w:sz w:val="28"/>
          <w:szCs w:val="28"/>
          <w:lang w:val="uk-UA"/>
        </w:rPr>
        <w:t xml:space="preserve"> надворі: сіє, віє, крутить, рве, зверху ллє, знизу мете.</w:t>
      </w:r>
    </w:p>
    <w:p w:rsidR="00F8693D" w:rsidRDefault="00F8693D" w:rsidP="00F8693D">
      <w:pPr>
        <w:pStyle w:val="a3"/>
        <w:jc w:val="both"/>
        <w:rPr>
          <w:sz w:val="28"/>
          <w:szCs w:val="28"/>
          <w:lang w:val="uk-UA"/>
        </w:rPr>
      </w:pPr>
      <w:r>
        <w:rPr>
          <w:sz w:val="28"/>
          <w:szCs w:val="28"/>
          <w:lang w:val="uk-UA"/>
        </w:rPr>
        <w:t>У квітні погода один день блисне, а сім днів кисне.</w:t>
      </w:r>
    </w:p>
    <w:p w:rsidR="00F76B73" w:rsidRDefault="00F76B73" w:rsidP="00F8693D">
      <w:pPr>
        <w:pStyle w:val="a3"/>
        <w:jc w:val="both"/>
        <w:rPr>
          <w:sz w:val="28"/>
          <w:szCs w:val="28"/>
          <w:lang w:val="uk-UA"/>
        </w:rPr>
      </w:pPr>
      <w:r>
        <w:rPr>
          <w:sz w:val="28"/>
          <w:szCs w:val="28"/>
          <w:lang w:val="uk-UA"/>
        </w:rPr>
        <w:t>Семеро одного не ждуть.</w:t>
      </w:r>
    </w:p>
    <w:p w:rsidR="00F8693D" w:rsidRDefault="00F8693D" w:rsidP="00F8693D">
      <w:pPr>
        <w:pStyle w:val="a3"/>
        <w:jc w:val="both"/>
        <w:rPr>
          <w:sz w:val="28"/>
          <w:szCs w:val="28"/>
          <w:lang w:val="uk-UA"/>
        </w:rPr>
      </w:pPr>
      <w:r>
        <w:rPr>
          <w:sz w:val="28"/>
          <w:szCs w:val="28"/>
          <w:lang w:val="uk-UA"/>
        </w:rPr>
        <w:t>Як випадуть у травні три добрі дощі, то вродить хліба на три роки.</w:t>
      </w:r>
    </w:p>
    <w:p w:rsidR="00F8693D" w:rsidRDefault="00F8693D" w:rsidP="00F8693D">
      <w:pPr>
        <w:pStyle w:val="a3"/>
        <w:jc w:val="both"/>
        <w:rPr>
          <w:sz w:val="28"/>
          <w:szCs w:val="28"/>
          <w:lang w:val="uk-UA"/>
        </w:rPr>
      </w:pPr>
      <w:r>
        <w:rPr>
          <w:sz w:val="28"/>
          <w:szCs w:val="28"/>
          <w:lang w:val="uk-UA"/>
        </w:rPr>
        <w:t>Влітку один тиждень рік годує.</w:t>
      </w:r>
    </w:p>
    <w:p w:rsidR="00F8693D" w:rsidRDefault="00F8693D" w:rsidP="00F8693D">
      <w:pPr>
        <w:pStyle w:val="a3"/>
        <w:jc w:val="both"/>
        <w:rPr>
          <w:sz w:val="28"/>
          <w:szCs w:val="28"/>
          <w:lang w:val="uk-UA"/>
        </w:rPr>
      </w:pPr>
      <w:r>
        <w:rPr>
          <w:sz w:val="28"/>
          <w:szCs w:val="28"/>
          <w:lang w:val="uk-UA"/>
        </w:rPr>
        <w:t>Двічі літо не буває.</w:t>
      </w:r>
    </w:p>
    <w:p w:rsidR="00F8693D" w:rsidRDefault="00F8693D" w:rsidP="00F8693D">
      <w:pPr>
        <w:pStyle w:val="a3"/>
        <w:jc w:val="both"/>
        <w:rPr>
          <w:sz w:val="28"/>
          <w:szCs w:val="28"/>
          <w:lang w:val="uk-UA"/>
        </w:rPr>
      </w:pPr>
      <w:r>
        <w:rPr>
          <w:sz w:val="28"/>
          <w:szCs w:val="28"/>
          <w:lang w:val="uk-UA"/>
        </w:rPr>
        <w:t>Без одного Василя обійдеться весілля.</w:t>
      </w:r>
    </w:p>
    <w:p w:rsidR="00F8693D" w:rsidRDefault="00E57979" w:rsidP="00F8693D">
      <w:pPr>
        <w:pStyle w:val="a3"/>
        <w:jc w:val="both"/>
        <w:rPr>
          <w:sz w:val="28"/>
          <w:szCs w:val="28"/>
          <w:lang w:val="uk-UA"/>
        </w:rPr>
      </w:pPr>
      <w:r>
        <w:rPr>
          <w:sz w:val="28"/>
          <w:szCs w:val="28"/>
          <w:lang w:val="uk-UA"/>
        </w:rPr>
        <w:t>Не май сто рублів, а одного друга.</w:t>
      </w:r>
    </w:p>
    <w:p w:rsidR="00E57979" w:rsidRDefault="00E57979" w:rsidP="00F8693D">
      <w:pPr>
        <w:pStyle w:val="a3"/>
        <w:jc w:val="both"/>
        <w:rPr>
          <w:sz w:val="28"/>
          <w:szCs w:val="28"/>
          <w:lang w:val="uk-UA"/>
        </w:rPr>
      </w:pPr>
      <w:r>
        <w:rPr>
          <w:sz w:val="28"/>
          <w:szCs w:val="28"/>
          <w:lang w:val="uk-UA"/>
        </w:rPr>
        <w:t>Десять разів відрізаю, а все коротке.</w:t>
      </w:r>
    </w:p>
    <w:p w:rsidR="00E57979" w:rsidRDefault="00E57979" w:rsidP="00F8693D">
      <w:pPr>
        <w:pStyle w:val="a3"/>
        <w:jc w:val="both"/>
        <w:rPr>
          <w:sz w:val="28"/>
          <w:szCs w:val="28"/>
          <w:lang w:val="uk-UA"/>
        </w:rPr>
      </w:pPr>
      <w:r>
        <w:rPr>
          <w:sz w:val="28"/>
          <w:szCs w:val="28"/>
          <w:lang w:val="uk-UA"/>
        </w:rPr>
        <w:t>Говорить п</w:t>
      </w:r>
      <w:r w:rsidRPr="00E57979">
        <w:rPr>
          <w:sz w:val="28"/>
          <w:szCs w:val="28"/>
        </w:rPr>
        <w:t>’</w:t>
      </w:r>
      <w:proofErr w:type="spellStart"/>
      <w:r>
        <w:rPr>
          <w:sz w:val="28"/>
          <w:szCs w:val="28"/>
          <w:lang w:val="uk-UA"/>
        </w:rPr>
        <w:t>яте</w:t>
      </w:r>
      <w:proofErr w:type="spellEnd"/>
      <w:r>
        <w:rPr>
          <w:sz w:val="28"/>
          <w:szCs w:val="28"/>
          <w:lang w:val="uk-UA"/>
        </w:rPr>
        <w:t xml:space="preserve"> через десяте.</w:t>
      </w:r>
    </w:p>
    <w:p w:rsidR="00E57979" w:rsidRDefault="00E57979" w:rsidP="00F8693D">
      <w:pPr>
        <w:pStyle w:val="a3"/>
        <w:jc w:val="both"/>
        <w:rPr>
          <w:sz w:val="28"/>
          <w:szCs w:val="28"/>
          <w:lang w:val="uk-UA"/>
        </w:rPr>
      </w:pPr>
      <w:r>
        <w:rPr>
          <w:sz w:val="28"/>
          <w:szCs w:val="28"/>
          <w:lang w:val="uk-UA"/>
        </w:rPr>
        <w:t>Наговорив сім мішків гречаної вовни.</w:t>
      </w:r>
    </w:p>
    <w:p w:rsidR="00E57979" w:rsidRDefault="00E57979" w:rsidP="00F8693D">
      <w:pPr>
        <w:pStyle w:val="a3"/>
        <w:jc w:val="both"/>
        <w:rPr>
          <w:sz w:val="28"/>
          <w:szCs w:val="28"/>
          <w:lang w:val="uk-UA"/>
        </w:rPr>
      </w:pPr>
      <w:r>
        <w:rPr>
          <w:sz w:val="28"/>
          <w:szCs w:val="28"/>
          <w:lang w:val="uk-UA"/>
        </w:rPr>
        <w:t>Одне погане слово скажеш – почуєш десять.</w:t>
      </w:r>
    </w:p>
    <w:p w:rsidR="00E57979" w:rsidRDefault="00E57979" w:rsidP="00F8693D">
      <w:pPr>
        <w:pStyle w:val="a3"/>
        <w:jc w:val="both"/>
        <w:rPr>
          <w:sz w:val="28"/>
          <w:szCs w:val="28"/>
          <w:lang w:val="uk-UA"/>
        </w:rPr>
      </w:pPr>
      <w:r>
        <w:rPr>
          <w:sz w:val="28"/>
          <w:szCs w:val="28"/>
          <w:lang w:val="uk-UA"/>
        </w:rPr>
        <w:t>Тисячу разів пожалієш, що сказав, а один раз – що змовчав.</w:t>
      </w:r>
    </w:p>
    <w:p w:rsidR="00E57979" w:rsidRDefault="00E57979" w:rsidP="00F8693D">
      <w:pPr>
        <w:pStyle w:val="a3"/>
        <w:jc w:val="both"/>
        <w:rPr>
          <w:sz w:val="28"/>
          <w:szCs w:val="28"/>
          <w:lang w:val="uk-UA"/>
        </w:rPr>
      </w:pPr>
      <w:r>
        <w:rPr>
          <w:sz w:val="28"/>
          <w:szCs w:val="28"/>
          <w:lang w:val="uk-UA"/>
        </w:rPr>
        <w:t>Чоловік має два вуха, щоб багато слухав, а один язик, щоб менше говорив.</w:t>
      </w:r>
    </w:p>
    <w:p w:rsidR="00F76B73" w:rsidRDefault="00F76B73" w:rsidP="00F8693D">
      <w:pPr>
        <w:pStyle w:val="a3"/>
        <w:jc w:val="both"/>
        <w:rPr>
          <w:sz w:val="28"/>
          <w:szCs w:val="28"/>
          <w:lang w:val="uk-UA"/>
        </w:rPr>
      </w:pPr>
      <w:r>
        <w:rPr>
          <w:sz w:val="28"/>
          <w:szCs w:val="28"/>
          <w:lang w:val="uk-UA"/>
        </w:rPr>
        <w:t xml:space="preserve">Сім ра </w:t>
      </w:r>
      <w:proofErr w:type="spellStart"/>
      <w:r>
        <w:rPr>
          <w:sz w:val="28"/>
          <w:szCs w:val="28"/>
          <w:lang w:val="uk-UA"/>
        </w:rPr>
        <w:t>відмір</w:t>
      </w:r>
      <w:proofErr w:type="spellEnd"/>
      <w:r>
        <w:rPr>
          <w:sz w:val="28"/>
          <w:szCs w:val="28"/>
          <w:lang w:val="uk-UA"/>
        </w:rPr>
        <w:t xml:space="preserve">, а один раз </w:t>
      </w:r>
      <w:proofErr w:type="spellStart"/>
      <w:r>
        <w:rPr>
          <w:sz w:val="28"/>
          <w:szCs w:val="28"/>
          <w:lang w:val="uk-UA"/>
        </w:rPr>
        <w:t>відріж</w:t>
      </w:r>
      <w:proofErr w:type="spellEnd"/>
      <w:r>
        <w:rPr>
          <w:sz w:val="28"/>
          <w:szCs w:val="28"/>
          <w:lang w:val="uk-UA"/>
        </w:rPr>
        <w:t>.</w:t>
      </w:r>
    </w:p>
    <w:p w:rsidR="00E57979" w:rsidRDefault="00E57979" w:rsidP="00F8693D">
      <w:pPr>
        <w:pStyle w:val="a3"/>
        <w:jc w:val="both"/>
        <w:rPr>
          <w:sz w:val="28"/>
          <w:szCs w:val="28"/>
          <w:lang w:val="uk-UA"/>
        </w:rPr>
      </w:pPr>
      <w:r>
        <w:rPr>
          <w:sz w:val="28"/>
          <w:szCs w:val="28"/>
          <w:lang w:val="uk-UA"/>
        </w:rPr>
        <w:t>Однією рукою в долоні не заплещеш.</w:t>
      </w:r>
    </w:p>
    <w:p w:rsidR="00E57979" w:rsidRDefault="005E2EF9" w:rsidP="00F8693D">
      <w:pPr>
        <w:pStyle w:val="a3"/>
        <w:jc w:val="both"/>
        <w:rPr>
          <w:sz w:val="28"/>
          <w:szCs w:val="28"/>
          <w:lang w:val="uk-UA"/>
        </w:rPr>
      </w:pPr>
      <w:r>
        <w:rPr>
          <w:sz w:val="28"/>
          <w:szCs w:val="28"/>
          <w:lang w:val="uk-UA"/>
        </w:rPr>
        <w:t xml:space="preserve">Дві баби </w:t>
      </w:r>
      <w:r w:rsidR="00E57979">
        <w:rPr>
          <w:sz w:val="28"/>
          <w:szCs w:val="28"/>
          <w:lang w:val="uk-UA"/>
        </w:rPr>
        <w:t>– базар, а три – то вже ярмарок.</w:t>
      </w:r>
    </w:p>
    <w:p w:rsidR="00E57979" w:rsidRDefault="00E57979" w:rsidP="00F8693D">
      <w:pPr>
        <w:pStyle w:val="a3"/>
        <w:jc w:val="both"/>
        <w:rPr>
          <w:sz w:val="28"/>
          <w:szCs w:val="28"/>
          <w:lang w:val="uk-UA"/>
        </w:rPr>
      </w:pPr>
      <w:r>
        <w:rPr>
          <w:sz w:val="28"/>
          <w:szCs w:val="28"/>
          <w:lang w:val="uk-UA"/>
        </w:rPr>
        <w:t>І дві копійки – гроші.</w:t>
      </w:r>
    </w:p>
    <w:p w:rsidR="00876CC3" w:rsidRDefault="00876CC3" w:rsidP="00F8693D">
      <w:pPr>
        <w:pStyle w:val="a3"/>
        <w:jc w:val="both"/>
        <w:rPr>
          <w:sz w:val="28"/>
          <w:szCs w:val="28"/>
          <w:lang w:val="uk-UA"/>
        </w:rPr>
      </w:pPr>
    </w:p>
    <w:p w:rsidR="00E57979" w:rsidRPr="00E57979" w:rsidRDefault="00E57979" w:rsidP="00F8693D">
      <w:pPr>
        <w:pStyle w:val="a3"/>
        <w:jc w:val="both"/>
        <w:rPr>
          <w:sz w:val="28"/>
          <w:szCs w:val="28"/>
          <w:lang w:val="uk-UA"/>
        </w:rPr>
      </w:pPr>
    </w:p>
    <w:p w:rsidR="004E38E5" w:rsidRDefault="004E38E5" w:rsidP="004E38E5">
      <w:pPr>
        <w:pStyle w:val="a3"/>
        <w:jc w:val="center"/>
        <w:rPr>
          <w:b/>
          <w:sz w:val="28"/>
          <w:szCs w:val="28"/>
          <w:lang w:val="uk-UA"/>
        </w:rPr>
      </w:pPr>
      <w:r>
        <w:rPr>
          <w:b/>
          <w:sz w:val="28"/>
          <w:szCs w:val="28"/>
          <w:lang w:val="uk-UA"/>
        </w:rPr>
        <w:t>Література</w:t>
      </w:r>
    </w:p>
    <w:p w:rsidR="005E2EF9" w:rsidRDefault="005E2EF9" w:rsidP="005E2EF9">
      <w:pPr>
        <w:pStyle w:val="a3"/>
        <w:numPr>
          <w:ilvl w:val="0"/>
          <w:numId w:val="5"/>
        </w:numPr>
        <w:jc w:val="both"/>
        <w:rPr>
          <w:sz w:val="28"/>
          <w:szCs w:val="28"/>
          <w:lang w:val="uk-UA"/>
        </w:rPr>
      </w:pPr>
      <w:proofErr w:type="spellStart"/>
      <w:r>
        <w:rPr>
          <w:sz w:val="28"/>
          <w:szCs w:val="28"/>
          <w:lang w:val="uk-UA"/>
        </w:rPr>
        <w:t>Кагоров</w:t>
      </w:r>
      <w:proofErr w:type="spellEnd"/>
      <w:r>
        <w:rPr>
          <w:sz w:val="28"/>
          <w:szCs w:val="28"/>
          <w:lang w:val="uk-UA"/>
        </w:rPr>
        <w:t xml:space="preserve"> Е.А. </w:t>
      </w:r>
      <w:r>
        <w:rPr>
          <w:sz w:val="28"/>
          <w:szCs w:val="28"/>
        </w:rPr>
        <w:t>Еще о методе проектов</w:t>
      </w:r>
      <w:r>
        <w:rPr>
          <w:sz w:val="28"/>
          <w:szCs w:val="28"/>
          <w:lang w:val="uk-UA"/>
        </w:rPr>
        <w:t xml:space="preserve"> // Метод проектів: традиції, перспективи, життєві результати; Практично-зорієнтований збірник. – К.: Департамент, 2003. – с. 412 – 416.</w:t>
      </w:r>
    </w:p>
    <w:p w:rsidR="005E2EF9" w:rsidRPr="005E2EF9" w:rsidRDefault="005E2EF9" w:rsidP="005E2EF9">
      <w:pPr>
        <w:pStyle w:val="a3"/>
        <w:numPr>
          <w:ilvl w:val="0"/>
          <w:numId w:val="5"/>
        </w:numPr>
        <w:jc w:val="both"/>
        <w:rPr>
          <w:sz w:val="28"/>
          <w:szCs w:val="28"/>
          <w:lang w:val="uk-UA"/>
        </w:rPr>
      </w:pPr>
      <w:r>
        <w:rPr>
          <w:sz w:val="28"/>
          <w:szCs w:val="28"/>
          <w:lang w:val="uk-UA"/>
        </w:rPr>
        <w:t xml:space="preserve">Освітні технології: </w:t>
      </w:r>
      <w:proofErr w:type="spellStart"/>
      <w:r>
        <w:rPr>
          <w:sz w:val="28"/>
          <w:szCs w:val="28"/>
          <w:lang w:val="uk-UA"/>
        </w:rPr>
        <w:t>Нав</w:t>
      </w:r>
      <w:proofErr w:type="spellEnd"/>
      <w:r>
        <w:rPr>
          <w:sz w:val="28"/>
          <w:szCs w:val="28"/>
          <w:lang w:val="uk-UA"/>
        </w:rPr>
        <w:t xml:space="preserve">. – метод. </w:t>
      </w:r>
      <w:proofErr w:type="spellStart"/>
      <w:r>
        <w:rPr>
          <w:sz w:val="28"/>
          <w:szCs w:val="28"/>
          <w:lang w:val="uk-UA"/>
        </w:rPr>
        <w:t>Посіб</w:t>
      </w:r>
      <w:proofErr w:type="spellEnd"/>
      <w:r>
        <w:rPr>
          <w:sz w:val="28"/>
          <w:szCs w:val="28"/>
          <w:lang w:val="uk-UA"/>
        </w:rPr>
        <w:t xml:space="preserve">. / О. М. </w:t>
      </w:r>
      <w:proofErr w:type="spellStart"/>
      <w:r>
        <w:rPr>
          <w:sz w:val="28"/>
          <w:szCs w:val="28"/>
          <w:lang w:val="uk-UA"/>
        </w:rPr>
        <w:t>Пєхота</w:t>
      </w:r>
      <w:proofErr w:type="spellEnd"/>
      <w:r>
        <w:rPr>
          <w:sz w:val="28"/>
          <w:szCs w:val="28"/>
          <w:lang w:val="uk-UA"/>
        </w:rPr>
        <w:t xml:space="preserve">, </w:t>
      </w:r>
      <w:r w:rsidR="006E4763">
        <w:rPr>
          <w:sz w:val="28"/>
          <w:szCs w:val="28"/>
          <w:lang w:val="uk-UA"/>
        </w:rPr>
        <w:t xml:space="preserve">А. З. </w:t>
      </w:r>
      <w:proofErr w:type="spellStart"/>
      <w:r w:rsidR="006E4763">
        <w:rPr>
          <w:sz w:val="28"/>
          <w:szCs w:val="28"/>
          <w:lang w:val="uk-UA"/>
        </w:rPr>
        <w:t>Піктенко</w:t>
      </w:r>
      <w:proofErr w:type="spellEnd"/>
      <w:r w:rsidR="006E4763">
        <w:rPr>
          <w:sz w:val="28"/>
          <w:szCs w:val="28"/>
          <w:lang w:val="uk-UA"/>
        </w:rPr>
        <w:t xml:space="preserve">, О. М. </w:t>
      </w:r>
      <w:proofErr w:type="spellStart"/>
      <w:r w:rsidR="006E4763">
        <w:rPr>
          <w:sz w:val="28"/>
          <w:szCs w:val="28"/>
          <w:lang w:val="uk-UA"/>
        </w:rPr>
        <w:t>Любарська</w:t>
      </w:r>
      <w:proofErr w:type="spellEnd"/>
      <w:r w:rsidR="006E4763">
        <w:rPr>
          <w:sz w:val="28"/>
          <w:szCs w:val="28"/>
          <w:lang w:val="uk-UA"/>
        </w:rPr>
        <w:t xml:space="preserve"> та ін.; За ред. О. М. </w:t>
      </w:r>
      <w:proofErr w:type="spellStart"/>
      <w:r w:rsidR="006E4763">
        <w:rPr>
          <w:sz w:val="28"/>
          <w:szCs w:val="28"/>
          <w:lang w:val="uk-UA"/>
        </w:rPr>
        <w:t>Пєхоти</w:t>
      </w:r>
      <w:proofErr w:type="spellEnd"/>
      <w:r w:rsidR="006E4763">
        <w:rPr>
          <w:sz w:val="28"/>
          <w:szCs w:val="28"/>
          <w:lang w:val="uk-UA"/>
        </w:rPr>
        <w:t>. – К.: А. С. К., 2004. – с. 256.</w:t>
      </w:r>
    </w:p>
    <w:p w:rsidR="004E38E5" w:rsidRDefault="004E38E5" w:rsidP="004E38E5">
      <w:pPr>
        <w:pStyle w:val="a3"/>
        <w:numPr>
          <w:ilvl w:val="0"/>
          <w:numId w:val="5"/>
        </w:numPr>
        <w:jc w:val="both"/>
        <w:rPr>
          <w:sz w:val="28"/>
          <w:szCs w:val="28"/>
          <w:lang w:val="uk-UA"/>
        </w:rPr>
      </w:pPr>
      <w:r>
        <w:rPr>
          <w:sz w:val="28"/>
          <w:szCs w:val="28"/>
          <w:lang w:val="uk-UA"/>
        </w:rPr>
        <w:t>Жовтобрюх М.А., Кулик Б.П. Курс сучасної української літературної мови. Частина І. – К.: Радянська школа, 1965. – 423 с.</w:t>
      </w:r>
    </w:p>
    <w:p w:rsidR="006E4763" w:rsidRDefault="006E4763" w:rsidP="004E38E5">
      <w:pPr>
        <w:pStyle w:val="a3"/>
        <w:numPr>
          <w:ilvl w:val="0"/>
          <w:numId w:val="5"/>
        </w:numPr>
        <w:jc w:val="both"/>
        <w:rPr>
          <w:sz w:val="28"/>
          <w:szCs w:val="28"/>
          <w:lang w:val="uk-UA"/>
        </w:rPr>
      </w:pPr>
      <w:proofErr w:type="spellStart"/>
      <w:r>
        <w:rPr>
          <w:sz w:val="28"/>
          <w:szCs w:val="28"/>
          <w:lang w:val="uk-UA"/>
        </w:rPr>
        <w:t>Пометун</w:t>
      </w:r>
      <w:proofErr w:type="spellEnd"/>
      <w:r>
        <w:rPr>
          <w:sz w:val="28"/>
          <w:szCs w:val="28"/>
          <w:lang w:val="uk-UA"/>
        </w:rPr>
        <w:t xml:space="preserve"> О., </w:t>
      </w:r>
      <w:proofErr w:type="spellStart"/>
      <w:r>
        <w:rPr>
          <w:sz w:val="28"/>
          <w:szCs w:val="28"/>
          <w:lang w:val="uk-UA"/>
        </w:rPr>
        <w:t>Пироженко</w:t>
      </w:r>
      <w:proofErr w:type="spellEnd"/>
      <w:r>
        <w:rPr>
          <w:sz w:val="28"/>
          <w:szCs w:val="28"/>
          <w:lang w:val="uk-UA"/>
        </w:rPr>
        <w:t xml:space="preserve"> Л. Інтерактивні технології навчання // Сучасний урок. – К.: «Вид. А. С. К.», 2003. – с. 19-27.</w:t>
      </w:r>
    </w:p>
    <w:p w:rsidR="004E38E5" w:rsidRDefault="004E38E5" w:rsidP="004E38E5">
      <w:pPr>
        <w:pStyle w:val="a3"/>
        <w:numPr>
          <w:ilvl w:val="0"/>
          <w:numId w:val="5"/>
        </w:numPr>
        <w:jc w:val="both"/>
        <w:rPr>
          <w:sz w:val="28"/>
          <w:szCs w:val="28"/>
          <w:lang w:val="uk-UA"/>
        </w:rPr>
      </w:pPr>
      <w:r>
        <w:rPr>
          <w:sz w:val="28"/>
          <w:szCs w:val="28"/>
          <w:lang w:val="uk-UA"/>
        </w:rPr>
        <w:t xml:space="preserve">Одинцова Г., Кодлюк Я. </w:t>
      </w:r>
      <w:proofErr w:type="spellStart"/>
      <w:r>
        <w:rPr>
          <w:sz w:val="28"/>
          <w:szCs w:val="28"/>
          <w:lang w:val="uk-UA"/>
        </w:rPr>
        <w:t>Цікавинки</w:t>
      </w:r>
      <w:proofErr w:type="spellEnd"/>
      <w:r>
        <w:rPr>
          <w:sz w:val="28"/>
          <w:szCs w:val="28"/>
          <w:lang w:val="uk-UA"/>
        </w:rPr>
        <w:t xml:space="preserve"> на </w:t>
      </w:r>
      <w:proofErr w:type="spellStart"/>
      <w:r>
        <w:rPr>
          <w:sz w:val="28"/>
          <w:szCs w:val="28"/>
          <w:lang w:val="uk-UA"/>
        </w:rPr>
        <w:t>уроках</w:t>
      </w:r>
      <w:proofErr w:type="spellEnd"/>
      <w:r>
        <w:rPr>
          <w:sz w:val="28"/>
          <w:szCs w:val="28"/>
          <w:lang w:val="uk-UA"/>
        </w:rPr>
        <w:t xml:space="preserve"> рідної мови: Посібник вчителя початкових класів. – Тернопіль: Підручники і посібники, 2003. – 128 с.</w:t>
      </w:r>
    </w:p>
    <w:p w:rsidR="004E38E5" w:rsidRDefault="004E38E5" w:rsidP="004E38E5">
      <w:pPr>
        <w:pStyle w:val="a3"/>
        <w:numPr>
          <w:ilvl w:val="0"/>
          <w:numId w:val="5"/>
        </w:numPr>
        <w:jc w:val="both"/>
        <w:rPr>
          <w:sz w:val="28"/>
          <w:szCs w:val="28"/>
          <w:lang w:val="uk-UA"/>
        </w:rPr>
      </w:pPr>
      <w:r>
        <w:rPr>
          <w:sz w:val="28"/>
          <w:szCs w:val="28"/>
          <w:lang w:val="uk-UA"/>
        </w:rPr>
        <w:lastRenderedPageBreak/>
        <w:t>Рідна</w:t>
      </w:r>
      <w:r w:rsidR="00BD32B8">
        <w:rPr>
          <w:sz w:val="28"/>
          <w:szCs w:val="28"/>
          <w:lang w:val="uk-UA"/>
        </w:rPr>
        <w:t xml:space="preserve"> мова: Підручник для 6 класу/ За</w:t>
      </w:r>
      <w:r>
        <w:rPr>
          <w:sz w:val="28"/>
          <w:szCs w:val="28"/>
          <w:lang w:val="uk-UA"/>
        </w:rPr>
        <w:t xml:space="preserve"> редакцією </w:t>
      </w:r>
      <w:proofErr w:type="spellStart"/>
      <w:r>
        <w:rPr>
          <w:sz w:val="28"/>
          <w:szCs w:val="28"/>
          <w:lang w:val="uk-UA"/>
        </w:rPr>
        <w:t>О.Глазової</w:t>
      </w:r>
      <w:proofErr w:type="spellEnd"/>
      <w:r>
        <w:rPr>
          <w:sz w:val="28"/>
          <w:szCs w:val="28"/>
          <w:lang w:val="uk-UA"/>
        </w:rPr>
        <w:t xml:space="preserve">, </w:t>
      </w:r>
      <w:proofErr w:type="spellStart"/>
      <w:r>
        <w:rPr>
          <w:sz w:val="28"/>
          <w:szCs w:val="28"/>
          <w:lang w:val="uk-UA"/>
        </w:rPr>
        <w:t>Ю.Кузнецова</w:t>
      </w:r>
      <w:proofErr w:type="spellEnd"/>
      <w:r>
        <w:rPr>
          <w:sz w:val="28"/>
          <w:szCs w:val="28"/>
          <w:lang w:val="uk-UA"/>
        </w:rPr>
        <w:t>. – К.: Педагогічна преса, 2006. – 287 с.</w:t>
      </w:r>
    </w:p>
    <w:p w:rsidR="00FC63D5" w:rsidRDefault="00FC63D5" w:rsidP="004E38E5">
      <w:pPr>
        <w:pStyle w:val="a3"/>
        <w:numPr>
          <w:ilvl w:val="0"/>
          <w:numId w:val="5"/>
        </w:numPr>
        <w:jc w:val="both"/>
        <w:rPr>
          <w:sz w:val="28"/>
          <w:szCs w:val="28"/>
          <w:lang w:val="uk-UA"/>
        </w:rPr>
      </w:pPr>
      <w:r>
        <w:rPr>
          <w:sz w:val="28"/>
          <w:szCs w:val="28"/>
          <w:lang w:val="uk-UA"/>
        </w:rPr>
        <w:t xml:space="preserve">Українська мова: Підручник для 6 класу / За редакцією С. Я. Єрмоленко, В. Т. </w:t>
      </w:r>
      <w:proofErr w:type="spellStart"/>
      <w:r>
        <w:rPr>
          <w:sz w:val="28"/>
          <w:szCs w:val="28"/>
          <w:lang w:val="uk-UA"/>
        </w:rPr>
        <w:t>Сичова</w:t>
      </w:r>
      <w:proofErr w:type="spellEnd"/>
      <w:r>
        <w:rPr>
          <w:sz w:val="28"/>
          <w:szCs w:val="28"/>
          <w:lang w:val="uk-UA"/>
        </w:rPr>
        <w:t>, М. Г. Жук. – К.: «Грамота», 2014. – с. 191 – 207.</w:t>
      </w:r>
    </w:p>
    <w:p w:rsidR="004E38E5" w:rsidRDefault="00CC7AEA" w:rsidP="004E38E5">
      <w:pPr>
        <w:pStyle w:val="a3"/>
        <w:numPr>
          <w:ilvl w:val="0"/>
          <w:numId w:val="5"/>
        </w:numPr>
        <w:jc w:val="both"/>
        <w:rPr>
          <w:sz w:val="28"/>
          <w:szCs w:val="28"/>
          <w:lang w:val="uk-UA"/>
        </w:rPr>
      </w:pPr>
      <w:r>
        <w:rPr>
          <w:sz w:val="28"/>
          <w:szCs w:val="28"/>
          <w:lang w:val="uk-UA"/>
        </w:rPr>
        <w:t>Фесенко О. Цікаві розмови про частини мови// Українська мова та література. – 2005. - № 10. – С.7-8.</w:t>
      </w:r>
    </w:p>
    <w:p w:rsidR="00FC63D5" w:rsidRDefault="00FC63D5" w:rsidP="00FC63D5">
      <w:pPr>
        <w:pStyle w:val="a3"/>
        <w:ind w:left="1080"/>
        <w:jc w:val="both"/>
        <w:rPr>
          <w:sz w:val="28"/>
          <w:szCs w:val="28"/>
          <w:lang w:val="uk-UA"/>
        </w:rPr>
      </w:pPr>
    </w:p>
    <w:p w:rsidR="00CC7AEA" w:rsidRDefault="00CC7AEA" w:rsidP="00CC7AEA">
      <w:pPr>
        <w:pStyle w:val="a3"/>
        <w:ind w:left="1080"/>
        <w:jc w:val="center"/>
        <w:rPr>
          <w:b/>
          <w:sz w:val="28"/>
          <w:szCs w:val="28"/>
          <w:lang w:val="uk-UA"/>
        </w:rPr>
      </w:pPr>
      <w:r>
        <w:rPr>
          <w:b/>
          <w:sz w:val="28"/>
          <w:szCs w:val="28"/>
          <w:lang w:val="uk-UA"/>
        </w:rPr>
        <w:t>Додаток 2</w:t>
      </w:r>
    </w:p>
    <w:p w:rsidR="00FC63D5" w:rsidRPr="0067778E" w:rsidRDefault="00FC63D5" w:rsidP="00CC7AEA">
      <w:pPr>
        <w:pStyle w:val="a3"/>
        <w:ind w:left="1080"/>
        <w:jc w:val="center"/>
        <w:rPr>
          <w:b/>
          <w:sz w:val="28"/>
          <w:szCs w:val="28"/>
          <w:lang w:val="en-US"/>
        </w:rPr>
      </w:pPr>
    </w:p>
    <w:tbl>
      <w:tblPr>
        <w:tblStyle w:val="a4"/>
        <w:tblW w:w="0" w:type="auto"/>
        <w:tblInd w:w="1080" w:type="dxa"/>
        <w:tblLook w:val="04A0" w:firstRow="1" w:lastRow="0" w:firstColumn="1" w:lastColumn="0" w:noHBand="0" w:noVBand="1"/>
      </w:tblPr>
      <w:tblGrid>
        <w:gridCol w:w="1368"/>
        <w:gridCol w:w="1397"/>
        <w:gridCol w:w="1405"/>
        <w:gridCol w:w="1397"/>
        <w:gridCol w:w="1510"/>
        <w:gridCol w:w="1414"/>
      </w:tblGrid>
      <w:tr w:rsidR="00CC7AEA" w:rsidTr="00CC7AEA">
        <w:tc>
          <w:tcPr>
            <w:tcW w:w="1595" w:type="dxa"/>
          </w:tcPr>
          <w:p w:rsidR="00CC7AEA" w:rsidRPr="00CC7AEA" w:rsidRDefault="00CC7AEA" w:rsidP="00CC7AEA">
            <w:pPr>
              <w:pStyle w:val="a3"/>
              <w:ind w:left="0"/>
              <w:jc w:val="both"/>
              <w:rPr>
                <w:sz w:val="28"/>
                <w:szCs w:val="28"/>
                <w:lang w:val="uk-UA"/>
              </w:rPr>
            </w:pPr>
            <w:r>
              <w:rPr>
                <w:sz w:val="28"/>
                <w:szCs w:val="28"/>
                <w:lang w:val="uk-UA"/>
              </w:rPr>
              <w:t>№ групи</w:t>
            </w:r>
          </w:p>
        </w:tc>
        <w:tc>
          <w:tcPr>
            <w:tcW w:w="1595" w:type="dxa"/>
          </w:tcPr>
          <w:p w:rsidR="00CC7AEA" w:rsidRDefault="00CC7AEA" w:rsidP="00CC7AEA">
            <w:pPr>
              <w:pStyle w:val="a3"/>
              <w:ind w:left="0"/>
              <w:jc w:val="both"/>
              <w:rPr>
                <w:sz w:val="28"/>
                <w:szCs w:val="28"/>
                <w:lang w:val="uk-UA"/>
              </w:rPr>
            </w:pPr>
            <w:r>
              <w:rPr>
                <w:sz w:val="28"/>
                <w:szCs w:val="28"/>
                <w:lang w:val="uk-UA"/>
              </w:rPr>
              <w:t>Дуже цікаво</w:t>
            </w:r>
          </w:p>
        </w:tc>
        <w:tc>
          <w:tcPr>
            <w:tcW w:w="1595" w:type="dxa"/>
          </w:tcPr>
          <w:p w:rsidR="00CC7AEA" w:rsidRDefault="00CC7AEA" w:rsidP="00CC7AEA">
            <w:pPr>
              <w:pStyle w:val="a3"/>
              <w:ind w:left="0"/>
              <w:jc w:val="both"/>
              <w:rPr>
                <w:sz w:val="28"/>
                <w:szCs w:val="28"/>
                <w:lang w:val="uk-UA"/>
              </w:rPr>
            </w:pPr>
            <w:r>
              <w:rPr>
                <w:sz w:val="28"/>
                <w:szCs w:val="28"/>
                <w:lang w:val="uk-UA"/>
              </w:rPr>
              <w:t>Цікаво</w:t>
            </w:r>
          </w:p>
        </w:tc>
        <w:tc>
          <w:tcPr>
            <w:tcW w:w="1595" w:type="dxa"/>
          </w:tcPr>
          <w:p w:rsidR="00CC7AEA" w:rsidRDefault="00CC7AEA" w:rsidP="00CC7AEA">
            <w:pPr>
              <w:pStyle w:val="a3"/>
              <w:ind w:left="0"/>
              <w:jc w:val="both"/>
              <w:rPr>
                <w:sz w:val="28"/>
                <w:szCs w:val="28"/>
                <w:lang w:val="uk-UA"/>
              </w:rPr>
            </w:pPr>
            <w:r>
              <w:rPr>
                <w:sz w:val="28"/>
                <w:szCs w:val="28"/>
                <w:lang w:val="uk-UA"/>
              </w:rPr>
              <w:t>Добре</w:t>
            </w:r>
          </w:p>
        </w:tc>
        <w:tc>
          <w:tcPr>
            <w:tcW w:w="1595" w:type="dxa"/>
          </w:tcPr>
          <w:p w:rsidR="00CC7AEA" w:rsidRDefault="00CC7AEA" w:rsidP="00CC7AEA">
            <w:pPr>
              <w:pStyle w:val="a3"/>
              <w:ind w:left="0"/>
              <w:jc w:val="both"/>
              <w:rPr>
                <w:sz w:val="28"/>
                <w:szCs w:val="28"/>
                <w:lang w:val="uk-UA"/>
              </w:rPr>
            </w:pPr>
            <w:r>
              <w:rPr>
                <w:sz w:val="28"/>
                <w:szCs w:val="28"/>
                <w:lang w:val="uk-UA"/>
              </w:rPr>
              <w:t>Примітки</w:t>
            </w:r>
          </w:p>
        </w:tc>
        <w:tc>
          <w:tcPr>
            <w:tcW w:w="1596" w:type="dxa"/>
          </w:tcPr>
          <w:p w:rsidR="00CC7AEA" w:rsidRDefault="00CC7AEA" w:rsidP="00CC7AEA">
            <w:pPr>
              <w:pStyle w:val="a3"/>
              <w:ind w:left="0"/>
              <w:jc w:val="both"/>
              <w:rPr>
                <w:sz w:val="28"/>
                <w:szCs w:val="28"/>
                <w:lang w:val="uk-UA"/>
              </w:rPr>
            </w:pPr>
            <w:r>
              <w:rPr>
                <w:sz w:val="28"/>
                <w:szCs w:val="28"/>
                <w:lang w:val="uk-UA"/>
              </w:rPr>
              <w:t>Оцінка</w:t>
            </w:r>
          </w:p>
        </w:tc>
      </w:tr>
      <w:tr w:rsidR="00CC7AEA" w:rsidTr="00CC7AEA">
        <w:tc>
          <w:tcPr>
            <w:tcW w:w="1595" w:type="dxa"/>
          </w:tcPr>
          <w:p w:rsidR="00CC7AEA" w:rsidRDefault="00CC7AEA" w:rsidP="00CC7AEA">
            <w:pPr>
              <w:pStyle w:val="a3"/>
              <w:ind w:left="0"/>
              <w:jc w:val="both"/>
              <w:rPr>
                <w:sz w:val="28"/>
                <w:szCs w:val="28"/>
                <w:lang w:val="uk-UA"/>
              </w:rPr>
            </w:pPr>
            <w:r>
              <w:rPr>
                <w:sz w:val="28"/>
                <w:szCs w:val="28"/>
                <w:lang w:val="uk-UA"/>
              </w:rPr>
              <w:t>1 група</w:t>
            </w:r>
          </w:p>
        </w:tc>
        <w:tc>
          <w:tcPr>
            <w:tcW w:w="1595" w:type="dxa"/>
          </w:tcPr>
          <w:p w:rsidR="00CC7AEA" w:rsidRDefault="00CC7AEA" w:rsidP="00CC7AEA">
            <w:pPr>
              <w:pStyle w:val="a3"/>
              <w:ind w:left="0"/>
              <w:jc w:val="both"/>
              <w:rPr>
                <w:sz w:val="28"/>
                <w:szCs w:val="28"/>
                <w:lang w:val="uk-UA"/>
              </w:rPr>
            </w:pPr>
          </w:p>
        </w:tc>
        <w:tc>
          <w:tcPr>
            <w:tcW w:w="1595" w:type="dxa"/>
          </w:tcPr>
          <w:p w:rsidR="00CC7AEA" w:rsidRDefault="00CC7AEA" w:rsidP="00CC7AEA">
            <w:pPr>
              <w:pStyle w:val="a3"/>
              <w:ind w:left="0"/>
              <w:jc w:val="both"/>
              <w:rPr>
                <w:sz w:val="28"/>
                <w:szCs w:val="28"/>
                <w:lang w:val="uk-UA"/>
              </w:rPr>
            </w:pPr>
          </w:p>
        </w:tc>
        <w:tc>
          <w:tcPr>
            <w:tcW w:w="1595" w:type="dxa"/>
          </w:tcPr>
          <w:p w:rsidR="00CC7AEA" w:rsidRDefault="00CC7AEA" w:rsidP="00CC7AEA">
            <w:pPr>
              <w:pStyle w:val="a3"/>
              <w:ind w:left="0"/>
              <w:jc w:val="both"/>
              <w:rPr>
                <w:sz w:val="28"/>
                <w:szCs w:val="28"/>
                <w:lang w:val="uk-UA"/>
              </w:rPr>
            </w:pPr>
          </w:p>
        </w:tc>
        <w:tc>
          <w:tcPr>
            <w:tcW w:w="1595" w:type="dxa"/>
          </w:tcPr>
          <w:p w:rsidR="00CC7AEA" w:rsidRDefault="00CC7AEA" w:rsidP="00CC7AEA">
            <w:pPr>
              <w:pStyle w:val="a3"/>
              <w:ind w:left="0"/>
              <w:jc w:val="both"/>
              <w:rPr>
                <w:sz w:val="28"/>
                <w:szCs w:val="28"/>
                <w:lang w:val="uk-UA"/>
              </w:rPr>
            </w:pPr>
          </w:p>
        </w:tc>
        <w:tc>
          <w:tcPr>
            <w:tcW w:w="1596" w:type="dxa"/>
          </w:tcPr>
          <w:p w:rsidR="00CC7AEA" w:rsidRDefault="00CC7AEA" w:rsidP="00CC7AEA">
            <w:pPr>
              <w:pStyle w:val="a3"/>
              <w:ind w:left="0"/>
              <w:jc w:val="both"/>
              <w:rPr>
                <w:sz w:val="28"/>
                <w:szCs w:val="28"/>
                <w:lang w:val="uk-UA"/>
              </w:rPr>
            </w:pPr>
          </w:p>
        </w:tc>
      </w:tr>
      <w:tr w:rsidR="00CC7AEA" w:rsidTr="00CC7AEA">
        <w:tc>
          <w:tcPr>
            <w:tcW w:w="1595" w:type="dxa"/>
          </w:tcPr>
          <w:p w:rsidR="00CC7AEA" w:rsidRDefault="00CC7AEA" w:rsidP="00CC7AEA">
            <w:pPr>
              <w:pStyle w:val="a3"/>
              <w:ind w:left="0"/>
              <w:jc w:val="both"/>
              <w:rPr>
                <w:sz w:val="28"/>
                <w:szCs w:val="28"/>
                <w:lang w:val="uk-UA"/>
              </w:rPr>
            </w:pPr>
            <w:r>
              <w:rPr>
                <w:sz w:val="28"/>
                <w:szCs w:val="28"/>
                <w:lang w:val="uk-UA"/>
              </w:rPr>
              <w:t>2 група</w:t>
            </w:r>
          </w:p>
        </w:tc>
        <w:tc>
          <w:tcPr>
            <w:tcW w:w="1595" w:type="dxa"/>
          </w:tcPr>
          <w:p w:rsidR="00CC7AEA" w:rsidRDefault="00CC7AEA" w:rsidP="00CC7AEA">
            <w:pPr>
              <w:pStyle w:val="a3"/>
              <w:ind w:left="0"/>
              <w:jc w:val="both"/>
              <w:rPr>
                <w:sz w:val="28"/>
                <w:szCs w:val="28"/>
                <w:lang w:val="uk-UA"/>
              </w:rPr>
            </w:pPr>
          </w:p>
        </w:tc>
        <w:tc>
          <w:tcPr>
            <w:tcW w:w="1595" w:type="dxa"/>
          </w:tcPr>
          <w:p w:rsidR="00CC7AEA" w:rsidRDefault="00CC7AEA" w:rsidP="00CC7AEA">
            <w:pPr>
              <w:pStyle w:val="a3"/>
              <w:ind w:left="0"/>
              <w:jc w:val="both"/>
              <w:rPr>
                <w:sz w:val="28"/>
                <w:szCs w:val="28"/>
                <w:lang w:val="uk-UA"/>
              </w:rPr>
            </w:pPr>
          </w:p>
        </w:tc>
        <w:tc>
          <w:tcPr>
            <w:tcW w:w="1595" w:type="dxa"/>
          </w:tcPr>
          <w:p w:rsidR="00CC7AEA" w:rsidRDefault="00CC7AEA" w:rsidP="00CC7AEA">
            <w:pPr>
              <w:pStyle w:val="a3"/>
              <w:ind w:left="0"/>
              <w:jc w:val="both"/>
              <w:rPr>
                <w:sz w:val="28"/>
                <w:szCs w:val="28"/>
                <w:lang w:val="uk-UA"/>
              </w:rPr>
            </w:pPr>
          </w:p>
        </w:tc>
        <w:tc>
          <w:tcPr>
            <w:tcW w:w="1595" w:type="dxa"/>
          </w:tcPr>
          <w:p w:rsidR="00CC7AEA" w:rsidRDefault="00CC7AEA" w:rsidP="00CC7AEA">
            <w:pPr>
              <w:pStyle w:val="a3"/>
              <w:ind w:left="0"/>
              <w:jc w:val="both"/>
              <w:rPr>
                <w:sz w:val="28"/>
                <w:szCs w:val="28"/>
                <w:lang w:val="uk-UA"/>
              </w:rPr>
            </w:pPr>
          </w:p>
        </w:tc>
        <w:tc>
          <w:tcPr>
            <w:tcW w:w="1596" w:type="dxa"/>
          </w:tcPr>
          <w:p w:rsidR="00CC7AEA" w:rsidRDefault="00CC7AEA" w:rsidP="00CC7AEA">
            <w:pPr>
              <w:pStyle w:val="a3"/>
              <w:ind w:left="0"/>
              <w:jc w:val="both"/>
              <w:rPr>
                <w:sz w:val="28"/>
                <w:szCs w:val="28"/>
                <w:lang w:val="uk-UA"/>
              </w:rPr>
            </w:pPr>
          </w:p>
        </w:tc>
      </w:tr>
      <w:tr w:rsidR="00CC7AEA" w:rsidTr="00CC7AEA">
        <w:tc>
          <w:tcPr>
            <w:tcW w:w="1595" w:type="dxa"/>
          </w:tcPr>
          <w:p w:rsidR="00CC7AEA" w:rsidRDefault="00CC7AEA" w:rsidP="00CC7AEA">
            <w:pPr>
              <w:pStyle w:val="a3"/>
              <w:ind w:left="0"/>
              <w:jc w:val="both"/>
              <w:rPr>
                <w:sz w:val="28"/>
                <w:szCs w:val="28"/>
                <w:lang w:val="uk-UA"/>
              </w:rPr>
            </w:pPr>
            <w:r>
              <w:rPr>
                <w:sz w:val="28"/>
                <w:szCs w:val="28"/>
                <w:lang w:val="uk-UA"/>
              </w:rPr>
              <w:t>3 група</w:t>
            </w:r>
          </w:p>
        </w:tc>
        <w:tc>
          <w:tcPr>
            <w:tcW w:w="1595" w:type="dxa"/>
          </w:tcPr>
          <w:p w:rsidR="00CC7AEA" w:rsidRDefault="00CC7AEA" w:rsidP="00CC7AEA">
            <w:pPr>
              <w:pStyle w:val="a3"/>
              <w:ind w:left="0"/>
              <w:jc w:val="both"/>
              <w:rPr>
                <w:sz w:val="28"/>
                <w:szCs w:val="28"/>
                <w:lang w:val="uk-UA"/>
              </w:rPr>
            </w:pPr>
          </w:p>
        </w:tc>
        <w:tc>
          <w:tcPr>
            <w:tcW w:w="1595" w:type="dxa"/>
          </w:tcPr>
          <w:p w:rsidR="00CC7AEA" w:rsidRDefault="00CC7AEA" w:rsidP="00CC7AEA">
            <w:pPr>
              <w:pStyle w:val="a3"/>
              <w:ind w:left="0"/>
              <w:jc w:val="both"/>
              <w:rPr>
                <w:sz w:val="28"/>
                <w:szCs w:val="28"/>
                <w:lang w:val="uk-UA"/>
              </w:rPr>
            </w:pPr>
          </w:p>
        </w:tc>
        <w:tc>
          <w:tcPr>
            <w:tcW w:w="1595" w:type="dxa"/>
          </w:tcPr>
          <w:p w:rsidR="00CC7AEA" w:rsidRDefault="00CC7AEA" w:rsidP="00CC7AEA">
            <w:pPr>
              <w:pStyle w:val="a3"/>
              <w:ind w:left="0"/>
              <w:jc w:val="both"/>
              <w:rPr>
                <w:sz w:val="28"/>
                <w:szCs w:val="28"/>
                <w:lang w:val="uk-UA"/>
              </w:rPr>
            </w:pPr>
          </w:p>
        </w:tc>
        <w:tc>
          <w:tcPr>
            <w:tcW w:w="1595" w:type="dxa"/>
          </w:tcPr>
          <w:p w:rsidR="00CC7AEA" w:rsidRDefault="00CC7AEA" w:rsidP="00CC7AEA">
            <w:pPr>
              <w:pStyle w:val="a3"/>
              <w:ind w:left="0"/>
              <w:jc w:val="both"/>
              <w:rPr>
                <w:sz w:val="28"/>
                <w:szCs w:val="28"/>
                <w:lang w:val="uk-UA"/>
              </w:rPr>
            </w:pPr>
          </w:p>
        </w:tc>
        <w:tc>
          <w:tcPr>
            <w:tcW w:w="1596" w:type="dxa"/>
          </w:tcPr>
          <w:p w:rsidR="00CC7AEA" w:rsidRDefault="00CC7AEA" w:rsidP="00CC7AEA">
            <w:pPr>
              <w:pStyle w:val="a3"/>
              <w:ind w:left="0"/>
              <w:jc w:val="both"/>
              <w:rPr>
                <w:sz w:val="28"/>
                <w:szCs w:val="28"/>
                <w:lang w:val="uk-UA"/>
              </w:rPr>
            </w:pPr>
          </w:p>
        </w:tc>
      </w:tr>
      <w:tr w:rsidR="00CC7AEA" w:rsidTr="00CC7AEA">
        <w:tc>
          <w:tcPr>
            <w:tcW w:w="1595" w:type="dxa"/>
          </w:tcPr>
          <w:p w:rsidR="00CC7AEA" w:rsidRDefault="00CC7AEA" w:rsidP="00CC7AEA">
            <w:pPr>
              <w:pStyle w:val="a3"/>
              <w:ind w:left="0"/>
              <w:jc w:val="both"/>
              <w:rPr>
                <w:sz w:val="28"/>
                <w:szCs w:val="28"/>
                <w:lang w:val="uk-UA"/>
              </w:rPr>
            </w:pPr>
            <w:r>
              <w:rPr>
                <w:sz w:val="28"/>
                <w:szCs w:val="28"/>
                <w:lang w:val="uk-UA"/>
              </w:rPr>
              <w:t>4 група</w:t>
            </w:r>
          </w:p>
        </w:tc>
        <w:tc>
          <w:tcPr>
            <w:tcW w:w="1595" w:type="dxa"/>
          </w:tcPr>
          <w:p w:rsidR="00CC7AEA" w:rsidRDefault="00CC7AEA" w:rsidP="00CC7AEA">
            <w:pPr>
              <w:pStyle w:val="a3"/>
              <w:ind w:left="0"/>
              <w:jc w:val="both"/>
              <w:rPr>
                <w:sz w:val="28"/>
                <w:szCs w:val="28"/>
                <w:lang w:val="uk-UA"/>
              </w:rPr>
            </w:pPr>
          </w:p>
        </w:tc>
        <w:tc>
          <w:tcPr>
            <w:tcW w:w="1595" w:type="dxa"/>
          </w:tcPr>
          <w:p w:rsidR="00CC7AEA" w:rsidRDefault="00CC7AEA" w:rsidP="00CC7AEA">
            <w:pPr>
              <w:pStyle w:val="a3"/>
              <w:ind w:left="0"/>
              <w:jc w:val="both"/>
              <w:rPr>
                <w:sz w:val="28"/>
                <w:szCs w:val="28"/>
                <w:lang w:val="uk-UA"/>
              </w:rPr>
            </w:pPr>
          </w:p>
        </w:tc>
        <w:tc>
          <w:tcPr>
            <w:tcW w:w="1595" w:type="dxa"/>
          </w:tcPr>
          <w:p w:rsidR="00CC7AEA" w:rsidRDefault="00CC7AEA" w:rsidP="00CC7AEA">
            <w:pPr>
              <w:pStyle w:val="a3"/>
              <w:ind w:left="0"/>
              <w:jc w:val="both"/>
              <w:rPr>
                <w:sz w:val="28"/>
                <w:szCs w:val="28"/>
                <w:lang w:val="uk-UA"/>
              </w:rPr>
            </w:pPr>
          </w:p>
        </w:tc>
        <w:tc>
          <w:tcPr>
            <w:tcW w:w="1595" w:type="dxa"/>
          </w:tcPr>
          <w:p w:rsidR="00CC7AEA" w:rsidRDefault="00CC7AEA" w:rsidP="00CC7AEA">
            <w:pPr>
              <w:pStyle w:val="a3"/>
              <w:ind w:left="0"/>
              <w:jc w:val="both"/>
              <w:rPr>
                <w:sz w:val="28"/>
                <w:szCs w:val="28"/>
                <w:lang w:val="uk-UA"/>
              </w:rPr>
            </w:pPr>
          </w:p>
        </w:tc>
        <w:tc>
          <w:tcPr>
            <w:tcW w:w="1596" w:type="dxa"/>
          </w:tcPr>
          <w:p w:rsidR="00CC7AEA" w:rsidRDefault="00CC7AEA" w:rsidP="00CC7AEA">
            <w:pPr>
              <w:pStyle w:val="a3"/>
              <w:ind w:left="0"/>
              <w:jc w:val="both"/>
              <w:rPr>
                <w:sz w:val="28"/>
                <w:szCs w:val="28"/>
                <w:lang w:val="uk-UA"/>
              </w:rPr>
            </w:pPr>
          </w:p>
        </w:tc>
      </w:tr>
    </w:tbl>
    <w:p w:rsidR="00CC7AEA" w:rsidRPr="00CC7AEA" w:rsidRDefault="00CC7AEA" w:rsidP="00CC7AEA">
      <w:pPr>
        <w:pStyle w:val="a3"/>
        <w:ind w:left="1080"/>
        <w:jc w:val="both"/>
        <w:rPr>
          <w:sz w:val="28"/>
          <w:szCs w:val="28"/>
          <w:lang w:val="uk-UA"/>
        </w:rPr>
      </w:pPr>
    </w:p>
    <w:p w:rsidR="003846F0" w:rsidRPr="003846F0" w:rsidRDefault="003846F0" w:rsidP="003846F0">
      <w:pPr>
        <w:pStyle w:val="a3"/>
        <w:jc w:val="both"/>
        <w:rPr>
          <w:b/>
          <w:i/>
          <w:sz w:val="28"/>
          <w:szCs w:val="28"/>
          <w:lang w:val="uk-UA"/>
        </w:rPr>
      </w:pPr>
    </w:p>
    <w:p w:rsidR="005E6E0E" w:rsidRDefault="005E6E0E" w:rsidP="005E6E0E">
      <w:pPr>
        <w:jc w:val="both"/>
        <w:rPr>
          <w:sz w:val="28"/>
          <w:szCs w:val="28"/>
          <w:lang w:val="uk-UA"/>
        </w:rPr>
      </w:pPr>
    </w:p>
    <w:p w:rsidR="005E6E0E" w:rsidRPr="005E6E0E" w:rsidRDefault="005E6E0E" w:rsidP="005E6E0E">
      <w:pPr>
        <w:jc w:val="both"/>
        <w:rPr>
          <w:sz w:val="28"/>
          <w:szCs w:val="28"/>
          <w:lang w:val="uk-UA"/>
        </w:rPr>
      </w:pPr>
    </w:p>
    <w:sectPr w:rsidR="005E6E0E" w:rsidRPr="005E6E0E" w:rsidSect="008E20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675CBA"/>
    <w:multiLevelType w:val="hybridMultilevel"/>
    <w:tmpl w:val="4EC2C112"/>
    <w:lvl w:ilvl="0" w:tplc="4D0AEB7A">
      <w:start w:val="1"/>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44032F1"/>
    <w:multiLevelType w:val="hybridMultilevel"/>
    <w:tmpl w:val="EEACEE6A"/>
    <w:lvl w:ilvl="0" w:tplc="F598918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3C2D4C4F"/>
    <w:multiLevelType w:val="hybridMultilevel"/>
    <w:tmpl w:val="18BAE388"/>
    <w:lvl w:ilvl="0" w:tplc="1F7C2AE0">
      <w:start w:val="4"/>
      <w:numFmt w:val="bullet"/>
      <w:lvlText w:val=""/>
      <w:lvlJc w:val="left"/>
      <w:pPr>
        <w:ind w:left="1080" w:hanging="360"/>
      </w:pPr>
      <w:rPr>
        <w:rFonts w:ascii="Symbol" w:eastAsiaTheme="minorHAnsi" w:hAnsi="Symbol" w:cstheme="minorBidi"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5B2141FC"/>
    <w:multiLevelType w:val="hybridMultilevel"/>
    <w:tmpl w:val="356E23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040193E"/>
    <w:multiLevelType w:val="hybridMultilevel"/>
    <w:tmpl w:val="DE7A9B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5E6E0E"/>
    <w:rsid w:val="0005348F"/>
    <w:rsid w:val="00072A0B"/>
    <w:rsid w:val="000B4DF4"/>
    <w:rsid w:val="000C770E"/>
    <w:rsid w:val="00105398"/>
    <w:rsid w:val="001235EA"/>
    <w:rsid w:val="00125D21"/>
    <w:rsid w:val="00136798"/>
    <w:rsid w:val="00146119"/>
    <w:rsid w:val="001544D7"/>
    <w:rsid w:val="001672AC"/>
    <w:rsid w:val="001672F0"/>
    <w:rsid w:val="00192601"/>
    <w:rsid w:val="001A1814"/>
    <w:rsid w:val="001B0610"/>
    <w:rsid w:val="001B3F97"/>
    <w:rsid w:val="001E334E"/>
    <w:rsid w:val="001F23EA"/>
    <w:rsid w:val="001F3960"/>
    <w:rsid w:val="001F7142"/>
    <w:rsid w:val="00233CAD"/>
    <w:rsid w:val="002A225A"/>
    <w:rsid w:val="002B5F41"/>
    <w:rsid w:val="00306443"/>
    <w:rsid w:val="00315259"/>
    <w:rsid w:val="00327485"/>
    <w:rsid w:val="00346D2F"/>
    <w:rsid w:val="003531B0"/>
    <w:rsid w:val="003654F2"/>
    <w:rsid w:val="003846F0"/>
    <w:rsid w:val="00393AF8"/>
    <w:rsid w:val="003B47A3"/>
    <w:rsid w:val="003B496E"/>
    <w:rsid w:val="003D01CC"/>
    <w:rsid w:val="003E147E"/>
    <w:rsid w:val="00454FE0"/>
    <w:rsid w:val="004700D8"/>
    <w:rsid w:val="00470776"/>
    <w:rsid w:val="00472E13"/>
    <w:rsid w:val="0049449B"/>
    <w:rsid w:val="004E38E5"/>
    <w:rsid w:val="004E5AFC"/>
    <w:rsid w:val="005079F5"/>
    <w:rsid w:val="00516B06"/>
    <w:rsid w:val="00525704"/>
    <w:rsid w:val="00534E5E"/>
    <w:rsid w:val="00543C09"/>
    <w:rsid w:val="0055550E"/>
    <w:rsid w:val="005D69E1"/>
    <w:rsid w:val="005E2EF9"/>
    <w:rsid w:val="005E6E0E"/>
    <w:rsid w:val="005F3976"/>
    <w:rsid w:val="006119AD"/>
    <w:rsid w:val="0067778E"/>
    <w:rsid w:val="006857D8"/>
    <w:rsid w:val="00691D23"/>
    <w:rsid w:val="006E4763"/>
    <w:rsid w:val="00712F1E"/>
    <w:rsid w:val="007B4D00"/>
    <w:rsid w:val="007C3C33"/>
    <w:rsid w:val="007D2B94"/>
    <w:rsid w:val="00804AD5"/>
    <w:rsid w:val="00822830"/>
    <w:rsid w:val="008425A9"/>
    <w:rsid w:val="008463C7"/>
    <w:rsid w:val="00861A80"/>
    <w:rsid w:val="00876CC3"/>
    <w:rsid w:val="00882C6C"/>
    <w:rsid w:val="0089276F"/>
    <w:rsid w:val="0089309A"/>
    <w:rsid w:val="00893F3C"/>
    <w:rsid w:val="008B5E63"/>
    <w:rsid w:val="008C0600"/>
    <w:rsid w:val="008D0E11"/>
    <w:rsid w:val="008E206D"/>
    <w:rsid w:val="008E3DA8"/>
    <w:rsid w:val="008E448E"/>
    <w:rsid w:val="008F14E9"/>
    <w:rsid w:val="00926106"/>
    <w:rsid w:val="00993F91"/>
    <w:rsid w:val="009A2F8E"/>
    <w:rsid w:val="009A4545"/>
    <w:rsid w:val="009D2148"/>
    <w:rsid w:val="009E60CA"/>
    <w:rsid w:val="00A02246"/>
    <w:rsid w:val="00A11019"/>
    <w:rsid w:val="00A5479D"/>
    <w:rsid w:val="00A55610"/>
    <w:rsid w:val="00A81CCE"/>
    <w:rsid w:val="00A8439A"/>
    <w:rsid w:val="00AC45B3"/>
    <w:rsid w:val="00AD567A"/>
    <w:rsid w:val="00AE5E76"/>
    <w:rsid w:val="00B17CA9"/>
    <w:rsid w:val="00BD32B8"/>
    <w:rsid w:val="00C3574A"/>
    <w:rsid w:val="00C524EC"/>
    <w:rsid w:val="00CC7AEA"/>
    <w:rsid w:val="00D01FAF"/>
    <w:rsid w:val="00D12F2E"/>
    <w:rsid w:val="00D205B6"/>
    <w:rsid w:val="00D3548D"/>
    <w:rsid w:val="00DA3580"/>
    <w:rsid w:val="00DB2040"/>
    <w:rsid w:val="00DE4303"/>
    <w:rsid w:val="00E00178"/>
    <w:rsid w:val="00E57979"/>
    <w:rsid w:val="00E618C4"/>
    <w:rsid w:val="00E704EA"/>
    <w:rsid w:val="00EA7EE0"/>
    <w:rsid w:val="00F55BA8"/>
    <w:rsid w:val="00F76B73"/>
    <w:rsid w:val="00F8693D"/>
    <w:rsid w:val="00FC0574"/>
    <w:rsid w:val="00FC63D5"/>
    <w:rsid w:val="00FE2A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767339-D73A-45E0-8136-17063BB46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20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7CA9"/>
    <w:pPr>
      <w:ind w:left="720"/>
      <w:contextualSpacing/>
    </w:pPr>
  </w:style>
  <w:style w:type="table" w:styleId="a4">
    <w:name w:val="Table Grid"/>
    <w:basedOn w:val="a1"/>
    <w:uiPriority w:val="59"/>
    <w:rsid w:val="00CC7AE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5">
    <w:name w:val="annotation reference"/>
    <w:basedOn w:val="a0"/>
    <w:uiPriority w:val="99"/>
    <w:semiHidden/>
    <w:unhideWhenUsed/>
    <w:rsid w:val="00D3548D"/>
    <w:rPr>
      <w:sz w:val="16"/>
      <w:szCs w:val="16"/>
    </w:rPr>
  </w:style>
  <w:style w:type="paragraph" w:styleId="a6">
    <w:name w:val="annotation text"/>
    <w:basedOn w:val="a"/>
    <w:link w:val="a7"/>
    <w:uiPriority w:val="99"/>
    <w:semiHidden/>
    <w:unhideWhenUsed/>
    <w:rsid w:val="00D3548D"/>
    <w:pPr>
      <w:spacing w:line="240" w:lineRule="auto"/>
    </w:pPr>
    <w:rPr>
      <w:sz w:val="20"/>
      <w:szCs w:val="20"/>
    </w:rPr>
  </w:style>
  <w:style w:type="character" w:customStyle="1" w:styleId="a7">
    <w:name w:val="Текст примечания Знак"/>
    <w:basedOn w:val="a0"/>
    <w:link w:val="a6"/>
    <w:uiPriority w:val="99"/>
    <w:semiHidden/>
    <w:rsid w:val="00D3548D"/>
    <w:rPr>
      <w:sz w:val="20"/>
      <w:szCs w:val="20"/>
    </w:rPr>
  </w:style>
  <w:style w:type="paragraph" w:styleId="a8">
    <w:name w:val="annotation subject"/>
    <w:basedOn w:val="a6"/>
    <w:next w:val="a6"/>
    <w:link w:val="a9"/>
    <w:uiPriority w:val="99"/>
    <w:semiHidden/>
    <w:unhideWhenUsed/>
    <w:rsid w:val="00D3548D"/>
    <w:rPr>
      <w:b/>
      <w:bCs/>
    </w:rPr>
  </w:style>
  <w:style w:type="character" w:customStyle="1" w:styleId="a9">
    <w:name w:val="Тема примечания Знак"/>
    <w:basedOn w:val="a7"/>
    <w:link w:val="a8"/>
    <w:uiPriority w:val="99"/>
    <w:semiHidden/>
    <w:rsid w:val="00D3548D"/>
    <w:rPr>
      <w:b/>
      <w:bCs/>
      <w:sz w:val="20"/>
      <w:szCs w:val="20"/>
    </w:rPr>
  </w:style>
  <w:style w:type="paragraph" w:styleId="aa">
    <w:name w:val="Balloon Text"/>
    <w:basedOn w:val="a"/>
    <w:link w:val="ab"/>
    <w:uiPriority w:val="99"/>
    <w:semiHidden/>
    <w:unhideWhenUsed/>
    <w:rsid w:val="00D3548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354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722</TotalTime>
  <Pages>16</Pages>
  <Words>4185</Words>
  <Characters>23856</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61</cp:revision>
  <dcterms:created xsi:type="dcterms:W3CDTF">2001-12-31T23:43:00Z</dcterms:created>
  <dcterms:modified xsi:type="dcterms:W3CDTF">2023-03-28T07:23:00Z</dcterms:modified>
</cp:coreProperties>
</file>