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46483" w14:textId="77777777" w:rsidR="00984E09" w:rsidRPr="00DE60D2" w:rsidRDefault="00DE60D2" w:rsidP="00DE60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0D2">
        <w:rPr>
          <w:rFonts w:ascii="Times New Roman" w:hAnsi="Times New Roman" w:cs="Times New Roman"/>
          <w:b/>
          <w:bCs/>
          <w:sz w:val="28"/>
          <w:szCs w:val="28"/>
        </w:rPr>
        <w:t>Урок-гра</w:t>
      </w:r>
      <w:r w:rsidR="002633A1"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2633A1">
        <w:rPr>
          <w:rFonts w:ascii="Times New Roman" w:hAnsi="Times New Roman" w:cs="Times New Roman"/>
          <w:b/>
          <w:bCs/>
          <w:sz w:val="28"/>
          <w:szCs w:val="28"/>
        </w:rPr>
        <w:t xml:space="preserve">у 8 класі </w:t>
      </w:r>
      <w:r w:rsidRPr="00DE60D2">
        <w:rPr>
          <w:rFonts w:ascii="Times New Roman" w:hAnsi="Times New Roman" w:cs="Times New Roman"/>
          <w:b/>
          <w:bCs/>
          <w:sz w:val="28"/>
          <w:szCs w:val="28"/>
        </w:rPr>
        <w:t>«Хто знає?»</w:t>
      </w:r>
    </w:p>
    <w:p w14:paraId="32C0EDC7" w14:textId="77777777" w:rsidR="00DE60D2" w:rsidRDefault="00DE60D2" w:rsidP="006E68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60D2">
        <w:rPr>
          <w:rFonts w:ascii="Times New Roman" w:hAnsi="Times New Roman" w:cs="Times New Roman"/>
          <w:b/>
          <w:bCs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Повторювально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-узагальнюючий урок з теми «Однорідні члени речення»</w:t>
      </w:r>
      <w:r w:rsidR="00B07F1C">
        <w:rPr>
          <w:rFonts w:ascii="Times New Roman" w:hAnsi="Times New Roman" w:cs="Times New Roman"/>
          <w:sz w:val="28"/>
          <w:szCs w:val="28"/>
        </w:rPr>
        <w:t>.</w:t>
      </w:r>
    </w:p>
    <w:p w14:paraId="2E6EAC42" w14:textId="77777777" w:rsidR="00DE60D2" w:rsidRPr="00DE60D2" w:rsidRDefault="00DE60D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0D2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DE6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формі гри узагальнити та </w:t>
      </w:r>
      <w:r w:rsidRPr="00DE60D2">
        <w:rPr>
          <w:rFonts w:ascii="Times New Roman" w:hAnsi="Times New Roman" w:cs="Times New Roman"/>
          <w:sz w:val="28"/>
          <w:szCs w:val="28"/>
        </w:rPr>
        <w:t xml:space="preserve">закріпити знання учнів </w:t>
      </w:r>
      <w:r>
        <w:rPr>
          <w:rFonts w:ascii="Times New Roman" w:hAnsi="Times New Roman" w:cs="Times New Roman"/>
          <w:sz w:val="28"/>
          <w:szCs w:val="28"/>
        </w:rPr>
        <w:t>з теми «Однорідні члени речення», у</w:t>
      </w:r>
      <w:r w:rsidRPr="00DE60D2">
        <w:rPr>
          <w:rFonts w:ascii="Times New Roman" w:hAnsi="Times New Roman" w:cs="Times New Roman"/>
          <w:sz w:val="28"/>
          <w:szCs w:val="28"/>
        </w:rPr>
        <w:t>живання розділових знаків у реченнях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60D2">
        <w:rPr>
          <w:rFonts w:ascii="Times New Roman" w:hAnsi="Times New Roman" w:cs="Times New Roman"/>
          <w:sz w:val="28"/>
          <w:szCs w:val="28"/>
        </w:rPr>
        <w:t xml:space="preserve">з однорідними членами, </w:t>
      </w:r>
      <w:r w:rsidR="00B07F1C">
        <w:rPr>
          <w:rFonts w:ascii="Times New Roman" w:hAnsi="Times New Roman" w:cs="Times New Roman"/>
          <w:sz w:val="28"/>
          <w:szCs w:val="28"/>
        </w:rPr>
        <w:t>у</w:t>
      </w:r>
      <w:r w:rsidRPr="00DE60D2">
        <w:rPr>
          <w:rFonts w:ascii="Times New Roman" w:hAnsi="Times New Roman" w:cs="Times New Roman"/>
          <w:sz w:val="28"/>
          <w:szCs w:val="28"/>
        </w:rPr>
        <w:t>міння вирізняти узагальнюючі слова,</w:t>
      </w:r>
      <w:r w:rsidR="00B07F1C">
        <w:rPr>
          <w:rFonts w:ascii="Times New Roman" w:hAnsi="Times New Roman" w:cs="Times New Roman"/>
          <w:sz w:val="28"/>
          <w:szCs w:val="28"/>
        </w:rPr>
        <w:t xml:space="preserve"> </w:t>
      </w:r>
      <w:r w:rsidRPr="00DE60D2">
        <w:rPr>
          <w:rFonts w:ascii="Times New Roman" w:hAnsi="Times New Roman" w:cs="Times New Roman"/>
          <w:sz w:val="28"/>
          <w:szCs w:val="28"/>
        </w:rPr>
        <w:t>розставляти розділові знаки в таких реченнях, правильно</w:t>
      </w:r>
      <w:r w:rsidR="00AF1EED">
        <w:rPr>
          <w:rFonts w:ascii="Times New Roman" w:hAnsi="Times New Roman" w:cs="Times New Roman"/>
          <w:sz w:val="28"/>
          <w:szCs w:val="28"/>
        </w:rPr>
        <w:t xml:space="preserve"> </w:t>
      </w:r>
      <w:r w:rsidRPr="00DE60D2">
        <w:rPr>
          <w:rFonts w:ascii="Times New Roman" w:hAnsi="Times New Roman" w:cs="Times New Roman"/>
          <w:sz w:val="28"/>
          <w:szCs w:val="28"/>
        </w:rPr>
        <w:t xml:space="preserve">інтонувати такі речення; розвивати увагу, пам’ять, логічне мислення, </w:t>
      </w:r>
      <w:r w:rsidR="002633A1">
        <w:rPr>
          <w:rFonts w:ascii="Times New Roman" w:hAnsi="Times New Roman" w:cs="Times New Roman"/>
          <w:sz w:val="28"/>
          <w:szCs w:val="28"/>
        </w:rPr>
        <w:t xml:space="preserve">уміння використовувати здобуті знання на практиці, </w:t>
      </w:r>
      <w:r w:rsidRPr="00DE60D2">
        <w:rPr>
          <w:rFonts w:ascii="Times New Roman" w:hAnsi="Times New Roman" w:cs="Times New Roman"/>
          <w:sz w:val="28"/>
          <w:szCs w:val="28"/>
        </w:rPr>
        <w:t>збагачувати</w:t>
      </w:r>
      <w:r w:rsidR="005C19C5">
        <w:rPr>
          <w:rFonts w:ascii="Times New Roman" w:hAnsi="Times New Roman" w:cs="Times New Roman"/>
          <w:sz w:val="28"/>
          <w:szCs w:val="28"/>
        </w:rPr>
        <w:t xml:space="preserve">, </w:t>
      </w:r>
      <w:r w:rsidRPr="00DE60D2">
        <w:rPr>
          <w:rFonts w:ascii="Times New Roman" w:hAnsi="Times New Roman" w:cs="Times New Roman"/>
          <w:sz w:val="28"/>
          <w:szCs w:val="28"/>
        </w:rPr>
        <w:t xml:space="preserve">уточнювати </w:t>
      </w:r>
      <w:r w:rsidR="005C19C5">
        <w:rPr>
          <w:rFonts w:ascii="Times New Roman" w:hAnsi="Times New Roman" w:cs="Times New Roman"/>
          <w:sz w:val="28"/>
          <w:szCs w:val="28"/>
        </w:rPr>
        <w:t xml:space="preserve">і розширювати </w:t>
      </w:r>
      <w:r w:rsidRPr="00DE60D2">
        <w:rPr>
          <w:rFonts w:ascii="Times New Roman" w:hAnsi="Times New Roman" w:cs="Times New Roman"/>
          <w:sz w:val="28"/>
          <w:szCs w:val="28"/>
        </w:rPr>
        <w:t>словниковий запас учнів;  виховувати патріотичні почуття</w:t>
      </w:r>
      <w:r w:rsidR="002633A1">
        <w:rPr>
          <w:rFonts w:ascii="Times New Roman" w:hAnsi="Times New Roman" w:cs="Times New Roman"/>
          <w:sz w:val="28"/>
          <w:szCs w:val="28"/>
        </w:rPr>
        <w:t>, любов до рідної мови, художнього слова, рідного краю, самостійність, відповідальність.</w:t>
      </w:r>
    </w:p>
    <w:p w14:paraId="66D325F5" w14:textId="77777777" w:rsidR="002633A1" w:rsidRPr="00DE60D2" w:rsidRDefault="002633A1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0D2">
        <w:rPr>
          <w:rFonts w:ascii="Times New Roman" w:hAnsi="Times New Roman" w:cs="Times New Roman"/>
          <w:b/>
          <w:iCs/>
          <w:sz w:val="28"/>
          <w:szCs w:val="28"/>
        </w:rPr>
        <w:t xml:space="preserve">Обладнання </w:t>
      </w:r>
      <w:r>
        <w:rPr>
          <w:rFonts w:ascii="Times New Roman" w:hAnsi="Times New Roman" w:cs="Times New Roman"/>
          <w:b/>
          <w:iCs/>
          <w:sz w:val="28"/>
          <w:szCs w:val="28"/>
        </w:rPr>
        <w:t>та ТЗН</w:t>
      </w:r>
      <w:r w:rsidRPr="00DE60D2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DE60D2">
        <w:rPr>
          <w:rFonts w:ascii="Times New Roman" w:hAnsi="Times New Roman" w:cs="Times New Roman"/>
          <w:sz w:val="28"/>
          <w:szCs w:val="28"/>
        </w:rPr>
        <w:t xml:space="preserve"> узагальнююча таблиця </w:t>
      </w:r>
      <w:r w:rsidR="00247EF1">
        <w:rPr>
          <w:rFonts w:ascii="Times New Roman" w:hAnsi="Times New Roman" w:cs="Times New Roman"/>
          <w:sz w:val="28"/>
          <w:szCs w:val="28"/>
        </w:rPr>
        <w:t>«</w:t>
      </w:r>
      <w:r w:rsidRPr="00DE60D2">
        <w:rPr>
          <w:rFonts w:ascii="Times New Roman" w:hAnsi="Times New Roman" w:cs="Times New Roman"/>
          <w:sz w:val="28"/>
          <w:szCs w:val="28"/>
        </w:rPr>
        <w:t xml:space="preserve">Типові порушення норми у використанні </w:t>
      </w:r>
      <w:r>
        <w:rPr>
          <w:rFonts w:ascii="Times New Roman" w:hAnsi="Times New Roman" w:cs="Times New Roman"/>
          <w:sz w:val="28"/>
          <w:szCs w:val="28"/>
        </w:rPr>
        <w:t>однорідних членів речення</w:t>
      </w:r>
      <w:r w:rsidR="00247EF1">
        <w:rPr>
          <w:rFonts w:ascii="Times New Roman" w:hAnsi="Times New Roman" w:cs="Times New Roman"/>
          <w:sz w:val="28"/>
          <w:szCs w:val="28"/>
        </w:rPr>
        <w:t>»</w:t>
      </w:r>
      <w:r w:rsidRPr="00DE60D2">
        <w:rPr>
          <w:rFonts w:ascii="Times New Roman" w:hAnsi="Times New Roman" w:cs="Times New Roman"/>
          <w:sz w:val="28"/>
          <w:szCs w:val="28"/>
        </w:rPr>
        <w:t>, роздаткові картки,</w:t>
      </w:r>
      <w:r w:rsidR="001B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планшети, </w:t>
      </w:r>
      <w:r w:rsidR="005743A7">
        <w:rPr>
          <w:rFonts w:ascii="Times New Roman" w:hAnsi="Times New Roman" w:cs="Times New Roman"/>
          <w:sz w:val="28"/>
          <w:szCs w:val="28"/>
        </w:rPr>
        <w:t xml:space="preserve">мультимедійна дошка, </w:t>
      </w:r>
      <w:r>
        <w:rPr>
          <w:rFonts w:ascii="Times New Roman" w:hAnsi="Times New Roman" w:cs="Times New Roman"/>
          <w:sz w:val="28"/>
          <w:szCs w:val="28"/>
        </w:rPr>
        <w:t>аудіозапис пісні Т. Петриненка «Україна», відеофільм «Мальовнича Україна моя».</w:t>
      </w:r>
    </w:p>
    <w:p w14:paraId="4D641ADE" w14:textId="77777777" w:rsidR="00DE60D2" w:rsidRDefault="00DE60D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0D2">
        <w:rPr>
          <w:rFonts w:ascii="Times New Roman" w:hAnsi="Times New Roman" w:cs="Times New Roman"/>
          <w:b/>
          <w:iCs/>
          <w:sz w:val="28"/>
          <w:szCs w:val="28"/>
        </w:rPr>
        <w:t>Тип уроку:</w:t>
      </w:r>
      <w:r w:rsidRPr="00DE60D2">
        <w:rPr>
          <w:rFonts w:ascii="Times New Roman" w:hAnsi="Times New Roman" w:cs="Times New Roman"/>
          <w:sz w:val="28"/>
          <w:szCs w:val="28"/>
        </w:rPr>
        <w:t xml:space="preserve"> урок повторення та узагальнення вивченого. </w:t>
      </w:r>
    </w:p>
    <w:p w14:paraId="1467A1F3" w14:textId="77777777" w:rsidR="00DE60D2" w:rsidRDefault="00DE60D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0D2">
        <w:rPr>
          <w:rFonts w:ascii="Times New Roman" w:hAnsi="Times New Roman" w:cs="Times New Roman"/>
          <w:b/>
          <w:bCs/>
          <w:sz w:val="28"/>
          <w:szCs w:val="28"/>
        </w:rPr>
        <w:t>Форма проведення</w:t>
      </w:r>
      <w:r>
        <w:rPr>
          <w:rFonts w:ascii="Times New Roman" w:hAnsi="Times New Roman" w:cs="Times New Roman"/>
          <w:sz w:val="28"/>
          <w:szCs w:val="28"/>
        </w:rPr>
        <w:t>: урок-гра.</w:t>
      </w:r>
    </w:p>
    <w:p w14:paraId="66BC9EF2" w14:textId="77777777" w:rsidR="00DE60D2" w:rsidRDefault="00DE60D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0D2">
        <w:rPr>
          <w:rFonts w:ascii="Times New Roman" w:hAnsi="Times New Roman" w:cs="Times New Roman"/>
          <w:b/>
          <w:iCs/>
          <w:sz w:val="28"/>
          <w:szCs w:val="28"/>
        </w:rPr>
        <w:t>Методи</w:t>
      </w:r>
      <w:r w:rsidR="002633A1">
        <w:rPr>
          <w:rFonts w:ascii="Times New Roman" w:hAnsi="Times New Roman" w:cs="Times New Roman"/>
          <w:b/>
          <w:iCs/>
          <w:sz w:val="28"/>
          <w:szCs w:val="28"/>
        </w:rPr>
        <w:t>, прийоми та форми роботи</w:t>
      </w:r>
      <w:r w:rsidRPr="00DE60D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DE60D2">
        <w:rPr>
          <w:rFonts w:ascii="Times New Roman" w:hAnsi="Times New Roman" w:cs="Times New Roman"/>
          <w:sz w:val="28"/>
          <w:szCs w:val="28"/>
        </w:rPr>
        <w:t xml:space="preserve"> узагальнююча бесіда, метод вправ,  теоретична, лексико-стилістична п’ятихвилинки, дослідницька робота, самостійна робота учнів.</w:t>
      </w:r>
    </w:p>
    <w:p w14:paraId="6D2AA88A" w14:textId="77777777" w:rsidR="002633A1" w:rsidRDefault="002633A1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3A1">
        <w:rPr>
          <w:rFonts w:ascii="Times New Roman" w:hAnsi="Times New Roman" w:cs="Times New Roman"/>
          <w:b/>
          <w:bCs/>
          <w:sz w:val="28"/>
          <w:szCs w:val="28"/>
        </w:rPr>
        <w:t>Міжпредметні зв</w:t>
      </w:r>
      <w:bookmarkStart w:id="0" w:name="_Hlk168905482"/>
      <w:r w:rsidR="00B07F1C" w:rsidRPr="00DE60D2">
        <w:rPr>
          <w:rFonts w:ascii="Times New Roman" w:hAnsi="Times New Roman" w:cs="Times New Roman"/>
          <w:sz w:val="28"/>
          <w:szCs w:val="28"/>
        </w:rPr>
        <w:t>’</w:t>
      </w:r>
      <w:bookmarkEnd w:id="0"/>
      <w:r w:rsidRPr="002633A1">
        <w:rPr>
          <w:rFonts w:ascii="Times New Roman" w:hAnsi="Times New Roman" w:cs="Times New Roman"/>
          <w:b/>
          <w:bCs/>
          <w:sz w:val="28"/>
          <w:szCs w:val="28"/>
        </w:rPr>
        <w:t>язки</w:t>
      </w:r>
      <w:r>
        <w:rPr>
          <w:rFonts w:ascii="Times New Roman" w:hAnsi="Times New Roman" w:cs="Times New Roman"/>
          <w:sz w:val="28"/>
          <w:szCs w:val="28"/>
        </w:rPr>
        <w:t>: література, логіка, музика, мистецтво.</w:t>
      </w:r>
    </w:p>
    <w:p w14:paraId="1890B54A" w14:textId="77777777" w:rsidR="006E6872" w:rsidRDefault="005743A7" w:rsidP="006E687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</w:t>
      </w:r>
    </w:p>
    <w:p w14:paraId="028794CE" w14:textId="77777777" w:rsidR="005743A7" w:rsidRDefault="006E687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</w:t>
      </w:r>
      <w:r w:rsidR="005C19C5" w:rsidRPr="005C19C5">
        <w:rPr>
          <w:rFonts w:ascii="Times New Roman" w:hAnsi="Times New Roman" w:cs="Times New Roman"/>
          <w:b/>
          <w:bCs/>
          <w:sz w:val="28"/>
          <w:szCs w:val="28"/>
        </w:rPr>
        <w:t>Гасло уроку</w:t>
      </w:r>
      <w:r w:rsidR="005C19C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66449CD" w14:textId="77777777" w:rsidR="005743A7" w:rsidRDefault="005743A7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2633A1" w:rsidRPr="002633A1">
        <w:rPr>
          <w:rFonts w:ascii="Times New Roman" w:hAnsi="Times New Roman" w:cs="Times New Roman"/>
          <w:sz w:val="28"/>
          <w:szCs w:val="28"/>
        </w:rPr>
        <w:t>Україна починається з тебе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70700255" w14:textId="656B11D7" w:rsidR="002633A1" w:rsidRDefault="005743A7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2633A1" w:rsidRPr="002633A1">
        <w:rPr>
          <w:rFonts w:ascii="Times New Roman" w:hAnsi="Times New Roman" w:cs="Times New Roman"/>
          <w:sz w:val="28"/>
          <w:szCs w:val="28"/>
        </w:rPr>
        <w:t>В</w:t>
      </w:r>
      <w:r w:rsidR="00822BC0" w:rsidRPr="00DE60D2">
        <w:rPr>
          <w:rFonts w:ascii="Times New Roman" w:hAnsi="Times New Roman" w:cs="Times New Roman"/>
          <w:sz w:val="28"/>
          <w:szCs w:val="28"/>
        </w:rPr>
        <w:t>’</w:t>
      </w:r>
      <w:r w:rsidR="00822BC0">
        <w:rPr>
          <w:rFonts w:ascii="Times New Roman" w:hAnsi="Times New Roman" w:cs="Times New Roman"/>
          <w:sz w:val="28"/>
          <w:szCs w:val="28"/>
        </w:rPr>
        <w:t xml:space="preserve">ячеслав </w:t>
      </w:r>
      <w:r w:rsidR="002633A1" w:rsidRPr="002633A1">
        <w:rPr>
          <w:rFonts w:ascii="Times New Roman" w:hAnsi="Times New Roman" w:cs="Times New Roman"/>
          <w:sz w:val="28"/>
          <w:szCs w:val="28"/>
        </w:rPr>
        <w:t xml:space="preserve"> Чорновіл</w:t>
      </w:r>
    </w:p>
    <w:p w14:paraId="141664F4" w14:textId="77777777" w:rsidR="006E6872" w:rsidRDefault="006E687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2B91AC" w14:textId="77777777" w:rsidR="00442C2A" w:rsidRDefault="00442C2A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8053B1" w14:textId="77777777" w:rsidR="00442C2A" w:rsidRDefault="00442C2A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178FD5" w14:textId="77777777" w:rsidR="002633A1" w:rsidRDefault="002633A1" w:rsidP="006E68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33A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Перебіг уроку</w:t>
      </w:r>
    </w:p>
    <w:p w14:paraId="34F5B2C0" w14:textId="77777777" w:rsidR="005743A7" w:rsidRPr="005743A7" w:rsidRDefault="005743A7" w:rsidP="006E687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5743A7">
        <w:rPr>
          <w:rFonts w:ascii="Times New Roman" w:hAnsi="Times New Roman" w:cs="Times New Roman"/>
          <w:i/>
          <w:iCs/>
          <w:sz w:val="28"/>
          <w:szCs w:val="28"/>
        </w:rPr>
        <w:t>На мультимедійній дошці записано тему уроку, епіграф, звучить</w:t>
      </w:r>
      <w:r w:rsidR="00D229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743A7">
        <w:rPr>
          <w:rFonts w:ascii="Times New Roman" w:hAnsi="Times New Roman" w:cs="Times New Roman"/>
          <w:i/>
          <w:iCs/>
          <w:sz w:val="28"/>
          <w:szCs w:val="28"/>
        </w:rPr>
        <w:t>пісня Тараса Петриненка «Україна»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0D73775" w14:textId="77777777" w:rsidR="005743A7" w:rsidRDefault="006E6872" w:rsidP="006E687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5743A7">
        <w:rPr>
          <w:rFonts w:ascii="Times New Roman" w:hAnsi="Times New Roman" w:cs="Times New Roman"/>
          <w:b/>
          <w:bCs/>
          <w:sz w:val="28"/>
          <w:szCs w:val="28"/>
        </w:rPr>
        <w:t xml:space="preserve">Організаційний момент. Забезпечення емоційної готовності до уроку. </w:t>
      </w:r>
    </w:p>
    <w:p w14:paraId="6B7756D2" w14:textId="77777777" w:rsidR="00D22987" w:rsidRDefault="00D22987" w:rsidP="006E68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D2298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22987">
        <w:rPr>
          <w:rFonts w:ascii="Times New Roman" w:hAnsi="Times New Roman" w:cs="Times New Roman"/>
          <w:sz w:val="28"/>
          <w:szCs w:val="28"/>
        </w:rPr>
        <w:t>Україно! Земл</w:t>
      </w:r>
      <w:r w:rsidR="00C338A0">
        <w:rPr>
          <w:rFonts w:ascii="Times New Roman" w:hAnsi="Times New Roman" w:cs="Times New Roman"/>
          <w:sz w:val="28"/>
          <w:szCs w:val="28"/>
        </w:rPr>
        <w:t>я Тараса</w:t>
      </w:r>
      <w:r w:rsidR="00B07F1C">
        <w:rPr>
          <w:rFonts w:ascii="Times New Roman" w:hAnsi="Times New Roman" w:cs="Times New Roman"/>
          <w:sz w:val="28"/>
          <w:szCs w:val="28"/>
        </w:rPr>
        <w:t xml:space="preserve"> </w:t>
      </w:r>
      <w:r w:rsidRPr="00D22987">
        <w:rPr>
          <w:rFonts w:ascii="Times New Roman" w:hAnsi="Times New Roman" w:cs="Times New Roman"/>
          <w:sz w:val="28"/>
          <w:szCs w:val="28"/>
        </w:rPr>
        <w:t>Шевченка, земл</w:t>
      </w:r>
      <w:r w:rsidR="00C338A0">
        <w:rPr>
          <w:rFonts w:ascii="Times New Roman" w:hAnsi="Times New Roman" w:cs="Times New Roman"/>
          <w:sz w:val="28"/>
          <w:szCs w:val="28"/>
        </w:rPr>
        <w:t xml:space="preserve">я Івана </w:t>
      </w:r>
      <w:r w:rsidRPr="00D22987">
        <w:rPr>
          <w:rFonts w:ascii="Times New Roman" w:hAnsi="Times New Roman" w:cs="Times New Roman"/>
          <w:sz w:val="28"/>
          <w:szCs w:val="28"/>
        </w:rPr>
        <w:t>Франка, нив</w:t>
      </w:r>
      <w:r w:rsidR="00C338A0">
        <w:rPr>
          <w:rFonts w:ascii="Times New Roman" w:hAnsi="Times New Roman" w:cs="Times New Roman"/>
          <w:sz w:val="28"/>
          <w:szCs w:val="28"/>
        </w:rPr>
        <w:t>а</w:t>
      </w:r>
      <w:r w:rsidRPr="00D22987">
        <w:rPr>
          <w:rFonts w:ascii="Times New Roman" w:hAnsi="Times New Roman" w:cs="Times New Roman"/>
          <w:sz w:val="28"/>
          <w:szCs w:val="28"/>
        </w:rPr>
        <w:t>, засіяна щастям</w:t>
      </w:r>
      <w:r w:rsidR="00C338A0">
        <w:rPr>
          <w:rFonts w:ascii="Times New Roman" w:hAnsi="Times New Roman" w:cs="Times New Roman"/>
          <w:sz w:val="28"/>
          <w:szCs w:val="28"/>
        </w:rPr>
        <w:t>-</w:t>
      </w:r>
      <w:r w:rsidRPr="00D22987">
        <w:rPr>
          <w:rFonts w:ascii="Times New Roman" w:hAnsi="Times New Roman" w:cs="Times New Roman"/>
          <w:sz w:val="28"/>
          <w:szCs w:val="28"/>
        </w:rPr>
        <w:t xml:space="preserve">добром, </w:t>
      </w:r>
      <w:r w:rsidR="00C338A0" w:rsidRPr="00D22987">
        <w:rPr>
          <w:rFonts w:ascii="Times New Roman" w:hAnsi="Times New Roman" w:cs="Times New Roman"/>
          <w:sz w:val="28"/>
          <w:szCs w:val="28"/>
        </w:rPr>
        <w:t xml:space="preserve">мова твоя соловейкова </w:t>
      </w:r>
      <w:r w:rsidRPr="00D22987">
        <w:rPr>
          <w:rFonts w:ascii="Times New Roman" w:hAnsi="Times New Roman" w:cs="Times New Roman"/>
          <w:sz w:val="28"/>
          <w:szCs w:val="28"/>
        </w:rPr>
        <w:t>вічна, вічна розмова Дністра із Дніпром.</w:t>
      </w:r>
      <w:r w:rsidR="00C338A0">
        <w:rPr>
          <w:rFonts w:ascii="Times New Roman" w:hAnsi="Times New Roman" w:cs="Times New Roman"/>
          <w:sz w:val="28"/>
          <w:szCs w:val="28"/>
        </w:rPr>
        <w:t xml:space="preserve"> </w:t>
      </w:r>
      <w:r w:rsidRPr="00D22987">
        <w:rPr>
          <w:rFonts w:ascii="Times New Roman" w:hAnsi="Times New Roman" w:cs="Times New Roman"/>
          <w:sz w:val="28"/>
          <w:szCs w:val="28"/>
        </w:rPr>
        <w:t>Українська пісня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D22987">
        <w:rPr>
          <w:rFonts w:ascii="Times New Roman" w:hAnsi="Times New Roman" w:cs="Times New Roman"/>
          <w:sz w:val="28"/>
          <w:szCs w:val="28"/>
        </w:rPr>
        <w:t xml:space="preserve"> Хто не був зачарований нею, хто не згадує її, як своє чисте, прозоре дитинство, свою горду юність, своє бажання бути красивим і ніжним, сильним і хоробрим.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987">
        <w:rPr>
          <w:rFonts w:ascii="Times New Roman" w:hAnsi="Times New Roman" w:cs="Times New Roman"/>
          <w:sz w:val="28"/>
          <w:szCs w:val="28"/>
        </w:rPr>
        <w:t>Українська пісня – це бездонна душа українського народу, його слава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22987">
        <w:rPr>
          <w:rFonts w:ascii="Times New Roman" w:hAnsi="Times New Roman" w:cs="Times New Roman"/>
          <w:sz w:val="28"/>
          <w:szCs w:val="28"/>
        </w:rPr>
        <w:t xml:space="preserve">І справді, не треба нам більшого щастя, щоб лиш </w:t>
      </w:r>
      <w:r>
        <w:rPr>
          <w:rFonts w:ascii="Times New Roman" w:hAnsi="Times New Roman" w:cs="Times New Roman"/>
          <w:sz w:val="28"/>
          <w:szCs w:val="28"/>
        </w:rPr>
        <w:t xml:space="preserve">Україна </w:t>
      </w:r>
      <w:r w:rsidRPr="00D22987">
        <w:rPr>
          <w:rFonts w:ascii="Times New Roman" w:hAnsi="Times New Roman" w:cs="Times New Roman"/>
          <w:sz w:val="28"/>
          <w:szCs w:val="28"/>
        </w:rPr>
        <w:t>розвивалася, зміцнювалася</w:t>
      </w:r>
      <w:r>
        <w:rPr>
          <w:rFonts w:ascii="Times New Roman" w:hAnsi="Times New Roman" w:cs="Times New Roman"/>
          <w:sz w:val="28"/>
          <w:szCs w:val="28"/>
        </w:rPr>
        <w:t xml:space="preserve">, була вільною, незалежною і самостійною. </w:t>
      </w:r>
      <w:r w:rsidR="00C338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4AB5E4" w14:textId="77777777" w:rsidR="00D22987" w:rsidRDefault="006E6872" w:rsidP="006E68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846776" w:rsidRPr="00846776">
        <w:rPr>
          <w:rFonts w:ascii="Times New Roman" w:hAnsi="Times New Roman" w:cs="Times New Roman"/>
          <w:b/>
          <w:bCs/>
          <w:sz w:val="28"/>
          <w:szCs w:val="28"/>
        </w:rPr>
        <w:t>Повідомлення теми, мети, за</w:t>
      </w:r>
      <w:r w:rsidR="00846776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46776" w:rsidRPr="00846776">
        <w:rPr>
          <w:rFonts w:ascii="Times New Roman" w:hAnsi="Times New Roman" w:cs="Times New Roman"/>
          <w:b/>
          <w:bCs/>
          <w:sz w:val="28"/>
          <w:szCs w:val="28"/>
        </w:rPr>
        <w:t>дань</w:t>
      </w:r>
      <w:r w:rsidR="00C338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776" w:rsidRPr="00846776">
        <w:rPr>
          <w:rFonts w:ascii="Times New Roman" w:hAnsi="Times New Roman" w:cs="Times New Roman"/>
          <w:b/>
          <w:bCs/>
          <w:sz w:val="28"/>
          <w:szCs w:val="28"/>
        </w:rPr>
        <w:t>уроку.</w:t>
      </w:r>
    </w:p>
    <w:p w14:paraId="3930D28E" w14:textId="77777777" w:rsidR="00846776" w:rsidRDefault="00846776" w:rsidP="006E68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846776">
        <w:rPr>
          <w:rFonts w:ascii="Times New Roman" w:hAnsi="Times New Roman" w:cs="Times New Roman"/>
          <w:sz w:val="28"/>
          <w:szCs w:val="28"/>
        </w:rPr>
        <w:t>Сьогодні наш урок незвичайний</w:t>
      </w:r>
      <w:r>
        <w:rPr>
          <w:rFonts w:ascii="Times New Roman" w:hAnsi="Times New Roman" w:cs="Times New Roman"/>
          <w:sz w:val="28"/>
          <w:szCs w:val="28"/>
        </w:rPr>
        <w:t xml:space="preserve">, бо проведемо ми його у формі гри «Хто знає?», яку ви могли бачити на «Новому каналі» разом із чарівною співачкою, а зараз телеведучою Дарією </w:t>
      </w:r>
      <w:proofErr w:type="spellStart"/>
      <w:r w:rsidR="00B07F1C">
        <w:rPr>
          <w:rFonts w:ascii="Times New Roman" w:hAnsi="Times New Roman" w:cs="Times New Roman"/>
          <w:sz w:val="28"/>
          <w:szCs w:val="28"/>
        </w:rPr>
        <w:t>Астаф’євою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10A6C8D" w14:textId="77777777" w:rsidR="00846776" w:rsidRDefault="006E6872" w:rsidP="006E68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2D78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46776" w:rsidRPr="00846776">
        <w:rPr>
          <w:rFonts w:ascii="Times New Roman" w:hAnsi="Times New Roman" w:cs="Times New Roman"/>
          <w:b/>
          <w:bCs/>
          <w:sz w:val="28"/>
          <w:szCs w:val="28"/>
        </w:rPr>
        <w:t>Актуалізація опорних знань учнів.</w:t>
      </w:r>
    </w:p>
    <w:p w14:paraId="27F32455" w14:textId="77777777" w:rsidR="00C338A0" w:rsidRDefault="006E6872" w:rsidP="006E68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7854">
        <w:rPr>
          <w:rFonts w:ascii="Times New Roman" w:hAnsi="Times New Roman" w:cs="Times New Roman"/>
          <w:b/>
          <w:bCs/>
          <w:sz w:val="28"/>
          <w:szCs w:val="28"/>
        </w:rPr>
        <w:t xml:space="preserve">3.1 </w:t>
      </w:r>
      <w:r w:rsidR="00C338A0">
        <w:rPr>
          <w:rFonts w:ascii="Times New Roman" w:hAnsi="Times New Roman" w:cs="Times New Roman"/>
          <w:b/>
          <w:bCs/>
          <w:sz w:val="28"/>
          <w:szCs w:val="28"/>
        </w:rPr>
        <w:t>Слово вчителя з елементами бесіди.</w:t>
      </w:r>
    </w:p>
    <w:p w14:paraId="35C592D1" w14:textId="77777777" w:rsidR="00C338A0" w:rsidRPr="00C338A0" w:rsidRDefault="00C338A0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8A0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Пригадаймо</w:t>
      </w:r>
      <w:r w:rsidRPr="00C338A0">
        <w:rPr>
          <w:rFonts w:ascii="Times New Roman" w:hAnsi="Times New Roman" w:cs="Times New Roman"/>
          <w:sz w:val="28"/>
          <w:szCs w:val="28"/>
        </w:rPr>
        <w:t>, над якими розділами ми зараз працюємо?</w:t>
      </w:r>
    </w:p>
    <w:p w14:paraId="779E2FC4" w14:textId="77777777" w:rsidR="00C338A0" w:rsidRPr="00C338A0" w:rsidRDefault="00C338A0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38A0">
        <w:rPr>
          <w:rFonts w:ascii="Times New Roman" w:hAnsi="Times New Roman" w:cs="Times New Roman"/>
          <w:sz w:val="28"/>
          <w:szCs w:val="28"/>
        </w:rPr>
        <w:t>Що вивчають ці розділи</w:t>
      </w:r>
      <w:r>
        <w:rPr>
          <w:rFonts w:ascii="Times New Roman" w:hAnsi="Times New Roman" w:cs="Times New Roman"/>
          <w:sz w:val="28"/>
          <w:szCs w:val="28"/>
        </w:rPr>
        <w:t xml:space="preserve"> мовознавства</w:t>
      </w:r>
      <w:r w:rsidRPr="00C338A0">
        <w:rPr>
          <w:rFonts w:ascii="Times New Roman" w:hAnsi="Times New Roman" w:cs="Times New Roman"/>
          <w:sz w:val="28"/>
          <w:szCs w:val="28"/>
        </w:rPr>
        <w:t>? Чому ми їх вивчаємо разом?</w:t>
      </w:r>
    </w:p>
    <w:p w14:paraId="0A9B7C3A" w14:textId="77777777" w:rsidR="00C338A0" w:rsidRDefault="00C338A0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38A0">
        <w:rPr>
          <w:rFonts w:ascii="Times New Roman" w:hAnsi="Times New Roman" w:cs="Times New Roman"/>
          <w:sz w:val="28"/>
          <w:szCs w:val="28"/>
        </w:rPr>
        <w:t xml:space="preserve">Яку тему ми опрацьовували на попередніх </w:t>
      </w:r>
      <w:proofErr w:type="spellStart"/>
      <w:r w:rsidRPr="00C338A0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C338A0">
        <w:rPr>
          <w:rFonts w:ascii="Times New Roman" w:hAnsi="Times New Roman" w:cs="Times New Roman"/>
          <w:sz w:val="28"/>
          <w:szCs w:val="28"/>
        </w:rPr>
        <w:t>?</w:t>
      </w:r>
    </w:p>
    <w:p w14:paraId="09F960AA" w14:textId="77777777" w:rsidR="006E6872" w:rsidRDefault="006E6872" w:rsidP="006E68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6872">
        <w:rPr>
          <w:rFonts w:ascii="Times New Roman" w:hAnsi="Times New Roman" w:cs="Times New Roman"/>
          <w:sz w:val="28"/>
          <w:szCs w:val="28"/>
        </w:rPr>
        <w:t>-Що вам уже відомо про узагальнюючі слова?</w:t>
      </w:r>
    </w:p>
    <w:p w14:paraId="3EFE17F3" w14:textId="77777777" w:rsidR="006E6872" w:rsidRDefault="008207B0" w:rsidP="006E68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E6872" w:rsidRPr="006E6872">
        <w:rPr>
          <w:rFonts w:ascii="Times New Roman" w:hAnsi="Times New Roman" w:cs="Times New Roman"/>
          <w:sz w:val="28"/>
          <w:szCs w:val="28"/>
        </w:rPr>
        <w:t>Які члени речення називаються однорідними?</w:t>
      </w:r>
    </w:p>
    <w:p w14:paraId="34E995FA" w14:textId="77777777" w:rsidR="006E6872" w:rsidRDefault="006E6872" w:rsidP="006E6872">
      <w:pPr>
        <w:tabs>
          <w:tab w:val="left" w:pos="651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6872">
        <w:rPr>
          <w:rFonts w:ascii="Times New Roman" w:hAnsi="Times New Roman" w:cs="Times New Roman"/>
          <w:sz w:val="28"/>
          <w:szCs w:val="28"/>
        </w:rPr>
        <w:t>Яким зв’язком поєднуються однорідні члени речення?</w:t>
      </w:r>
    </w:p>
    <w:p w14:paraId="002B635A" w14:textId="77777777" w:rsidR="006E6872" w:rsidRDefault="006E6872" w:rsidP="006E6872">
      <w:pPr>
        <w:tabs>
          <w:tab w:val="left" w:pos="651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6872">
        <w:rPr>
          <w:rFonts w:ascii="Times New Roman" w:hAnsi="Times New Roman" w:cs="Times New Roman"/>
          <w:sz w:val="28"/>
          <w:szCs w:val="28"/>
        </w:rPr>
        <w:t>Які засоби зв’язку  однорідних членів речення?</w:t>
      </w:r>
    </w:p>
    <w:p w14:paraId="1B8F2AC5" w14:textId="77777777" w:rsidR="006E6872" w:rsidRPr="006E6872" w:rsidRDefault="006E6872" w:rsidP="006E6872">
      <w:pPr>
        <w:tabs>
          <w:tab w:val="left" w:pos="651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6872">
        <w:rPr>
          <w:rFonts w:ascii="Times New Roman" w:hAnsi="Times New Roman" w:cs="Times New Roman"/>
          <w:sz w:val="28"/>
          <w:szCs w:val="28"/>
        </w:rPr>
        <w:t>Які розділові знаки при них ставляться?</w:t>
      </w:r>
    </w:p>
    <w:p w14:paraId="5E688E73" w14:textId="77777777" w:rsidR="006E6872" w:rsidRDefault="00C338A0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38A0">
        <w:rPr>
          <w:rFonts w:ascii="Times New Roman" w:hAnsi="Times New Roman" w:cs="Times New Roman"/>
          <w:sz w:val="28"/>
          <w:szCs w:val="28"/>
        </w:rPr>
        <w:t xml:space="preserve">Отже, сьогодні ми повинні повторити та узагальнити все вивчене </w:t>
      </w:r>
      <w:r>
        <w:rPr>
          <w:rFonts w:ascii="Times New Roman" w:hAnsi="Times New Roman" w:cs="Times New Roman"/>
          <w:sz w:val="28"/>
          <w:szCs w:val="28"/>
        </w:rPr>
        <w:t>з теми «О</w:t>
      </w:r>
      <w:r w:rsidRPr="00C338A0">
        <w:rPr>
          <w:rFonts w:ascii="Times New Roman" w:hAnsi="Times New Roman" w:cs="Times New Roman"/>
          <w:sz w:val="28"/>
          <w:szCs w:val="28"/>
        </w:rPr>
        <w:t>днорідні члени речення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6C2DB38E" w14:textId="77777777" w:rsidR="00C338A0" w:rsidRDefault="006E6872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C338A0">
        <w:rPr>
          <w:rFonts w:ascii="Times New Roman" w:hAnsi="Times New Roman" w:cs="Times New Roman"/>
          <w:sz w:val="28"/>
          <w:szCs w:val="28"/>
        </w:rPr>
        <w:t>Проходитиме наше заняття під галом відомого</w:t>
      </w:r>
      <w:r w:rsidR="00E50035">
        <w:rPr>
          <w:rFonts w:ascii="Times New Roman" w:hAnsi="Times New Roman" w:cs="Times New Roman"/>
          <w:sz w:val="28"/>
          <w:szCs w:val="28"/>
        </w:rPr>
        <w:t xml:space="preserve"> </w:t>
      </w:r>
      <w:r w:rsidR="00C338A0">
        <w:rPr>
          <w:rFonts w:ascii="Times New Roman" w:hAnsi="Times New Roman" w:cs="Times New Roman"/>
          <w:sz w:val="28"/>
          <w:szCs w:val="28"/>
        </w:rPr>
        <w:t xml:space="preserve">громадського та політичного діяча </w:t>
      </w:r>
      <w:r w:rsidR="00E50035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C338A0">
        <w:rPr>
          <w:rFonts w:ascii="Times New Roman" w:hAnsi="Times New Roman" w:cs="Times New Roman"/>
          <w:sz w:val="28"/>
          <w:szCs w:val="28"/>
        </w:rPr>
        <w:t>В</w:t>
      </w:r>
      <w:r w:rsidR="00B07F1C" w:rsidRPr="00DE60D2">
        <w:rPr>
          <w:rFonts w:ascii="Times New Roman" w:hAnsi="Times New Roman" w:cs="Times New Roman"/>
          <w:sz w:val="28"/>
          <w:szCs w:val="28"/>
        </w:rPr>
        <w:t>’</w:t>
      </w:r>
      <w:r w:rsidR="00C338A0">
        <w:rPr>
          <w:rFonts w:ascii="Times New Roman" w:hAnsi="Times New Roman" w:cs="Times New Roman"/>
          <w:sz w:val="28"/>
          <w:szCs w:val="28"/>
        </w:rPr>
        <w:t>ячеслава Чорновіла «Україна починається з тебе!».</w:t>
      </w:r>
    </w:p>
    <w:p w14:paraId="304E505D" w14:textId="77777777" w:rsidR="00C338A0" w:rsidRDefault="006E6872" w:rsidP="006E687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Умови. </w:t>
      </w:r>
      <w:r w:rsidR="00C338A0" w:rsidRPr="006E6872">
        <w:rPr>
          <w:rFonts w:ascii="Times New Roman" w:hAnsi="Times New Roman" w:cs="Times New Roman"/>
          <w:b/>
          <w:bCs/>
          <w:sz w:val="28"/>
          <w:szCs w:val="28"/>
        </w:rPr>
        <w:t>Загальні правили гр</w:t>
      </w:r>
      <w:r>
        <w:rPr>
          <w:rFonts w:ascii="Times New Roman" w:hAnsi="Times New Roman" w:cs="Times New Roman"/>
          <w:b/>
          <w:bCs/>
          <w:sz w:val="28"/>
          <w:szCs w:val="28"/>
        </w:rPr>
        <w:t>и.</w:t>
      </w:r>
    </w:p>
    <w:p w14:paraId="476DCA57" w14:textId="20774584" w:rsidR="006E6872" w:rsidRDefault="008207B0" w:rsidP="006E687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="006E6872" w:rsidRPr="006E6872">
        <w:rPr>
          <w:rFonts w:ascii="Times New Roman" w:hAnsi="Times New Roman" w:cs="Times New Roman"/>
          <w:i/>
          <w:iCs/>
          <w:sz w:val="28"/>
          <w:szCs w:val="28"/>
        </w:rPr>
        <w:t>На мультимедійній дошці відбувається показ відео</w:t>
      </w:r>
      <w:r w:rsidR="00696EB3">
        <w:rPr>
          <w:rFonts w:ascii="Times New Roman" w:hAnsi="Times New Roman" w:cs="Times New Roman"/>
          <w:i/>
          <w:iCs/>
          <w:sz w:val="28"/>
          <w:szCs w:val="28"/>
        </w:rPr>
        <w:t>ролика</w:t>
      </w:r>
      <w:r w:rsidR="006E6872" w:rsidRPr="006E6872">
        <w:rPr>
          <w:rFonts w:ascii="Times New Roman" w:hAnsi="Times New Roman" w:cs="Times New Roman"/>
          <w:i/>
          <w:iCs/>
          <w:sz w:val="28"/>
          <w:szCs w:val="28"/>
        </w:rPr>
        <w:t xml:space="preserve"> «Мальовнича Україна моя».</w:t>
      </w:r>
      <w:r w:rsidR="00EA64F0">
        <w:rPr>
          <w:rFonts w:ascii="Times New Roman" w:hAnsi="Times New Roman" w:cs="Times New Roman"/>
          <w:i/>
          <w:iCs/>
          <w:sz w:val="28"/>
          <w:szCs w:val="28"/>
        </w:rPr>
        <w:t xml:space="preserve"> Учні класу, під час перегляду відеоролик</w:t>
      </w:r>
      <w:r w:rsidR="00696EB3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EA64F0">
        <w:rPr>
          <w:rFonts w:ascii="Times New Roman" w:hAnsi="Times New Roman" w:cs="Times New Roman"/>
          <w:i/>
          <w:iCs/>
          <w:sz w:val="28"/>
          <w:szCs w:val="28"/>
        </w:rPr>
        <w:t>, мають запам</w:t>
      </w:r>
      <w:r w:rsidR="00B07F1C" w:rsidRPr="00B07F1C">
        <w:rPr>
          <w:rFonts w:ascii="Times New Roman" w:hAnsi="Times New Roman" w:cs="Times New Roman"/>
          <w:i/>
          <w:iCs/>
          <w:sz w:val="28"/>
          <w:szCs w:val="28"/>
        </w:rPr>
        <w:t>’</w:t>
      </w:r>
      <w:r w:rsidR="00EA64F0">
        <w:rPr>
          <w:rFonts w:ascii="Times New Roman" w:hAnsi="Times New Roman" w:cs="Times New Roman"/>
          <w:i/>
          <w:iCs/>
          <w:sz w:val="28"/>
          <w:szCs w:val="28"/>
        </w:rPr>
        <w:t xml:space="preserve">ятати якомога більше фактів про Україну. </w:t>
      </w:r>
    </w:p>
    <w:p w14:paraId="59F83B2E" w14:textId="77777777" w:rsidR="006E6872" w:rsidRDefault="008207B0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6E6872" w:rsidRPr="008207B0">
        <w:rPr>
          <w:rFonts w:ascii="Times New Roman" w:hAnsi="Times New Roman" w:cs="Times New Roman"/>
          <w:b/>
          <w:bCs/>
          <w:sz w:val="28"/>
          <w:szCs w:val="28"/>
        </w:rPr>
        <w:t>Методична ремарка</w:t>
      </w:r>
      <w:r w:rsidR="006E6872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Відеозапис «Мальовнича Україна моя» розміщено у вільному доступі веб-сервісу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822B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Tube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0329CE" w14:textId="50FBE47E" w:rsidR="008207B0" w:rsidRDefault="008207B0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274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="00143C8F">
        <w:rPr>
          <w:rFonts w:ascii="Times New Roman" w:hAnsi="Times New Roman" w:cs="Times New Roman"/>
          <w:sz w:val="28"/>
          <w:szCs w:val="28"/>
        </w:rPr>
        <w:t>Гра складається з двох етапів (турів). У першому етапі</w:t>
      </w:r>
      <w:r>
        <w:rPr>
          <w:rFonts w:ascii="Times New Roman" w:hAnsi="Times New Roman" w:cs="Times New Roman"/>
          <w:sz w:val="28"/>
          <w:szCs w:val="28"/>
        </w:rPr>
        <w:t xml:space="preserve"> гр</w:t>
      </w:r>
      <w:r w:rsidR="00143C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12 </w:t>
      </w:r>
      <w:r w:rsidR="00143C8F">
        <w:rPr>
          <w:rFonts w:ascii="Times New Roman" w:hAnsi="Times New Roman" w:cs="Times New Roman"/>
          <w:sz w:val="28"/>
          <w:szCs w:val="28"/>
        </w:rPr>
        <w:t>завдань (</w:t>
      </w:r>
      <w:r>
        <w:rPr>
          <w:rFonts w:ascii="Times New Roman" w:hAnsi="Times New Roman" w:cs="Times New Roman"/>
          <w:sz w:val="28"/>
          <w:szCs w:val="28"/>
        </w:rPr>
        <w:t>запитань</w:t>
      </w:r>
      <w:r w:rsidR="00143C8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64F0">
        <w:rPr>
          <w:rFonts w:ascii="Times New Roman" w:hAnsi="Times New Roman" w:cs="Times New Roman"/>
          <w:sz w:val="28"/>
          <w:szCs w:val="28"/>
        </w:rPr>
        <w:t xml:space="preserve">із 4-ох категорій теми «Однорідні члени речення» </w:t>
      </w:r>
      <w:r>
        <w:rPr>
          <w:rFonts w:ascii="Times New Roman" w:hAnsi="Times New Roman" w:cs="Times New Roman"/>
          <w:sz w:val="28"/>
          <w:szCs w:val="28"/>
        </w:rPr>
        <w:t xml:space="preserve">для обох команд. </w:t>
      </w:r>
      <w:r w:rsidR="00EA64F0">
        <w:rPr>
          <w:rFonts w:ascii="Times New Roman" w:hAnsi="Times New Roman" w:cs="Times New Roman"/>
          <w:sz w:val="28"/>
          <w:szCs w:val="28"/>
        </w:rPr>
        <w:t>У кожній категорії по</w:t>
      </w:r>
      <w:r w:rsidR="002E7E12">
        <w:rPr>
          <w:rFonts w:ascii="Times New Roman" w:hAnsi="Times New Roman" w:cs="Times New Roman"/>
          <w:sz w:val="28"/>
          <w:szCs w:val="28"/>
        </w:rPr>
        <w:t xml:space="preserve"> </w:t>
      </w:r>
      <w:r w:rsidR="00EA64F0">
        <w:rPr>
          <w:rFonts w:ascii="Times New Roman" w:hAnsi="Times New Roman" w:cs="Times New Roman"/>
          <w:sz w:val="28"/>
          <w:szCs w:val="28"/>
        </w:rPr>
        <w:t xml:space="preserve">3-ри </w:t>
      </w:r>
      <w:r w:rsidR="00143C8F">
        <w:rPr>
          <w:rFonts w:ascii="Times New Roman" w:hAnsi="Times New Roman" w:cs="Times New Roman"/>
          <w:sz w:val="28"/>
          <w:szCs w:val="28"/>
        </w:rPr>
        <w:t>завдання (</w:t>
      </w:r>
      <w:r w:rsidR="00EA64F0">
        <w:rPr>
          <w:rFonts w:ascii="Times New Roman" w:hAnsi="Times New Roman" w:cs="Times New Roman"/>
          <w:sz w:val="28"/>
          <w:szCs w:val="28"/>
        </w:rPr>
        <w:t>запитання</w:t>
      </w:r>
      <w:r w:rsidR="00143C8F">
        <w:rPr>
          <w:rFonts w:ascii="Times New Roman" w:hAnsi="Times New Roman" w:cs="Times New Roman"/>
          <w:sz w:val="28"/>
          <w:szCs w:val="28"/>
        </w:rPr>
        <w:t>)</w:t>
      </w:r>
      <w:r w:rsidR="00EA64F0">
        <w:rPr>
          <w:rFonts w:ascii="Times New Roman" w:hAnsi="Times New Roman" w:cs="Times New Roman"/>
          <w:sz w:val="28"/>
          <w:szCs w:val="28"/>
        </w:rPr>
        <w:t xml:space="preserve">: </w:t>
      </w:r>
      <w:r w:rsidR="00EA64F0" w:rsidRPr="00143C8F">
        <w:rPr>
          <w:rFonts w:ascii="Times New Roman" w:hAnsi="Times New Roman" w:cs="Times New Roman"/>
          <w:i/>
          <w:iCs/>
          <w:sz w:val="28"/>
          <w:szCs w:val="28"/>
        </w:rPr>
        <w:t>«</w:t>
      </w:r>
      <w:bookmarkStart w:id="1" w:name="_Hlk168844167"/>
      <w:bookmarkStart w:id="2" w:name="_Hlk168844352"/>
      <w:r w:rsidR="00EA64F0" w:rsidRPr="00143C8F">
        <w:rPr>
          <w:rFonts w:ascii="Times New Roman" w:hAnsi="Times New Roman" w:cs="Times New Roman"/>
          <w:i/>
          <w:iCs/>
          <w:sz w:val="28"/>
          <w:szCs w:val="28"/>
        </w:rPr>
        <w:t>Однорідні члени речення із сполучниковим, безсполучниковим та змішаним зв</w:t>
      </w:r>
      <w:r w:rsidR="00B07F1C" w:rsidRPr="00B07F1C">
        <w:rPr>
          <w:rFonts w:ascii="Times New Roman" w:hAnsi="Times New Roman" w:cs="Times New Roman"/>
          <w:i/>
          <w:iCs/>
          <w:sz w:val="28"/>
          <w:szCs w:val="28"/>
        </w:rPr>
        <w:t>’</w:t>
      </w:r>
      <w:r w:rsidR="00EA64F0" w:rsidRPr="00143C8F">
        <w:rPr>
          <w:rFonts w:ascii="Times New Roman" w:hAnsi="Times New Roman" w:cs="Times New Roman"/>
          <w:i/>
          <w:iCs/>
          <w:sz w:val="28"/>
          <w:szCs w:val="28"/>
        </w:rPr>
        <w:t>язком</w:t>
      </w:r>
      <w:bookmarkEnd w:id="1"/>
      <w:r w:rsidR="00EA64F0" w:rsidRPr="00143C8F">
        <w:rPr>
          <w:rFonts w:ascii="Times New Roman" w:hAnsi="Times New Roman" w:cs="Times New Roman"/>
          <w:i/>
          <w:iCs/>
          <w:sz w:val="28"/>
          <w:szCs w:val="28"/>
        </w:rPr>
        <w:t xml:space="preserve">», </w:t>
      </w:r>
      <w:bookmarkEnd w:id="2"/>
      <w:r w:rsidR="00EA64F0" w:rsidRPr="00143C8F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143C8F" w:rsidRPr="00143C8F">
        <w:rPr>
          <w:rFonts w:ascii="Times New Roman" w:hAnsi="Times New Roman" w:cs="Times New Roman"/>
          <w:i/>
          <w:iCs/>
          <w:sz w:val="28"/>
          <w:szCs w:val="28"/>
        </w:rPr>
        <w:t>Кома при однорідних членах речення</w:t>
      </w:r>
      <w:r w:rsidR="00EA64F0" w:rsidRPr="00143C8F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143C8F" w:rsidRPr="00143C8F">
        <w:rPr>
          <w:rFonts w:ascii="Times New Roman" w:hAnsi="Times New Roman" w:cs="Times New Roman"/>
          <w:i/>
          <w:iCs/>
          <w:sz w:val="28"/>
          <w:szCs w:val="28"/>
        </w:rPr>
        <w:t>, «Однорідні й неоднорідні означення. Кома між ними», «</w:t>
      </w:r>
      <w:bookmarkStart w:id="3" w:name="_Hlk168844679"/>
      <w:r w:rsidR="00143C8F" w:rsidRPr="00143C8F">
        <w:rPr>
          <w:rFonts w:ascii="Times New Roman" w:hAnsi="Times New Roman" w:cs="Times New Roman"/>
          <w:i/>
          <w:iCs/>
          <w:sz w:val="28"/>
          <w:szCs w:val="28"/>
        </w:rPr>
        <w:t>Узагальнюючі слова в реченнях з однорідними членами</w:t>
      </w:r>
      <w:bookmarkEnd w:id="3"/>
      <w:r w:rsidR="00143C8F" w:rsidRPr="00143C8F">
        <w:rPr>
          <w:rFonts w:ascii="Times New Roman" w:hAnsi="Times New Roman" w:cs="Times New Roman"/>
          <w:i/>
          <w:iCs/>
          <w:sz w:val="28"/>
          <w:szCs w:val="28"/>
        </w:rPr>
        <w:t>».</w:t>
      </w:r>
      <w:r w:rsidR="00143C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кожне правильне </w:t>
      </w:r>
      <w:r w:rsidR="00143C8F">
        <w:rPr>
          <w:rFonts w:ascii="Times New Roman" w:hAnsi="Times New Roman" w:cs="Times New Roman"/>
          <w:sz w:val="28"/>
          <w:szCs w:val="28"/>
        </w:rPr>
        <w:t>завдання (</w:t>
      </w:r>
      <w:r>
        <w:rPr>
          <w:rFonts w:ascii="Times New Roman" w:hAnsi="Times New Roman" w:cs="Times New Roman"/>
          <w:sz w:val="28"/>
          <w:szCs w:val="28"/>
        </w:rPr>
        <w:t>запитання</w:t>
      </w:r>
      <w:r w:rsidR="00143C8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команда отримує 12 балів на свій рахунок. Один раз за гру можна попросити допомоги у когось зі своїх уболівальників (якщо учасники команди не можуть дати відповідь на поста</w:t>
      </w:r>
      <w:r w:rsidR="0000327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лене </w:t>
      </w:r>
      <w:r w:rsidR="00003274">
        <w:rPr>
          <w:rFonts w:ascii="Times New Roman" w:hAnsi="Times New Roman" w:cs="Times New Roman"/>
          <w:sz w:val="28"/>
          <w:szCs w:val="28"/>
        </w:rPr>
        <w:t>запитання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003274">
        <w:rPr>
          <w:rFonts w:ascii="Times New Roman" w:hAnsi="Times New Roman" w:cs="Times New Roman"/>
          <w:sz w:val="28"/>
          <w:szCs w:val="28"/>
        </w:rPr>
        <w:t xml:space="preserve">, але лише перша відповідь від уболівальника зараховується ведучим. </w:t>
      </w:r>
    </w:p>
    <w:p w14:paraId="4B67925C" w14:textId="77777777" w:rsidR="00143C8F" w:rsidRDefault="00143C8F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Якщо команда неправильно виконує завдання, відповідає на запитання, </w:t>
      </w:r>
      <w:r w:rsidR="00E50035">
        <w:rPr>
          <w:rFonts w:ascii="Times New Roman" w:hAnsi="Times New Roman" w:cs="Times New Roman"/>
          <w:sz w:val="28"/>
          <w:szCs w:val="28"/>
        </w:rPr>
        <w:t xml:space="preserve">воно переадресовується іншій команді гри. </w:t>
      </w:r>
    </w:p>
    <w:p w14:paraId="5F66BB0C" w14:textId="77777777" w:rsidR="00003274" w:rsidRDefault="00003274" w:rsidP="000032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03274">
        <w:rPr>
          <w:rFonts w:ascii="Times New Roman" w:hAnsi="Times New Roman" w:cs="Times New Roman"/>
          <w:sz w:val="28"/>
          <w:szCs w:val="28"/>
        </w:rPr>
        <w:t xml:space="preserve">У </w:t>
      </w:r>
      <w:r w:rsidR="00143C8F">
        <w:rPr>
          <w:rFonts w:ascii="Times New Roman" w:hAnsi="Times New Roman" w:cs="Times New Roman"/>
          <w:sz w:val="28"/>
          <w:szCs w:val="28"/>
        </w:rPr>
        <w:t>другому етапі (</w:t>
      </w:r>
      <w:r w:rsidRPr="00003274">
        <w:rPr>
          <w:rFonts w:ascii="Times New Roman" w:hAnsi="Times New Roman" w:cs="Times New Roman"/>
          <w:sz w:val="28"/>
          <w:szCs w:val="28"/>
        </w:rPr>
        <w:t>фіналі</w:t>
      </w:r>
      <w:r w:rsidR="00143C8F">
        <w:rPr>
          <w:rFonts w:ascii="Times New Roman" w:hAnsi="Times New Roman" w:cs="Times New Roman"/>
          <w:sz w:val="28"/>
          <w:szCs w:val="28"/>
        </w:rPr>
        <w:t>)</w:t>
      </w:r>
      <w:r w:rsidRPr="00003274">
        <w:rPr>
          <w:rFonts w:ascii="Times New Roman" w:hAnsi="Times New Roman" w:cs="Times New Roman"/>
          <w:sz w:val="28"/>
          <w:szCs w:val="28"/>
        </w:rPr>
        <w:t xml:space="preserve"> запитання буде лише одне, але його вага набагато більша, ніж усі попередні. </w:t>
      </w:r>
      <w:r>
        <w:rPr>
          <w:rFonts w:ascii="Times New Roman" w:hAnsi="Times New Roman" w:cs="Times New Roman"/>
          <w:sz w:val="28"/>
          <w:szCs w:val="28"/>
        </w:rPr>
        <w:t xml:space="preserve">Правильно відповівши на запитання, учасники команди подвоюють свої бали, що дає можливість отримати високі бали всім учасникам команди за урок.  </w:t>
      </w:r>
    </w:p>
    <w:p w14:paraId="03229D38" w14:textId="77777777" w:rsidR="00003274" w:rsidRDefault="00003274" w:rsidP="000032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Хто знає, як закінчить гра, але точно відомо, що першими починають участь у грі команда, у якої більше уболівальників. </w:t>
      </w:r>
    </w:p>
    <w:p w14:paraId="61F6295C" w14:textId="77777777" w:rsidR="00003274" w:rsidRDefault="00003274" w:rsidP="000032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274">
        <w:rPr>
          <w:rFonts w:ascii="Times New Roman" w:hAnsi="Times New Roman" w:cs="Times New Roman"/>
          <w:b/>
          <w:bCs/>
          <w:sz w:val="28"/>
          <w:szCs w:val="28"/>
        </w:rPr>
        <w:t>Методична ремарка</w:t>
      </w:r>
      <w:r w:rsidR="00EA64F0">
        <w:rPr>
          <w:rFonts w:ascii="Times New Roman" w:hAnsi="Times New Roman" w:cs="Times New Roman"/>
          <w:sz w:val="28"/>
          <w:szCs w:val="28"/>
        </w:rPr>
        <w:t xml:space="preserve">. </w:t>
      </w:r>
      <w:r w:rsidR="00EA64F0" w:rsidRPr="00247EF1">
        <w:rPr>
          <w:rFonts w:ascii="Times New Roman" w:hAnsi="Times New Roman" w:cs="Times New Roman"/>
          <w:sz w:val="28"/>
          <w:szCs w:val="28"/>
        </w:rPr>
        <w:t>Н</w:t>
      </w:r>
      <w:r w:rsidRPr="00247EF1">
        <w:rPr>
          <w:rFonts w:ascii="Times New Roman" w:hAnsi="Times New Roman" w:cs="Times New Roman"/>
          <w:sz w:val="28"/>
          <w:szCs w:val="28"/>
        </w:rPr>
        <w:t>а урок-гру можуть бути запрошені друзі учасників команд із інших класів, вони і будуть уболівальниками.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B9D9B38" w14:textId="77777777" w:rsidR="00E50035" w:rsidRDefault="00E50035" w:rsidP="00E50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-Кожна із сформованих команд придумує собі назву і обирає капітана. </w:t>
      </w:r>
    </w:p>
    <w:p w14:paraId="28589A4C" w14:textId="77777777" w:rsidR="00E50035" w:rsidRDefault="00E50035" w:rsidP="00E50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 грою спостерігають члени журі, вони і підраховують правильні бали учасників команд. </w:t>
      </w:r>
    </w:p>
    <w:p w14:paraId="6A241F1D" w14:textId="77777777" w:rsidR="00E50035" w:rsidRDefault="00E50035" w:rsidP="00E50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0035">
        <w:rPr>
          <w:rFonts w:ascii="Times New Roman" w:hAnsi="Times New Roman" w:cs="Times New Roman"/>
          <w:b/>
          <w:bCs/>
          <w:sz w:val="28"/>
          <w:szCs w:val="28"/>
        </w:rPr>
        <w:t>Методична ремарка</w:t>
      </w:r>
      <w:r>
        <w:rPr>
          <w:rFonts w:ascii="Times New Roman" w:hAnsi="Times New Roman" w:cs="Times New Roman"/>
          <w:sz w:val="28"/>
          <w:szCs w:val="28"/>
        </w:rPr>
        <w:t xml:space="preserve">. Членами журі можуть бути учителі-філологи або ж класні керівники учнів 8-х класів. </w:t>
      </w:r>
    </w:p>
    <w:p w14:paraId="06CA7CA5" w14:textId="77777777" w:rsidR="00EA4EC7" w:rsidRDefault="00EA4EC7" w:rsidP="00E50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-Переможцем гри стає та команда, яка набере більшу кількість балів. Вони і отримують по 12 балів за урок. Команда, яка програє, отримує ті бали за урок, які вони здобули за весь період змагань. </w:t>
      </w:r>
    </w:p>
    <w:p w14:paraId="211C8901" w14:textId="77777777" w:rsidR="00EA4EC7" w:rsidRDefault="00EA4EC7" w:rsidP="00E5003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4EC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EA4EC7">
        <w:rPr>
          <w:rFonts w:ascii="Times New Roman" w:hAnsi="Times New Roman" w:cs="Times New Roman"/>
          <w:b/>
          <w:bCs/>
          <w:sz w:val="28"/>
          <w:szCs w:val="28"/>
        </w:rPr>
        <w:t xml:space="preserve">Початок гри. </w:t>
      </w:r>
    </w:p>
    <w:p w14:paraId="5EC0B4A4" w14:textId="77777777" w:rsidR="00EA4EC7" w:rsidRDefault="00EA4EC7" w:rsidP="00E50035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EA4EC7">
        <w:rPr>
          <w:rFonts w:ascii="Times New Roman" w:hAnsi="Times New Roman" w:cs="Times New Roman"/>
          <w:i/>
          <w:iCs/>
          <w:sz w:val="28"/>
          <w:szCs w:val="28"/>
        </w:rPr>
        <w:t>Учитель представляє команди, їх</w:t>
      </w:r>
      <w:r w:rsidR="00B07F1C">
        <w:rPr>
          <w:rFonts w:ascii="Times New Roman" w:hAnsi="Times New Roman" w:cs="Times New Roman"/>
          <w:i/>
          <w:iCs/>
          <w:sz w:val="28"/>
          <w:szCs w:val="28"/>
        </w:rPr>
        <w:t>ніх</w:t>
      </w:r>
      <w:r w:rsidRPr="00EA4EC7">
        <w:rPr>
          <w:rFonts w:ascii="Times New Roman" w:hAnsi="Times New Roman" w:cs="Times New Roman"/>
          <w:i/>
          <w:iCs/>
          <w:sz w:val="28"/>
          <w:szCs w:val="28"/>
        </w:rPr>
        <w:t xml:space="preserve"> капітанів, знайомить учасників змагань із членами журі.</w:t>
      </w:r>
    </w:p>
    <w:p w14:paraId="21DEEA25" w14:textId="77777777" w:rsidR="00EA4EC7" w:rsidRDefault="00EA4EC7" w:rsidP="00EA4E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4EC7">
        <w:rPr>
          <w:rFonts w:ascii="Times New Roman" w:hAnsi="Times New Roman" w:cs="Times New Roman"/>
          <w:b/>
          <w:bCs/>
          <w:sz w:val="28"/>
          <w:szCs w:val="28"/>
        </w:rPr>
        <w:t>1 тур</w:t>
      </w:r>
    </w:p>
    <w:p w14:paraId="7FC95CDD" w14:textId="77777777" w:rsidR="00EA4EC7" w:rsidRDefault="00EA4EC7" w:rsidP="00EA4EC7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EA4EC7">
        <w:rPr>
          <w:rFonts w:ascii="Times New Roman" w:hAnsi="Times New Roman" w:cs="Times New Roman"/>
          <w:i/>
          <w:iCs/>
          <w:sz w:val="28"/>
          <w:szCs w:val="28"/>
        </w:rPr>
        <w:t>На мультимедійній дошці зображено 4-ри категорії із теми «Однорідні члени речення»</w:t>
      </w:r>
    </w:p>
    <w:p w14:paraId="6AFC78CD" w14:textId="77777777" w:rsidR="007C6363" w:rsidRPr="007C6363" w:rsidRDefault="007C6363" w:rsidP="00583FA0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BB8820" wp14:editId="3E61E59A">
                <wp:simplePos x="0" y="0"/>
                <wp:positionH relativeFrom="column">
                  <wp:posOffset>-412115</wp:posOffset>
                </wp:positionH>
                <wp:positionV relativeFrom="paragraph">
                  <wp:posOffset>465455</wp:posOffset>
                </wp:positionV>
                <wp:extent cx="2745740" cy="749300"/>
                <wp:effectExtent l="0" t="0" r="16510" b="12700"/>
                <wp:wrapTight wrapText="bothSides">
                  <wp:wrapPolygon edited="0">
                    <wp:start x="0" y="0"/>
                    <wp:lineTo x="0" y="21417"/>
                    <wp:lineTo x="21580" y="21417"/>
                    <wp:lineTo x="21580" y="0"/>
                    <wp:lineTo x="0" y="0"/>
                  </wp:wrapPolygon>
                </wp:wrapTight>
                <wp:docPr id="1907183984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7493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62829" w14:textId="77777777" w:rsidR="007C6363" w:rsidRPr="007C6363" w:rsidRDefault="007C6363" w:rsidP="007C63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C636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Однорідні члени речення із сполучниковим, безсполуч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 w:rsidRPr="007C636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никовим та змішаним зв</w:t>
                            </w:r>
                            <w:r w:rsidR="00B07F1C" w:rsidRPr="00DE60D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’</w:t>
                            </w:r>
                            <w:r w:rsidRPr="007C636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язком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BB8820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-32.45pt;margin-top:36.65pt;width:216.2pt;height:5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loPQQIAAFgEAAAOAAAAZHJzL2Uyb0RvYy54bWysVF2O0zAQfkfiDpbfadJsS9uo6Wrpsghp&#10;+ZEWDuA4TmLheIztNlkuwyl4QuIMPRJjp1vKwhMiD5bHM/N55vvGWV8OnSJ7YZ0EXdDpJKVEaA6V&#10;1E1BP364ebakxHmmK6ZAi4LeC0cvN0+frHuTiwxaUJWwBEG0y3tT0NZ7kyeJ463omJuAERqdNdiO&#10;eTRtk1SW9YjeqSRL0+dJD7YyFrhwDk+vRyfdRPy6Fty/q2snPFEFxdp8XG1cy7AmmzXLG8tMK/mx&#10;DPYPVXRMarz0BHXNPCM7K/+A6iS34KD2Ew5dAnUtuYg9YDfT9FE3dy0zIvaC5Dhzosn9P1j+dv/e&#10;Elmhdqt0MV1erJYzSjTrUKvD18OPw/fDN7IINPXG5Rh9ZzDeDy9gwJTYsjO3wD85omHbMt2IK2uh&#10;bwWrsMxpyEzOUkccF0DK/g1UeA3beYhAQ227wCGyQhAd5bo/SSQGTzgeZovZfDFDF0ffYra6SKOG&#10;Ccsfso11/pWAjoRNQS2OQERn+1vnQzUsfwgJlzlQsrqRSkUjjJ3YKkv2DAembLJY/6MopUlf0NU8&#10;m4/9/4Zgm/KUn8bvbxCd9Dj2SnYFXZ6CWB5Ye6mrOJSeSTXusWKljzQG5kYO/VAOR1lKqO6RUAvj&#10;eONzxE0L9gslPY52Qd3nHbOCEvVaoyir6Sww6KOBdGZo2HNPee5hmiNUQT0l43brx/ezM1Y2Ld40&#10;joGGKxSylpHjoPhY1bFuHN9I/fGphfdxbseoXz+EzU8AAAD//wMAUEsDBBQABgAIAAAAIQDucjSH&#10;4AAAAAoBAAAPAAAAZHJzL2Rvd25yZXYueG1sTI/LTsMwEEX3SPyDNUjsWrs4JG2IU1VQliwoSGXp&#10;xG4S1Y/Idtv07xlWdDm6R/eeqdaTNeSsQxy8E7CYMyDatV4NrhPw/fU+WwKJSToljXdawFVHWNf3&#10;d5Uslb+4T33epY5giYulFNCnNJaUxrbXVsa5H7XD7OCDlQnP0FEV5AXLraFPjOXUysHhQi9H/drr&#10;9rg7WQHbI9sX1w++zzND+Sawn+1bkwnx+DBtXoAkPaV/GP70UR1qdGr8yalIjIBZnq0QFVBwDgQB&#10;nhfPQBokVwsOtK7o7Qv1LwAAAP//AwBQSwECLQAUAAYACAAAACEAtoM4kv4AAADhAQAAEwAAAAAA&#10;AAAAAAAAAAAAAAAAW0NvbnRlbnRfVHlwZXNdLnhtbFBLAQItABQABgAIAAAAIQA4/SH/1gAAAJQB&#10;AAALAAAAAAAAAAAAAAAAAC8BAABfcmVscy8ucmVsc1BLAQItABQABgAIAAAAIQBgLloPQQIAAFgE&#10;AAAOAAAAAAAAAAAAAAAAAC4CAABkcnMvZTJvRG9jLnhtbFBLAQItABQABgAIAAAAIQDucjSH4AAA&#10;AAoBAAAPAAAAAAAAAAAAAAAAAJsEAABkcnMvZG93bnJldi54bWxQSwUGAAAAAAQABADzAAAAqAUA&#10;AAAA&#10;" fillcolor="#e7e6e6 [3214]">
                <v:textbox>
                  <w:txbxContent>
                    <w:p w14:paraId="5CF62829" w14:textId="77777777" w:rsidR="007C6363" w:rsidRPr="007C6363" w:rsidRDefault="007C6363" w:rsidP="007C636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Однорідні члени речення із сполучниковим, </w:t>
                      </w:r>
                      <w:proofErr w:type="spellStart"/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безсполуч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никовим</w:t>
                      </w:r>
                      <w:proofErr w:type="spellEnd"/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та змішаним зв</w:t>
                      </w:r>
                      <w:r w:rsidR="00B07F1C" w:rsidRPr="00DE60D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’</w:t>
                      </w:r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язком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83FA0">
        <w:rPr>
          <w:rFonts w:ascii="Times New Roman" w:hAnsi="Times New Roman" w:cs="Times New Roman"/>
          <w:i/>
          <w:i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1 категорія                                                                      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категорія</w:t>
      </w:r>
    </w:p>
    <w:p w14:paraId="72B34DAD" w14:textId="77777777" w:rsidR="007C6363" w:rsidRPr="007C6363" w:rsidRDefault="007C6363" w:rsidP="00EA4E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CB224B4" wp14:editId="6936EC79">
                <wp:simplePos x="0" y="0"/>
                <wp:positionH relativeFrom="column">
                  <wp:posOffset>3237865</wp:posOffset>
                </wp:positionH>
                <wp:positionV relativeFrom="paragraph">
                  <wp:posOffset>57150</wp:posOffset>
                </wp:positionV>
                <wp:extent cx="2745740" cy="769620"/>
                <wp:effectExtent l="0" t="0" r="16510" b="11430"/>
                <wp:wrapTight wrapText="bothSides">
                  <wp:wrapPolygon edited="0">
                    <wp:start x="0" y="0"/>
                    <wp:lineTo x="0" y="21386"/>
                    <wp:lineTo x="21580" y="21386"/>
                    <wp:lineTo x="21580" y="0"/>
                    <wp:lineTo x="0" y="0"/>
                  </wp:wrapPolygon>
                </wp:wrapTight>
                <wp:docPr id="654183916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769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B2224" w14:textId="77777777" w:rsidR="007C6363" w:rsidRPr="007C6363" w:rsidRDefault="007C6363" w:rsidP="007C6363">
                            <w:pPr>
                              <w:jc w:val="center"/>
                            </w:pPr>
                            <w:r w:rsidRPr="007C636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Кома при однорідних членах речення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224B4" id="_x0000_s1027" type="#_x0000_t202" style="position:absolute;left:0;text-align:left;margin-left:254.95pt;margin-top:4.5pt;width:216.2pt;height:60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8SSQgIAAF4EAAAOAAAAZHJzL2Uyb0RvYy54bWysVFuO0zAU/UdiD5b/aZrSZ9R0NHQYhDQ8&#10;pIEFOI6TWDi+xnabDJuZVfCFxBq6JK6dTqcMfCHyYdm+18f3nnOc9UXfKrIX1knQOU1HY0qE5lBK&#10;Xef086frF0tKnGe6ZAq0yOmdcPRi8/zZujOZmEADqhSWIIh2WWdy2nhvsiRxvBEtcyMwQmOwAtsy&#10;j0tbJ6VlHaK3KpmMx/OkA1saC1w4h7tXQ5BuIn5VCe4/VJUTnqicYm0+jjaORRiTzZpltWWmkfxY&#10;BvuHKlomNV56grpinpGdlX9AtZJbcFD5EYc2gaqSXMQesJt0/KSb24YZEXtBcpw50eT+Hyx/v/9o&#10;iSxzOp9N0+XLVTqnRLMWpTrcH34efhy+k0VgqTMuw+Rbg+m+fwU9qh07duYG+BdHNGwbpmtxaS10&#10;jWAlVpmGk8nZ0QHHBZCiewclXsN2HiJQX9k2UIikEERHte5OConeE46bk8V0tphiiGNsMV/NJ1HC&#10;hGUPp411/o2AloRJTi06IKKz/Y3zoRqWPaSEyxwoWV5LpeIiuE5slSV7hn4p6kms/0mW0qTL6Wo2&#10;mQ39/4Zg6+J0fhy/v0G00qPrlWxzujwlsSyw9lqX0ZOeSTXMsWKljzQG5gYOfV/0UbfIcaC4gPIO&#10;ebUwmBwfJU4asN8o6dDgOXVfd8wKStRbjdqs0mkg0scFsopMEnseKc4jTHOEyqmnZJhu/fCKdsbK&#10;usGbBjdouEQ9KxmpfqzqWD6aOCpwfHDhlZyvY9bjb2HzCwAA//8DAFBLAwQUAAYACAAAACEAY1FZ&#10;nN4AAAAJAQAADwAAAGRycy9kb3ducmV2LnhtbEyPy07DMBBF90j8gzVI7KhNEgoJcaoKypIFBaks&#10;nXhIovoR2W6b/j3Dii5H9+jOufVqtoYdMcTROwn3CwEMXef16HoJX59vd0/AYlJOK+MdSjhjhFVz&#10;fVWrSvuT+8DjNvWMSlyslIQhpaniPHYDWhUXfkJH2Y8PViU6Q891UCcqt4ZnQiy5VaOjD4Oa8GXA&#10;br89WAmbvdg9nt/z3bIwPF8H8b15bQspb2/m9TOwhHP6h+FPn9ShIafWH5yOzEh4EGVJqISSJlFe&#10;FlkOrCUwFxnwpuaXC5pfAAAA//8DAFBLAQItABQABgAIAAAAIQC2gziS/gAAAOEBAAATAAAAAAAA&#10;AAAAAAAAAAAAAABbQ29udGVudF9UeXBlc10ueG1sUEsBAi0AFAAGAAgAAAAhADj9If/WAAAAlAEA&#10;AAsAAAAAAAAAAAAAAAAALwEAAF9yZWxzLy5yZWxzUEsBAi0AFAAGAAgAAAAhANqjxJJCAgAAXgQA&#10;AA4AAAAAAAAAAAAAAAAALgIAAGRycy9lMm9Eb2MueG1sUEsBAi0AFAAGAAgAAAAhAGNRWZzeAAAA&#10;CQEAAA8AAAAAAAAAAAAAAAAAnAQAAGRycy9kb3ducmV2LnhtbFBLBQYAAAAABAAEAPMAAACnBQAA&#10;AAA=&#10;" fillcolor="#e7e6e6 [3214]">
                <v:textbox>
                  <w:txbxContent>
                    <w:p w14:paraId="546B2224" w14:textId="77777777" w:rsidR="007C6363" w:rsidRPr="007C6363" w:rsidRDefault="007C6363" w:rsidP="007C6363">
                      <w:pPr>
                        <w:jc w:val="center"/>
                      </w:pPr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Кома при однорідних членах речення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3B7D3C4" w14:textId="77777777" w:rsidR="007C6363" w:rsidRDefault="007C6363" w:rsidP="00EA4E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43F207" w14:textId="77777777" w:rsidR="007C6363" w:rsidRDefault="007C6363" w:rsidP="00EA4E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A8B8A2" w14:textId="77777777" w:rsidR="007C6363" w:rsidRDefault="007C6363" w:rsidP="00EA4EC7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B1ACB0D" wp14:editId="4DEC9D8B">
                <wp:simplePos x="0" y="0"/>
                <wp:positionH relativeFrom="column">
                  <wp:posOffset>-351155</wp:posOffset>
                </wp:positionH>
                <wp:positionV relativeFrom="paragraph">
                  <wp:posOffset>478155</wp:posOffset>
                </wp:positionV>
                <wp:extent cx="2745740" cy="749300"/>
                <wp:effectExtent l="0" t="0" r="16510" b="12700"/>
                <wp:wrapTight wrapText="bothSides">
                  <wp:wrapPolygon edited="0">
                    <wp:start x="0" y="0"/>
                    <wp:lineTo x="0" y="21417"/>
                    <wp:lineTo x="21580" y="21417"/>
                    <wp:lineTo x="21580" y="0"/>
                    <wp:lineTo x="0" y="0"/>
                  </wp:wrapPolygon>
                </wp:wrapTight>
                <wp:docPr id="1849501576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7493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98CAE" w14:textId="77777777" w:rsidR="007C6363" w:rsidRPr="007C6363" w:rsidRDefault="007C6363" w:rsidP="007C63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C636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Однорідні й неоднорідні означення. Кома між ними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ACB0D" id="_x0000_s1028" type="#_x0000_t202" style="position:absolute;left:0;text-align:left;margin-left:-27.65pt;margin-top:37.65pt;width:216.2pt;height:5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SCEQwIAAF8EAAAOAAAAZHJzL2Uyb0RvYy54bWysVF2O0zAQfkfiDpbfadLSbtuo6Wrpsghp&#10;+ZEWDuA4TmLheIztNimX2VPwhMQZeiTGTrdbFp4QebA8npnP33wzzuqybxXZCesk6JyORyklQnMo&#10;pa5z+vnTzYsFJc4zXTIFWuR0Lxy9XD9/tupMJibQgCqFJQiiXdaZnDbemyxJHG9Ey9wIjNDorMC2&#10;zKNp66S0rEP0ViWTNL1IOrClscCFc3h6PTjpOuJXleD+Q1U54YnKKXLzcbVxLcKarFcsqy0zjeRH&#10;GuwfWLRMarz0BHXNPCNbK/+AaiW34KDyIw5tAlUluYg1YDXj9Ek1dw0zItaC4jhzksn9P1j+fvfR&#10;Elli7xbT5Swdz+YXlGjWYq8O94efhx+H72QeZOqMyzD6zmC8719BjymxZGdugX9xRMOmYboWV9ZC&#10;1whWIs1xyEzOUgccF0CK7h2UeA3beohAfWXboCGqQhAd27U/tUj0nnA8nMyns/kUXRx98+nyZRp7&#10;mLDsIdtY598IaEnY5NTiCER0trt1PrBh2UNIuMyBkuWNVCoaYezERlmyYzgwRT2J/J9EKU26nC5n&#10;k9lQ/28Iti5O+Wn8/gbRSo9jr2Sb08UpiGVBtde6jEPpmVTDHhkrfZQxKDdo6Puij42LHIPEBZR7&#10;1NXCMOX4KnHTgP1GSYcTnlP3dcusoES91dib5XgahPTRQFUnaNhzT3HuYZojVE49JcN244dntDVW&#10;1g3eNEyDhivsZyWj1I+sjvRximMHji8uPJNzO0Y9/hfWvwAAAP//AwBQSwMEFAAGAAgAAAAhAJKS&#10;ZKjfAAAACgEAAA8AAABkcnMvZG93bnJldi54bWxMj01PwkAQhu8k/ofNmHiDXVygWrslRPHIQTTB&#10;47Y7tg370XQXKP/e4aSnyWSevPO8xXp0lp1xiF3wCuYzAQx9HUznGwVfn+/TJ2AxaW+0DR4VXDHC&#10;urybFDo34eI/8LxPDaMQH3OtoE2pzzmPdYtOx1no0dPtJwxOJ1qHhptBXyjcWf4oxIo73Xn60Ooe&#10;X1usj/uTU7A9ikN23cnDamG53Azie/tWLZR6uB83L8ASjukPhps+qUNJTlU4eROZVTBdLiWhCrLb&#10;JEBm2RxYReSzlMDLgv+vUP4CAAD//wMAUEsBAi0AFAAGAAgAAAAhALaDOJL+AAAA4QEAABMAAAAA&#10;AAAAAAAAAAAAAAAAAFtDb250ZW50X1R5cGVzXS54bWxQSwECLQAUAAYACAAAACEAOP0h/9YAAACU&#10;AQAACwAAAAAAAAAAAAAAAAAvAQAAX3JlbHMvLnJlbHNQSwECLQAUAAYACAAAACEAFQUghEMCAABf&#10;BAAADgAAAAAAAAAAAAAAAAAuAgAAZHJzL2Uyb0RvYy54bWxQSwECLQAUAAYACAAAACEAkpJkqN8A&#10;AAAKAQAADwAAAAAAAAAAAAAAAACdBAAAZHJzL2Rvd25yZXYueG1sUEsFBgAAAAAEAAQA8wAAAKkF&#10;AAAAAA==&#10;" fillcolor="#e7e6e6 [3214]">
                <v:textbox>
                  <w:txbxContent>
                    <w:p w14:paraId="63398CAE" w14:textId="77777777" w:rsidR="007C6363" w:rsidRPr="007C6363" w:rsidRDefault="007C6363" w:rsidP="007C636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C636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Однорідні й неоднорідні означення. Кома між ними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C6363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64C606" wp14:editId="7A0D9690">
                <wp:simplePos x="0" y="0"/>
                <wp:positionH relativeFrom="column">
                  <wp:posOffset>2205990</wp:posOffset>
                </wp:positionH>
                <wp:positionV relativeFrom="paragraph">
                  <wp:posOffset>5411470</wp:posOffset>
                </wp:positionV>
                <wp:extent cx="2374900" cy="457200"/>
                <wp:effectExtent l="9525" t="5080" r="6350" b="13970"/>
                <wp:wrapNone/>
                <wp:docPr id="1273101378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19DF2" w14:textId="77777777" w:rsidR="007C6363" w:rsidRPr="007E3F10" w:rsidRDefault="007C6363" w:rsidP="007C6363">
                            <w:r>
                              <w:t>Кома при однорідних членах речення ставиться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4C606" id="Поле 1" o:spid="_x0000_s1029" type="#_x0000_t202" style="position:absolute;left:0;text-align:left;margin-left:173.7pt;margin-top:426.1pt;width:187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AEMPgIAAGAEAAAOAAAAZHJzL2Uyb0RvYy54bWysVNuO0zAQfUfiHyy/0yS90G3UdLV0KUJa&#10;LtLCBziO01g4HmO7TZaf4St4QuIb+kmMnbaU2wsiD5bHMz6eOWcmy+u+VWQvrJOgC5qNUkqE5lBJ&#10;vS3o+3ebJ1eUOM90xRRoUdAH4ej16vGjZWdyMYYGVCUsQRDt8s4UtPHe5EnieCNa5kZghEZnDbZl&#10;Hk27TSrLOkRvVTJO06dJB7YyFrhwDk9vByddRfy6Fty/qWsnPFEFxdx8XG1cy7AmqyXLt5aZRvJj&#10;GuwfsmiZ1PjoGeqWeUZ2Vv4G1UpuwUHtRxzaBOpachFrwGqy9Jdq7htmRKwFyXHmTJP7f7D89f6t&#10;JbJC7cbzSZZmkzkqplmLWh0+H74dvh6+kCzQ1BmXY/S9wXjfP4Mer8SSnbkD/sERDeuG6a24sRa6&#10;RrAK04w3k4urA44LIGX3Cip8hu08RKC+tm3gEFkhiI5yPZwlEr0nHA/Hk/l0kaKLo286m2MPhOQS&#10;lp9uG+v8CwEtCZuCWmyBiM72d84PoaeQ8JgDJauNVCoadluulSV7hu2yid8R/acwpUlX0MVsPBsI&#10;+CtEGr8/QbTSY98r2Rb06hzE8kDbc13FrvRMqmGP1SmNRQYeA3UDib4v+6jc5CRPCdUDEmthaHMc&#10;S9w0YD9R0mGLF9R93DErKFEvNYqzyKbTMBPRiFxSYi895aWHaY5QBfWUDNu1H+ZoZ6zcNvjS0A4a&#10;blDQWkauQ8ZDVsf0sY2jWseRC3NyaceoHz+G1XcAAAD//wMAUEsDBBQABgAIAAAAIQDOU8oc4QAA&#10;AAsBAAAPAAAAZHJzL2Rvd25yZXYueG1sTI/LTsMwEEX3SPyDNUhsEHXqhqYNcSqEBKI7KAi2bjxN&#10;IvwItpuGv2dYwXJmrs6cW20ma9iIIfbeSZjPMmDoGq9710p4e324XgGLSTmtjHco4RsjbOrzs0qV&#10;2p/cC4671DKCuFgqCV1KQ8l5bDq0Ks78gI5uBx+sSjSGluugTgS3hossW3KrekcfOjXgfYfN5+5o&#10;Jazyp/EjbhfP783yYNbpqhgfv4KUlxfT3S2whFP6C8OvPqlDTU57f3Q6MiNhkRc5RQl2IwQwShRi&#10;Tpu9hLXIBfC64v871D8AAAD//wMAUEsBAi0AFAAGAAgAAAAhALaDOJL+AAAA4QEAABMAAAAAAAAA&#10;AAAAAAAAAAAAAFtDb250ZW50X1R5cGVzXS54bWxQSwECLQAUAAYACAAAACEAOP0h/9YAAACUAQAA&#10;CwAAAAAAAAAAAAAAAAAvAQAAX3JlbHMvLnJlbHNQSwECLQAUAAYACAAAACEAPCwBDD4CAABgBAAA&#10;DgAAAAAAAAAAAAAAAAAuAgAAZHJzL2Uyb0RvYy54bWxQSwECLQAUAAYACAAAACEAzlPKHOEAAAAL&#10;AQAADwAAAAAAAAAAAAAAAACYBAAAZHJzL2Rvd25yZXYueG1sUEsFBgAAAAAEAAQA8wAAAKYFAAAA&#10;AA==&#10;">
                <v:textbox>
                  <w:txbxContent>
                    <w:p w14:paraId="1BB19DF2" w14:textId="77777777" w:rsidR="007C6363" w:rsidRPr="007E3F10" w:rsidRDefault="007C6363" w:rsidP="007C6363">
                      <w:r>
                        <w:t>Кома при однорідних членах речення ставиться</w:t>
                      </w:r>
                    </w:p>
                  </w:txbxContent>
                </v:textbox>
              </v:shape>
            </w:pict>
          </mc:Fallback>
        </mc:AlternateContent>
      </w:r>
      <w:r w:rsidR="00583FA0"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Pr="007C6363">
        <w:rPr>
          <w:rFonts w:ascii="Times New Roman" w:hAnsi="Times New Roman" w:cs="Times New Roman"/>
          <w:i/>
          <w:iCs/>
          <w:sz w:val="28"/>
          <w:szCs w:val="28"/>
          <w:lang w:val="en-US"/>
        </w:rPr>
        <w:t>III</w:t>
      </w:r>
      <w:r w:rsidRPr="007C6363">
        <w:rPr>
          <w:rFonts w:ascii="Times New Roman" w:hAnsi="Times New Roman" w:cs="Times New Roman"/>
          <w:i/>
          <w:iCs/>
          <w:sz w:val="28"/>
          <w:szCs w:val="28"/>
        </w:rPr>
        <w:t xml:space="preserve"> категорія                                                                             </w:t>
      </w:r>
      <w:r w:rsidRPr="007C6363">
        <w:rPr>
          <w:rFonts w:ascii="Times New Roman" w:hAnsi="Times New Roman" w:cs="Times New Roman"/>
          <w:i/>
          <w:iCs/>
          <w:sz w:val="28"/>
          <w:szCs w:val="28"/>
          <w:lang w:val="en-US"/>
        </w:rPr>
        <w:t>IV</w:t>
      </w:r>
      <w:r w:rsidRPr="007C6363">
        <w:rPr>
          <w:rFonts w:ascii="Times New Roman" w:hAnsi="Times New Roman" w:cs="Times New Roman"/>
          <w:i/>
          <w:iCs/>
          <w:sz w:val="28"/>
          <w:szCs w:val="28"/>
        </w:rPr>
        <w:t xml:space="preserve"> категорія</w:t>
      </w:r>
    </w:p>
    <w:p w14:paraId="76BFDA44" w14:textId="77777777" w:rsidR="007C6363" w:rsidRPr="007C6363" w:rsidRDefault="00583FA0" w:rsidP="00EA4EC7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6560FF7" wp14:editId="5EAF6818">
                <wp:simplePos x="0" y="0"/>
                <wp:positionH relativeFrom="margin">
                  <wp:align>right</wp:align>
                </wp:positionH>
                <wp:positionV relativeFrom="paragraph">
                  <wp:posOffset>65405</wp:posOffset>
                </wp:positionV>
                <wp:extent cx="2745740" cy="749300"/>
                <wp:effectExtent l="0" t="0" r="16510" b="12700"/>
                <wp:wrapTight wrapText="bothSides">
                  <wp:wrapPolygon edited="0">
                    <wp:start x="0" y="0"/>
                    <wp:lineTo x="0" y="21417"/>
                    <wp:lineTo x="21580" y="21417"/>
                    <wp:lineTo x="21580" y="0"/>
                    <wp:lineTo x="0" y="0"/>
                  </wp:wrapPolygon>
                </wp:wrapTight>
                <wp:docPr id="1180692936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7493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194FC" w14:textId="77777777" w:rsidR="00583FA0" w:rsidRPr="00583FA0" w:rsidRDefault="00583FA0" w:rsidP="00583FA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83FA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Узагальнюючі слова в реченнях з однорідними членами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60FF7" id="_x0000_s1030" type="#_x0000_t202" style="position:absolute;left:0;text-align:left;margin-left:165pt;margin-top:5.15pt;width:216.2pt;height:59pt;z-index:-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8HVRAIAAF8EAAAOAAAAZHJzL2Uyb0RvYy54bWysVF2O0zAQfkfiDpbf2aTZbruNmq6WLouQ&#10;lh9p4QCO4yQWjsfYbpNymT0FT0icoUdi7HRLWXhC5MHyeGY+z3zfOMuroVNkK6yToAs6OUspEZpD&#10;JXVT0E8fb19cUuI80xVToEVBd8LRq9XzZ8ve5CKDFlQlLEEQ7fLeFLT13uRJ4ngrOubOwAiNzhps&#10;xzyatkkqy3pE71SSpeks6cFWxgIXzuHpzeikq4hf14L793XthCeqoFibj6uNaxnWZLVkeWOZaSU/&#10;lMH+oYqOSY2XHqFumGdkY+UfUJ3kFhzU/oxDl0BdSy5iD9jNJH3SzX3LjIi9IDnOHGly/w+Wv9t+&#10;sERWqN3kMp0tssX5jBLNOtRq/7D/sf++/0bmgabeuByj7w3G++ElDJgSW3bmDvhnRzSsW6YbcW0t&#10;9K1gFZY5CZnJSeqI4wJI2b+FCq9hGw8RaKhtFzhEVgiio1y7o0Ri8ITjYTafXsyn6OLom08X52nU&#10;MGH5Y7axzr8W0JGwKajFEYjobHvnfKiG5Y8h4TIHSla3UqlohLETa2XJluHAlE0W638SpTTpC7q4&#10;yC7G/n9DsE15zE/j9zeITnoceyW7gl4eg1geWHulqziUnkk17rFipQ80BuZGDv1QDlG46aM6JVQ7&#10;5NXCOOX4KnHTgv1KSY8TXlD3ZcOsoES90ajNYjINRPpoIKsZGvbUU556mOYIVVBPybhd+/EZbYyV&#10;TYs3jdOg4Rr1rGWkOgg/VnUoH6c4KnB4ceGZnNox6td/YfUTAAD//wMAUEsDBBQABgAIAAAAIQCW&#10;z0dE2wAAAAcBAAAPAAAAZHJzL2Rvd25yZXYueG1sTI/NTsMwEITvSLyDtUjcqE0clSrEqSooRw60&#10;SOXoxEsS1T+R7bbp27Oc4Dgzq5lv6/XsLDtjTGPwCh4XAhj6LpjR9wo+928PK2Apa2+0DR4VXDHB&#10;urm9qXVlwsV/4HmXe0YlPlVawZDzVHGeugGdToswoafsO0SnM8nYcxP1hcqd5YUQS+706Glh0BO+&#10;DNgddyenYHsUh6fruzwsS8vlJoqv7WtbKnV/N2+egWWc898x/OITOjTE1IaTN4lZBfRIJldIYJSW&#10;siiBtWQUKwm8qfl//uYHAAD//wMAUEsBAi0AFAAGAAgAAAAhALaDOJL+AAAA4QEAABMAAAAAAAAA&#10;AAAAAAAAAAAAAFtDb250ZW50X1R5cGVzXS54bWxQSwECLQAUAAYACAAAACEAOP0h/9YAAACUAQAA&#10;CwAAAAAAAAAAAAAAAAAvAQAAX3JlbHMvLnJlbHNQSwECLQAUAAYACAAAACEAQdvB1UQCAABfBAAA&#10;DgAAAAAAAAAAAAAAAAAuAgAAZHJzL2Uyb0RvYy54bWxQSwECLQAUAAYACAAAACEAls9HRNsAAAAH&#10;AQAADwAAAAAAAAAAAAAAAACeBAAAZHJzL2Rvd25yZXYueG1sUEsFBgAAAAAEAAQA8wAAAKYFAAAA&#10;AA==&#10;" fillcolor="#e7e6e6 [3214]">
                <v:textbox>
                  <w:txbxContent>
                    <w:p w14:paraId="425194FC" w14:textId="77777777" w:rsidR="00583FA0" w:rsidRPr="00583FA0" w:rsidRDefault="00583FA0" w:rsidP="00583FA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83FA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Узагальнюючі слова в реченнях з однорідними членами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925647B" w14:textId="77777777" w:rsidR="00EA4EC7" w:rsidRPr="00E50035" w:rsidRDefault="00EA4EC7" w:rsidP="00E50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8C8D3C" w14:textId="77777777" w:rsidR="00E50035" w:rsidRDefault="00E50035" w:rsidP="000032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132CBC" w14:textId="77777777" w:rsidR="00003274" w:rsidRDefault="00583FA0" w:rsidP="000032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до </w:t>
      </w:r>
      <w:r w:rsidRPr="00583FA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 категорії знань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43C8F">
        <w:rPr>
          <w:rFonts w:ascii="Times New Roman" w:hAnsi="Times New Roman" w:cs="Times New Roman"/>
          <w:i/>
          <w:iCs/>
          <w:sz w:val="28"/>
          <w:szCs w:val="28"/>
        </w:rPr>
        <w:t>Однорідні члени речення із сполучниковим, безсполучниковим та змішаним зв</w:t>
      </w:r>
      <w:r w:rsidR="00B07F1C" w:rsidRPr="00B07F1C">
        <w:rPr>
          <w:rFonts w:ascii="Times New Roman" w:hAnsi="Times New Roman" w:cs="Times New Roman"/>
          <w:i/>
          <w:iCs/>
          <w:sz w:val="28"/>
          <w:szCs w:val="28"/>
        </w:rPr>
        <w:t>’</w:t>
      </w:r>
      <w:r w:rsidRPr="00143C8F">
        <w:rPr>
          <w:rFonts w:ascii="Times New Roman" w:hAnsi="Times New Roman" w:cs="Times New Roman"/>
          <w:i/>
          <w:iCs/>
          <w:sz w:val="28"/>
          <w:szCs w:val="28"/>
        </w:rPr>
        <w:t>язком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3A7FE63" w14:textId="57B582C0" w:rsidR="00583FA0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583FA0" w:rsidRPr="004B573E">
        <w:rPr>
          <w:rFonts w:ascii="Times New Roman" w:hAnsi="Times New Roman" w:cs="Times New Roman"/>
          <w:b/>
          <w:bCs/>
          <w:sz w:val="28"/>
          <w:szCs w:val="28"/>
        </w:rPr>
        <w:t>Стилістична розминка</w:t>
      </w:r>
      <w:r w:rsidR="00583FA0" w:rsidRPr="004B573E">
        <w:rPr>
          <w:rFonts w:ascii="Times New Roman" w:hAnsi="Times New Roman" w:cs="Times New Roman"/>
          <w:sz w:val="28"/>
          <w:szCs w:val="28"/>
        </w:rPr>
        <w:t xml:space="preserve"> </w:t>
      </w:r>
      <w:r w:rsidR="002E7E12">
        <w:rPr>
          <w:rFonts w:ascii="Times New Roman" w:hAnsi="Times New Roman" w:cs="Times New Roman"/>
          <w:sz w:val="28"/>
          <w:szCs w:val="28"/>
        </w:rPr>
        <w:t>«</w:t>
      </w:r>
      <w:r w:rsidR="00583FA0" w:rsidRPr="004B573E">
        <w:rPr>
          <w:rFonts w:ascii="Times New Roman" w:hAnsi="Times New Roman" w:cs="Times New Roman"/>
          <w:i/>
          <w:iCs/>
          <w:sz w:val="28"/>
          <w:szCs w:val="28"/>
        </w:rPr>
        <w:t>Як правильно?</w:t>
      </w:r>
      <w:r w:rsidR="002E7E1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583FA0" w:rsidRPr="004B573E">
        <w:rPr>
          <w:rFonts w:ascii="Times New Roman" w:hAnsi="Times New Roman" w:cs="Times New Roman"/>
          <w:i/>
          <w:iCs/>
          <w:sz w:val="28"/>
          <w:szCs w:val="28"/>
        </w:rPr>
        <w:t>. Говорити (писати) українською мовою – говорити по-українськи – говорити по-українському?</w:t>
      </w:r>
    </w:p>
    <w:p w14:paraId="6ED710DA" w14:textId="77777777" w:rsidR="00583FA0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 w:rsidR="00583FA0" w:rsidRPr="004B573E">
        <w:rPr>
          <w:rFonts w:ascii="Times New Roman" w:hAnsi="Times New Roman" w:cs="Times New Roman"/>
          <w:b/>
          <w:bCs/>
          <w:sz w:val="28"/>
          <w:szCs w:val="28"/>
        </w:rPr>
        <w:t>Відредагувати речення</w:t>
      </w:r>
      <w:r w:rsidR="00583FA0" w:rsidRPr="004B573E">
        <w:rPr>
          <w:rFonts w:ascii="Times New Roman" w:hAnsi="Times New Roman" w:cs="Times New Roman"/>
          <w:sz w:val="28"/>
          <w:szCs w:val="28"/>
        </w:rPr>
        <w:t xml:space="preserve">.  </w:t>
      </w:r>
      <w:r w:rsidR="00583FA0" w:rsidRPr="004B573E">
        <w:rPr>
          <w:rFonts w:ascii="Times New Roman" w:hAnsi="Times New Roman" w:cs="Times New Roman"/>
          <w:i/>
          <w:iCs/>
          <w:sz w:val="28"/>
          <w:szCs w:val="28"/>
        </w:rPr>
        <w:t>Більш за все я люблю і захоплююсь українською мовою.</w:t>
      </w:r>
    </w:p>
    <w:p w14:paraId="4BAE62D2" w14:textId="77777777" w:rsidR="00583FA0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583FA0" w:rsidRPr="004B573E">
        <w:rPr>
          <w:rFonts w:ascii="Times New Roman" w:hAnsi="Times New Roman" w:cs="Times New Roman"/>
          <w:b/>
          <w:bCs/>
          <w:sz w:val="28"/>
          <w:szCs w:val="28"/>
        </w:rPr>
        <w:t>Розташувати речення в такому порядку</w:t>
      </w:r>
      <w:r w:rsidR="00583FA0" w:rsidRPr="004B573E">
        <w:rPr>
          <w:rFonts w:ascii="Times New Roman" w:hAnsi="Times New Roman" w:cs="Times New Roman"/>
          <w:sz w:val="28"/>
          <w:szCs w:val="28"/>
        </w:rPr>
        <w:t xml:space="preserve">: </w:t>
      </w:r>
      <w:r w:rsidR="00BA4144" w:rsidRPr="004B573E">
        <w:rPr>
          <w:rFonts w:ascii="Times New Roman" w:hAnsi="Times New Roman" w:cs="Times New Roman"/>
          <w:sz w:val="28"/>
          <w:szCs w:val="28"/>
        </w:rPr>
        <w:t>однорідні підмети; однорідні присудки; однорідні додатки; однорідні означення; однорідні обставини.</w:t>
      </w:r>
    </w:p>
    <w:p w14:paraId="7C11F438" w14:textId="77777777" w:rsidR="00583FA0" w:rsidRPr="004B573E" w:rsidRDefault="00583FA0" w:rsidP="00583FA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Усі ми любимо нашу співучу та дзвінку українську мову. </w:t>
      </w:r>
    </w:p>
    <w:p w14:paraId="57D2F1B1" w14:textId="77777777" w:rsidR="00583FA0" w:rsidRPr="004B573E" w:rsidRDefault="00583FA0" w:rsidP="00583FA0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2.Мова – це великий дар природи, безцінний скарб народу. </w:t>
      </w:r>
    </w:p>
    <w:p w14:paraId="528EFC20" w14:textId="77777777" w:rsidR="00583FA0" w:rsidRPr="004B573E" w:rsidRDefault="00BA4144" w:rsidP="00BA4144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3.</w:t>
      </w:r>
      <w:r w:rsidR="00583FA0"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Шевченко й Франко стали для нас духовними ліриками. </w:t>
      </w:r>
    </w:p>
    <w:p w14:paraId="526B35E2" w14:textId="77777777" w:rsidR="00583FA0" w:rsidRPr="004B573E" w:rsidRDefault="00BA4144" w:rsidP="00BA4144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4.</w:t>
      </w:r>
      <w:r w:rsidR="00583FA0" w:rsidRPr="004B573E">
        <w:rPr>
          <w:rFonts w:ascii="Times New Roman" w:hAnsi="Times New Roman" w:cs="Times New Roman"/>
          <w:i/>
          <w:iCs/>
          <w:sz w:val="28"/>
          <w:szCs w:val="28"/>
        </w:rPr>
        <w:t>Буду я навчатись мови золотої у трави-веснянки, у гори крутої, в потічка веселого, що постане річкою, в пагінця зеленого, що зросте смерічкою.</w:t>
      </w:r>
    </w:p>
    <w:p w14:paraId="75FF0C45" w14:textId="77777777" w:rsidR="00583FA0" w:rsidRPr="004B573E" w:rsidRDefault="00BA4144" w:rsidP="00BA4144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5.</w:t>
      </w:r>
      <w:r w:rsidR="00583FA0"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Українська мова живе в серцях і душах людей. </w:t>
      </w:r>
    </w:p>
    <w:p w14:paraId="5486A5DB" w14:textId="77777777" w:rsidR="00BA4144" w:rsidRPr="00822BC0" w:rsidRDefault="00BA4144" w:rsidP="00BA41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до </w:t>
      </w:r>
      <w:r w:rsidRPr="00583FA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 категорії знань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43C8F">
        <w:rPr>
          <w:rFonts w:ascii="Times New Roman" w:hAnsi="Times New Roman" w:cs="Times New Roman"/>
          <w:i/>
          <w:iCs/>
          <w:sz w:val="28"/>
          <w:szCs w:val="28"/>
        </w:rPr>
        <w:t>Кома при однорідних членах речення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4C95A6E3" w14:textId="77777777" w:rsidR="00BA4144" w:rsidRPr="004B573E" w:rsidRDefault="004B573E" w:rsidP="004B573E">
      <w:pPr>
        <w:tabs>
          <w:tab w:val="left" w:pos="4436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573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BA4144" w:rsidRPr="004B573E">
        <w:rPr>
          <w:rFonts w:ascii="Times New Roman" w:hAnsi="Times New Roman" w:cs="Times New Roman"/>
          <w:b/>
          <w:bCs/>
          <w:sz w:val="28"/>
          <w:szCs w:val="28"/>
        </w:rPr>
        <w:t>Скласти прислів’я або приказки за схемами, зробити повний синтаксичний розбір останнього речення.</w:t>
      </w:r>
    </w:p>
    <w:p w14:paraId="2430349F" w14:textId="77777777" w:rsidR="00BA4144" w:rsidRDefault="00BA4144" w:rsidP="00BA4144">
      <w:pPr>
        <w:tabs>
          <w:tab w:val="left" w:pos="1980"/>
          <w:tab w:val="left" w:pos="333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395A2E" wp14:editId="55455B0B">
                <wp:simplePos x="0" y="0"/>
                <wp:positionH relativeFrom="column">
                  <wp:posOffset>1718945</wp:posOffset>
                </wp:positionH>
                <wp:positionV relativeFrom="paragraph">
                  <wp:posOffset>22225</wp:posOffset>
                </wp:positionV>
                <wp:extent cx="356235" cy="342900"/>
                <wp:effectExtent l="8255" t="13335" r="6985" b="5715"/>
                <wp:wrapNone/>
                <wp:docPr id="2077396659" name="Ова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oval w14:anchorId="4C7AF163" id="Овал 15" o:spid="_x0000_s1026" style="position:absolute;margin-left:135.35pt;margin-top:1.75pt;width:28.0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th3BgIAAAsEAAAOAAAAZHJzL2Uyb0RvYy54bWysU9uO2yAQfa/Uf0C8N3acZNtYcVarbFNV&#10;2l6kbT+AYGyjYoYOJE769R2IN5tenqrygGYYOJxzGFa3x96wg0KvwVZ8Osk5U1ZCrW1b8a9ftq/e&#10;cOaDsLUwYFXFT8rz2/XLF6vBlaqADkytkBGI9eXgKt6F4Mos87JTvfATcMpSsQHsRaAU26xGMRB6&#10;b7Iiz2+yAbB2CFJ5T6v35yJfJ/ymUTJ8ahqvAjMVJ24hzZjmXZyz9UqULQrXaTnSEP/Aohfa0qUX&#10;qHsRBNuj/gOq1xLBQxMmEvoMmkZLlTSQmmn+m5rHTjiVtJA53l1s8v8PVn48PLrPGKl79wDym2cW&#10;Np2wrbpDhKFToqbrptGobHC+vByIiaejbDd8gJqeVuwDJA+ODfYRkNSxY7L6dLFaHQOTtDhb3BSz&#10;BWeSSrN5sczTU2SifDrs0Id3CnoWg4orY7Tz0QxRisODD5GPKJ92Jf5gdL3VxqQE293GIDsIevht&#10;GkkCybzeZiwbKr5cFIuE/EvNX0PkafwNAmFv69RG0au3YxyENueYWBo7mhf9iq3pyx3UJ/IO4dyR&#10;9IMo6AB/cDZQN1bcf98LVJyZ95b8X07n89i+KZkvXheU4HVld10RVhJUxQNn53ATzi2/d6jbjm6a&#10;JrkW7ujNGp3MfGY1kqWOSx6PvyO29HWedj3/4fVPAAAA//8DAFBLAwQUAAYACAAAACEAiTuGTd0A&#10;AAAIAQAADwAAAGRycy9kb3ducmV2LnhtbEyPMU/DMBSEd6T+B+tVYqNOYzlBIU5VUSHBwEAKuxu/&#10;JlFjO4rdNPx7HhOMpzvdfVfuFjuwGafQe6dgu0mAoWu86V2r4PP48vAILETtjB68QwXfGGBXre5K&#10;XRh/cx8417FlVOJCoRV0MY4F56Hp0Oqw8SM68s5+sjqSnFpuJn2jcjvwNEkybnXvaKHTIz532Fzq&#10;q1VwaPd1NnMRpTgfXqO8fL2/ia1S9+tl/wQs4hL/wvCLT+hQEdPJX50JbFCQ5klOUQVCAiNfpBld&#10;OSmQuQRelfz/geoHAAD//wMAUEsBAi0AFAAGAAgAAAAhALaDOJL+AAAA4QEAABMAAAAAAAAAAAAA&#10;AAAAAAAAAFtDb250ZW50X1R5cGVzXS54bWxQSwECLQAUAAYACAAAACEAOP0h/9YAAACUAQAACwAA&#10;AAAAAAAAAAAAAAAvAQAAX3JlbHMvLnJlbHNQSwECLQAUAAYACAAAACEAFt7YdwYCAAALBAAADgAA&#10;AAAAAAAAAAAAAAAuAgAAZHJzL2Uyb0RvYy54bWxQSwECLQAUAAYACAAAACEAiTuGTd0AAAAIAQAA&#10;DwAAAAAAAAAAAAAAAABgBAAAZHJzL2Rvd25yZXYueG1sUEsFBgAAAAAEAAQA8wAAAG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C2A802" wp14:editId="26B44DF6">
                <wp:simplePos x="0" y="0"/>
                <wp:positionH relativeFrom="column">
                  <wp:posOffset>814705</wp:posOffset>
                </wp:positionH>
                <wp:positionV relativeFrom="paragraph">
                  <wp:posOffset>6986</wp:posOffset>
                </wp:positionV>
                <wp:extent cx="356235" cy="373380"/>
                <wp:effectExtent l="0" t="0" r="24765" b="26670"/>
                <wp:wrapNone/>
                <wp:docPr id="1032281189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" cy="3733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oval w14:anchorId="669399F0" id="Овал 14" o:spid="_x0000_s1026" style="position:absolute;margin-left:64.15pt;margin-top:.55pt;width:28.05pt;height:2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w0eBQIAAAsEAAAOAAAAZHJzL2Uyb0RvYy54bWysU8mOGyEQvUfKPyDucXudpeX2aOSJo0iT&#10;RZrkA8o07UahKVJgt52vT4E9Hmc5ReGAqih4vPco5nf7zoqdpmDQVXI0GEqhncLauE0lv35ZvbmR&#10;IkRwNVh0upIHHeTd4vWree9LPcYWba1JMIgLZe8r2cboy6IIqtUdhAF67bjYIHUQOaVNURP0jN7Z&#10;YjwcXhU9Uu0JlQ6BVx+ORbnI+E2jVfzUNEFHYSvJ3GKeKc/rNBeLOZQbAt8adaIB/8CiA+P40jPU&#10;A0QQWzJ/QHVGEQZs4kBhV2DTGKWzBlYzGv6m5qkFr7MWNif4s03h/8Gqj7sn/5kS9eAfUX0LwuGy&#10;BbfR90TYtxpqvm6UjCp6H8rzgZQEPirW/Qes+WlhGzF7sG+oS4CsTuyz1Yez1XofheLFyexqPJlJ&#10;obg0uZ5MbvJTFFA+H/YU4juNnUhBJbW1xodkBpSwewwx8YHyeVfmj9bUK2NtTmizXloSO+CHX+WR&#10;JbDMy23Wib6St7PxLCP/UguXEMM8/gZBuHV1bqPk1dtTHMHYY8wsrTuZl/xKrRnKNdYH9o7w2JH8&#10;gzhokX5I0XM3VjJ83wJpKex7x/7fjqbT1L45mc6ux5zQZWV9WQGnGKqSUYpjuIzHlt96MpuWbxpl&#10;uQ7v+c0ak818YXUiyx2XPT79jtTSl3ne9fKHFz8BAAD//wMAUEsDBBQABgAIAAAAIQCY0cVr3QAA&#10;AAgBAAAPAAAAZHJzL2Rvd25yZXYueG1sTI9BT4NAEIXvJv6HzZh4swulNBRZmsbGRA8eRL1v2SmQ&#10;srOE3VL8905P9jYv7+XN94rtbHsx4eg7RwriRQQCqXamo0bB99frUwbCB01G945QwS962Jb3d4XO&#10;jbvQJ05VaASXkM+1gjaEIZfS1y1a7RduQGLv6EarA8uxkWbUFy63vVxG0Vpa3RF/aPWALy3Wp+ps&#10;FeybXbWeZBLS5Lh/C+np5+M9iZV6fJh3zyACzuE/DFd8RoeSmQ7uTMaLnvUySzjKRwzi6merFYiD&#10;gnSzAVkW8nZA+QcAAP//AwBQSwECLQAUAAYACAAAACEAtoM4kv4AAADhAQAAEwAAAAAAAAAAAAAA&#10;AAAAAAAAW0NvbnRlbnRfVHlwZXNdLnhtbFBLAQItABQABgAIAAAAIQA4/SH/1gAAAJQBAAALAAAA&#10;AAAAAAAAAAAAAC8BAABfcmVscy8ucmVsc1BLAQItABQABgAIAAAAIQDS7w0eBQIAAAsEAAAOAAAA&#10;AAAAAAAAAAAAAC4CAABkcnMvZTJvRG9jLnhtbFBLAQItABQABgAIAAAAIQCY0cVr3QAAAAgBAAAP&#10;AAAAAAAAAAAAAAAAAF8EAABkcnMvZG93bnJldi54bWxQSwUGAAAAAAQABADzAAAAaQUAAAAA&#10;"/>
            </w:pict>
          </mc:Fallback>
        </mc:AlternateContent>
      </w:r>
      <w:r>
        <w:rPr>
          <w:noProof/>
        </w:rPr>
        <w:drawing>
          <wp:inline distT="0" distB="0" distL="0" distR="0" wp14:anchorId="6E1FAC28" wp14:editId="501C79E9">
            <wp:extent cx="381000" cy="371475"/>
            <wp:effectExtent l="0" t="0" r="0" b="9525"/>
            <wp:docPr id="6633626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  <w:t xml:space="preserve">, але </w:t>
      </w:r>
      <w:r>
        <w:rPr>
          <w:rFonts w:ascii="Times New Roman" w:hAnsi="Times New Roman" w:cs="Times New Roman"/>
          <w:sz w:val="28"/>
          <w:szCs w:val="28"/>
        </w:rPr>
        <w:tab/>
        <w:t>.</w:t>
      </w:r>
    </w:p>
    <w:p w14:paraId="685F8FA7" w14:textId="77777777" w:rsidR="00BA4144" w:rsidRDefault="00BA4144" w:rsidP="00BA4144">
      <w:pPr>
        <w:tabs>
          <w:tab w:val="left" w:pos="1980"/>
          <w:tab w:val="left" w:pos="333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 </w:t>
      </w:r>
      <w:r>
        <w:rPr>
          <w:noProof/>
        </w:rPr>
        <w:drawing>
          <wp:inline distT="0" distB="0" distL="0" distR="0" wp14:anchorId="6F7DB164" wp14:editId="440B29B0">
            <wp:extent cx="381000" cy="371475"/>
            <wp:effectExtent l="0" t="0" r="0" b="9525"/>
            <wp:docPr id="128930185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ні </w:t>
      </w:r>
      <w:r>
        <w:rPr>
          <w:noProof/>
        </w:rPr>
        <w:drawing>
          <wp:inline distT="0" distB="0" distL="0" distR="0" wp14:anchorId="7B4B0F30" wp14:editId="0992A4DE">
            <wp:extent cx="381000" cy="371475"/>
            <wp:effectExtent l="0" t="0" r="0" b="9525"/>
            <wp:docPr id="212050917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16D5FB" w14:textId="77777777" w:rsidR="00BA4144" w:rsidRDefault="00BA4144" w:rsidP="00BA4144">
      <w:pPr>
        <w:tabs>
          <w:tab w:val="left" w:pos="1980"/>
          <w:tab w:val="left" w:pos="333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Або </w:t>
      </w:r>
      <w:r>
        <w:rPr>
          <w:noProof/>
        </w:rPr>
        <w:drawing>
          <wp:inline distT="0" distB="0" distL="0" distR="0" wp14:anchorId="59CB9903" wp14:editId="72B9E30D">
            <wp:extent cx="381000" cy="371475"/>
            <wp:effectExtent l="0" t="0" r="0" b="9525"/>
            <wp:docPr id="54119405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, або </w:t>
      </w:r>
      <w:r>
        <w:rPr>
          <w:noProof/>
        </w:rPr>
        <w:drawing>
          <wp:inline distT="0" distB="0" distL="0" distR="0" wp14:anchorId="60485731" wp14:editId="5245DB2D">
            <wp:extent cx="381000" cy="371475"/>
            <wp:effectExtent l="0" t="0" r="0" b="9525"/>
            <wp:docPr id="800476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1BCFA1" w14:textId="77777777" w:rsidR="00BA4144" w:rsidRPr="004B573E" w:rsidRDefault="004B573E" w:rsidP="004B573E">
      <w:pPr>
        <w:tabs>
          <w:tab w:val="left" w:pos="1980"/>
          <w:tab w:val="left" w:pos="3336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573E">
        <w:rPr>
          <w:rFonts w:ascii="Times New Roman" w:hAnsi="Times New Roman" w:cs="Times New Roman"/>
          <w:b/>
          <w:sz w:val="28"/>
          <w:szCs w:val="28"/>
        </w:rPr>
        <w:t>2.</w:t>
      </w:r>
      <w:r w:rsidR="00BA4144" w:rsidRPr="004B573E">
        <w:rPr>
          <w:rFonts w:ascii="Times New Roman" w:hAnsi="Times New Roman" w:cs="Times New Roman"/>
          <w:b/>
          <w:sz w:val="28"/>
          <w:szCs w:val="28"/>
        </w:rPr>
        <w:t>Назвати вивчені орфограми, підкреслити однорідні члени речення, пояснити розділові знаки</w:t>
      </w:r>
      <w:r w:rsidR="00BA4144" w:rsidRPr="004B573E">
        <w:rPr>
          <w:rFonts w:ascii="Times New Roman" w:hAnsi="Times New Roman" w:cs="Times New Roman"/>
          <w:bCs/>
          <w:sz w:val="28"/>
          <w:szCs w:val="28"/>
        </w:rPr>
        <w:t>.</w:t>
      </w:r>
    </w:p>
    <w:p w14:paraId="6DF93E55" w14:textId="77777777" w:rsidR="004B573E" w:rsidRPr="004B573E" w:rsidRDefault="004B573E" w:rsidP="004B573E">
      <w:pPr>
        <w:tabs>
          <w:tab w:val="left" w:pos="4436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73E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="00BA4144" w:rsidRPr="004B573E">
        <w:rPr>
          <w:rFonts w:ascii="Times New Roman" w:hAnsi="Times New Roman" w:cs="Times New Roman"/>
          <w:i/>
          <w:sz w:val="28"/>
          <w:szCs w:val="28"/>
        </w:rPr>
        <w:t xml:space="preserve">Кує не молот, а коваль. </w:t>
      </w:r>
    </w:p>
    <w:p w14:paraId="0DD943D5" w14:textId="77777777" w:rsidR="004B573E" w:rsidRPr="004B573E" w:rsidRDefault="004B573E" w:rsidP="004B573E">
      <w:pPr>
        <w:tabs>
          <w:tab w:val="left" w:pos="4436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73E">
        <w:rPr>
          <w:rFonts w:ascii="Times New Roman" w:hAnsi="Times New Roman" w:cs="Times New Roman"/>
          <w:i/>
          <w:sz w:val="28"/>
          <w:szCs w:val="28"/>
        </w:rPr>
        <w:t>2.</w:t>
      </w:r>
      <w:r w:rsidR="00BA4144" w:rsidRPr="004B573E">
        <w:rPr>
          <w:rFonts w:ascii="Times New Roman" w:hAnsi="Times New Roman" w:cs="Times New Roman"/>
          <w:i/>
          <w:sz w:val="28"/>
          <w:szCs w:val="28"/>
        </w:rPr>
        <w:t xml:space="preserve">Вийшли женці в поле жати, та забули молот взяти. </w:t>
      </w:r>
    </w:p>
    <w:p w14:paraId="630C0D15" w14:textId="77777777" w:rsidR="004B573E" w:rsidRPr="004B573E" w:rsidRDefault="004B573E" w:rsidP="004B573E">
      <w:pPr>
        <w:tabs>
          <w:tab w:val="left" w:pos="4436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73E">
        <w:rPr>
          <w:rFonts w:ascii="Times New Roman" w:hAnsi="Times New Roman" w:cs="Times New Roman"/>
          <w:i/>
          <w:sz w:val="28"/>
          <w:szCs w:val="28"/>
        </w:rPr>
        <w:t>3.</w:t>
      </w:r>
      <w:r w:rsidR="00BA4144" w:rsidRPr="004B573E">
        <w:rPr>
          <w:rFonts w:ascii="Times New Roman" w:hAnsi="Times New Roman" w:cs="Times New Roman"/>
          <w:i/>
          <w:sz w:val="28"/>
          <w:szCs w:val="28"/>
        </w:rPr>
        <w:t xml:space="preserve">Когось </w:t>
      </w:r>
      <w:proofErr w:type="spellStart"/>
      <w:r w:rsidR="00BA4144" w:rsidRPr="004B573E">
        <w:rPr>
          <w:rFonts w:ascii="Times New Roman" w:hAnsi="Times New Roman" w:cs="Times New Roman"/>
          <w:i/>
          <w:sz w:val="28"/>
          <w:szCs w:val="28"/>
        </w:rPr>
        <w:t>учи</w:t>
      </w:r>
      <w:proofErr w:type="spellEnd"/>
      <w:r w:rsidR="00BA4144" w:rsidRPr="004B573E">
        <w:rPr>
          <w:rFonts w:ascii="Times New Roman" w:hAnsi="Times New Roman" w:cs="Times New Roman"/>
          <w:i/>
          <w:sz w:val="28"/>
          <w:szCs w:val="28"/>
        </w:rPr>
        <w:t xml:space="preserve"> і сам учись. </w:t>
      </w:r>
    </w:p>
    <w:p w14:paraId="605EBC23" w14:textId="77777777" w:rsidR="004B573E" w:rsidRPr="004B573E" w:rsidRDefault="004B573E" w:rsidP="004B573E">
      <w:pPr>
        <w:tabs>
          <w:tab w:val="left" w:pos="4436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73E">
        <w:rPr>
          <w:rFonts w:ascii="Times New Roman" w:hAnsi="Times New Roman" w:cs="Times New Roman"/>
          <w:i/>
          <w:sz w:val="28"/>
          <w:szCs w:val="28"/>
        </w:rPr>
        <w:t>4.</w:t>
      </w:r>
      <w:r w:rsidR="00BA4144" w:rsidRPr="004B573E">
        <w:rPr>
          <w:rFonts w:ascii="Times New Roman" w:hAnsi="Times New Roman" w:cs="Times New Roman"/>
          <w:i/>
          <w:sz w:val="28"/>
          <w:szCs w:val="28"/>
        </w:rPr>
        <w:t xml:space="preserve">Пшениця і вдячність родять лише на доброму ґрунті. </w:t>
      </w:r>
    </w:p>
    <w:p w14:paraId="2D647EEE" w14:textId="77777777" w:rsidR="00BA4144" w:rsidRPr="004B573E" w:rsidRDefault="004B573E" w:rsidP="004B573E">
      <w:pPr>
        <w:tabs>
          <w:tab w:val="left" w:pos="4436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73E">
        <w:rPr>
          <w:rFonts w:ascii="Times New Roman" w:hAnsi="Times New Roman" w:cs="Times New Roman"/>
          <w:i/>
          <w:sz w:val="28"/>
          <w:szCs w:val="28"/>
        </w:rPr>
        <w:t>5.</w:t>
      </w:r>
      <w:r w:rsidR="00BA4144" w:rsidRPr="004B573E">
        <w:rPr>
          <w:rFonts w:ascii="Times New Roman" w:hAnsi="Times New Roman" w:cs="Times New Roman"/>
          <w:i/>
          <w:sz w:val="28"/>
          <w:szCs w:val="28"/>
        </w:rPr>
        <w:t xml:space="preserve">Жито любить не тільки воду, а й гарну погоду. </w:t>
      </w:r>
    </w:p>
    <w:p w14:paraId="03663FBD" w14:textId="77777777" w:rsidR="004B573E" w:rsidRPr="004B573E" w:rsidRDefault="004B573E" w:rsidP="004B5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4B573E">
        <w:rPr>
          <w:rFonts w:ascii="Times New Roman" w:hAnsi="Times New Roman" w:cs="Times New Roman"/>
          <w:b/>
          <w:sz w:val="28"/>
          <w:szCs w:val="28"/>
        </w:rPr>
        <w:t>Визначити в кожному реченні однорідні члени. Якими сполучниками вони з’єднані?</w:t>
      </w:r>
    </w:p>
    <w:p w14:paraId="04A7EFE2" w14:textId="77777777" w:rsidR="004B573E" w:rsidRPr="004B573E" w:rsidRDefault="004B573E" w:rsidP="004B57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1.Сонце, земля, вода – найперші годувальники.</w:t>
      </w:r>
    </w:p>
    <w:p w14:paraId="39AA69C0" w14:textId="77777777" w:rsidR="004B573E" w:rsidRPr="004B573E" w:rsidRDefault="004B573E" w:rsidP="004B57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2.Не одяг прикрашає людину, а добрі діла.</w:t>
      </w:r>
    </w:p>
    <w:p w14:paraId="59A7AA83" w14:textId="77777777" w:rsidR="004B573E" w:rsidRPr="004B573E" w:rsidRDefault="004B573E" w:rsidP="004B57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lastRenderedPageBreak/>
        <w:t>3.Час, терпіння, праця й сумління прибирають з дороги каміння.</w:t>
      </w:r>
    </w:p>
    <w:p w14:paraId="10455389" w14:textId="77777777" w:rsidR="004B573E" w:rsidRPr="004B573E" w:rsidRDefault="004B573E" w:rsidP="004B57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4.І граб, і дуб від малої сокири падають.</w:t>
      </w:r>
    </w:p>
    <w:p w14:paraId="4EA2707B" w14:textId="77777777" w:rsidR="004B573E" w:rsidRPr="004B573E" w:rsidRDefault="004B573E" w:rsidP="004B57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5.Земля потребує гарної погоди, доброго насіння та працьовитого господаря.</w:t>
      </w:r>
    </w:p>
    <w:p w14:paraId="48C203FD" w14:textId="77777777" w:rsidR="004B573E" w:rsidRDefault="004B573E" w:rsidP="004B57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6.Чи їв, чи не їв, а працювати  треба.</w:t>
      </w:r>
      <w:r w:rsidR="00B07F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561FCA90" w14:textId="4526A405" w:rsidR="00442C2A" w:rsidRPr="00822BC0" w:rsidRDefault="00442C2A" w:rsidP="00442C2A">
      <w:pPr>
        <w:jc w:val="both"/>
        <w:rPr>
          <w:rFonts w:ascii="Times New Roman" w:hAnsi="Times New Roman" w:cs="Times New Roman"/>
          <w:sz w:val="28"/>
          <w:szCs w:val="28"/>
        </w:rPr>
      </w:pPr>
      <w:r w:rsidRPr="00442C2A">
        <w:rPr>
          <w:rFonts w:ascii="Times New Roman" w:hAnsi="Times New Roman" w:cs="Times New Roman"/>
          <w:b/>
          <w:bCs/>
          <w:sz w:val="28"/>
          <w:szCs w:val="28"/>
        </w:rPr>
        <w:t>Методична ремарка.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EF1">
        <w:rPr>
          <w:rFonts w:ascii="Times New Roman" w:hAnsi="Times New Roman" w:cs="Times New Roman"/>
          <w:sz w:val="28"/>
          <w:szCs w:val="28"/>
        </w:rPr>
        <w:t>Після двох етапів рекомендується провести конкурс капітанів команд, якщо команди набрали однакову кількість балів. Учні розповідають, які визначні місця вони запам</w:t>
      </w:r>
      <w:r w:rsidR="00B07F1C" w:rsidRPr="00DE60D2">
        <w:rPr>
          <w:rFonts w:ascii="Times New Roman" w:hAnsi="Times New Roman" w:cs="Times New Roman"/>
          <w:sz w:val="28"/>
          <w:szCs w:val="28"/>
        </w:rPr>
        <w:t>’</w:t>
      </w:r>
      <w:r w:rsidRPr="00247EF1">
        <w:rPr>
          <w:rFonts w:ascii="Times New Roman" w:hAnsi="Times New Roman" w:cs="Times New Roman"/>
          <w:sz w:val="28"/>
          <w:szCs w:val="28"/>
        </w:rPr>
        <w:t>ятали під час перегляду відеоролик</w:t>
      </w:r>
      <w:r w:rsidR="002E7E12">
        <w:rPr>
          <w:rFonts w:ascii="Times New Roman" w:hAnsi="Times New Roman" w:cs="Times New Roman"/>
          <w:sz w:val="28"/>
          <w:szCs w:val="28"/>
        </w:rPr>
        <w:t>а</w:t>
      </w:r>
      <w:r w:rsidRPr="00247EF1">
        <w:rPr>
          <w:rFonts w:ascii="Times New Roman" w:hAnsi="Times New Roman" w:cs="Times New Roman"/>
          <w:sz w:val="28"/>
          <w:szCs w:val="28"/>
        </w:rPr>
        <w:t xml:space="preserve"> «Мальовнича Україна моя»</w:t>
      </w:r>
      <w:r w:rsidR="002E7E12">
        <w:rPr>
          <w:rFonts w:ascii="Times New Roman" w:hAnsi="Times New Roman" w:cs="Times New Roman"/>
          <w:sz w:val="28"/>
          <w:szCs w:val="28"/>
        </w:rPr>
        <w:t xml:space="preserve">, </w:t>
      </w:r>
      <w:r w:rsidR="00C97D73" w:rsidRPr="00247EF1">
        <w:rPr>
          <w:rFonts w:ascii="Times New Roman" w:hAnsi="Times New Roman" w:cs="Times New Roman"/>
          <w:sz w:val="28"/>
          <w:szCs w:val="28"/>
        </w:rPr>
        <w:t>або провести теоретичну п</w:t>
      </w:r>
      <w:r w:rsidR="00B07F1C" w:rsidRPr="00DE60D2">
        <w:rPr>
          <w:rFonts w:ascii="Times New Roman" w:hAnsi="Times New Roman" w:cs="Times New Roman"/>
          <w:sz w:val="28"/>
          <w:szCs w:val="28"/>
        </w:rPr>
        <w:t>’</w:t>
      </w:r>
      <w:r w:rsidR="00C97D73" w:rsidRPr="00247EF1">
        <w:rPr>
          <w:rFonts w:ascii="Times New Roman" w:hAnsi="Times New Roman" w:cs="Times New Roman"/>
          <w:sz w:val="28"/>
          <w:szCs w:val="28"/>
        </w:rPr>
        <w:t>ятихвилинку, завдання якої скласти план відповіді на тему «Однорідні члени речення».</w:t>
      </w:r>
    </w:p>
    <w:p w14:paraId="1CAAE55C" w14:textId="77777777" w:rsidR="004B573E" w:rsidRPr="00822BC0" w:rsidRDefault="004B573E" w:rsidP="004B57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до </w:t>
      </w:r>
      <w:r w:rsidRPr="00583FA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 категорії знань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43C8F">
        <w:rPr>
          <w:rFonts w:ascii="Times New Roman" w:hAnsi="Times New Roman" w:cs="Times New Roman"/>
          <w:i/>
          <w:iCs/>
          <w:sz w:val="28"/>
          <w:szCs w:val="28"/>
        </w:rPr>
        <w:t>Однорідні й неоднорідні означення. Кома між ними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B07F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2DB53D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  <w:r w:rsidRPr="004B573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B573E">
        <w:rPr>
          <w:b/>
          <w:bCs/>
        </w:rPr>
        <w:t xml:space="preserve"> </w:t>
      </w:r>
      <w:r w:rsidRPr="004B573E">
        <w:rPr>
          <w:rFonts w:ascii="Times New Roman" w:hAnsi="Times New Roman" w:cs="Times New Roman"/>
          <w:b/>
          <w:bCs/>
          <w:sz w:val="28"/>
          <w:szCs w:val="28"/>
        </w:rPr>
        <w:t>Подані речення поширити неоднорідними означеннями.</w:t>
      </w:r>
    </w:p>
    <w:p w14:paraId="6B8ED58D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Сонячний промінь постукав у___________________________________________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</w:t>
      </w:r>
      <w:r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</w:p>
    <w:p w14:paraId="61A36DBE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Сонце дивилося з _____________________________________________________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</w:t>
      </w:r>
    </w:p>
    <w:p w14:paraId="55B6050A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Навколо нависали ______________________________________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</w:t>
      </w:r>
    </w:p>
    <w:p w14:paraId="42EC2381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Трава блищала ______________________________________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_________________</w:t>
      </w:r>
    </w:p>
    <w:p w14:paraId="781AE1A7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Душа сповнилася_______________________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_______________________________</w:t>
      </w:r>
      <w:r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3A4FC30C" w14:textId="77777777" w:rsid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Довідка</w:t>
      </w:r>
      <w:r w:rsidRPr="004B573E">
        <w:rPr>
          <w:rFonts w:ascii="Times New Roman" w:hAnsi="Times New Roman" w:cs="Times New Roman"/>
          <w:i/>
          <w:iCs/>
          <w:sz w:val="28"/>
          <w:szCs w:val="28"/>
        </w:rPr>
        <w:t>:  вікно,  неба, хмари,   росою, настроєм.</w:t>
      </w:r>
    </w:p>
    <w:p w14:paraId="20FA751C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573E">
        <w:rPr>
          <w:rFonts w:ascii="Times New Roman" w:hAnsi="Times New Roman" w:cs="Times New Roman"/>
          <w:b/>
          <w:bCs/>
          <w:sz w:val="28"/>
          <w:szCs w:val="28"/>
        </w:rPr>
        <w:t xml:space="preserve">2.Дібрати синоніми й антоніми до слова </w:t>
      </w:r>
      <w:r w:rsidR="00B07F1C" w:rsidRPr="002E7E1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2E7E12">
        <w:rPr>
          <w:rFonts w:ascii="Times New Roman" w:hAnsi="Times New Roman" w:cs="Times New Roman"/>
          <w:i/>
          <w:iCs/>
          <w:sz w:val="28"/>
          <w:szCs w:val="28"/>
        </w:rPr>
        <w:t>сумний</w:t>
      </w:r>
      <w:r w:rsidR="00B07F1C" w:rsidRPr="002E7E1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2E7E12">
        <w:rPr>
          <w:rFonts w:ascii="Times New Roman" w:hAnsi="Times New Roman" w:cs="Times New Roman"/>
          <w:sz w:val="28"/>
          <w:szCs w:val="28"/>
        </w:rPr>
        <w:t xml:space="preserve">, </w:t>
      </w:r>
      <w:r w:rsidR="00B07F1C" w:rsidRPr="002E7E1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2E7E12">
        <w:rPr>
          <w:rFonts w:ascii="Times New Roman" w:hAnsi="Times New Roman" w:cs="Times New Roman"/>
          <w:i/>
          <w:iCs/>
          <w:sz w:val="28"/>
          <w:szCs w:val="28"/>
        </w:rPr>
        <w:t>небосхил</w:t>
      </w:r>
      <w:r w:rsidR="00B07F1C" w:rsidRPr="002E7E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4B573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573E">
        <w:rPr>
          <w:rFonts w:ascii="Times New Roman" w:hAnsi="Times New Roman" w:cs="Times New Roman"/>
          <w:b/>
          <w:bCs/>
          <w:sz w:val="28"/>
          <w:szCs w:val="28"/>
        </w:rPr>
        <w:t xml:space="preserve">Пояснити значення слова </w:t>
      </w:r>
      <w:r w:rsidR="00B07F1C" w:rsidRPr="002E7E1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2E7E12">
        <w:rPr>
          <w:rFonts w:ascii="Times New Roman" w:hAnsi="Times New Roman" w:cs="Times New Roman"/>
          <w:i/>
          <w:iCs/>
          <w:sz w:val="28"/>
          <w:szCs w:val="28"/>
        </w:rPr>
        <w:t>ключ</w:t>
      </w:r>
      <w:r w:rsidR="00B07F1C" w:rsidRPr="002E7E1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4B573E">
        <w:rPr>
          <w:rFonts w:ascii="Times New Roman" w:hAnsi="Times New Roman" w:cs="Times New Roman"/>
          <w:b/>
          <w:bCs/>
          <w:sz w:val="28"/>
          <w:szCs w:val="28"/>
        </w:rPr>
        <w:t xml:space="preserve"> – це багатозначне слово чи омонім?</w:t>
      </w:r>
    </w:p>
    <w:p w14:paraId="436B6D2B" w14:textId="77777777" w:rsid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>Сумними довгими ключами летять у вирій журавлі. І на злість недобрій, темній силі журавлі кричать на небосхилі.</w:t>
      </w:r>
    </w:p>
    <w:p w14:paraId="0B47D4BB" w14:textId="77777777" w:rsidR="004B573E" w:rsidRP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573E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B573E">
        <w:rPr>
          <w:rFonts w:ascii="Times New Roman" w:hAnsi="Times New Roman" w:cs="Times New Roman"/>
          <w:b/>
          <w:bCs/>
          <w:sz w:val="28"/>
          <w:szCs w:val="28"/>
        </w:rPr>
        <w:t>Переписати, розставляючи розділові знаки, у такій послідовності: речення з однорідними означеннями; речення з неоднорідними означеннями. Однорідні члени речення, орфограми підкреслити.</w:t>
      </w:r>
    </w:p>
    <w:p w14:paraId="5DB8AFB2" w14:textId="77777777" w:rsid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573E">
        <w:rPr>
          <w:rFonts w:ascii="Times New Roman" w:hAnsi="Times New Roman" w:cs="Times New Roman"/>
          <w:i/>
          <w:iCs/>
          <w:sz w:val="28"/>
          <w:szCs w:val="28"/>
        </w:rPr>
        <w:t xml:space="preserve">Степ дихнув в обличчя міцним рівним вітром  сухим запахом колосся та полину. Суха порепана дорога повзе як спраглий крокодил. Тече Дніпро між кручами </w:t>
      </w:r>
      <w:r w:rsidRPr="004B573E">
        <w:rPr>
          <w:rFonts w:ascii="Times New Roman" w:hAnsi="Times New Roman" w:cs="Times New Roman"/>
          <w:i/>
          <w:iCs/>
          <w:sz w:val="28"/>
          <w:szCs w:val="28"/>
        </w:rPr>
        <w:lastRenderedPageBreak/>
        <w:t>уперто розбурханий нестримний та рвучкий. Під вечір на тихе блакитне море налетіли білі вітрила. Гострими синюватими крижинками горіли осінні зорі.</w:t>
      </w:r>
    </w:p>
    <w:p w14:paraId="11392E7C" w14:textId="77777777" w:rsid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9B91753" w14:textId="77777777" w:rsidR="004B573E" w:rsidRDefault="004B573E" w:rsidP="004B57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до </w:t>
      </w:r>
      <w:r w:rsidRPr="00583FA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83FA0">
        <w:rPr>
          <w:rFonts w:ascii="Times New Roman" w:hAnsi="Times New Roman" w:cs="Times New Roman"/>
          <w:b/>
          <w:bCs/>
          <w:sz w:val="28"/>
          <w:szCs w:val="28"/>
        </w:rPr>
        <w:t xml:space="preserve"> категорії знань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43C8F">
        <w:rPr>
          <w:rFonts w:ascii="Times New Roman" w:hAnsi="Times New Roman" w:cs="Times New Roman"/>
          <w:i/>
          <w:iCs/>
          <w:sz w:val="28"/>
          <w:szCs w:val="28"/>
        </w:rPr>
        <w:t>Узагальнюючі слова в реченнях з однорідними членами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2CC0A18C" w14:textId="77777777" w:rsidR="00BE3463" w:rsidRDefault="00BE3463" w:rsidP="00BE346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B51B97" w:rsidRPr="00BE3463">
        <w:rPr>
          <w:rFonts w:ascii="Times New Roman" w:hAnsi="Times New Roman" w:cs="Times New Roman"/>
          <w:b/>
          <w:bCs/>
          <w:sz w:val="28"/>
          <w:szCs w:val="28"/>
        </w:rPr>
        <w:t xml:space="preserve">Скласти і записати речення зі словами  </w:t>
      </w:r>
      <w:r w:rsidR="00B51B97" w:rsidRPr="00BE3463">
        <w:rPr>
          <w:rFonts w:ascii="Times New Roman" w:hAnsi="Times New Roman" w:cs="Times New Roman"/>
          <w:i/>
          <w:iCs/>
          <w:sz w:val="28"/>
          <w:szCs w:val="28"/>
        </w:rPr>
        <w:t>як-от</w:t>
      </w:r>
      <w:r w:rsidR="00B51B97" w:rsidRPr="00BE3463">
        <w:rPr>
          <w:rFonts w:ascii="Times New Roman" w:hAnsi="Times New Roman" w:cs="Times New Roman"/>
          <w:sz w:val="28"/>
          <w:szCs w:val="28"/>
        </w:rPr>
        <w:t xml:space="preserve">, </w:t>
      </w:r>
      <w:r w:rsidR="00B51B97" w:rsidRPr="00BE3463">
        <w:rPr>
          <w:rFonts w:ascii="Times New Roman" w:hAnsi="Times New Roman" w:cs="Times New Roman"/>
          <w:i/>
          <w:iCs/>
          <w:sz w:val="28"/>
          <w:szCs w:val="28"/>
        </w:rPr>
        <w:t>а саме, наприклад</w:t>
      </w:r>
      <w:r w:rsidR="00B51B97" w:rsidRPr="00BE3463">
        <w:rPr>
          <w:rFonts w:ascii="Times New Roman" w:hAnsi="Times New Roman" w:cs="Times New Roman"/>
          <w:b/>
          <w:bCs/>
          <w:sz w:val="28"/>
          <w:szCs w:val="28"/>
        </w:rPr>
        <w:t xml:space="preserve">, що стоять після узагальнюючих слів перед однорідними членами. </w:t>
      </w:r>
    </w:p>
    <w:p w14:paraId="75023BE4" w14:textId="77777777" w:rsidR="00BE3463" w:rsidRPr="00BE3463" w:rsidRDefault="00BE3463" w:rsidP="00BE346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BE3463">
        <w:t xml:space="preserve"> </w:t>
      </w:r>
      <w:r w:rsidRPr="00BE3463">
        <w:rPr>
          <w:rFonts w:ascii="Times New Roman" w:hAnsi="Times New Roman" w:cs="Times New Roman"/>
          <w:b/>
          <w:bCs/>
          <w:sz w:val="28"/>
          <w:szCs w:val="28"/>
        </w:rPr>
        <w:t>Прочитати групи слів, визначивши в кожній слово або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b/>
          <w:bCs/>
          <w:sz w:val="28"/>
          <w:szCs w:val="28"/>
        </w:rPr>
        <w:t xml:space="preserve">словосполучення, що є узагальнюючим (родовим) поняттям: </w:t>
      </w:r>
    </w:p>
    <w:p w14:paraId="71C09755" w14:textId="77777777" w:rsidR="00BE3463" w:rsidRPr="00BE3463" w:rsidRDefault="00BE3463" w:rsidP="00BE3463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E3463">
        <w:rPr>
          <w:rFonts w:ascii="Times New Roman" w:hAnsi="Times New Roman" w:cs="Times New Roman"/>
          <w:i/>
          <w:iCs/>
          <w:sz w:val="28"/>
          <w:szCs w:val="28"/>
        </w:rPr>
        <w:t>М.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Лисенко, М.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Рибчинський, В.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Івасюк, композитори, М. Мозговий;</w:t>
      </w:r>
    </w:p>
    <w:p w14:paraId="047A7B50" w14:textId="77777777" w:rsidR="00BE3463" w:rsidRDefault="00BE3463" w:rsidP="00BE3463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E3463">
        <w:rPr>
          <w:rFonts w:ascii="Times New Roman" w:hAnsi="Times New Roman" w:cs="Times New Roman"/>
          <w:i/>
          <w:iCs/>
          <w:sz w:val="28"/>
          <w:szCs w:val="28"/>
        </w:rPr>
        <w:t>Т.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Шевченко, А.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Малишко, поети, І.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Франко;</w:t>
      </w:r>
    </w:p>
    <w:p w14:paraId="69D96109" w14:textId="77777777" w:rsidR="00BE3463" w:rsidRDefault="00BE3463" w:rsidP="00BE3463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Мамина вишня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Рушник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 xml:space="preserve">, пісні,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BE3463">
        <w:rPr>
          <w:rFonts w:ascii="Times New Roman" w:hAnsi="Times New Roman" w:cs="Times New Roman"/>
          <w:i/>
          <w:iCs/>
          <w:sz w:val="28"/>
          <w:szCs w:val="28"/>
        </w:rPr>
        <w:t>Рідна мати моя</w:t>
      </w:r>
      <w:r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14:paraId="536C8038" w14:textId="77777777" w:rsidR="00A030B6" w:rsidRPr="00A030B6" w:rsidRDefault="00A030B6" w:rsidP="00A030B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30B6">
        <w:rPr>
          <w:rFonts w:ascii="Times New Roman" w:hAnsi="Times New Roman" w:cs="Times New Roman"/>
          <w:b/>
          <w:bCs/>
          <w:sz w:val="28"/>
          <w:szCs w:val="28"/>
        </w:rPr>
        <w:t xml:space="preserve">3.Побудуйте два речення із заданим початком, щоб в одному випадку це було просте речення з однорідними присудками, а в іншому – складносурядне речення, </w:t>
      </w:r>
      <w:proofErr w:type="spellStart"/>
      <w:r w:rsidRPr="00A030B6">
        <w:rPr>
          <w:rFonts w:ascii="Times New Roman" w:hAnsi="Times New Roman" w:cs="Times New Roman"/>
          <w:b/>
          <w:bCs/>
          <w:sz w:val="28"/>
          <w:szCs w:val="28"/>
        </w:rPr>
        <w:t>поставте</w:t>
      </w:r>
      <w:proofErr w:type="spellEnd"/>
      <w:r w:rsidRPr="00A030B6">
        <w:rPr>
          <w:rFonts w:ascii="Times New Roman" w:hAnsi="Times New Roman" w:cs="Times New Roman"/>
          <w:b/>
          <w:bCs/>
          <w:sz w:val="28"/>
          <w:szCs w:val="28"/>
        </w:rPr>
        <w:t xml:space="preserve"> розділові знаки:</w:t>
      </w:r>
    </w:p>
    <w:p w14:paraId="047FB80B" w14:textId="77777777" w:rsidR="00A030B6" w:rsidRDefault="00A030B6" w:rsidP="00A030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0B6">
        <w:rPr>
          <w:rFonts w:ascii="Times New Roman" w:hAnsi="Times New Roman" w:cs="Times New Roman"/>
          <w:sz w:val="28"/>
          <w:szCs w:val="28"/>
        </w:rPr>
        <w:t>а) Дивлюсь на Дніпро і ...</w:t>
      </w:r>
      <w:r w:rsidR="00C97D73" w:rsidRPr="00C97D73">
        <w:rPr>
          <w:rFonts w:ascii="Times New Roman" w:hAnsi="Times New Roman" w:cs="Times New Roman"/>
          <w:sz w:val="28"/>
          <w:szCs w:val="28"/>
        </w:rPr>
        <w:t xml:space="preserve"> </w:t>
      </w:r>
      <w:r w:rsidR="00C97D73" w:rsidRPr="00A030B6">
        <w:rPr>
          <w:rFonts w:ascii="Times New Roman" w:hAnsi="Times New Roman" w:cs="Times New Roman"/>
          <w:sz w:val="28"/>
          <w:szCs w:val="28"/>
        </w:rPr>
        <w:t>б) Дивлюсь на Дніпро і ...</w:t>
      </w:r>
    </w:p>
    <w:p w14:paraId="32C42D5A" w14:textId="77777777" w:rsidR="00A030B6" w:rsidRDefault="00A030B6" w:rsidP="00A030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127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3"/>
      </w:tblGrid>
      <w:tr w:rsidR="00C97D73" w:rsidRPr="00F34964" w14:paraId="597A1C30" w14:textId="77777777" w:rsidTr="00C97D73">
        <w:trPr>
          <w:trHeight w:val="886"/>
        </w:trPr>
        <w:tc>
          <w:tcPr>
            <w:tcW w:w="9493" w:type="dxa"/>
          </w:tcPr>
          <w:p w14:paraId="2B0CA7BE" w14:textId="77777777" w:rsidR="00C97D73" w:rsidRPr="00F34964" w:rsidRDefault="00C97D73" w:rsidP="00C97D73">
            <w:pPr>
              <w:shd w:val="clear" w:color="auto" w:fill="FFFFFF"/>
              <w:spacing w:before="115" w:after="0" w:line="178" w:lineRule="exact"/>
              <w:ind w:left="1219" w:right="346" w:hanging="442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kern w:val="0"/>
                <w:sz w:val="32"/>
                <w:szCs w:val="32"/>
                <w:lang w:eastAsia="ru-RU"/>
                <w14:ligatures w14:val="none"/>
              </w:rPr>
            </w:pPr>
          </w:p>
          <w:p w14:paraId="1F8BF9E5" w14:textId="77777777" w:rsidR="00C97D73" w:rsidRPr="00F34964" w:rsidRDefault="00C97D73" w:rsidP="00C97D73">
            <w:pPr>
              <w:shd w:val="clear" w:color="auto" w:fill="FFFFFF"/>
              <w:spacing w:before="115" w:after="0" w:line="178" w:lineRule="exact"/>
              <w:ind w:left="1219" w:right="346" w:hanging="442"/>
              <w:jc w:val="center"/>
              <w:rPr>
                <w:rFonts w:ascii="Arial Narrow" w:eastAsia="Times New Roman" w:hAnsi="Arial Narrow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34964">
              <w:rPr>
                <w:rFonts w:ascii="Arial Narrow" w:eastAsia="Times New Roman" w:hAnsi="Arial Narrow" w:cs="Times New Roman"/>
                <w:b/>
                <w:color w:val="000000"/>
                <w:spacing w:val="-1"/>
                <w:kern w:val="0"/>
                <w:sz w:val="28"/>
                <w:szCs w:val="28"/>
                <w:lang w:eastAsia="ru-RU"/>
                <w14:ligatures w14:val="none"/>
              </w:rPr>
              <w:t xml:space="preserve">Типові порушення норми у використанні </w:t>
            </w:r>
            <w:r w:rsidRPr="00F34964">
              <w:rPr>
                <w:rFonts w:ascii="Arial Narrow" w:eastAsia="Times New Roman" w:hAnsi="Arial Narrow" w:cs="Times New Roman"/>
                <w:b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однорідних членів речення</w:t>
            </w:r>
          </w:p>
          <w:p w14:paraId="57FE7FCF" w14:textId="77777777" w:rsidR="00C97D73" w:rsidRPr="00F34964" w:rsidRDefault="00C97D73" w:rsidP="00C97D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97D73" w:rsidRPr="00F34964" w14:paraId="56A9762C" w14:textId="77777777" w:rsidTr="00C97D73">
        <w:trPr>
          <w:trHeight w:val="2054"/>
        </w:trPr>
        <w:tc>
          <w:tcPr>
            <w:tcW w:w="9493" w:type="dxa"/>
          </w:tcPr>
          <w:p w14:paraId="3C983E2C" w14:textId="77777777" w:rsidR="00C97D73" w:rsidRPr="00F34964" w:rsidRDefault="00C97D73" w:rsidP="00C97D73">
            <w:pPr>
              <w:widowControl w:val="0"/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before="62" w:after="0" w:line="1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18"/>
                <w:kern w:val="0"/>
                <w:lang w:eastAsia="ru-RU"/>
                <w14:ligatures w14:val="none"/>
              </w:rPr>
            </w:pPr>
            <w:r w:rsidRPr="00F3496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Логічна неоднорідність</w:t>
            </w:r>
          </w:p>
          <w:p w14:paraId="3795E491" w14:textId="77777777" w:rsidR="00C97D73" w:rsidRPr="00F34964" w:rsidRDefault="00C97D73" w:rsidP="00C97D73">
            <w:pPr>
              <w:widowControl w:val="0"/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before="62" w:after="0" w:line="178" w:lineRule="exact"/>
              <w:ind w:left="331"/>
              <w:rPr>
                <w:rFonts w:ascii="Times New Roman" w:eastAsia="Times New Roman" w:hAnsi="Times New Roman" w:cs="Times New Roman"/>
                <w:color w:val="000000"/>
                <w:spacing w:val="-18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  <w:p w14:paraId="0C6E6C90" w14:textId="77777777" w:rsidR="00C97D73" w:rsidRPr="00F34964" w:rsidRDefault="00C97D73" w:rsidP="00C97D73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rPr>
                <w:rFonts w:ascii="Times New Roman" w:eastAsia="Times New Roman" w:hAnsi="Times New Roman" w:cs="Times New Roman"/>
                <w:color w:val="000000"/>
                <w:spacing w:val="-1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349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Змішування родових і видових понять.</w:t>
            </w:r>
          </w:p>
          <w:p w14:paraId="03479AA5" w14:textId="77777777" w:rsidR="00C97D73" w:rsidRPr="00F34964" w:rsidRDefault="00C97D73" w:rsidP="00C97D73">
            <w:pPr>
              <w:widowControl w:val="0"/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ind w:left="331"/>
              <w:rPr>
                <w:rFonts w:ascii="Times New Roman" w:eastAsia="Times New Roman" w:hAnsi="Times New Roman" w:cs="Times New Roman"/>
                <w:color w:val="000000"/>
                <w:spacing w:val="-14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6D04669C" w14:textId="77777777" w:rsidR="00C97D73" w:rsidRPr="00F34964" w:rsidRDefault="00C97D73" w:rsidP="00C97D73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rPr>
                <w:rFonts w:ascii="Times New Roman" w:eastAsia="Times New Roman" w:hAnsi="Times New Roman" w:cs="Times New Roman"/>
                <w:color w:val="000000"/>
                <w:spacing w:val="-1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97D73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0"/>
                <w:szCs w:val="20"/>
                <w:lang w:eastAsia="ru-RU"/>
                <w14:ligatures w14:val="none"/>
              </w:rPr>
              <w:t>П</w:t>
            </w:r>
            <w:r w:rsidRPr="00F34964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0"/>
                <w:szCs w:val="20"/>
                <w:lang w:eastAsia="ru-RU"/>
                <w14:ligatures w14:val="none"/>
              </w:rPr>
              <w:t xml:space="preserve">обудова ряду однорідних членів з різних частин </w:t>
            </w:r>
            <w:r w:rsidRPr="00F34964">
              <w:rPr>
                <w:rFonts w:ascii="Times New Roman" w:eastAsia="Times New Roman" w:hAnsi="Times New Roman" w:cs="Times New Roman"/>
                <w:color w:val="000000"/>
                <w:spacing w:val="-4"/>
                <w:kern w:val="0"/>
                <w:sz w:val="20"/>
                <w:szCs w:val="20"/>
                <w:lang w:eastAsia="ru-RU"/>
                <w14:ligatures w14:val="none"/>
              </w:rPr>
              <w:t>мови.</w:t>
            </w:r>
          </w:p>
          <w:p w14:paraId="5CE15121" w14:textId="77777777" w:rsidR="00C97D73" w:rsidRPr="00F34964" w:rsidRDefault="00C97D73" w:rsidP="00C97D73">
            <w:pPr>
              <w:widowControl w:val="0"/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ind w:left="163"/>
              <w:rPr>
                <w:rFonts w:ascii="Times New Roman" w:eastAsia="Times New Roman" w:hAnsi="Times New Roman" w:cs="Times New Roman"/>
                <w:color w:val="000000"/>
                <w:spacing w:val="-14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AF24377" w14:textId="77777777" w:rsidR="00C97D73" w:rsidRPr="00F34964" w:rsidRDefault="00C97D73" w:rsidP="00C97D73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rPr>
                <w:rFonts w:ascii="Times New Roman" w:eastAsia="Times New Roman" w:hAnsi="Times New Roman" w:cs="Times New Roman"/>
                <w:color w:val="000000"/>
                <w:spacing w:val="-1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34964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0"/>
                <w:szCs w:val="20"/>
                <w:lang w:eastAsia="ru-RU"/>
                <w14:ligatures w14:val="none"/>
              </w:rPr>
              <w:t>Поєднання в ролі однорідних членів речення під</w:t>
            </w:r>
            <w:r w:rsidRPr="00F34964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0"/>
                <w:szCs w:val="20"/>
                <w:lang w:eastAsia="ru-RU"/>
                <w14:ligatures w14:val="none"/>
              </w:rPr>
              <w:softHyphen/>
            </w:r>
            <w:r w:rsidRPr="00F3496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рядного речення і звороту.</w:t>
            </w:r>
          </w:p>
          <w:p w14:paraId="4B131C53" w14:textId="77777777" w:rsidR="00C97D73" w:rsidRPr="00F34964" w:rsidRDefault="00C97D73" w:rsidP="00C97D73">
            <w:pPr>
              <w:widowControl w:val="0"/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ind w:left="163"/>
              <w:rPr>
                <w:rFonts w:ascii="Times New Roman" w:eastAsia="Times New Roman" w:hAnsi="Times New Roman" w:cs="Times New Roman"/>
                <w:color w:val="000000"/>
                <w:spacing w:val="-12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37326BCD" w14:textId="77777777" w:rsidR="00C97D73" w:rsidRPr="00F34964" w:rsidRDefault="00C97D73" w:rsidP="00C97D73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523"/>
              </w:tabs>
              <w:autoSpaceDE w:val="0"/>
              <w:autoSpaceDN w:val="0"/>
              <w:adjustRightInd w:val="0"/>
              <w:spacing w:after="0" w:line="178" w:lineRule="exact"/>
              <w:rPr>
                <w:rFonts w:ascii="Times New Roman" w:eastAsia="Times New Roman" w:hAnsi="Times New Roman" w:cs="Times New Roman"/>
                <w:color w:val="000000"/>
                <w:spacing w:val="-1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34964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>Поєднання однорідних членів речення в пари за си</w:t>
            </w:r>
            <w:r w:rsidRPr="00F34964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softHyphen/>
            </w:r>
            <w:r w:rsidRPr="00F34964">
              <w:rPr>
                <w:rFonts w:ascii="Times New Roman" w:eastAsia="Times New Roman" w:hAnsi="Times New Roman" w:cs="Times New Roman"/>
                <w:color w:val="000000"/>
                <w:spacing w:val="1"/>
                <w:kern w:val="0"/>
                <w:sz w:val="20"/>
                <w:szCs w:val="20"/>
                <w:lang w:eastAsia="ru-RU"/>
                <w14:ligatures w14:val="none"/>
              </w:rPr>
              <w:t>нонімією, антонімією в один ряд.</w:t>
            </w:r>
          </w:p>
          <w:p w14:paraId="245E7489" w14:textId="77777777" w:rsidR="00C97D73" w:rsidRPr="00F34964" w:rsidRDefault="00C97D73" w:rsidP="00C97D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3E275DFC" w14:textId="77777777" w:rsidR="00A030B6" w:rsidRDefault="00A030B6" w:rsidP="00A030B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0B6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030B6">
        <w:rPr>
          <w:rFonts w:ascii="Times New Roman" w:hAnsi="Times New Roman" w:cs="Times New Roman"/>
          <w:b/>
          <w:bCs/>
          <w:sz w:val="28"/>
          <w:szCs w:val="28"/>
        </w:rPr>
        <w:t>тур</w:t>
      </w:r>
    </w:p>
    <w:p w14:paraId="074D6AE3" w14:textId="77777777" w:rsidR="00F34964" w:rsidRDefault="00F34964" w:rsidP="00F349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4964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для </w:t>
      </w:r>
      <w:r w:rsidRPr="00F34964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822B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34964">
        <w:rPr>
          <w:rFonts w:ascii="Times New Roman" w:hAnsi="Times New Roman" w:cs="Times New Roman"/>
          <w:b/>
          <w:bCs/>
          <w:sz w:val="28"/>
          <w:szCs w:val="28"/>
        </w:rPr>
        <w:t>туру</w:t>
      </w:r>
      <w:r>
        <w:rPr>
          <w:rFonts w:ascii="Times New Roman" w:hAnsi="Times New Roman" w:cs="Times New Roman"/>
          <w:sz w:val="28"/>
          <w:szCs w:val="28"/>
        </w:rPr>
        <w:t>. На мультимедійній дошці зображена таблиця «</w:t>
      </w:r>
      <w:r w:rsidRPr="00F34964">
        <w:rPr>
          <w:rFonts w:ascii="Times New Roman" w:hAnsi="Times New Roman" w:cs="Times New Roman"/>
          <w:sz w:val="28"/>
          <w:szCs w:val="28"/>
        </w:rPr>
        <w:t>Типові порушення норми у використанні однорідних членів речення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400A2DE1" w14:textId="77777777" w:rsidR="00F34964" w:rsidRDefault="00F34964" w:rsidP="00F349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618ED90B" w14:textId="77777777" w:rsidR="00F34964" w:rsidRPr="00F34964" w:rsidRDefault="00F34964" w:rsidP="00F3496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34964">
        <w:rPr>
          <w:rFonts w:ascii="Times New Roman" w:hAnsi="Times New Roman" w:cs="Times New Roman"/>
          <w:b/>
          <w:bCs/>
          <w:sz w:val="28"/>
          <w:szCs w:val="28"/>
        </w:rPr>
        <w:t xml:space="preserve">1.Користуючись узагальнюючою таблицею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F34964">
        <w:rPr>
          <w:rFonts w:ascii="Times New Roman" w:hAnsi="Times New Roman" w:cs="Times New Roman"/>
          <w:b/>
          <w:bCs/>
          <w:sz w:val="28"/>
          <w:szCs w:val="28"/>
        </w:rPr>
        <w:t>Типові порушення норми у використанні однорідних членів речення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34964">
        <w:rPr>
          <w:rFonts w:ascii="Times New Roman" w:hAnsi="Times New Roman" w:cs="Times New Roman"/>
          <w:b/>
          <w:bCs/>
          <w:sz w:val="28"/>
          <w:szCs w:val="28"/>
        </w:rPr>
        <w:t>, пояснити допущені в реченнях порушення норми, виправити мовностилістичні огріхи.</w:t>
      </w:r>
    </w:p>
    <w:p w14:paraId="40295FB3" w14:textId="77777777" w:rsidR="00F34964" w:rsidRDefault="00F34964" w:rsidP="00F3496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34964">
        <w:rPr>
          <w:rFonts w:ascii="Times New Roman" w:hAnsi="Times New Roman" w:cs="Times New Roman"/>
          <w:i/>
          <w:iCs/>
          <w:sz w:val="28"/>
          <w:szCs w:val="28"/>
        </w:rPr>
        <w:t xml:space="preserve">Золоті ворота видатний пам’ятник історії Київської Русі, символ її мужності і незалежності. Ярослав Мудрий збудував кілька </w:t>
      </w:r>
      <w:proofErr w:type="spellStart"/>
      <w:r w:rsidRPr="00F34964">
        <w:rPr>
          <w:rFonts w:ascii="Times New Roman" w:hAnsi="Times New Roman" w:cs="Times New Roman"/>
          <w:i/>
          <w:iCs/>
          <w:sz w:val="28"/>
          <w:szCs w:val="28"/>
        </w:rPr>
        <w:t>церкв</w:t>
      </w:r>
      <w:proofErr w:type="spellEnd"/>
      <w:r w:rsidRPr="00F34964">
        <w:rPr>
          <w:rFonts w:ascii="Times New Roman" w:hAnsi="Times New Roman" w:cs="Times New Roman"/>
          <w:i/>
          <w:iCs/>
          <w:sz w:val="28"/>
          <w:szCs w:val="28"/>
        </w:rPr>
        <w:t xml:space="preserve"> і обвів місто валом і ровами. Він в свій час провів великі роботи по розширенню і укріпленню Києва. За Золотими воротами красувалися три церкви Георгіївська, </w:t>
      </w:r>
      <w:proofErr w:type="spellStart"/>
      <w:r w:rsidRPr="00F34964">
        <w:rPr>
          <w:rFonts w:ascii="Times New Roman" w:hAnsi="Times New Roman" w:cs="Times New Roman"/>
          <w:i/>
          <w:iCs/>
          <w:sz w:val="28"/>
          <w:szCs w:val="28"/>
        </w:rPr>
        <w:t>Іринівська</w:t>
      </w:r>
      <w:proofErr w:type="spellEnd"/>
      <w:r w:rsidRPr="00F34964">
        <w:rPr>
          <w:rFonts w:ascii="Times New Roman" w:hAnsi="Times New Roman" w:cs="Times New Roman"/>
          <w:i/>
          <w:iCs/>
          <w:sz w:val="28"/>
          <w:szCs w:val="28"/>
        </w:rPr>
        <w:t xml:space="preserve"> і невідомої назви. </w:t>
      </w:r>
    </w:p>
    <w:p w14:paraId="0E4934AA" w14:textId="77777777" w:rsidR="00C97D73" w:rsidRDefault="00C97D73" w:rsidP="00C97D7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Підбиття підсумків уроку. </w:t>
      </w:r>
      <w:r w:rsidR="00247EF1">
        <w:rPr>
          <w:rFonts w:ascii="Times New Roman" w:hAnsi="Times New Roman" w:cs="Times New Roman"/>
          <w:b/>
          <w:bCs/>
          <w:sz w:val="28"/>
          <w:szCs w:val="28"/>
        </w:rPr>
        <w:t xml:space="preserve">Оцінювання. </w:t>
      </w:r>
    </w:p>
    <w:p w14:paraId="2976210C" w14:textId="77777777" w:rsidR="00C97D73" w:rsidRDefault="00247EF1" w:rsidP="00247E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97D73" w:rsidRPr="00247EF1">
        <w:rPr>
          <w:rFonts w:ascii="Times New Roman" w:hAnsi="Times New Roman" w:cs="Times New Roman"/>
          <w:sz w:val="28"/>
          <w:szCs w:val="28"/>
        </w:rPr>
        <w:t>Члени журі, після того як перевірили і оціни</w:t>
      </w:r>
      <w:r w:rsidRPr="00247EF1">
        <w:rPr>
          <w:rFonts w:ascii="Times New Roman" w:hAnsi="Times New Roman" w:cs="Times New Roman"/>
          <w:sz w:val="28"/>
          <w:szCs w:val="28"/>
        </w:rPr>
        <w:t>ли</w:t>
      </w:r>
      <w:r w:rsidR="00C97D73" w:rsidRPr="00247EF1">
        <w:rPr>
          <w:rFonts w:ascii="Times New Roman" w:hAnsi="Times New Roman" w:cs="Times New Roman"/>
          <w:sz w:val="28"/>
          <w:szCs w:val="28"/>
        </w:rPr>
        <w:t xml:space="preserve"> завдання учнів, оголошують </w:t>
      </w:r>
      <w:r>
        <w:rPr>
          <w:rFonts w:ascii="Times New Roman" w:hAnsi="Times New Roman" w:cs="Times New Roman"/>
          <w:sz w:val="28"/>
          <w:szCs w:val="28"/>
        </w:rPr>
        <w:t xml:space="preserve">результати змагань. Нагородження переможців. Виставлення балів в «Єдиний журнал». </w:t>
      </w:r>
    </w:p>
    <w:p w14:paraId="33DE812F" w14:textId="77777777" w:rsidR="00247EF1" w:rsidRPr="00247EF1" w:rsidRDefault="00247EF1" w:rsidP="00247EF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7EF1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Pr="00247EF1">
        <w:rPr>
          <w:rFonts w:ascii="Times New Roman" w:hAnsi="Times New Roman" w:cs="Times New Roman"/>
          <w:b/>
          <w:bCs/>
          <w:sz w:val="28"/>
          <w:szCs w:val="28"/>
        </w:rPr>
        <w:t xml:space="preserve">. Інструктаж щодо виконання домашнього завдання. </w:t>
      </w:r>
    </w:p>
    <w:p w14:paraId="7A0EA7E9" w14:textId="77777777" w:rsidR="00247EF1" w:rsidRDefault="00247EF1" w:rsidP="00247E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Підготуватися до контрольної роботи з теми «Однорідні члени речення». Опрацювати теоретичний матеріал підручника.</w:t>
      </w:r>
    </w:p>
    <w:p w14:paraId="442085AB" w14:textId="77777777" w:rsidR="00C97D73" w:rsidRPr="00C97D73" w:rsidRDefault="00C97D73" w:rsidP="00F349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EB4D4A1" w14:textId="77777777" w:rsidR="00F34964" w:rsidRPr="00F34964" w:rsidRDefault="00F34964" w:rsidP="00442C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A4DE05B" w14:textId="77777777" w:rsidR="00442C2A" w:rsidRPr="00442C2A" w:rsidRDefault="00442C2A" w:rsidP="00442C2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48A4E1EB" w14:textId="77777777" w:rsidR="005743A7" w:rsidRDefault="005743A7" w:rsidP="006E68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7BCC8F" w14:textId="77777777" w:rsidR="002633A1" w:rsidRPr="002633A1" w:rsidRDefault="002633A1" w:rsidP="006E687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638222" w14:textId="77777777" w:rsidR="002633A1" w:rsidRPr="002633A1" w:rsidRDefault="002633A1" w:rsidP="006E6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8439AD" w14:textId="77777777" w:rsidR="005C19C5" w:rsidRPr="00DE60D2" w:rsidRDefault="002633A1" w:rsidP="002633A1">
      <w:pPr>
        <w:jc w:val="both"/>
        <w:rPr>
          <w:rFonts w:ascii="Times New Roman" w:hAnsi="Times New Roman" w:cs="Times New Roman"/>
          <w:sz w:val="28"/>
          <w:szCs w:val="28"/>
        </w:rPr>
      </w:pPr>
      <w:r w:rsidRPr="002633A1">
        <w:rPr>
          <w:rFonts w:ascii="Times New Roman" w:hAnsi="Times New Roman" w:cs="Times New Roman"/>
          <w:sz w:val="28"/>
          <w:szCs w:val="28"/>
        </w:rPr>
        <w:br/>
      </w:r>
    </w:p>
    <w:p w14:paraId="1FA58E32" w14:textId="77777777" w:rsidR="00DE60D2" w:rsidRPr="00DE60D2" w:rsidRDefault="00DE60D2" w:rsidP="00DE60D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4CE0AB" w14:textId="77777777" w:rsidR="00DE60D2" w:rsidRPr="00DE60D2" w:rsidRDefault="00DE60D2" w:rsidP="00DE60D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53C50D" w14:textId="77777777" w:rsidR="00DE60D2" w:rsidRPr="00DE60D2" w:rsidRDefault="00DE60D2" w:rsidP="00DE60D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E60D2" w:rsidRPr="00DE60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DF0"/>
    <w:multiLevelType w:val="hybridMultilevel"/>
    <w:tmpl w:val="766ED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834D0"/>
    <w:multiLevelType w:val="hybridMultilevel"/>
    <w:tmpl w:val="AD287788"/>
    <w:lvl w:ilvl="0" w:tplc="6EC88D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F778C"/>
    <w:multiLevelType w:val="hybridMultilevel"/>
    <w:tmpl w:val="FBAA43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94972"/>
    <w:multiLevelType w:val="hybridMultilevel"/>
    <w:tmpl w:val="71C612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220D2"/>
    <w:multiLevelType w:val="singleLevel"/>
    <w:tmpl w:val="D870D89A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  <w:sz w:val="16"/>
        <w:szCs w:val="16"/>
      </w:rPr>
    </w:lvl>
  </w:abstractNum>
  <w:abstractNum w:abstractNumId="5" w15:restartNumberingAfterBreak="0">
    <w:nsid w:val="4231168F"/>
    <w:multiLevelType w:val="hybridMultilevel"/>
    <w:tmpl w:val="603A18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05F57"/>
    <w:multiLevelType w:val="hybridMultilevel"/>
    <w:tmpl w:val="A3625C7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EB0AB1"/>
    <w:multiLevelType w:val="hybridMultilevel"/>
    <w:tmpl w:val="3E22FAA2"/>
    <w:lvl w:ilvl="0" w:tplc="04E4D8E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B81644"/>
    <w:multiLevelType w:val="hybridMultilevel"/>
    <w:tmpl w:val="BF2EEE4E"/>
    <w:lvl w:ilvl="0" w:tplc="D500029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6E9"/>
    <w:rsid w:val="00003274"/>
    <w:rsid w:val="0002175E"/>
    <w:rsid w:val="000426E9"/>
    <w:rsid w:val="00143C8F"/>
    <w:rsid w:val="001B719B"/>
    <w:rsid w:val="001E518D"/>
    <w:rsid w:val="00247EF1"/>
    <w:rsid w:val="002633A1"/>
    <w:rsid w:val="002D7854"/>
    <w:rsid w:val="002E7E12"/>
    <w:rsid w:val="00442C2A"/>
    <w:rsid w:val="004B573E"/>
    <w:rsid w:val="005743A7"/>
    <w:rsid w:val="00583FA0"/>
    <w:rsid w:val="005C19C5"/>
    <w:rsid w:val="00696EB3"/>
    <w:rsid w:val="006E6872"/>
    <w:rsid w:val="007A3EA7"/>
    <w:rsid w:val="007C6363"/>
    <w:rsid w:val="008207B0"/>
    <w:rsid w:val="00822BC0"/>
    <w:rsid w:val="00846776"/>
    <w:rsid w:val="00950A03"/>
    <w:rsid w:val="00984E09"/>
    <w:rsid w:val="00A030B6"/>
    <w:rsid w:val="00AF1EED"/>
    <w:rsid w:val="00B07F1C"/>
    <w:rsid w:val="00B51B97"/>
    <w:rsid w:val="00B70EE2"/>
    <w:rsid w:val="00BA4144"/>
    <w:rsid w:val="00BE3463"/>
    <w:rsid w:val="00C338A0"/>
    <w:rsid w:val="00C97D73"/>
    <w:rsid w:val="00D22987"/>
    <w:rsid w:val="00DE60D2"/>
    <w:rsid w:val="00E50035"/>
    <w:rsid w:val="00E5122C"/>
    <w:rsid w:val="00EA4EC7"/>
    <w:rsid w:val="00EA64F0"/>
    <w:rsid w:val="00EC4340"/>
    <w:rsid w:val="00F3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A4A2"/>
  <w15:chartTrackingRefBased/>
  <w15:docId w15:val="{2E12C7CF-0C34-4C8C-BC65-C619065E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33A1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03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7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7147</Words>
  <Characters>4075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uzer</cp:lastModifiedBy>
  <cp:revision>12</cp:revision>
  <dcterms:created xsi:type="dcterms:W3CDTF">2024-06-09T11:24:00Z</dcterms:created>
  <dcterms:modified xsi:type="dcterms:W3CDTF">2024-06-11T10:21:00Z</dcterms:modified>
</cp:coreProperties>
</file>